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BFC" w:rsidRPr="00185598" w:rsidRDefault="00827BFC" w:rsidP="00827BFC">
      <w:pPr>
        <w:spacing w:after="0" w:line="240" w:lineRule="auto"/>
        <w:jc w:val="center"/>
        <w:rPr>
          <w:rFonts w:cstheme="minorHAnsi"/>
          <w:b/>
          <w:sz w:val="28"/>
          <w:szCs w:val="28"/>
        </w:rPr>
      </w:pPr>
      <w:r w:rsidRPr="00185598">
        <w:rPr>
          <w:rFonts w:cstheme="minorHAnsi"/>
          <w:b/>
          <w:sz w:val="28"/>
          <w:szCs w:val="28"/>
        </w:rPr>
        <w:t>Summar</w:t>
      </w:r>
      <w:r w:rsidR="00CA4680">
        <w:rPr>
          <w:rFonts w:cstheme="minorHAnsi"/>
          <w:b/>
          <w:sz w:val="28"/>
          <w:szCs w:val="28"/>
        </w:rPr>
        <w:t>ies</w:t>
      </w:r>
      <w:r w:rsidRPr="00185598">
        <w:rPr>
          <w:rFonts w:cstheme="minorHAnsi"/>
          <w:b/>
          <w:sz w:val="28"/>
          <w:szCs w:val="28"/>
        </w:rPr>
        <w:t xml:space="preserve"> of Final Resolutions adopted by th</w:t>
      </w:r>
      <w:r w:rsidR="00A52EF5">
        <w:rPr>
          <w:rFonts w:cstheme="minorHAnsi"/>
          <w:b/>
          <w:sz w:val="28"/>
          <w:szCs w:val="28"/>
        </w:rPr>
        <w:t>e Co</w:t>
      </w:r>
      <w:r w:rsidR="00495436">
        <w:rPr>
          <w:rFonts w:cstheme="minorHAnsi"/>
          <w:b/>
          <w:sz w:val="28"/>
          <w:szCs w:val="28"/>
        </w:rPr>
        <w:t>mmittee of Ministers</w:t>
      </w:r>
      <w:r w:rsidR="00A52EF5">
        <w:rPr>
          <w:rFonts w:cstheme="minorHAnsi"/>
          <w:b/>
          <w:sz w:val="28"/>
          <w:szCs w:val="28"/>
        </w:rPr>
        <w:t xml:space="preserve"> in</w:t>
      </w:r>
      <w:r w:rsidR="00495436">
        <w:rPr>
          <w:rFonts w:cstheme="minorHAnsi"/>
          <w:b/>
          <w:sz w:val="28"/>
          <w:szCs w:val="28"/>
        </w:rPr>
        <w:t xml:space="preserve"> 2011</w:t>
      </w:r>
    </w:p>
    <w:p w:rsidR="00827BFC" w:rsidRDefault="00827BFC" w:rsidP="00827BFC">
      <w:pPr>
        <w:spacing w:after="0" w:line="240" w:lineRule="auto"/>
        <w:jc w:val="center"/>
        <w:rPr>
          <w:rFonts w:cstheme="minorHAnsi"/>
          <w:sz w:val="20"/>
          <w:szCs w:val="20"/>
        </w:rPr>
      </w:pPr>
      <w:r w:rsidRPr="00185598">
        <w:rPr>
          <w:rFonts w:cstheme="minorHAnsi"/>
          <w:sz w:val="20"/>
          <w:szCs w:val="20"/>
        </w:rPr>
        <w:t>(with the exception of those concerning Friendly Settlements)</w:t>
      </w:r>
    </w:p>
    <w:p w:rsidR="00827BFC" w:rsidRPr="00185598" w:rsidRDefault="00827BFC" w:rsidP="00827BFC">
      <w:pPr>
        <w:spacing w:after="0" w:line="240" w:lineRule="auto"/>
        <w:jc w:val="both"/>
        <w:rPr>
          <w:rFonts w:cstheme="minorHAnsi"/>
          <w:sz w:val="20"/>
          <w:szCs w:val="20"/>
        </w:rPr>
      </w:pPr>
    </w:p>
    <w:p w:rsidR="00827BFC" w:rsidRPr="00185598" w:rsidRDefault="00827BFC" w:rsidP="00827BFC">
      <w:pPr>
        <w:spacing w:after="0" w:line="240" w:lineRule="auto"/>
        <w:ind w:left="-567" w:right="-567"/>
        <w:jc w:val="center"/>
        <w:rPr>
          <w:rFonts w:cstheme="minorHAnsi"/>
          <w:sz w:val="18"/>
          <w:szCs w:val="18"/>
        </w:rPr>
      </w:pPr>
      <w:r w:rsidRPr="00185598">
        <w:rPr>
          <w:rFonts w:cstheme="minorHAnsi"/>
          <w:sz w:val="18"/>
          <w:szCs w:val="18"/>
        </w:rPr>
        <w:t>These summaries are made under t</w:t>
      </w:r>
      <w:bookmarkStart w:id="0" w:name="_GoBack"/>
      <w:bookmarkEnd w:id="0"/>
      <w:r w:rsidRPr="00185598">
        <w:rPr>
          <w:rFonts w:cstheme="minorHAnsi"/>
          <w:sz w:val="18"/>
          <w:szCs w:val="18"/>
        </w:rPr>
        <w:t xml:space="preserve">he sole responsibility of the Department for the Execution of </w:t>
      </w:r>
    </w:p>
    <w:p w:rsidR="00827BFC" w:rsidRPr="00185598" w:rsidRDefault="00827BFC" w:rsidP="00827BFC">
      <w:pPr>
        <w:spacing w:after="0" w:line="240" w:lineRule="auto"/>
        <w:ind w:left="-567" w:right="-567"/>
        <w:jc w:val="center"/>
        <w:rPr>
          <w:rFonts w:cstheme="minorHAnsi"/>
          <w:sz w:val="18"/>
          <w:szCs w:val="18"/>
        </w:rPr>
      </w:pPr>
      <w:r w:rsidRPr="00185598">
        <w:rPr>
          <w:rFonts w:cstheme="minorHAnsi"/>
          <w:sz w:val="18"/>
          <w:szCs w:val="18"/>
        </w:rPr>
        <w:t>Judgments of the European Court and in no way bind the Committee of Ministers.</w:t>
      </w:r>
    </w:p>
    <w:p w:rsidR="00827BFC" w:rsidRPr="00185598" w:rsidRDefault="00827BFC" w:rsidP="00827BFC">
      <w:pPr>
        <w:spacing w:after="0" w:line="240" w:lineRule="auto"/>
        <w:jc w:val="both"/>
        <w:rPr>
          <w:rFonts w:cstheme="minorHAnsi"/>
          <w:sz w:val="20"/>
          <w:szCs w:val="20"/>
        </w:rPr>
      </w:pPr>
    </w:p>
    <w:p w:rsidR="00827BFC" w:rsidRPr="00185598" w:rsidRDefault="00827BFC" w:rsidP="00827BFC">
      <w:pPr>
        <w:spacing w:after="0" w:line="240" w:lineRule="auto"/>
        <w:jc w:val="both"/>
        <w:rPr>
          <w:rFonts w:cstheme="minorHAnsi"/>
          <w:sz w:val="20"/>
          <w:szCs w:val="20"/>
        </w:rPr>
      </w:pPr>
    </w:p>
    <w:tbl>
      <w:tblPr>
        <w:tblStyle w:val="LightList-Accent1"/>
        <w:tblW w:w="15027"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134"/>
        <w:gridCol w:w="1276"/>
        <w:gridCol w:w="3828"/>
        <w:gridCol w:w="5387"/>
      </w:tblGrid>
      <w:tr w:rsidR="001337B4" w:rsidRPr="00185598" w:rsidTr="00CA468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shd w:val="clear" w:color="auto" w:fill="365F91" w:themeFill="accent1" w:themeFillShade="BF"/>
            <w:tcMar>
              <w:top w:w="113" w:type="dxa"/>
              <w:bottom w:w="113" w:type="dxa"/>
            </w:tcMar>
          </w:tcPr>
          <w:p w:rsidR="001337B4" w:rsidRPr="00185598" w:rsidRDefault="001337B4" w:rsidP="002E00A2">
            <w:pPr>
              <w:jc w:val="center"/>
              <w:rPr>
                <w:rFonts w:cstheme="minorHAnsi"/>
                <w:sz w:val="20"/>
                <w:szCs w:val="20"/>
              </w:rPr>
            </w:pPr>
            <w:r w:rsidRPr="00185598">
              <w:rPr>
                <w:rFonts w:cstheme="minorHAnsi"/>
                <w:sz w:val="20"/>
                <w:szCs w:val="20"/>
              </w:rPr>
              <w:t>Resolution</w:t>
            </w:r>
            <w:r>
              <w:rPr>
                <w:rFonts w:cstheme="minorHAnsi"/>
                <w:sz w:val="20"/>
                <w:szCs w:val="20"/>
              </w:rPr>
              <w:t xml:space="preserve"> </w:t>
            </w:r>
            <w:r w:rsidRPr="00185598">
              <w:rPr>
                <w:rFonts w:cstheme="minorHAnsi"/>
                <w:sz w:val="20"/>
                <w:szCs w:val="20"/>
              </w:rPr>
              <w:t>No.</w:t>
            </w:r>
          </w:p>
        </w:tc>
        <w:tc>
          <w:tcPr>
            <w:tcW w:w="1701" w:type="dxa"/>
            <w:shd w:val="clear" w:color="auto" w:fill="365F91" w:themeFill="accent1" w:themeFillShade="BF"/>
            <w:tcMar>
              <w:top w:w="113" w:type="dxa"/>
              <w:bottom w:w="113" w:type="dxa"/>
            </w:tcMar>
          </w:tcPr>
          <w:p w:rsidR="001337B4" w:rsidRPr="00185598" w:rsidRDefault="001337B4" w:rsidP="002E00A2">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Reference</w:t>
            </w:r>
          </w:p>
        </w:tc>
        <w:tc>
          <w:tcPr>
            <w:tcW w:w="1134" w:type="dxa"/>
            <w:shd w:val="clear" w:color="auto" w:fill="365F91" w:themeFill="accent1" w:themeFillShade="BF"/>
            <w:tcMar>
              <w:top w:w="113" w:type="dxa"/>
              <w:bottom w:w="113" w:type="dxa"/>
            </w:tcMar>
          </w:tcPr>
          <w:p w:rsidR="001337B4" w:rsidRPr="00185598" w:rsidRDefault="001337B4" w:rsidP="002E00A2">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Appl. No.</w:t>
            </w:r>
          </w:p>
        </w:tc>
        <w:tc>
          <w:tcPr>
            <w:tcW w:w="1276" w:type="dxa"/>
            <w:shd w:val="clear" w:color="auto" w:fill="365F91" w:themeFill="accent1" w:themeFillShade="BF"/>
            <w:tcMar>
              <w:top w:w="113" w:type="dxa"/>
              <w:bottom w:w="113" w:type="dxa"/>
            </w:tcMar>
          </w:tcPr>
          <w:p w:rsidR="001337B4" w:rsidRPr="00185598" w:rsidRDefault="001337B4" w:rsidP="002E00A2">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Judgment final on/</w:t>
            </w:r>
            <w:r>
              <w:rPr>
                <w:rFonts w:cstheme="minorHAnsi"/>
                <w:sz w:val="20"/>
                <w:szCs w:val="20"/>
              </w:rPr>
              <w:t xml:space="preserve"> </w:t>
            </w:r>
            <w:r w:rsidRPr="00185598">
              <w:rPr>
                <w:rFonts w:cstheme="minorHAnsi"/>
                <w:b w:val="0"/>
                <w:sz w:val="20"/>
                <w:szCs w:val="20"/>
              </w:rPr>
              <w:t>delivered on</w:t>
            </w:r>
          </w:p>
        </w:tc>
        <w:tc>
          <w:tcPr>
            <w:tcW w:w="3828" w:type="dxa"/>
            <w:shd w:val="clear" w:color="auto" w:fill="365F91" w:themeFill="accent1" w:themeFillShade="BF"/>
            <w:tcMar>
              <w:top w:w="113" w:type="dxa"/>
              <w:bottom w:w="113" w:type="dxa"/>
            </w:tcMar>
          </w:tcPr>
          <w:p w:rsidR="001337B4" w:rsidRPr="00185598" w:rsidRDefault="001337B4" w:rsidP="002E00A2">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Violation</w:t>
            </w:r>
          </w:p>
        </w:tc>
        <w:tc>
          <w:tcPr>
            <w:tcW w:w="5387" w:type="dxa"/>
            <w:shd w:val="clear" w:color="auto" w:fill="365F91" w:themeFill="accent1" w:themeFillShade="BF"/>
            <w:tcMar>
              <w:top w:w="113" w:type="dxa"/>
              <w:bottom w:w="113" w:type="dxa"/>
            </w:tcMar>
          </w:tcPr>
          <w:p w:rsidR="001337B4" w:rsidRPr="004C3212" w:rsidRDefault="001337B4" w:rsidP="002E00A2">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C3212">
              <w:rPr>
                <w:rFonts w:cstheme="minorHAnsi"/>
                <w:sz w:val="20"/>
                <w:szCs w:val="20"/>
              </w:rPr>
              <w:t>Main measures taken</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sz w:val="20"/>
                <w:szCs w:val="20"/>
              </w:rPr>
            </w:pPr>
            <w:hyperlink r:id="rId7" w:history="1">
              <w:r w:rsidR="001337B4">
                <w:rPr>
                  <w:rStyle w:val="Hyperlink"/>
                  <w:b w:val="0"/>
                  <w:bCs w:val="0"/>
                  <w:sz w:val="20"/>
                  <w:szCs w:val="20"/>
                </w:rPr>
                <w:t>CM/ResDH(2011)86</w:t>
              </w:r>
            </w:hyperlink>
          </w:p>
          <w:p w:rsidR="001337B4" w:rsidRPr="00F501D1" w:rsidRDefault="001337B4" w:rsidP="002E00A2">
            <w:pPr>
              <w:jc w:val="center"/>
              <w:rPr>
                <w:b w:val="0"/>
                <w:sz w:val="20"/>
                <w:szCs w:val="20"/>
                <w:lang w:val="en-US"/>
              </w:rPr>
            </w:pPr>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ALB /</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Qufaj Co. Sh.P.K</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sz w:val="20"/>
                <w:szCs w:val="20"/>
              </w:rPr>
              <w:t>54268/00</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30/03/2005</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sz w:val="20"/>
                <w:szCs w:val="20"/>
              </w:rPr>
              <w:t>18/11/2004</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sz w:val="20"/>
                <w:szCs w:val="20"/>
              </w:rPr>
              <w:t>Access to and efficient functioning of justice</w:t>
            </w:r>
            <w:r w:rsidR="009411BF" w:rsidRPr="009411BF">
              <w:rPr>
                <w:rFonts w:cstheme="minorHAnsi"/>
                <w:b/>
                <w:i/>
                <w:sz w:val="20"/>
                <w:szCs w:val="20"/>
              </w:rPr>
              <w:t>:</w:t>
            </w:r>
            <w:r>
              <w:rPr>
                <w:rFonts w:cstheme="minorHAnsi"/>
                <w:b/>
                <w:i/>
                <w:sz w:val="20"/>
                <w:szCs w:val="20"/>
              </w:rPr>
              <w:t xml:space="preserve"> </w:t>
            </w:r>
            <w:r w:rsidRPr="00B77FA4">
              <w:rPr>
                <w:rFonts w:cstheme="minorHAnsi"/>
                <w:i/>
                <w:sz w:val="20"/>
                <w:szCs w:val="20"/>
              </w:rPr>
              <w:t>Failure to enforce a final judicial decision ordering compensation payment on the ground that the State allegedly lacked necessary funds</w:t>
            </w:r>
            <w:r>
              <w:rPr>
                <w:rFonts w:cstheme="minorHAnsi"/>
                <w:i/>
                <w:sz w:val="20"/>
                <w:szCs w:val="20"/>
              </w:rPr>
              <w:t>.</w:t>
            </w:r>
            <w:r w:rsidRPr="00B77FA4">
              <w:rPr>
                <w:rFonts w:cstheme="minorHAnsi"/>
                <w:i/>
                <w:sz w:val="20"/>
                <w:szCs w:val="20"/>
              </w:rPr>
              <w:t xml:space="preserve"> (Article 6 §1)</w:t>
            </w:r>
          </w:p>
        </w:tc>
        <w:tc>
          <w:tcPr>
            <w:tcW w:w="5387" w:type="dxa"/>
            <w:tcMar>
              <w:top w:w="113" w:type="dxa"/>
              <w:bottom w:w="113" w:type="dxa"/>
            </w:tcMar>
          </w:tcPr>
          <w:p w:rsidR="001337B4" w:rsidRPr="00B77FA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B77FA4">
              <w:rPr>
                <w:rFonts w:cstheme="minorHAnsi"/>
                <w:sz w:val="20"/>
                <w:szCs w:val="20"/>
              </w:rPr>
              <w:t xml:space="preserve"> </w:t>
            </w:r>
            <w:r w:rsidR="001337B4">
              <w:rPr>
                <w:rFonts w:cstheme="minorHAnsi"/>
                <w:sz w:val="20"/>
                <w:szCs w:val="20"/>
              </w:rPr>
              <w:t>J</w:t>
            </w:r>
            <w:r w:rsidR="001337B4" w:rsidRPr="00B77FA4">
              <w:rPr>
                <w:rFonts w:cstheme="minorHAnsi"/>
                <w:sz w:val="20"/>
                <w:szCs w:val="20"/>
              </w:rPr>
              <w:t>ust satisfaction in respect of pecuniary and non-pecuniary damages, including the sums at i</w:t>
            </w:r>
            <w:r w:rsidR="001337B4">
              <w:rPr>
                <w:rFonts w:cstheme="minorHAnsi"/>
                <w:sz w:val="20"/>
                <w:szCs w:val="20"/>
              </w:rPr>
              <w:t>ssue in the unenforced decision, paid</w:t>
            </w:r>
          </w:p>
          <w:p w:rsidR="001337B4" w:rsidRPr="004C3212" w:rsidRDefault="009411BF" w:rsidP="00B40AF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4C3212">
              <w:rPr>
                <w:rFonts w:cstheme="minorHAnsi"/>
                <w:sz w:val="20"/>
                <w:szCs w:val="20"/>
              </w:rPr>
              <w:t xml:space="preserve">State institutions </w:t>
            </w:r>
            <w:r w:rsidR="00B40AF8">
              <w:rPr>
                <w:rFonts w:cstheme="minorHAnsi"/>
                <w:sz w:val="20"/>
                <w:szCs w:val="20"/>
              </w:rPr>
              <w:t xml:space="preserve">are required </w:t>
            </w:r>
            <w:r w:rsidR="001337B4" w:rsidRPr="004C3212">
              <w:rPr>
                <w:rFonts w:cstheme="minorHAnsi"/>
                <w:sz w:val="20"/>
                <w:szCs w:val="20"/>
              </w:rPr>
              <w:t xml:space="preserve">to foresee, within the limit of their annual budget, the amounts they might </w:t>
            </w:r>
            <w:r w:rsidR="00B40AF8">
              <w:rPr>
                <w:rFonts w:cstheme="minorHAnsi"/>
                <w:sz w:val="20"/>
                <w:szCs w:val="20"/>
              </w:rPr>
              <w:t>need</w:t>
            </w:r>
            <w:r w:rsidR="001337B4" w:rsidRPr="004C3212">
              <w:rPr>
                <w:rFonts w:cstheme="minorHAnsi"/>
                <w:sz w:val="20"/>
                <w:szCs w:val="20"/>
              </w:rPr>
              <w:t xml:space="preserve"> to pay following a judicial decision</w:t>
            </w:r>
            <w:r w:rsidR="00B40AF8">
              <w:rPr>
                <w:rFonts w:cstheme="minorHAnsi"/>
                <w:sz w:val="20"/>
                <w:szCs w:val="20"/>
              </w:rPr>
              <w:t>, following t</w:t>
            </w:r>
            <w:r w:rsidR="00B40AF8" w:rsidRPr="004C3212">
              <w:rPr>
                <w:rFonts w:cstheme="minorHAnsi"/>
                <w:sz w:val="20"/>
                <w:szCs w:val="20"/>
              </w:rPr>
              <w:t>he Council of Minis</w:t>
            </w:r>
            <w:r w:rsidR="00B40AF8">
              <w:rPr>
                <w:rFonts w:cstheme="minorHAnsi"/>
                <w:sz w:val="20"/>
                <w:szCs w:val="20"/>
              </w:rPr>
              <w:t xml:space="preserve">ters’ Decision No. 335 of </w:t>
            </w:r>
            <w:r w:rsidR="00B40AF8" w:rsidRPr="004C3212">
              <w:rPr>
                <w:rFonts w:cstheme="minorHAnsi"/>
                <w:sz w:val="20"/>
                <w:szCs w:val="20"/>
              </w:rPr>
              <w:t xml:space="preserve">2010 and the Instruction </w:t>
            </w:r>
            <w:r w:rsidR="00B40AF8">
              <w:rPr>
                <w:rFonts w:cstheme="minorHAnsi"/>
                <w:sz w:val="20"/>
                <w:szCs w:val="20"/>
              </w:rPr>
              <w:t xml:space="preserve">of the Minister of Finances on the </w:t>
            </w:r>
            <w:r w:rsidR="00B40AF8" w:rsidRPr="004C3212">
              <w:rPr>
                <w:rFonts w:cstheme="minorHAnsi"/>
                <w:sz w:val="20"/>
                <w:szCs w:val="20"/>
              </w:rPr>
              <w:t>Implementati</w:t>
            </w:r>
            <w:r w:rsidR="00B40AF8">
              <w:rPr>
                <w:rFonts w:cstheme="minorHAnsi"/>
                <w:sz w:val="20"/>
                <w:szCs w:val="20"/>
              </w:rPr>
              <w:t>on of the annual budget</w:t>
            </w:r>
            <w:r w:rsidR="001337B4" w:rsidRPr="004C3212">
              <w:rPr>
                <w:rFonts w:cstheme="minorHAnsi"/>
                <w:sz w:val="20"/>
                <w:szCs w:val="20"/>
              </w:rPr>
              <w:t>. Further efforts to ensure the enforcement of final court decisions and to create a special budget covering related payments are examined in the framework of the pending execution of the Driza group of cases (33771/02) and of the case of Puto (609/07).</w:t>
            </w:r>
            <w:r w:rsidR="001337B4">
              <w:rPr>
                <w:rFonts w:cstheme="minorHAnsi"/>
                <w:sz w:val="20"/>
                <w:szCs w:val="20"/>
              </w:rPr>
              <w:t xml:space="preserve"> </w:t>
            </w:r>
            <w:r w:rsidR="001337B4" w:rsidRPr="00D42C5C">
              <w:rPr>
                <w:rFonts w:cstheme="minorHAnsi"/>
                <w:sz w:val="20"/>
                <w:szCs w:val="20"/>
              </w:rPr>
              <w:t>The judgment</w:t>
            </w:r>
            <w:r w:rsidR="001337B4">
              <w:rPr>
                <w:rFonts w:cstheme="minorHAnsi"/>
                <w:sz w:val="20"/>
                <w:szCs w:val="20"/>
              </w:rPr>
              <w:t xml:space="preserve"> was </w:t>
            </w:r>
            <w:r w:rsidR="001337B4" w:rsidRPr="00D42C5C">
              <w:rPr>
                <w:rFonts w:cstheme="minorHAnsi"/>
                <w:sz w:val="20"/>
                <w:szCs w:val="20"/>
              </w:rPr>
              <w:t>translated,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9437EA" w:rsidRDefault="0048194F" w:rsidP="002E00A2">
            <w:pPr>
              <w:jc w:val="center"/>
              <w:rPr>
                <w:b w:val="0"/>
                <w:sz w:val="20"/>
                <w:szCs w:val="20"/>
              </w:rPr>
            </w:pPr>
            <w:hyperlink r:id="rId8" w:history="1">
              <w:r w:rsidR="001337B4" w:rsidRPr="009437EA">
                <w:rPr>
                  <w:rStyle w:val="Hyperlink"/>
                  <w:b w:val="0"/>
                  <w:sz w:val="20"/>
                  <w:szCs w:val="20"/>
                </w:rPr>
                <w:t>CM/ResDH(2011)85</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ALB / Vrioni and Others</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sz w:val="20"/>
                <w:szCs w:val="20"/>
              </w:rPr>
              <w:t>2141/03</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b/>
                <w:sz w:val="20"/>
                <w:szCs w:val="20"/>
              </w:rPr>
            </w:pPr>
            <w:r>
              <w:rPr>
                <w:rStyle w:val="sb8d990e2"/>
                <w:rFonts w:cstheme="minorHAnsi"/>
                <w:b/>
                <w:sz w:val="20"/>
                <w:szCs w:val="20"/>
              </w:rPr>
              <w:t>06/07/2009</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Style w:val="sb8d990e2"/>
                <w:rFonts w:cstheme="minorHAnsi"/>
                <w:sz w:val="20"/>
                <w:szCs w:val="20"/>
              </w:rPr>
              <w:t>24/03/2009</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F13068">
              <w:rPr>
                <w:rFonts w:cstheme="minorHAnsi"/>
                <w:b/>
                <w:i/>
                <w:color w:val="000000"/>
                <w:sz w:val="20"/>
                <w:szCs w:val="20"/>
              </w:rPr>
              <w:t xml:space="preserve">Access to and efficient functioning of justice and </w:t>
            </w:r>
            <w:r>
              <w:rPr>
                <w:rFonts w:cstheme="minorHAnsi"/>
                <w:b/>
                <w:i/>
                <w:color w:val="000000"/>
                <w:sz w:val="20"/>
                <w:szCs w:val="20"/>
              </w:rPr>
              <w:t xml:space="preserve">protection of </w:t>
            </w:r>
            <w:r w:rsidRPr="00F13068">
              <w:rPr>
                <w:rFonts w:cstheme="minorHAnsi"/>
                <w:b/>
                <w:i/>
                <w:color w:val="000000"/>
                <w:sz w:val="20"/>
                <w:szCs w:val="20"/>
              </w:rPr>
              <w:t>property</w:t>
            </w:r>
            <w:r w:rsidR="009411BF" w:rsidRPr="009411BF">
              <w:rPr>
                <w:rFonts w:cstheme="minorHAnsi"/>
                <w:b/>
                <w:i/>
                <w:color w:val="000000"/>
                <w:sz w:val="20"/>
                <w:szCs w:val="20"/>
              </w:rPr>
              <w:t>:</w:t>
            </w:r>
            <w:r w:rsidRPr="00F13068">
              <w:rPr>
                <w:rFonts w:cstheme="minorHAnsi"/>
                <w:b/>
                <w:i/>
                <w:color w:val="000000"/>
                <w:sz w:val="20"/>
                <w:szCs w:val="20"/>
              </w:rPr>
              <w:t xml:space="preserve">  </w:t>
            </w:r>
            <w:r>
              <w:rPr>
                <w:rFonts w:cstheme="minorHAnsi"/>
                <w:i/>
                <w:color w:val="000000"/>
                <w:sz w:val="20"/>
                <w:szCs w:val="20"/>
              </w:rPr>
              <w:t>L</w:t>
            </w:r>
            <w:r w:rsidRPr="009437EA">
              <w:rPr>
                <w:rFonts w:cstheme="minorHAnsi"/>
                <w:i/>
                <w:color w:val="000000"/>
                <w:sz w:val="20"/>
                <w:szCs w:val="20"/>
              </w:rPr>
              <w:t>ack of legal certainty due to quashing of a final judgment recognising property rights</w:t>
            </w:r>
            <w:r>
              <w:rPr>
                <w:rFonts w:cstheme="minorHAnsi"/>
                <w:i/>
                <w:color w:val="000000"/>
                <w:sz w:val="20"/>
                <w:szCs w:val="20"/>
              </w:rPr>
              <w:t xml:space="preserve"> in supervisory review proceedings.</w:t>
            </w:r>
            <w:r w:rsidRPr="009437EA">
              <w:rPr>
                <w:rFonts w:cstheme="minorHAnsi"/>
                <w:i/>
                <w:color w:val="000000"/>
                <w:sz w:val="20"/>
                <w:szCs w:val="20"/>
              </w:rPr>
              <w:t xml:space="preserve"> (Arti</w:t>
            </w:r>
            <w:r>
              <w:rPr>
                <w:rFonts w:cstheme="minorHAnsi"/>
                <w:i/>
                <w:color w:val="000000"/>
                <w:sz w:val="20"/>
                <w:szCs w:val="20"/>
              </w:rPr>
              <w:t>cles 6§1 and 1 of Protocol No.1)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9411BF">
              <w:rPr>
                <w:rStyle w:val="sb8d990e2"/>
                <w:rFonts w:cstheme="minorHAnsi"/>
                <w:i/>
                <w:sz w:val="20"/>
                <w:szCs w:val="20"/>
                <w:u w:val="single"/>
              </w:rPr>
              <w:t>Individual measures</w:t>
            </w:r>
            <w:r w:rsidRPr="009411BF">
              <w:rPr>
                <w:rStyle w:val="sb8d990e2"/>
                <w:rFonts w:cstheme="minorHAnsi"/>
                <w:i/>
                <w:sz w:val="20"/>
                <w:szCs w:val="20"/>
              </w:rPr>
              <w:t>:</w:t>
            </w:r>
            <w:r w:rsidR="001337B4">
              <w:rPr>
                <w:rStyle w:val="sb8d990e2"/>
                <w:rFonts w:cstheme="minorHAnsi"/>
                <w:sz w:val="20"/>
                <w:szCs w:val="20"/>
              </w:rPr>
              <w:t xml:space="preserve"> A</w:t>
            </w:r>
            <w:r w:rsidR="001337B4" w:rsidRPr="00DB6917">
              <w:rPr>
                <w:rStyle w:val="sb8d990e2"/>
                <w:rFonts w:cstheme="minorHAnsi"/>
                <w:sz w:val="20"/>
                <w:szCs w:val="20"/>
              </w:rPr>
              <w:t>s the property is occup</w:t>
            </w:r>
            <w:r w:rsidR="001337B4">
              <w:rPr>
                <w:rStyle w:val="sb8d990e2"/>
                <w:rFonts w:cstheme="minorHAnsi"/>
                <w:sz w:val="20"/>
                <w:szCs w:val="20"/>
              </w:rPr>
              <w:t xml:space="preserve">ied by a bona fide third party, </w:t>
            </w:r>
            <w:r w:rsidR="001337B4" w:rsidRPr="00DB6917">
              <w:rPr>
                <w:rStyle w:val="sb8d990e2"/>
                <w:rFonts w:cstheme="minorHAnsi"/>
                <w:sz w:val="20"/>
                <w:szCs w:val="20"/>
              </w:rPr>
              <w:t xml:space="preserve">the applicants </w:t>
            </w:r>
            <w:r w:rsidR="001337B4">
              <w:rPr>
                <w:rStyle w:val="sb8d990e2"/>
                <w:rFonts w:cstheme="minorHAnsi"/>
                <w:sz w:val="20"/>
                <w:szCs w:val="20"/>
              </w:rPr>
              <w:t xml:space="preserve">were awarded </w:t>
            </w:r>
            <w:r w:rsidR="001337B4" w:rsidRPr="00DB6917">
              <w:rPr>
                <w:rStyle w:val="sb8d990e2"/>
                <w:rFonts w:cstheme="minorHAnsi"/>
                <w:sz w:val="20"/>
                <w:szCs w:val="20"/>
              </w:rPr>
              <w:t>just satisfaction in respect of pecuniary and non-pecuniary damages suffered</w:t>
            </w:r>
            <w:r w:rsidR="001337B4">
              <w:rPr>
                <w:rStyle w:val="sb8d990e2"/>
                <w:rFonts w:cstheme="minorHAnsi"/>
                <w:sz w:val="20"/>
                <w:szCs w:val="20"/>
              </w:rPr>
              <w:t>, which was paid</w:t>
            </w:r>
            <w:r w:rsidR="001337B4" w:rsidRPr="00DB6917">
              <w:rPr>
                <w:rStyle w:val="sb8d990e2"/>
                <w:rFonts w:cstheme="minorHAnsi"/>
                <w:sz w:val="20"/>
                <w:szCs w:val="20"/>
              </w:rPr>
              <w:t>.</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rPr>
            </w:pPr>
            <w:r w:rsidRPr="009411BF">
              <w:rPr>
                <w:rStyle w:val="sb8d990e2"/>
                <w:rFonts w:cstheme="minorHAnsi"/>
                <w:i/>
                <w:sz w:val="20"/>
                <w:szCs w:val="20"/>
                <w:u w:val="single"/>
              </w:rPr>
              <w:t>General measures</w:t>
            </w:r>
            <w:r w:rsidRPr="009411BF">
              <w:rPr>
                <w:rStyle w:val="sb8d990e2"/>
                <w:rFonts w:cstheme="minorHAnsi"/>
                <w:i/>
                <w:sz w:val="20"/>
                <w:szCs w:val="20"/>
              </w:rPr>
              <w:t>:</w:t>
            </w:r>
            <w:r w:rsidR="001337B4">
              <w:rPr>
                <w:rStyle w:val="sb8d990e2"/>
                <w:rFonts w:cstheme="minorHAnsi"/>
                <w:sz w:val="20"/>
                <w:szCs w:val="20"/>
              </w:rPr>
              <w:t xml:space="preserve"> The s</w:t>
            </w:r>
            <w:r w:rsidR="001337B4" w:rsidRPr="004C3212">
              <w:rPr>
                <w:rStyle w:val="sb8d990e2"/>
                <w:rFonts w:cstheme="minorHAnsi"/>
                <w:sz w:val="20"/>
                <w:szCs w:val="20"/>
              </w:rPr>
              <w:t>upervisory review procedure pursuant to Article 473 of the Code of Civil Procedure was repealed by Law No. 8812 of 17/05/2001.</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9" w:history="1">
              <w:r w:rsidR="001337B4" w:rsidRPr="002C2B16">
                <w:rPr>
                  <w:rStyle w:val="Hyperlink"/>
                  <w:b w:val="0"/>
                  <w:bCs w:val="0"/>
                  <w:sz w:val="20"/>
                  <w:szCs w:val="20"/>
                </w:rPr>
                <w:t>CM/ResDH(2011)88</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AND / </w:t>
            </w:r>
            <w:r w:rsidRPr="00A40CB2">
              <w:rPr>
                <w:rFonts w:cstheme="minorHAnsi"/>
                <w:b/>
                <w:sz w:val="20"/>
                <w:szCs w:val="20"/>
              </w:rPr>
              <w:t>Pla and Puncernau</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69498/01</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A40CB2">
              <w:rPr>
                <w:rFonts w:cstheme="minorHAnsi"/>
                <w:b/>
                <w:sz w:val="20"/>
                <w:szCs w:val="20"/>
              </w:rPr>
              <w:t>15/12/2004</w:t>
            </w:r>
          </w:p>
          <w:p w:rsidR="001337B4" w:rsidRPr="00A40CB2"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40CB2">
              <w:rPr>
                <w:rFonts w:cstheme="minorHAnsi"/>
                <w:sz w:val="20"/>
                <w:szCs w:val="20"/>
              </w:rPr>
              <w:t>13/07/2004</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Pr>
                <w:rFonts w:cstheme="minorHAnsi"/>
                <w:b/>
                <w:i/>
                <w:sz w:val="20"/>
                <w:szCs w:val="20"/>
              </w:rPr>
              <w:t>Discrimination</w:t>
            </w:r>
            <w:r w:rsidR="009411BF" w:rsidRPr="009411BF">
              <w:rPr>
                <w:rFonts w:cstheme="minorHAnsi"/>
                <w:b/>
                <w:i/>
                <w:sz w:val="20"/>
                <w:szCs w:val="20"/>
              </w:rPr>
              <w:t>:</w:t>
            </w:r>
            <w:r>
              <w:rPr>
                <w:rFonts w:cstheme="minorHAnsi"/>
                <w:b/>
                <w:i/>
                <w:sz w:val="20"/>
                <w:szCs w:val="20"/>
              </w:rPr>
              <w:t xml:space="preserve"> </w:t>
            </w:r>
            <w:r w:rsidRPr="00A40CB2">
              <w:rPr>
                <w:rFonts w:cstheme="minorHAnsi"/>
                <w:i/>
                <w:sz w:val="20"/>
                <w:szCs w:val="20"/>
              </w:rPr>
              <w:t>Exclusion of an adopted child from inheritance rights due to a respective interpretation of testamentary provision by the High Court of Justice. (Article 14 read in conjunction with 8)</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A40CB2">
              <w:rPr>
                <w:rStyle w:val="sb8d990e2"/>
                <w:sz w:val="20"/>
                <w:szCs w:val="20"/>
              </w:rPr>
              <w:t>Friendly settlement with the applicants’ heirs compensating for the pecuniary and non-pecuniary damage</w:t>
            </w:r>
            <w:r w:rsidR="001337B4">
              <w:rPr>
                <w:rStyle w:val="sb8d990e2"/>
                <w:sz w:val="20"/>
                <w:szCs w:val="20"/>
              </w:rPr>
              <w:t>s executed</w:t>
            </w:r>
            <w:r w:rsidR="001337B4" w:rsidRPr="00A40CB2">
              <w:rPr>
                <w:rStyle w:val="sb8d990e2"/>
                <w:sz w:val="20"/>
                <w:szCs w:val="20"/>
              </w:rPr>
              <w:t>.</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Style w:val="sb8d990e2"/>
                <w:i/>
                <w:sz w:val="20"/>
                <w:szCs w:val="20"/>
                <w:u w:val="single"/>
              </w:rPr>
              <w:t>General measures</w:t>
            </w:r>
            <w:r w:rsidRPr="009411BF">
              <w:rPr>
                <w:rStyle w:val="sb8d990e2"/>
                <w:i/>
                <w:sz w:val="20"/>
                <w:szCs w:val="20"/>
              </w:rPr>
              <w:t>:</w:t>
            </w:r>
            <w:r w:rsidR="001337B4">
              <w:rPr>
                <w:rStyle w:val="sb8d990e2"/>
                <w:sz w:val="20"/>
                <w:szCs w:val="20"/>
              </w:rPr>
              <w:t xml:space="preserve"> Isolated case. </w:t>
            </w:r>
            <w:r w:rsidR="001337B4" w:rsidRPr="00D42C5C">
              <w:rPr>
                <w:rFonts w:cstheme="minorHAnsi"/>
                <w:sz w:val="20"/>
                <w:szCs w:val="20"/>
              </w:rPr>
              <w:t>The judgment</w:t>
            </w:r>
            <w:r w:rsidR="001337B4">
              <w:rPr>
                <w:rFonts w:cstheme="minorHAnsi"/>
                <w:sz w:val="20"/>
                <w:szCs w:val="20"/>
              </w:rPr>
              <w:t xml:space="preserve"> was </w:t>
            </w:r>
            <w:r w:rsidR="001337B4" w:rsidRPr="00D42C5C">
              <w:rPr>
                <w:rFonts w:cstheme="minorHAnsi"/>
                <w:sz w:val="20"/>
                <w:szCs w:val="20"/>
              </w:rPr>
              <w:t>translated,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E96583" w:rsidRDefault="0048194F" w:rsidP="002E00A2">
            <w:pPr>
              <w:jc w:val="center"/>
              <w:rPr>
                <w:b w:val="0"/>
                <w:sz w:val="20"/>
                <w:szCs w:val="20"/>
              </w:rPr>
            </w:pPr>
            <w:hyperlink r:id="rId10" w:history="1">
              <w:r w:rsidR="001337B4" w:rsidRPr="00B77FA4">
                <w:rPr>
                  <w:rStyle w:val="Hyperlink"/>
                  <w:b w:val="0"/>
                  <w:bCs w:val="0"/>
                  <w:sz w:val="20"/>
                  <w:szCs w:val="20"/>
                </w:rPr>
                <w:t>CM/ResDH(2011)87</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AND / </w:t>
            </w:r>
            <w:r w:rsidRPr="00B77FA4">
              <w:rPr>
                <w:rFonts w:cstheme="minorHAnsi"/>
                <w:b/>
                <w:sz w:val="20"/>
                <w:szCs w:val="20"/>
              </w:rPr>
              <w:t>Vidal Escoll and Guillán González</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38196/05</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C2B16">
              <w:rPr>
                <w:rFonts w:cstheme="minorHAnsi"/>
                <w:b/>
                <w:sz w:val="20"/>
                <w:szCs w:val="20"/>
              </w:rPr>
              <w:t>26/01/2009</w:t>
            </w:r>
          </w:p>
          <w:p w:rsidR="001337B4" w:rsidRPr="002C2B16"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C2B16">
              <w:rPr>
                <w:rFonts w:cstheme="minorHAnsi"/>
                <w:sz w:val="20"/>
                <w:szCs w:val="20"/>
              </w:rPr>
              <w:t>29/07/2008</w:t>
            </w:r>
          </w:p>
        </w:tc>
        <w:tc>
          <w:tcPr>
            <w:tcW w:w="3828" w:type="dxa"/>
            <w:tcMar>
              <w:top w:w="113" w:type="dxa"/>
              <w:bottom w:w="113" w:type="dxa"/>
            </w:tcMar>
          </w:tcPr>
          <w:p w:rsidR="001337B4" w:rsidRDefault="001337B4" w:rsidP="002E00A2">
            <w:pPr>
              <w:ind w:firstLine="35"/>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Pr>
                <w:rFonts w:cstheme="minorHAnsi"/>
                <w:b/>
                <w:i/>
                <w:sz w:val="20"/>
                <w:szCs w:val="20"/>
              </w:rPr>
              <w:t>Access to and efficient functioning of justice</w:t>
            </w:r>
            <w:r w:rsidR="009411BF" w:rsidRPr="009411BF">
              <w:rPr>
                <w:rFonts w:cstheme="minorHAnsi"/>
                <w:b/>
                <w:i/>
                <w:sz w:val="20"/>
                <w:szCs w:val="20"/>
              </w:rPr>
              <w:t>:</w:t>
            </w:r>
            <w:r>
              <w:rPr>
                <w:rFonts w:cstheme="minorHAnsi"/>
                <w:b/>
                <w:i/>
                <w:sz w:val="20"/>
                <w:szCs w:val="20"/>
              </w:rPr>
              <w:t xml:space="preserve"> </w:t>
            </w:r>
            <w:r w:rsidRPr="002C2B16">
              <w:rPr>
                <w:rFonts w:cstheme="minorHAnsi"/>
                <w:i/>
                <w:sz w:val="20"/>
                <w:szCs w:val="20"/>
              </w:rPr>
              <w:t xml:space="preserve">Denial of </w:t>
            </w:r>
            <w:r w:rsidRPr="002C2B16">
              <w:rPr>
                <w:rStyle w:val="sb8d990e2"/>
                <w:i/>
                <w:sz w:val="20"/>
                <w:szCs w:val="20"/>
              </w:rPr>
              <w:t xml:space="preserve">a fair trial due to </w:t>
            </w:r>
            <w:r>
              <w:rPr>
                <w:rStyle w:val="sb8d990e2"/>
                <w:i/>
                <w:sz w:val="20"/>
                <w:szCs w:val="20"/>
              </w:rPr>
              <w:t xml:space="preserve">the impossibility to obtain </w:t>
            </w:r>
            <w:r w:rsidRPr="002C2B16">
              <w:rPr>
                <w:rStyle w:val="sb8d990e2"/>
                <w:i/>
                <w:sz w:val="20"/>
                <w:szCs w:val="20"/>
              </w:rPr>
              <w:t>enforcement of a judgment given by the High Court of Justice</w:t>
            </w:r>
            <w:r>
              <w:rPr>
                <w:rStyle w:val="sb8d990e2"/>
                <w:i/>
                <w:sz w:val="20"/>
                <w:szCs w:val="20"/>
              </w:rPr>
              <w:t>. (Article 6 §1)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B77FA4">
              <w:rPr>
                <w:rFonts w:cstheme="minorHAnsi"/>
                <w:sz w:val="20"/>
                <w:szCs w:val="20"/>
              </w:rPr>
              <w:t xml:space="preserve"> </w:t>
            </w:r>
            <w:r w:rsidR="001337B4">
              <w:rPr>
                <w:rFonts w:cstheme="minorHAnsi"/>
                <w:sz w:val="20"/>
                <w:szCs w:val="20"/>
              </w:rPr>
              <w:t>J</w:t>
            </w:r>
            <w:r w:rsidR="001337B4" w:rsidRPr="00B77FA4">
              <w:rPr>
                <w:rFonts w:cstheme="minorHAnsi"/>
                <w:sz w:val="20"/>
                <w:szCs w:val="20"/>
              </w:rPr>
              <w:t>ust satisfaction in respect of pecuniary and non-pecuniary damages</w:t>
            </w:r>
            <w:r w:rsidR="001337B4">
              <w:rPr>
                <w:rFonts w:cstheme="minorHAnsi"/>
                <w:sz w:val="20"/>
                <w:szCs w:val="20"/>
              </w:rPr>
              <w:t xml:space="preserve"> paid. </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Isolated case. </w:t>
            </w:r>
            <w:r w:rsidR="001337B4" w:rsidRPr="00D42C5C">
              <w:rPr>
                <w:rFonts w:cstheme="minorHAnsi"/>
                <w:sz w:val="20"/>
                <w:szCs w:val="20"/>
              </w:rPr>
              <w:t>The judgment</w:t>
            </w:r>
            <w:r w:rsidR="001337B4">
              <w:rPr>
                <w:rFonts w:cstheme="minorHAnsi"/>
                <w:sz w:val="20"/>
                <w:szCs w:val="20"/>
              </w:rPr>
              <w:t xml:space="preserve"> was </w:t>
            </w:r>
            <w:r w:rsidR="001337B4" w:rsidRPr="00D42C5C">
              <w:rPr>
                <w:rFonts w:cstheme="minorHAnsi"/>
                <w:sz w:val="20"/>
                <w:szCs w:val="20"/>
              </w:rPr>
              <w:t>translated, published and disseminated.</w:t>
            </w:r>
          </w:p>
        </w:tc>
      </w:tr>
      <w:bookmarkStart w:id="1" w:name="_Toc295118129"/>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E192B" w:rsidRDefault="001337B4" w:rsidP="002E00A2">
            <w:pPr>
              <w:jc w:val="center"/>
              <w:rPr>
                <w:b w:val="0"/>
                <w:sz w:val="20"/>
                <w:szCs w:val="20"/>
                <w:lang w:val="en-US"/>
              </w:rPr>
            </w:pPr>
            <w:r w:rsidRPr="006E192B">
              <w:rPr>
                <w:rFonts w:ascii="Times New Roman" w:hAnsi="Times New Roman" w:cs="Times New Roman"/>
                <w:sz w:val="24"/>
                <w:szCs w:val="24"/>
                <w:lang w:eastAsia="en-GB"/>
              </w:rPr>
              <w:fldChar w:fldCharType="begin"/>
            </w:r>
            <w:r w:rsidRPr="006E192B">
              <w:rPr>
                <w:rFonts w:ascii="Times New Roman" w:hAnsi="Times New Roman" w:cs="Times New Roman"/>
                <w:b w:val="0"/>
                <w:sz w:val="24"/>
                <w:szCs w:val="24"/>
                <w:lang w:eastAsia="en-GB"/>
              </w:rPr>
              <w:instrText xml:space="preserve"> HYPERLINK "http://hudoc.echr.coe.int/eng?i=001-105615" </w:instrText>
            </w:r>
            <w:r w:rsidRPr="006E192B">
              <w:rPr>
                <w:rFonts w:ascii="Times New Roman" w:hAnsi="Times New Roman" w:cs="Times New Roman"/>
                <w:sz w:val="24"/>
                <w:szCs w:val="24"/>
                <w:lang w:eastAsia="en-GB"/>
              </w:rPr>
              <w:fldChar w:fldCharType="separate"/>
            </w:r>
            <w:r w:rsidRPr="006E192B">
              <w:rPr>
                <w:rStyle w:val="Hyperlink"/>
                <w:b w:val="0"/>
                <w:sz w:val="20"/>
                <w:szCs w:val="20"/>
              </w:rPr>
              <w:t>CM/ResDH(2011)40</w:t>
            </w:r>
            <w:bookmarkEnd w:id="1"/>
            <w:r w:rsidRPr="006E192B">
              <w:rPr>
                <w:rFonts w:ascii="Times New Roman" w:hAnsi="Times New Roman" w:cs="Times New Roman"/>
                <w:sz w:val="24"/>
                <w:szCs w:val="24"/>
                <w:lang w:eastAsia="en-GB"/>
              </w:rPr>
              <w:fldChar w:fldCharType="end"/>
            </w:r>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ARM / Harutyunyan</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13068">
              <w:rPr>
                <w:rFonts w:cstheme="minorHAnsi"/>
                <w:b/>
                <w:sz w:val="20"/>
                <w:szCs w:val="20"/>
              </w:rPr>
              <w:t>36549/03</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rPr>
            </w:pPr>
            <w:r>
              <w:rPr>
                <w:rStyle w:val="sb8d990e2"/>
                <w:rFonts w:cstheme="minorHAnsi"/>
                <w:b/>
                <w:sz w:val="20"/>
                <w:szCs w:val="20"/>
              </w:rPr>
              <w:t>28/09/2007</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Style w:val="sb8d990e2"/>
                <w:rFonts w:cstheme="minorHAnsi"/>
                <w:sz w:val="20"/>
                <w:szCs w:val="20"/>
              </w:rPr>
              <w:t>28/06/2007</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sz w:val="20"/>
                <w:szCs w:val="20"/>
              </w:rPr>
              <w:t>Access to and efficient functioning of justice</w:t>
            </w:r>
            <w:r w:rsidR="009411BF" w:rsidRPr="009411BF">
              <w:rPr>
                <w:rFonts w:cstheme="minorHAnsi"/>
                <w:b/>
                <w:i/>
                <w:sz w:val="20"/>
                <w:szCs w:val="20"/>
              </w:rPr>
              <w:t>:</w:t>
            </w:r>
            <w:r>
              <w:rPr>
                <w:rFonts w:cstheme="minorHAnsi"/>
                <w:b/>
                <w:i/>
                <w:sz w:val="20"/>
                <w:szCs w:val="20"/>
              </w:rPr>
              <w:t xml:space="preserve"> </w:t>
            </w:r>
            <w:r w:rsidRPr="00444614">
              <w:rPr>
                <w:rFonts w:cstheme="minorHAnsi"/>
                <w:i/>
                <w:sz w:val="20"/>
                <w:szCs w:val="20"/>
              </w:rPr>
              <w:t>Den</w:t>
            </w:r>
            <w:r>
              <w:rPr>
                <w:rFonts w:cstheme="minorHAnsi"/>
                <w:i/>
                <w:sz w:val="20"/>
                <w:szCs w:val="20"/>
              </w:rPr>
              <w:t>ial of fair criminal proceeding</w:t>
            </w:r>
            <w:r w:rsidR="00B40AF8">
              <w:rPr>
                <w:rFonts w:cstheme="minorHAnsi"/>
                <w:i/>
                <w:sz w:val="20"/>
                <w:szCs w:val="20"/>
              </w:rPr>
              <w:t>s</w:t>
            </w:r>
            <w:r>
              <w:rPr>
                <w:rFonts w:cstheme="minorHAnsi"/>
                <w:i/>
                <w:sz w:val="20"/>
                <w:szCs w:val="20"/>
              </w:rPr>
              <w:t xml:space="preserve"> on account of the use during</w:t>
            </w:r>
            <w:r w:rsidRPr="00444614">
              <w:rPr>
                <w:rFonts w:cstheme="minorHAnsi"/>
                <w:i/>
                <w:sz w:val="20"/>
                <w:szCs w:val="20"/>
              </w:rPr>
              <w:t xml:space="preserve"> trial</w:t>
            </w:r>
            <w:r>
              <w:rPr>
                <w:rFonts w:cstheme="minorHAnsi"/>
                <w:i/>
                <w:sz w:val="20"/>
                <w:szCs w:val="20"/>
              </w:rPr>
              <w:t xml:space="preserve"> of</w:t>
            </w:r>
            <w:r w:rsidRPr="00444614">
              <w:rPr>
                <w:rFonts w:cstheme="minorHAnsi"/>
                <w:i/>
                <w:sz w:val="20"/>
                <w:szCs w:val="20"/>
              </w:rPr>
              <w:t xml:space="preserve"> testimony obtained under duress. (Article 6 §1)</w:t>
            </w:r>
          </w:p>
        </w:tc>
        <w:tc>
          <w:tcPr>
            <w:tcW w:w="5387" w:type="dxa"/>
            <w:tcMar>
              <w:top w:w="113" w:type="dxa"/>
              <w:bottom w:w="113" w:type="dxa"/>
            </w:tcMar>
          </w:tcPr>
          <w:p w:rsidR="001337B4" w:rsidRPr="004C3212" w:rsidRDefault="009411BF" w:rsidP="002E00A2">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9411BF">
              <w:rPr>
                <w:rFonts w:cstheme="minorHAnsi"/>
                <w:i/>
                <w:sz w:val="20"/>
                <w:szCs w:val="20"/>
                <w:u w:val="single"/>
              </w:rPr>
              <w:t>Individual measures</w:t>
            </w:r>
            <w:r w:rsidRPr="009411BF">
              <w:rPr>
                <w:rFonts w:cstheme="minorHAnsi"/>
                <w:i/>
                <w:sz w:val="20"/>
                <w:szCs w:val="20"/>
              </w:rPr>
              <w:t>:</w:t>
            </w:r>
            <w:r w:rsidR="001337B4" w:rsidRPr="004C3212">
              <w:rPr>
                <w:rFonts w:cstheme="minorHAnsi"/>
                <w:sz w:val="20"/>
                <w:szCs w:val="20"/>
              </w:rPr>
              <w:t xml:space="preserve"> </w:t>
            </w:r>
            <w:r w:rsidR="001337B4" w:rsidRPr="004C3212">
              <w:rPr>
                <w:rFonts w:cstheme="minorHAnsi"/>
                <w:color w:val="000000"/>
                <w:sz w:val="20"/>
                <w:szCs w:val="20"/>
                <w:lang w:val="en-US"/>
              </w:rPr>
              <w:t xml:space="preserve">Just satisfaction in respect of non-pecuniary damage paid. </w:t>
            </w:r>
            <w:r w:rsidR="001337B4">
              <w:rPr>
                <w:rFonts w:cstheme="minorHAnsi"/>
                <w:color w:val="000000"/>
                <w:sz w:val="20"/>
                <w:szCs w:val="20"/>
                <w:lang w:val="en-US"/>
              </w:rPr>
              <w:t xml:space="preserve">In reopened proceedings, the applicant was found </w:t>
            </w:r>
            <w:r w:rsidR="001337B4" w:rsidRPr="00444614">
              <w:rPr>
                <w:rFonts w:cstheme="minorHAnsi"/>
                <w:color w:val="000000"/>
                <w:sz w:val="20"/>
                <w:szCs w:val="20"/>
                <w:lang w:val="en-US"/>
              </w:rPr>
              <w:t>guilty of premeditated murder, sentenced him to ten years’ imprisonment, but noted that he had already served this sentence. Thus the applicant remains free.</w:t>
            </w:r>
          </w:p>
          <w:p w:rsidR="001337B4" w:rsidRPr="006E192B"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411BF">
              <w:rPr>
                <w:rStyle w:val="sb8d990e2"/>
                <w:rFonts w:cstheme="minorHAnsi"/>
                <w:i/>
                <w:sz w:val="20"/>
                <w:szCs w:val="20"/>
                <w:u w:val="single"/>
                <w:lang w:val="en-US"/>
              </w:rPr>
              <w:t>General measures</w:t>
            </w:r>
            <w:r w:rsidRPr="009411BF">
              <w:rPr>
                <w:rStyle w:val="sb8d990e2"/>
                <w:rFonts w:cstheme="minorHAnsi"/>
                <w:i/>
                <w:sz w:val="20"/>
                <w:szCs w:val="20"/>
                <w:lang w:val="en-US"/>
              </w:rPr>
              <w:t>:</w:t>
            </w:r>
            <w:r w:rsidR="001337B4">
              <w:rPr>
                <w:rStyle w:val="sb8d990e2"/>
                <w:rFonts w:cstheme="minorHAnsi"/>
                <w:sz w:val="20"/>
                <w:szCs w:val="20"/>
                <w:lang w:val="en-US"/>
              </w:rPr>
              <w:t xml:space="preserve"> </w:t>
            </w:r>
            <w:r w:rsidR="001337B4" w:rsidRPr="004C3212">
              <w:rPr>
                <w:rStyle w:val="sb8d990e2"/>
                <w:rFonts w:cstheme="minorHAnsi"/>
                <w:sz w:val="20"/>
                <w:szCs w:val="20"/>
              </w:rPr>
              <w:t>The possibility of reopening of criminal proceedings impugned by a</w:t>
            </w:r>
            <w:r w:rsidR="001337B4">
              <w:rPr>
                <w:rStyle w:val="sb8d990e2"/>
                <w:rFonts w:cstheme="minorHAnsi"/>
                <w:sz w:val="20"/>
                <w:szCs w:val="20"/>
              </w:rPr>
              <w:t>n</w:t>
            </w:r>
            <w:r w:rsidR="001337B4" w:rsidRPr="004C3212">
              <w:rPr>
                <w:rStyle w:val="sb8d990e2"/>
                <w:rFonts w:cstheme="minorHAnsi"/>
                <w:sz w:val="20"/>
                <w:szCs w:val="20"/>
              </w:rPr>
              <w:t xml:space="preserve"> ECHR judgment</w:t>
            </w:r>
            <w:r w:rsidR="00B40AF8" w:rsidRPr="004C3212">
              <w:rPr>
                <w:rStyle w:val="sb8d990e2"/>
                <w:rFonts w:cstheme="minorHAnsi"/>
                <w:sz w:val="20"/>
                <w:szCs w:val="20"/>
              </w:rPr>
              <w:t xml:space="preserve"> </w:t>
            </w:r>
            <w:r w:rsidR="00B40AF8">
              <w:rPr>
                <w:rStyle w:val="sb8d990e2"/>
                <w:rFonts w:cstheme="minorHAnsi"/>
                <w:sz w:val="20"/>
                <w:szCs w:val="20"/>
              </w:rPr>
              <w:t xml:space="preserve">was provided for in the </w:t>
            </w:r>
            <w:r w:rsidR="00B40AF8" w:rsidRPr="004C3212">
              <w:rPr>
                <w:rStyle w:val="sb8d990e2"/>
                <w:rFonts w:cstheme="minorHAnsi"/>
                <w:sz w:val="20"/>
                <w:szCs w:val="20"/>
              </w:rPr>
              <w:t>Criminal Pro</w:t>
            </w:r>
            <w:r w:rsidR="00B40AF8">
              <w:rPr>
                <w:rStyle w:val="sb8d990e2"/>
                <w:rFonts w:cstheme="minorHAnsi"/>
                <w:sz w:val="20"/>
                <w:szCs w:val="20"/>
              </w:rPr>
              <w:t>cedure Code in 2008</w:t>
            </w:r>
            <w:r w:rsidR="001337B4" w:rsidRPr="004C3212">
              <w:rPr>
                <w:rStyle w:val="sb8d990e2"/>
                <w:rFonts w:cstheme="minorHAnsi"/>
                <w:sz w:val="20"/>
                <w:szCs w:val="20"/>
              </w:rPr>
              <w:t>.</w:t>
            </w:r>
            <w:r w:rsidR="001337B4">
              <w:rPr>
                <w:rStyle w:val="sb8d990e2"/>
                <w:rFonts w:cstheme="minorHAnsi"/>
                <w:sz w:val="20"/>
                <w:szCs w:val="20"/>
              </w:rPr>
              <w:t xml:space="preserve"> </w:t>
            </w:r>
            <w:r w:rsidR="001337B4" w:rsidRPr="006E192B">
              <w:rPr>
                <w:rFonts w:cstheme="minorHAnsi"/>
                <w:color w:val="000000"/>
                <w:sz w:val="20"/>
                <w:szCs w:val="20"/>
              </w:rPr>
              <w:t>The judgment was published, translated and disseminated.</w:t>
            </w:r>
            <w:r w:rsidR="001337B4">
              <w:rPr>
                <w:rFonts w:cstheme="minorHAnsi"/>
                <w:color w:val="000000"/>
                <w:sz w:val="20"/>
                <w:szCs w:val="20"/>
              </w:rPr>
              <w:t xml:space="preserve"> It is</w:t>
            </w:r>
            <w:r w:rsidR="001337B4" w:rsidRPr="009D479C">
              <w:rPr>
                <w:rFonts w:cstheme="minorHAnsi"/>
                <w:color w:val="000000"/>
                <w:sz w:val="20"/>
                <w:szCs w:val="20"/>
              </w:rPr>
              <w:t xml:space="preserve"> included in the training curriculum of the Police Academy, the Prosecutors` School, and the Judicial School.</w:t>
            </w:r>
          </w:p>
          <w:p w:rsidR="001337B4" w:rsidRPr="004C3212"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rsidR="001337B4" w:rsidRPr="004C3212"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p>
        </w:tc>
      </w:tr>
      <w:tr w:rsidR="001337B4" w:rsidRPr="00CC25B9"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B6917" w:rsidRDefault="0048194F" w:rsidP="002E00A2">
            <w:pPr>
              <w:jc w:val="center"/>
              <w:rPr>
                <w:b w:val="0"/>
                <w:sz w:val="20"/>
                <w:szCs w:val="20"/>
              </w:rPr>
            </w:pPr>
            <w:hyperlink r:id="rId11" w:history="1">
              <w:r w:rsidR="001337B4" w:rsidRPr="00DB6917">
                <w:rPr>
                  <w:rStyle w:val="Hyperlink"/>
                  <w:b w:val="0"/>
                  <w:bCs w:val="0"/>
                  <w:sz w:val="20"/>
                  <w:szCs w:val="20"/>
                </w:rPr>
                <w:t>CM/ResDH(2011)39</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ARM / </w:t>
            </w:r>
            <w:r w:rsidRPr="00C8641A">
              <w:rPr>
                <w:rFonts w:cstheme="minorHAnsi"/>
                <w:b/>
                <w:sz w:val="20"/>
                <w:szCs w:val="20"/>
              </w:rPr>
              <w:t>Meltex and Mesrop Movsesyan</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32283/04</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8641A">
              <w:rPr>
                <w:rFonts w:cstheme="minorHAnsi"/>
                <w:b/>
                <w:sz w:val="20"/>
                <w:szCs w:val="20"/>
              </w:rPr>
              <w:t>17/09/2008</w:t>
            </w:r>
          </w:p>
          <w:p w:rsidR="001337B4" w:rsidRPr="00C8641A"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8641A">
              <w:rPr>
                <w:rFonts w:cstheme="minorHAnsi"/>
                <w:sz w:val="20"/>
                <w:szCs w:val="20"/>
              </w:rPr>
              <w:t>17/06/2008</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F</w:t>
            </w:r>
            <w:r w:rsidRPr="00C8641A">
              <w:rPr>
                <w:rFonts w:cstheme="minorHAnsi"/>
                <w:b/>
                <w:i/>
                <w:color w:val="000000"/>
                <w:sz w:val="20"/>
                <w:szCs w:val="20"/>
              </w:rPr>
              <w:t>reedom of expression</w:t>
            </w:r>
            <w:r w:rsidR="009411BF" w:rsidRPr="009411BF">
              <w:rPr>
                <w:rFonts w:cstheme="minorHAnsi"/>
                <w:b/>
                <w:i/>
                <w:color w:val="000000"/>
                <w:sz w:val="20"/>
                <w:szCs w:val="20"/>
              </w:rPr>
              <w:t>:</w:t>
            </w:r>
            <w:r w:rsidRPr="00C8641A">
              <w:rPr>
                <w:rFonts w:cstheme="minorHAnsi"/>
                <w:b/>
                <w:i/>
                <w:color w:val="000000"/>
                <w:sz w:val="20"/>
                <w:szCs w:val="20"/>
              </w:rPr>
              <w:t xml:space="preserve"> </w:t>
            </w:r>
            <w:r>
              <w:rPr>
                <w:rFonts w:cstheme="minorHAnsi"/>
                <w:i/>
                <w:color w:val="000000"/>
                <w:sz w:val="20"/>
                <w:szCs w:val="20"/>
              </w:rPr>
              <w:t>Unlawful i</w:t>
            </w:r>
            <w:r w:rsidRPr="00C8641A">
              <w:rPr>
                <w:rFonts w:cstheme="minorHAnsi"/>
                <w:i/>
                <w:color w:val="000000"/>
                <w:sz w:val="20"/>
                <w:szCs w:val="20"/>
              </w:rPr>
              <w:t>nterference due to the refusal by the National Television and Radio Commission (NTRC), on seve</w:t>
            </w:r>
            <w:r>
              <w:rPr>
                <w:rFonts w:cstheme="minorHAnsi"/>
                <w:i/>
                <w:color w:val="000000"/>
                <w:sz w:val="20"/>
                <w:szCs w:val="20"/>
              </w:rPr>
              <w:t>ral</w:t>
            </w:r>
            <w:r w:rsidRPr="00C8641A">
              <w:rPr>
                <w:rFonts w:cstheme="minorHAnsi"/>
                <w:i/>
                <w:color w:val="000000"/>
                <w:sz w:val="20"/>
                <w:szCs w:val="20"/>
              </w:rPr>
              <w:t xml:space="preserve"> occasions, to deliver to the applicant </w:t>
            </w:r>
            <w:r>
              <w:rPr>
                <w:rFonts w:cstheme="minorHAnsi"/>
                <w:i/>
                <w:color w:val="000000"/>
                <w:sz w:val="20"/>
                <w:szCs w:val="20"/>
              </w:rPr>
              <w:t xml:space="preserve">company </w:t>
            </w:r>
            <w:r w:rsidRPr="00C8641A">
              <w:rPr>
                <w:rFonts w:cstheme="minorHAnsi"/>
                <w:i/>
                <w:color w:val="000000"/>
                <w:sz w:val="20"/>
                <w:szCs w:val="20"/>
              </w:rPr>
              <w:t>a broadcasting license without gi</w:t>
            </w:r>
            <w:r>
              <w:rPr>
                <w:rFonts w:cstheme="minorHAnsi"/>
                <w:i/>
                <w:color w:val="000000"/>
                <w:sz w:val="20"/>
                <w:szCs w:val="20"/>
              </w:rPr>
              <w:t>ving reasons for its decisions. (</w:t>
            </w:r>
            <w:r w:rsidRPr="00C8641A">
              <w:rPr>
                <w:rFonts w:cstheme="minorHAnsi"/>
                <w:i/>
                <w:color w:val="000000"/>
                <w:sz w:val="20"/>
                <w:szCs w:val="20"/>
              </w:rPr>
              <w:t>Article 10)</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Individual measures</w:t>
            </w:r>
            <w:r w:rsidR="001337B4">
              <w:rPr>
                <w:rFonts w:cstheme="minorHAnsi"/>
                <w:color w:val="000000"/>
                <w:sz w:val="20"/>
                <w:szCs w:val="20"/>
                <w:u w:val="single"/>
              </w:rPr>
              <w:t>:</w:t>
            </w:r>
            <w:r w:rsidR="001337B4">
              <w:rPr>
                <w:rFonts w:cstheme="minorHAnsi"/>
                <w:color w:val="000000"/>
                <w:sz w:val="20"/>
                <w:szCs w:val="20"/>
              </w:rPr>
              <w:t xml:space="preserve"> </w:t>
            </w:r>
            <w:r w:rsidR="001337B4" w:rsidRPr="00C8641A">
              <w:rPr>
                <w:rFonts w:cstheme="minorHAnsi"/>
                <w:color w:val="000000"/>
                <w:sz w:val="20"/>
                <w:szCs w:val="20"/>
              </w:rPr>
              <w:t>The applicant company took par</w:t>
            </w:r>
            <w:r w:rsidR="001337B4">
              <w:rPr>
                <w:rFonts w:cstheme="minorHAnsi"/>
                <w:color w:val="000000"/>
                <w:sz w:val="20"/>
                <w:szCs w:val="20"/>
              </w:rPr>
              <w:t>t in a tender for one frequency, t</w:t>
            </w:r>
            <w:r w:rsidR="001337B4" w:rsidRPr="00C8641A">
              <w:rPr>
                <w:rFonts w:cstheme="minorHAnsi"/>
                <w:color w:val="000000"/>
                <w:sz w:val="20"/>
                <w:szCs w:val="20"/>
              </w:rPr>
              <w:t xml:space="preserve">he results of </w:t>
            </w:r>
            <w:r w:rsidR="001337B4">
              <w:rPr>
                <w:rFonts w:cstheme="minorHAnsi"/>
                <w:color w:val="000000"/>
                <w:sz w:val="20"/>
                <w:szCs w:val="20"/>
              </w:rPr>
              <w:t xml:space="preserve">which </w:t>
            </w:r>
            <w:r w:rsidR="001337B4" w:rsidRPr="00C8641A">
              <w:rPr>
                <w:rFonts w:cstheme="minorHAnsi"/>
                <w:color w:val="000000"/>
                <w:sz w:val="20"/>
                <w:szCs w:val="20"/>
              </w:rPr>
              <w:t>are set out in Decree No. 96</w:t>
            </w:r>
            <w:r w:rsidR="001337B4" w:rsidRPr="00C8641A">
              <w:rPr>
                <w:rFonts w:ascii="MS Gothic" w:eastAsia="MS Gothic" w:hAnsi="MS Gothic" w:cs="MS Gothic" w:hint="eastAsia"/>
                <w:color w:val="000000"/>
                <w:sz w:val="20"/>
                <w:szCs w:val="20"/>
              </w:rPr>
              <w:t>‑</w:t>
            </w:r>
            <w:r w:rsidR="001337B4" w:rsidRPr="00C8641A">
              <w:rPr>
                <w:rFonts w:cstheme="minorHAnsi"/>
                <w:color w:val="000000"/>
                <w:sz w:val="20"/>
                <w:szCs w:val="20"/>
              </w:rPr>
              <w:t>A of the National Television</w:t>
            </w:r>
            <w:r w:rsidR="001337B4">
              <w:rPr>
                <w:rFonts w:cstheme="minorHAnsi"/>
                <w:color w:val="000000"/>
                <w:sz w:val="20"/>
                <w:szCs w:val="20"/>
              </w:rPr>
              <w:t xml:space="preserve"> and Radio Commission, dated 16/12/</w:t>
            </w:r>
            <w:r w:rsidR="001337B4" w:rsidRPr="00C8641A">
              <w:rPr>
                <w:rFonts w:cstheme="minorHAnsi"/>
                <w:color w:val="000000"/>
                <w:sz w:val="20"/>
                <w:szCs w:val="20"/>
              </w:rPr>
              <w:t xml:space="preserve">2010. The applicant </w:t>
            </w:r>
            <w:r w:rsidR="001337B4">
              <w:rPr>
                <w:rFonts w:cstheme="minorHAnsi"/>
                <w:color w:val="000000"/>
                <w:sz w:val="20"/>
                <w:szCs w:val="20"/>
              </w:rPr>
              <w:t xml:space="preserve">company did not win the tender; it could contest </w:t>
            </w:r>
            <w:r w:rsidR="001337B4" w:rsidRPr="00C8641A">
              <w:rPr>
                <w:rFonts w:cstheme="minorHAnsi"/>
                <w:color w:val="000000"/>
                <w:sz w:val="20"/>
                <w:szCs w:val="20"/>
              </w:rPr>
              <w:t>the results of the licensing tender in the courts</w:t>
            </w:r>
            <w:r w:rsidR="001337B4">
              <w:rPr>
                <w:rFonts w:cstheme="minorHAnsi"/>
                <w:color w:val="000000"/>
                <w:sz w:val="20"/>
                <w:szCs w:val="20"/>
              </w:rPr>
              <w:t>.</w:t>
            </w:r>
          </w:p>
          <w:p w:rsidR="001337B4" w:rsidRPr="00C8641A"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Pr>
                <w:rFonts w:cstheme="minorHAnsi"/>
                <w:color w:val="000000"/>
                <w:sz w:val="20"/>
                <w:szCs w:val="20"/>
              </w:rPr>
              <w:t xml:space="preserve"> The </w:t>
            </w:r>
            <w:r w:rsidR="001337B4" w:rsidRPr="006E192B">
              <w:rPr>
                <w:rFonts w:cstheme="minorHAnsi"/>
                <w:color w:val="000000"/>
                <w:sz w:val="20"/>
                <w:szCs w:val="20"/>
              </w:rPr>
              <w:t xml:space="preserve">National </w:t>
            </w:r>
            <w:r w:rsidR="001214D9">
              <w:rPr>
                <w:rFonts w:cstheme="minorHAnsi"/>
                <w:color w:val="000000"/>
                <w:sz w:val="20"/>
                <w:szCs w:val="20"/>
              </w:rPr>
              <w:t xml:space="preserve">TV and Radio </w:t>
            </w:r>
            <w:r w:rsidR="001337B4" w:rsidRPr="006E192B">
              <w:rPr>
                <w:rFonts w:cstheme="minorHAnsi"/>
                <w:color w:val="000000"/>
                <w:sz w:val="20"/>
                <w:szCs w:val="20"/>
              </w:rPr>
              <w:t xml:space="preserve">Commission shall decide </w:t>
            </w:r>
            <w:r w:rsidR="001214D9">
              <w:rPr>
                <w:rFonts w:cstheme="minorHAnsi"/>
                <w:color w:val="000000"/>
                <w:sz w:val="20"/>
                <w:szCs w:val="20"/>
              </w:rPr>
              <w:t>on the winner of tenders</w:t>
            </w:r>
            <w:r w:rsidR="001337B4" w:rsidRPr="006E192B">
              <w:rPr>
                <w:rFonts w:cstheme="minorHAnsi"/>
                <w:color w:val="000000"/>
                <w:sz w:val="20"/>
                <w:szCs w:val="20"/>
              </w:rPr>
              <w:t xml:space="preserve"> on the basis of the re</w:t>
            </w:r>
            <w:r w:rsidR="001337B4">
              <w:rPr>
                <w:rFonts w:cstheme="minorHAnsi"/>
                <w:color w:val="000000"/>
                <w:sz w:val="20"/>
                <w:szCs w:val="20"/>
              </w:rPr>
              <w:t xml:space="preserve">sults of the point-based vote and that </w:t>
            </w:r>
            <w:r w:rsidR="001337B4" w:rsidRPr="006E192B">
              <w:rPr>
                <w:rFonts w:cstheme="minorHAnsi"/>
                <w:color w:val="000000"/>
                <w:sz w:val="20"/>
                <w:szCs w:val="20"/>
              </w:rPr>
              <w:t>decision shall be properly substantiated and reasoned</w:t>
            </w:r>
            <w:r w:rsidR="001214D9">
              <w:rPr>
                <w:rFonts w:cstheme="minorHAnsi"/>
                <w:color w:val="000000"/>
                <w:sz w:val="20"/>
                <w:szCs w:val="20"/>
              </w:rPr>
              <w:t>,</w:t>
            </w:r>
            <w:r w:rsidR="001214D9" w:rsidRPr="006E192B">
              <w:rPr>
                <w:rFonts w:cstheme="minorHAnsi"/>
                <w:color w:val="000000"/>
                <w:sz w:val="20"/>
                <w:szCs w:val="20"/>
              </w:rPr>
              <w:t xml:space="preserve"> </w:t>
            </w:r>
            <w:r w:rsidR="001214D9">
              <w:rPr>
                <w:rFonts w:cstheme="minorHAnsi"/>
                <w:color w:val="000000"/>
                <w:sz w:val="20"/>
                <w:szCs w:val="20"/>
              </w:rPr>
              <w:t xml:space="preserve">following amendments </w:t>
            </w:r>
            <w:r w:rsidR="001214D9" w:rsidRPr="006E192B">
              <w:rPr>
                <w:rFonts w:cstheme="minorHAnsi"/>
                <w:color w:val="000000"/>
                <w:sz w:val="20"/>
                <w:szCs w:val="20"/>
              </w:rPr>
              <w:t xml:space="preserve">to the Television and Radio Broadcasting Act </w:t>
            </w:r>
            <w:r w:rsidR="001214D9">
              <w:rPr>
                <w:rFonts w:cstheme="minorHAnsi"/>
                <w:color w:val="000000"/>
                <w:sz w:val="20"/>
                <w:szCs w:val="20"/>
              </w:rPr>
              <w:t>in 2010</w:t>
            </w:r>
            <w:r w:rsidR="001337B4" w:rsidRPr="006E192B">
              <w:rPr>
                <w:rFonts w:cstheme="minorHAnsi"/>
                <w:color w:val="000000"/>
                <w:sz w:val="20"/>
                <w:szCs w:val="20"/>
              </w:rPr>
              <w:t>.</w:t>
            </w:r>
            <w:r w:rsidR="001337B4">
              <w:rPr>
                <w:rFonts w:cstheme="minorHAnsi"/>
                <w:color w:val="000000"/>
                <w:sz w:val="20"/>
                <w:szCs w:val="20"/>
              </w:rPr>
              <w:t xml:space="preserve"> </w:t>
            </w:r>
            <w:r w:rsidR="001337B4" w:rsidRPr="006E192B">
              <w:rPr>
                <w:rFonts w:cstheme="minorHAnsi"/>
                <w:color w:val="000000"/>
                <w:sz w:val="20"/>
                <w:szCs w:val="20"/>
              </w:rPr>
              <w:t>The judgment was publishe</w:t>
            </w:r>
            <w:r w:rsidR="001214D9">
              <w:rPr>
                <w:rFonts w:cstheme="minorHAnsi"/>
                <w:color w:val="000000"/>
                <w:sz w:val="20"/>
                <w:szCs w:val="20"/>
              </w:rPr>
              <w:t>d, translated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12" w:history="1">
              <w:r w:rsidR="001337B4" w:rsidRPr="003B5E05">
                <w:rPr>
                  <w:rStyle w:val="Hyperlink"/>
                  <w:b w:val="0"/>
                  <w:bCs w:val="0"/>
                  <w:sz w:val="20"/>
                  <w:szCs w:val="20"/>
                </w:rPr>
                <w:t>CM/ResDH(2011)89</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ARM / </w:t>
            </w:r>
            <w:r w:rsidRPr="003B5E05">
              <w:rPr>
                <w:rFonts w:cstheme="minorHAnsi"/>
                <w:b/>
                <w:sz w:val="20"/>
                <w:szCs w:val="20"/>
              </w:rPr>
              <w:t xml:space="preserve">Nikoghosyan and </w:t>
            </w:r>
            <w:r w:rsidRPr="003B5E05">
              <w:rPr>
                <w:rFonts w:cstheme="minorHAnsi"/>
                <w:b/>
                <w:sz w:val="20"/>
                <w:szCs w:val="20"/>
              </w:rPr>
              <w:lastRenderedPageBreak/>
              <w:t>Melkonyan</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lastRenderedPageBreak/>
              <w:t>11724/04+</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B5E05">
              <w:rPr>
                <w:rFonts w:cstheme="minorHAnsi"/>
                <w:b/>
                <w:sz w:val="20"/>
                <w:szCs w:val="20"/>
              </w:rPr>
              <w:t>06/03/2008</w:t>
            </w:r>
          </w:p>
          <w:p w:rsidR="001337B4" w:rsidRPr="003B5E05"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B5E05">
              <w:rPr>
                <w:rFonts w:cstheme="minorHAnsi"/>
                <w:sz w:val="20"/>
                <w:szCs w:val="20"/>
              </w:rPr>
              <w:t>06/12/2008</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Pr>
                <w:rFonts w:cstheme="minorHAnsi"/>
                <w:b/>
                <w:i/>
                <w:sz w:val="20"/>
                <w:szCs w:val="20"/>
              </w:rPr>
              <w:t>Access to and efficient functioning of justice</w:t>
            </w:r>
            <w:r w:rsidR="009411BF" w:rsidRPr="009411BF">
              <w:rPr>
                <w:rFonts w:cstheme="minorHAnsi"/>
                <w:b/>
                <w:i/>
                <w:sz w:val="20"/>
                <w:szCs w:val="20"/>
              </w:rPr>
              <w:t>:</w:t>
            </w:r>
            <w:r>
              <w:rPr>
                <w:rFonts w:cstheme="minorHAnsi"/>
                <w:b/>
                <w:i/>
                <w:sz w:val="20"/>
                <w:szCs w:val="20"/>
              </w:rPr>
              <w:t xml:space="preserve"> </w:t>
            </w:r>
            <w:r w:rsidRPr="003B5E05">
              <w:rPr>
                <w:rFonts w:cstheme="minorHAnsi"/>
                <w:i/>
                <w:sz w:val="20"/>
                <w:szCs w:val="20"/>
              </w:rPr>
              <w:t xml:space="preserve">Unfair civil proceedings concerning a </w:t>
            </w:r>
            <w:r w:rsidRPr="003B5E05">
              <w:rPr>
                <w:rFonts w:cstheme="minorHAnsi"/>
                <w:i/>
                <w:sz w:val="20"/>
                <w:szCs w:val="20"/>
              </w:rPr>
              <w:lastRenderedPageBreak/>
              <w:t>property sale due to the impossibility to take part in the hearing as the summons was not received until after the hearing had been held.</w:t>
            </w:r>
            <w:r>
              <w:rPr>
                <w:rFonts w:cstheme="minorHAnsi"/>
                <w:i/>
                <w:sz w:val="20"/>
                <w:szCs w:val="20"/>
              </w:rPr>
              <w:t xml:space="preserve"> (Article 6 §1)</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lastRenderedPageBreak/>
              <w:t>Individual measures</w:t>
            </w:r>
            <w:r w:rsidRPr="009411BF">
              <w:rPr>
                <w:rFonts w:cstheme="minorHAnsi"/>
                <w:i/>
                <w:sz w:val="20"/>
                <w:szCs w:val="20"/>
              </w:rPr>
              <w:t>:</w:t>
            </w:r>
            <w:r w:rsidR="001337B4">
              <w:rPr>
                <w:rFonts w:cstheme="minorHAnsi"/>
                <w:sz w:val="20"/>
                <w:szCs w:val="20"/>
              </w:rPr>
              <w:t xml:space="preserve"> No claim for non-pecuniary damage. No just satisfaction for pecuniary damage awarded. Proceedings </w:t>
            </w:r>
            <w:r w:rsidR="001337B4">
              <w:rPr>
                <w:rFonts w:cstheme="minorHAnsi"/>
                <w:sz w:val="20"/>
                <w:szCs w:val="20"/>
              </w:rPr>
              <w:lastRenderedPageBreak/>
              <w:t xml:space="preserve">were reopened and a new hearing conducted. </w:t>
            </w:r>
          </w:p>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D42C5C">
              <w:rPr>
                <w:rFonts w:cstheme="minorHAnsi"/>
                <w:sz w:val="20"/>
                <w:szCs w:val="20"/>
              </w:rPr>
              <w:t>The judgment</w:t>
            </w:r>
            <w:r w:rsidR="001337B4">
              <w:rPr>
                <w:rFonts w:cstheme="minorHAnsi"/>
                <w:sz w:val="20"/>
                <w:szCs w:val="20"/>
              </w:rPr>
              <w:t xml:space="preserve"> was </w:t>
            </w:r>
            <w:r w:rsidR="001337B4" w:rsidRPr="00D42C5C">
              <w:rPr>
                <w:rFonts w:cstheme="minorHAnsi"/>
                <w:sz w:val="20"/>
                <w:szCs w:val="20"/>
              </w:rPr>
              <w:t>translated, published and disseminated.</w:t>
            </w:r>
          </w:p>
          <w:p w:rsidR="001337B4" w:rsidRPr="004C3212"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3D0DEB" w:rsidRDefault="0048194F" w:rsidP="002E00A2">
            <w:pPr>
              <w:jc w:val="center"/>
              <w:rPr>
                <w:b w:val="0"/>
                <w:sz w:val="20"/>
                <w:szCs w:val="20"/>
              </w:rPr>
            </w:pPr>
            <w:hyperlink r:id="rId13" w:history="1">
              <w:r w:rsidR="001337B4" w:rsidRPr="003D0DEB">
                <w:rPr>
                  <w:rStyle w:val="Hyperlink"/>
                  <w:b w:val="0"/>
                  <w:sz w:val="20"/>
                  <w:szCs w:val="20"/>
                </w:rPr>
                <w:t>CM/ResDH(2011)185</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ARM / Paykar Yev Haghtanak</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13068">
              <w:rPr>
                <w:rFonts w:cstheme="minorHAnsi"/>
                <w:b/>
                <w:sz w:val="20"/>
                <w:szCs w:val="20"/>
              </w:rPr>
              <w:t>21638/03</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b/>
                <w:sz w:val="20"/>
                <w:szCs w:val="20"/>
              </w:rPr>
            </w:pPr>
            <w:r>
              <w:rPr>
                <w:rStyle w:val="sb8d990e2"/>
                <w:rFonts w:cstheme="minorHAnsi"/>
                <w:b/>
                <w:sz w:val="20"/>
                <w:szCs w:val="20"/>
              </w:rPr>
              <w:t>02/06/2008</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Style w:val="sb8d990e2"/>
                <w:rFonts w:cstheme="minorHAnsi"/>
                <w:sz w:val="20"/>
                <w:szCs w:val="20"/>
              </w:rPr>
              <w:t>20/12/2007</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sz w:val="20"/>
                <w:szCs w:val="20"/>
              </w:rPr>
              <w:t>Access to and efficient functioning of justice</w:t>
            </w:r>
            <w:r w:rsidR="009411BF" w:rsidRPr="009411BF">
              <w:rPr>
                <w:rFonts w:cstheme="minorHAnsi"/>
                <w:b/>
                <w:i/>
                <w:sz w:val="20"/>
                <w:szCs w:val="20"/>
              </w:rPr>
              <w:t>:</w:t>
            </w:r>
            <w:r>
              <w:rPr>
                <w:rFonts w:cstheme="minorHAnsi"/>
                <w:b/>
                <w:i/>
                <w:sz w:val="20"/>
                <w:szCs w:val="20"/>
              </w:rPr>
              <w:t xml:space="preserve"> </w:t>
            </w:r>
            <w:r w:rsidRPr="003D0DEB">
              <w:rPr>
                <w:rFonts w:cstheme="minorHAnsi"/>
                <w:i/>
                <w:sz w:val="20"/>
                <w:szCs w:val="20"/>
              </w:rPr>
              <w:t>Denial</w:t>
            </w:r>
            <w:r w:rsidRPr="003D0DEB">
              <w:rPr>
                <w:rStyle w:val="hps"/>
                <w:rFonts w:cstheme="minorHAnsi"/>
                <w:i/>
                <w:sz w:val="20"/>
                <w:szCs w:val="20"/>
              </w:rPr>
              <w:t xml:space="preserve"> of access to a court due to the Court of Cassation’s refusal to grant the applicant company’s</w:t>
            </w:r>
            <w:r>
              <w:rPr>
                <w:rStyle w:val="hps"/>
                <w:rFonts w:cstheme="minorHAnsi"/>
                <w:i/>
                <w:sz w:val="20"/>
                <w:szCs w:val="20"/>
              </w:rPr>
              <w:t xml:space="preserve"> request for deferral of payment of court fees on the ground that the Civil Procedure Code prohibited such exemption for commercial entities, with the result that the company’s cassation appeal against an earlier court decision upholding the imposition of certain tax fines was not examined. (Article 6§1)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2E29D3">
              <w:rPr>
                <w:rFonts w:cstheme="minorHAnsi"/>
                <w:sz w:val="20"/>
                <w:szCs w:val="20"/>
              </w:rPr>
              <w:t xml:space="preserve"> </w:t>
            </w:r>
            <w:r w:rsidR="001337B4" w:rsidRPr="00392BBA">
              <w:rPr>
                <w:rStyle w:val="sb8d990e2"/>
                <w:sz w:val="20"/>
                <w:szCs w:val="20"/>
              </w:rPr>
              <w:t>Just satisfaction in respect of non-pecuniary damage paid.</w:t>
            </w:r>
            <w:r w:rsidR="001337B4" w:rsidRPr="00392BBA">
              <w:rPr>
                <w:sz w:val="20"/>
                <w:szCs w:val="20"/>
              </w:rPr>
              <w:t xml:space="preserve"> </w:t>
            </w:r>
            <w:r w:rsidR="001337B4" w:rsidRPr="0060074A">
              <w:rPr>
                <w:sz w:val="20"/>
                <w:szCs w:val="20"/>
              </w:rPr>
              <w:t xml:space="preserve">The Code of Civil Procedure allows the reopening of the domestic proceedings </w:t>
            </w:r>
            <w:r w:rsidR="006B75AC">
              <w:rPr>
                <w:sz w:val="20"/>
                <w:szCs w:val="20"/>
              </w:rPr>
              <w:t xml:space="preserve">as </w:t>
            </w:r>
            <w:r w:rsidR="001337B4" w:rsidRPr="0060074A">
              <w:rPr>
                <w:sz w:val="20"/>
                <w:szCs w:val="20"/>
              </w:rPr>
              <w:t>the most appropriate form of redress in cases where an applicant was denied access to court.</w:t>
            </w:r>
            <w:r w:rsidR="001337B4">
              <w:rPr>
                <w:sz w:val="20"/>
                <w:szCs w:val="20"/>
              </w:rPr>
              <w:t xml:space="preserve"> The request for reopening was granted and the Court of Cassation </w:t>
            </w:r>
            <w:r w:rsidR="001337B4" w:rsidRPr="001F445D">
              <w:rPr>
                <w:sz w:val="20"/>
                <w:szCs w:val="20"/>
              </w:rPr>
              <w:t>confirmed the Tax Inspectorate’s and the Commercial Court’s subsequent conclusions that the applicant company had failed to meet the requirements of the tax legislation.</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rPr>
            </w:pPr>
            <w:r w:rsidRPr="009411BF">
              <w:rPr>
                <w:i/>
                <w:sz w:val="20"/>
                <w:szCs w:val="20"/>
                <w:u w:val="single"/>
              </w:rPr>
              <w:t>General measures</w:t>
            </w:r>
            <w:r w:rsidRPr="009411BF">
              <w:rPr>
                <w:i/>
              </w:rPr>
              <w:t>:</w:t>
            </w:r>
            <w:r w:rsidR="001337B4">
              <w:t xml:space="preserve"> </w:t>
            </w:r>
            <w:r w:rsidR="001337B4" w:rsidRPr="004C3212">
              <w:rPr>
                <w:rStyle w:val="sb8d990e2"/>
                <w:rFonts w:cstheme="minorHAnsi"/>
                <w:sz w:val="20"/>
                <w:szCs w:val="20"/>
              </w:rPr>
              <w:t xml:space="preserve">On 07/04/2009, </w:t>
            </w:r>
            <w:r w:rsidR="001337B4">
              <w:rPr>
                <w:rStyle w:val="sb8d990e2"/>
                <w:rFonts w:cstheme="minorHAnsi"/>
                <w:sz w:val="20"/>
                <w:szCs w:val="20"/>
              </w:rPr>
              <w:t xml:space="preserve">the exclusion of commercial </w:t>
            </w:r>
            <w:r w:rsidR="001337B4" w:rsidRPr="004C3212">
              <w:rPr>
                <w:rStyle w:val="sb8d990e2"/>
                <w:rFonts w:cstheme="minorHAnsi"/>
                <w:sz w:val="20"/>
                <w:szCs w:val="20"/>
              </w:rPr>
              <w:t>entities from the right of deferral of payment of court fees was abolished</w:t>
            </w:r>
            <w:r w:rsidR="001337B4">
              <w:rPr>
                <w:rStyle w:val="sb8d990e2"/>
                <w:rFonts w:cstheme="minorHAnsi"/>
                <w:sz w:val="20"/>
                <w:szCs w:val="20"/>
              </w:rPr>
              <w:t xml:space="preserve"> in the Civil procedure Code</w:t>
            </w:r>
            <w:r w:rsidR="001337B4" w:rsidRPr="004C3212">
              <w:rPr>
                <w:rStyle w:val="sb8d990e2"/>
                <w:rFonts w:cstheme="minorHAnsi"/>
                <w:sz w:val="20"/>
                <w:szCs w:val="20"/>
              </w:rPr>
              <w:t xml:space="preserve">. </w:t>
            </w:r>
            <w:r w:rsidR="001337B4">
              <w:rPr>
                <w:rStyle w:val="sb8d990e2"/>
                <w:rFonts w:cstheme="minorHAnsi"/>
                <w:sz w:val="20"/>
                <w:szCs w:val="20"/>
              </w:rPr>
              <w:t xml:space="preserve">Simultaneously, the relevant provision in </w:t>
            </w:r>
            <w:r w:rsidR="001337B4" w:rsidRPr="004C3212">
              <w:rPr>
                <w:rStyle w:val="sb8d990e2"/>
                <w:rFonts w:cstheme="minorHAnsi"/>
                <w:sz w:val="20"/>
                <w:szCs w:val="20"/>
              </w:rPr>
              <w:t xml:space="preserve">the Law on State Fees was </w:t>
            </w:r>
            <w:r w:rsidR="001337B4">
              <w:rPr>
                <w:rStyle w:val="sb8d990e2"/>
                <w:rFonts w:cstheme="minorHAnsi"/>
                <w:sz w:val="20"/>
                <w:szCs w:val="20"/>
              </w:rPr>
              <w:t>also abolished.</w:t>
            </w:r>
            <w:r w:rsidR="001337B4">
              <w:rPr>
                <w:rFonts w:cstheme="minorHAnsi"/>
                <w:sz w:val="20"/>
                <w:szCs w:val="20"/>
              </w:rPr>
              <w:t xml:space="preserve"> </w:t>
            </w:r>
            <w:r w:rsidR="001337B4" w:rsidRPr="00642204">
              <w:rPr>
                <w:rStyle w:val="sb8d990e2"/>
                <w:rFonts w:cstheme="minorHAnsi"/>
                <w:sz w:val="20"/>
                <w:szCs w:val="20"/>
              </w:rPr>
              <w:t>The judgment was transla</w:t>
            </w:r>
            <w:r w:rsidR="001337B4">
              <w:rPr>
                <w:rStyle w:val="sb8d990e2"/>
                <w:rFonts w:cstheme="minorHAnsi"/>
                <w:sz w:val="20"/>
                <w:szCs w:val="20"/>
              </w:rPr>
              <w:t>ted,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sz w:val="20"/>
                <w:szCs w:val="20"/>
              </w:rPr>
            </w:pPr>
            <w:hyperlink r:id="rId14" w:anchor="{&quot;fulltext&quot;:[&quot;general measures&quot;],&quot;respondent&quot;:[&quot;AUT&quot;],&quot;documentcollectionid2&quot;:[&quot;EXECUTION&quot;],&quot;itemid&quot;:[&quot;001-108084&quot;]}" w:history="1">
              <w:r w:rsidR="001337B4">
                <w:rPr>
                  <w:rStyle w:val="Hyperlink"/>
                  <w:b w:val="0"/>
                  <w:bCs w:val="0"/>
                  <w:sz w:val="20"/>
                  <w:szCs w:val="20"/>
                </w:rPr>
                <w:t>CM/ResDH(2011)188</w:t>
              </w:r>
            </w:hyperlink>
          </w:p>
          <w:p w:rsidR="001337B4" w:rsidRPr="00F501D1" w:rsidRDefault="001337B4" w:rsidP="002E00A2">
            <w:pPr>
              <w:jc w:val="center"/>
              <w:rPr>
                <w:b w:val="0"/>
                <w:sz w:val="20"/>
                <w:szCs w:val="20"/>
              </w:rPr>
            </w:pPr>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AUT /  Achleitner and 5 other cases</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53911/00</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rPr>
            </w:pPr>
            <w:r>
              <w:rPr>
                <w:rStyle w:val="sb8d990e2"/>
                <w:rFonts w:cstheme="minorHAnsi"/>
                <w:b/>
                <w:sz w:val="20"/>
                <w:szCs w:val="20"/>
              </w:rPr>
              <w:t>23/01/2004</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Style w:val="sb8d990e2"/>
                <w:rFonts w:cstheme="minorHAnsi"/>
                <w:sz w:val="20"/>
                <w:szCs w:val="20"/>
              </w:rPr>
              <w:t>23/10/2003</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sz w:val="20"/>
                <w:szCs w:val="20"/>
              </w:rPr>
              <w:t>Access to and efficient functioning of justice</w:t>
            </w:r>
            <w:r w:rsidR="009411BF" w:rsidRPr="009411BF">
              <w:rPr>
                <w:rFonts w:cstheme="minorHAnsi"/>
                <w:b/>
                <w:i/>
                <w:sz w:val="20"/>
                <w:szCs w:val="20"/>
              </w:rPr>
              <w:t>:</w:t>
            </w:r>
            <w:r>
              <w:rPr>
                <w:rFonts w:cstheme="minorHAnsi"/>
                <w:b/>
                <w:i/>
                <w:sz w:val="20"/>
                <w:szCs w:val="20"/>
              </w:rPr>
              <w:t xml:space="preserve"> </w:t>
            </w:r>
            <w:r w:rsidRPr="00D23C31">
              <w:rPr>
                <w:rFonts w:cstheme="minorHAnsi"/>
                <w:i/>
                <w:sz w:val="20"/>
                <w:szCs w:val="20"/>
              </w:rPr>
              <w:t>E</w:t>
            </w:r>
            <w:r w:rsidRPr="00D23C31">
              <w:rPr>
                <w:rStyle w:val="sb8d990e2"/>
                <w:rFonts w:cstheme="minorHAnsi"/>
                <w:i/>
                <w:sz w:val="20"/>
                <w:szCs w:val="20"/>
              </w:rPr>
              <w:t>xcessive length of proceedings on civil rights and obligations and criminal charges before administrative authorities</w:t>
            </w:r>
            <w:r>
              <w:rPr>
                <w:rStyle w:val="sb8d990e2"/>
                <w:rFonts w:cstheme="minorHAnsi"/>
                <w:i/>
                <w:sz w:val="20"/>
                <w:szCs w:val="20"/>
              </w:rPr>
              <w:t xml:space="preserve"> and courts (Article 6 §1)</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2E29D3">
              <w:rPr>
                <w:rFonts w:cstheme="minorHAnsi"/>
                <w:sz w:val="20"/>
                <w:szCs w:val="20"/>
              </w:rPr>
              <w:t xml:space="preserve"> </w:t>
            </w:r>
            <w:r w:rsidR="001337B4" w:rsidRPr="00392BBA">
              <w:rPr>
                <w:rStyle w:val="sb8d990e2"/>
                <w:sz w:val="20"/>
                <w:szCs w:val="20"/>
              </w:rPr>
              <w:t>Just satisfaction in respect of non-pecuniary damage paid.</w:t>
            </w:r>
            <w:r w:rsidR="001337B4" w:rsidRPr="00392BBA">
              <w:rPr>
                <w:sz w:val="20"/>
                <w:szCs w:val="20"/>
              </w:rPr>
              <w:t xml:space="preserve"> </w:t>
            </w:r>
            <w:r w:rsidR="001337B4">
              <w:rPr>
                <w:sz w:val="20"/>
                <w:szCs w:val="20"/>
              </w:rPr>
              <w:t>Proceedings in four cases were closed. In one case the appellate proceedings are about to conclude. In one case, no information is available.</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rPr>
            </w:pPr>
            <w:r w:rsidRPr="009411BF">
              <w:rPr>
                <w:i/>
                <w:sz w:val="20"/>
                <w:szCs w:val="20"/>
                <w:u w:val="single"/>
              </w:rPr>
              <w:t>General measures</w:t>
            </w:r>
            <w:r w:rsidRPr="009411BF">
              <w:rPr>
                <w:i/>
                <w:sz w:val="20"/>
                <w:szCs w:val="20"/>
              </w:rPr>
              <w:t>:</w:t>
            </w:r>
            <w:r w:rsidR="001337B4">
              <w:rPr>
                <w:sz w:val="20"/>
                <w:szCs w:val="20"/>
              </w:rPr>
              <w:t xml:space="preserve"> </w:t>
            </w:r>
            <w:r w:rsidR="001337B4" w:rsidRPr="004C3212">
              <w:rPr>
                <w:rStyle w:val="sb8d990e2"/>
                <w:rFonts w:cstheme="minorHAnsi"/>
                <w:sz w:val="20"/>
                <w:szCs w:val="20"/>
              </w:rPr>
              <w:t xml:space="preserve">As far as the excessive length of proceedings before the administrative authorities and courts </w:t>
            </w:r>
            <w:r w:rsidR="001214D9">
              <w:rPr>
                <w:rStyle w:val="sb8d990e2"/>
                <w:rFonts w:cstheme="minorHAnsi"/>
                <w:sz w:val="20"/>
                <w:szCs w:val="20"/>
              </w:rPr>
              <w:t xml:space="preserve">is concerned, </w:t>
            </w:r>
            <w:r w:rsidR="001337B4" w:rsidRPr="004C3212">
              <w:rPr>
                <w:rStyle w:val="sb8d990e2"/>
                <w:rFonts w:cstheme="minorHAnsi"/>
                <w:sz w:val="20"/>
                <w:szCs w:val="20"/>
              </w:rPr>
              <w:t>see CM/ResDH(2004)77</w:t>
            </w:r>
            <w:r w:rsidR="001337B4">
              <w:rPr>
                <w:rStyle w:val="sb8d990e2"/>
                <w:rFonts w:cstheme="minorHAnsi"/>
                <w:sz w:val="20"/>
                <w:szCs w:val="20"/>
              </w:rPr>
              <w:t xml:space="preserve"> in G.S.</w:t>
            </w:r>
            <w:r w:rsidR="001337B4" w:rsidRPr="004C3212">
              <w:rPr>
                <w:rStyle w:val="sb8d990e2"/>
                <w:rFonts w:cstheme="minorHAnsi"/>
                <w:sz w:val="20"/>
                <w:szCs w:val="20"/>
              </w:rPr>
              <w:t>, CM/ResDH(2007)112</w:t>
            </w:r>
            <w:r w:rsidR="001337B4">
              <w:rPr>
                <w:rStyle w:val="sb8d990e2"/>
                <w:rFonts w:cstheme="minorHAnsi"/>
                <w:sz w:val="20"/>
                <w:szCs w:val="20"/>
              </w:rPr>
              <w:t xml:space="preserve"> in Morcher</w:t>
            </w:r>
            <w:r w:rsidR="001337B4" w:rsidRPr="004C3212">
              <w:rPr>
                <w:rStyle w:val="sb8d990e2"/>
                <w:rFonts w:cstheme="minorHAnsi"/>
                <w:sz w:val="20"/>
                <w:szCs w:val="20"/>
              </w:rPr>
              <w:t xml:space="preserve"> and CMResDH(2007)</w:t>
            </w:r>
            <w:r w:rsidR="001337B4">
              <w:rPr>
                <w:rStyle w:val="sb8d990e2"/>
                <w:rFonts w:cstheme="minorHAnsi"/>
                <w:sz w:val="20"/>
                <w:szCs w:val="20"/>
              </w:rPr>
              <w:t xml:space="preserve"> in Alge and Others</w:t>
            </w:r>
            <w:r w:rsidR="001337B4" w:rsidRPr="004C3212">
              <w:rPr>
                <w:rStyle w:val="sb8d990e2"/>
                <w:rFonts w:cstheme="minorHAnsi"/>
                <w:sz w:val="20"/>
                <w:szCs w:val="20"/>
              </w:rPr>
              <w:t xml:space="preserve">. In 2004, the Administrative Court managed to reduce the number of </w:t>
            </w:r>
            <w:r w:rsidR="006B75AC">
              <w:rPr>
                <w:rStyle w:val="sb8d990e2"/>
                <w:rFonts w:cstheme="minorHAnsi"/>
                <w:sz w:val="20"/>
                <w:szCs w:val="20"/>
              </w:rPr>
              <w:t xml:space="preserve">backlog </w:t>
            </w:r>
            <w:r w:rsidR="001337B4" w:rsidRPr="004C3212">
              <w:rPr>
                <w:rStyle w:val="sb8d990e2"/>
                <w:rFonts w:cstheme="minorHAnsi"/>
                <w:sz w:val="20"/>
                <w:szCs w:val="20"/>
              </w:rPr>
              <w:t xml:space="preserve">cases pending for more than three years. The average time needed for reaching a decision on the merits in 2003 and 2004 was about 22 months, in 2005 about 21 months, in 2006 about 20 months, in 2007 about 19 months, in 2008 about 20 months and in 2009 about 19 </w:t>
            </w:r>
            <w:r w:rsidR="001337B4" w:rsidRPr="004C3212">
              <w:rPr>
                <w:rStyle w:val="sb8d990e2"/>
                <w:rFonts w:cstheme="minorHAnsi"/>
                <w:sz w:val="20"/>
                <w:szCs w:val="20"/>
              </w:rPr>
              <w:lastRenderedPageBreak/>
              <w:t>months. Additional measures on the ongoing administrative reform are supervised in the context of the Rambauske group regarding excessive length of administrative proceedings, and in the context of the Koottummel group regarding the failure to hold oral hearings before the Administrative Court.</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rFonts w:cs="Times New Roman"/>
                <w:b w:val="0"/>
                <w:sz w:val="20"/>
                <w:szCs w:val="20"/>
                <w:lang w:eastAsia="en-GB"/>
              </w:rPr>
            </w:pPr>
            <w:hyperlink r:id="rId15" w:history="1">
              <w:r w:rsidR="001337B4" w:rsidRPr="009D479C">
                <w:rPr>
                  <w:rStyle w:val="Hyperlink"/>
                  <w:rFonts w:cs="Times New Roman"/>
                  <w:b w:val="0"/>
                  <w:bCs w:val="0"/>
                  <w:sz w:val="20"/>
                  <w:szCs w:val="20"/>
                  <w:lang w:eastAsia="en-GB"/>
                </w:rPr>
                <w:t>CM/ResDH(2011)41</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AUT / Coorplan-Jenni Gmbh and Hasci and 1 other case </w:t>
            </w:r>
            <w:r w:rsidRPr="00BF48CD">
              <w:rPr>
                <w:rFonts w:cstheme="minorHAnsi"/>
                <w:sz w:val="20"/>
                <w:szCs w:val="20"/>
              </w:rPr>
              <w:t>(Jurisic and Collegium Mehrerau)</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10523/02+</w:t>
            </w:r>
          </w:p>
        </w:tc>
        <w:tc>
          <w:tcPr>
            <w:tcW w:w="1276" w:type="dxa"/>
            <w:tcMar>
              <w:top w:w="113" w:type="dxa"/>
              <w:left w:w="0" w:type="dxa"/>
              <w:bottom w:w="113" w:type="dxa"/>
              <w:right w:w="0" w:type="dxa"/>
            </w:tcMar>
          </w:tcPr>
          <w:p w:rsidR="001337B4" w:rsidRDefault="001337B4" w:rsidP="002E00A2">
            <w:pPr>
              <w:pStyle w:val="s32b251d"/>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b/>
                <w:sz w:val="20"/>
                <w:szCs w:val="20"/>
              </w:rPr>
            </w:pPr>
            <w:r>
              <w:rPr>
                <w:rStyle w:val="sfbbfee58"/>
                <w:rFonts w:asciiTheme="minorHAnsi" w:hAnsiTheme="minorHAnsi"/>
                <w:b/>
                <w:sz w:val="20"/>
                <w:szCs w:val="20"/>
              </w:rPr>
              <w:t>11/12/2006</w:t>
            </w:r>
          </w:p>
          <w:p w:rsidR="001337B4" w:rsidRPr="00BF48CD" w:rsidRDefault="001337B4" w:rsidP="002E00A2">
            <w:pPr>
              <w:pStyle w:val="s32b251d"/>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sz w:val="20"/>
                <w:szCs w:val="20"/>
              </w:rPr>
            </w:pPr>
            <w:r w:rsidRPr="00BF48CD">
              <w:rPr>
                <w:rStyle w:val="sfbbfee58"/>
                <w:rFonts w:asciiTheme="minorHAnsi" w:hAnsiTheme="minorHAnsi"/>
                <w:sz w:val="20"/>
                <w:szCs w:val="20"/>
              </w:rPr>
              <w:t>27/07/2006</w:t>
            </w:r>
          </w:p>
        </w:tc>
        <w:tc>
          <w:tcPr>
            <w:tcW w:w="3828" w:type="dxa"/>
            <w:tcMar>
              <w:top w:w="113" w:type="dxa"/>
              <w:bottom w:w="113" w:type="dxa"/>
            </w:tcMar>
          </w:tcPr>
          <w:p w:rsidR="001337B4" w:rsidRPr="00BF48CD"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lang w:val="en-US"/>
              </w:rPr>
            </w:pPr>
            <w:r>
              <w:rPr>
                <w:rFonts w:cstheme="minorHAnsi"/>
                <w:b/>
                <w:i/>
                <w:sz w:val="20"/>
                <w:szCs w:val="20"/>
              </w:rPr>
              <w:t>Access to and efficient functioning of justice</w:t>
            </w:r>
            <w:r w:rsidR="009411BF" w:rsidRPr="009411BF">
              <w:rPr>
                <w:rFonts w:cstheme="minorHAnsi"/>
                <w:b/>
                <w:i/>
                <w:sz w:val="20"/>
                <w:szCs w:val="20"/>
              </w:rPr>
              <w:t>:</w:t>
            </w:r>
            <w:r>
              <w:rPr>
                <w:rFonts w:cstheme="minorHAnsi"/>
                <w:b/>
                <w:i/>
                <w:sz w:val="20"/>
                <w:szCs w:val="20"/>
              </w:rPr>
              <w:t xml:space="preserve"> </w:t>
            </w:r>
            <w:r w:rsidRPr="00BF48CD">
              <w:rPr>
                <w:rFonts w:cstheme="minorHAnsi"/>
                <w:i/>
                <w:sz w:val="20"/>
                <w:szCs w:val="20"/>
              </w:rPr>
              <w:t>D</w:t>
            </w:r>
            <w:r w:rsidRPr="00BF48CD">
              <w:rPr>
                <w:rFonts w:cstheme="minorHAnsi"/>
                <w:i/>
                <w:sz w:val="20"/>
                <w:szCs w:val="20"/>
                <w:lang w:val="en-US"/>
              </w:rPr>
              <w:t xml:space="preserve">enial of an oral hearing </w:t>
            </w:r>
            <w:r>
              <w:rPr>
                <w:rFonts w:cstheme="minorHAnsi"/>
                <w:i/>
                <w:sz w:val="20"/>
                <w:szCs w:val="20"/>
                <w:lang w:val="en-US"/>
              </w:rPr>
              <w:t xml:space="preserve">to companies </w:t>
            </w:r>
            <w:r w:rsidRPr="00BF48CD">
              <w:rPr>
                <w:rFonts w:cstheme="minorHAnsi"/>
                <w:i/>
                <w:sz w:val="20"/>
                <w:szCs w:val="20"/>
                <w:lang w:val="en-US"/>
              </w:rPr>
              <w:t xml:space="preserve">before the Administrative Court in proceedings concerning applications to grant employment permits to their employees under the Employment of Aliens Act as well as denial of </w:t>
            </w:r>
            <w:r>
              <w:rPr>
                <w:rFonts w:cstheme="minorHAnsi"/>
                <w:i/>
                <w:sz w:val="20"/>
                <w:szCs w:val="20"/>
                <w:lang w:val="en-US"/>
              </w:rPr>
              <w:t xml:space="preserve">access to a court to employees as they </w:t>
            </w:r>
            <w:r w:rsidRPr="00BF48CD">
              <w:rPr>
                <w:rFonts w:cstheme="minorHAnsi"/>
                <w:i/>
                <w:sz w:val="20"/>
                <w:szCs w:val="20"/>
                <w:lang w:val="en-US"/>
              </w:rPr>
              <w:t>were not considered to be parties to the proceed</w:t>
            </w:r>
            <w:r>
              <w:rPr>
                <w:rFonts w:cstheme="minorHAnsi"/>
                <w:i/>
                <w:sz w:val="20"/>
                <w:szCs w:val="20"/>
                <w:lang w:val="en-US"/>
              </w:rPr>
              <w:t>ings in question. (</w:t>
            </w:r>
            <w:r w:rsidRPr="00BF48CD">
              <w:rPr>
                <w:rFonts w:cstheme="minorHAnsi"/>
                <w:i/>
                <w:sz w:val="20"/>
                <w:szCs w:val="20"/>
                <w:lang w:val="en-US"/>
              </w:rPr>
              <w:t>Article 6</w:t>
            </w:r>
            <w:r>
              <w:rPr>
                <w:rFonts w:cstheme="minorHAnsi"/>
                <w:i/>
                <w:sz w:val="20"/>
                <w:szCs w:val="20"/>
                <w:lang w:val="en-US"/>
              </w:rPr>
              <w:t xml:space="preserve"> § 1 twice)</w:t>
            </w:r>
          </w:p>
        </w:tc>
        <w:tc>
          <w:tcPr>
            <w:tcW w:w="5387" w:type="dxa"/>
            <w:tcMar>
              <w:top w:w="113" w:type="dxa"/>
              <w:bottom w:w="113" w:type="dxa"/>
            </w:tcMar>
          </w:tcPr>
          <w:p w:rsidR="001337B4" w:rsidRPr="00791214" w:rsidRDefault="009411BF" w:rsidP="002E00A2">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9411BF">
              <w:rPr>
                <w:rFonts w:cstheme="minorHAnsi"/>
                <w:i/>
                <w:sz w:val="20"/>
                <w:szCs w:val="20"/>
                <w:u w:val="single"/>
                <w:lang w:val="en-US"/>
              </w:rPr>
              <w:t>Individual measures</w:t>
            </w:r>
            <w:r w:rsidRPr="009411BF">
              <w:rPr>
                <w:rFonts w:cstheme="minorHAnsi"/>
                <w:i/>
                <w:sz w:val="20"/>
                <w:szCs w:val="20"/>
                <w:lang w:val="en-US"/>
              </w:rPr>
              <w:t>:</w:t>
            </w:r>
            <w:r w:rsidR="001337B4" w:rsidRPr="00B755B2">
              <w:rPr>
                <w:rFonts w:cstheme="minorHAnsi"/>
                <w:sz w:val="20"/>
                <w:szCs w:val="20"/>
                <w:lang w:val="en-US"/>
              </w:rPr>
              <w:t xml:space="preserve">  No claim for pecuniary or non-pecuniary damages submitted.</w:t>
            </w:r>
            <w:r w:rsidR="001337B4">
              <w:rPr>
                <w:rFonts w:cstheme="minorHAnsi"/>
                <w:sz w:val="20"/>
                <w:szCs w:val="20"/>
                <w:u w:val="single"/>
                <w:lang w:val="en-US"/>
              </w:rPr>
              <w:t xml:space="preserve"> </w:t>
            </w:r>
            <w:r w:rsidR="001337B4" w:rsidRPr="00791214">
              <w:rPr>
                <w:rFonts w:cstheme="minorHAnsi"/>
                <w:sz w:val="20"/>
                <w:szCs w:val="20"/>
                <w:lang w:val="en-US"/>
              </w:rPr>
              <w:t>The Employment of Aliens Act is no longe</w:t>
            </w:r>
            <w:r w:rsidR="001337B4">
              <w:rPr>
                <w:rFonts w:cstheme="minorHAnsi"/>
                <w:sz w:val="20"/>
                <w:szCs w:val="20"/>
                <w:lang w:val="en-US"/>
              </w:rPr>
              <w:t xml:space="preserve">r applicable to the applicants as </w:t>
            </w:r>
            <w:r w:rsidR="001337B4" w:rsidRPr="00791214">
              <w:rPr>
                <w:rFonts w:cstheme="minorHAnsi"/>
                <w:sz w:val="20"/>
                <w:szCs w:val="20"/>
                <w:lang w:val="en-US"/>
              </w:rPr>
              <w:t xml:space="preserve">their respective spouses became Austrian citizens in 2002 and 2000. Thus </w:t>
            </w:r>
            <w:r w:rsidR="001337B4">
              <w:rPr>
                <w:rFonts w:cstheme="minorHAnsi"/>
                <w:sz w:val="20"/>
                <w:szCs w:val="20"/>
                <w:lang w:val="en-US"/>
              </w:rPr>
              <w:t xml:space="preserve">they </w:t>
            </w:r>
            <w:r w:rsidR="001337B4" w:rsidRPr="00791214">
              <w:rPr>
                <w:rFonts w:cstheme="minorHAnsi"/>
                <w:sz w:val="20"/>
                <w:szCs w:val="20"/>
                <w:lang w:val="en-US"/>
              </w:rPr>
              <w:t>may work without restrictions.</w:t>
            </w:r>
          </w:p>
          <w:p w:rsidR="00144980" w:rsidRDefault="009411BF" w:rsidP="00144980">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9411BF">
              <w:rPr>
                <w:rFonts w:cstheme="minorHAnsi"/>
                <w:i/>
                <w:sz w:val="20"/>
                <w:szCs w:val="20"/>
                <w:u w:val="single"/>
                <w:lang w:val="en-US"/>
              </w:rPr>
              <w:t>General measures</w:t>
            </w:r>
            <w:r w:rsidRPr="009411BF">
              <w:rPr>
                <w:rFonts w:cstheme="minorHAnsi"/>
                <w:i/>
                <w:sz w:val="20"/>
                <w:szCs w:val="20"/>
                <w:lang w:val="en-US"/>
              </w:rPr>
              <w:t>:</w:t>
            </w:r>
            <w:r w:rsidR="006B75AC" w:rsidRPr="006B75AC">
              <w:rPr>
                <w:rFonts w:cstheme="minorHAnsi"/>
                <w:sz w:val="20"/>
                <w:szCs w:val="20"/>
                <w:lang w:val="en-US"/>
              </w:rPr>
              <w:t xml:space="preserve"> </w:t>
            </w:r>
            <w:r w:rsidR="001337B4">
              <w:rPr>
                <w:rFonts w:cstheme="minorHAnsi"/>
                <w:sz w:val="20"/>
                <w:szCs w:val="20"/>
                <w:lang w:val="en-US"/>
              </w:rPr>
              <w:t>Concerning the d</w:t>
            </w:r>
            <w:r w:rsidR="001337B4" w:rsidRPr="00791214">
              <w:rPr>
                <w:rFonts w:cstheme="minorHAnsi"/>
                <w:sz w:val="20"/>
                <w:szCs w:val="20"/>
                <w:lang w:val="en-US"/>
              </w:rPr>
              <w:t>enial of an oral hearing before the Administrative Court</w:t>
            </w:r>
            <w:r w:rsidRPr="009411BF">
              <w:rPr>
                <w:rFonts w:cstheme="minorHAnsi"/>
                <w:i/>
                <w:sz w:val="20"/>
                <w:szCs w:val="20"/>
                <w:lang w:val="en-US"/>
              </w:rPr>
              <w:t>:</w:t>
            </w:r>
            <w:r w:rsidR="001337B4" w:rsidRPr="00791214">
              <w:rPr>
                <w:rFonts w:cstheme="minorHAnsi"/>
                <w:sz w:val="20"/>
                <w:szCs w:val="20"/>
                <w:lang w:val="en-US"/>
              </w:rPr>
              <w:t xml:space="preserve"> </w:t>
            </w:r>
            <w:r w:rsidR="001337B4">
              <w:rPr>
                <w:rFonts w:cstheme="minorHAnsi"/>
                <w:sz w:val="20"/>
                <w:szCs w:val="20"/>
                <w:lang w:val="en-US"/>
              </w:rPr>
              <w:t xml:space="preserve">see </w:t>
            </w:r>
            <w:hyperlink r:id="rId16" w:history="1">
              <w:r w:rsidR="001337B4" w:rsidRPr="00001F77">
                <w:rPr>
                  <w:rStyle w:val="Hyperlink"/>
                  <w:rFonts w:cstheme="minorHAnsi"/>
                  <w:sz w:val="20"/>
                  <w:szCs w:val="20"/>
                  <w:lang w:val="en-US"/>
                </w:rPr>
                <w:t>CM/ResDH(2011)187</w:t>
              </w:r>
            </w:hyperlink>
            <w:r w:rsidR="001337B4">
              <w:rPr>
                <w:rFonts w:cstheme="minorHAnsi"/>
                <w:sz w:val="20"/>
                <w:szCs w:val="20"/>
                <w:lang w:val="en-US"/>
              </w:rPr>
              <w:t xml:space="preserve"> in Schelling</w:t>
            </w:r>
            <w:r w:rsidR="001337B4" w:rsidRPr="00791214">
              <w:rPr>
                <w:rFonts w:cstheme="minorHAnsi"/>
                <w:sz w:val="20"/>
                <w:szCs w:val="20"/>
                <w:lang w:val="en-US"/>
              </w:rPr>
              <w:t xml:space="preserve">. </w:t>
            </w:r>
          </w:p>
          <w:p w:rsidR="001337B4" w:rsidRPr="00001F77" w:rsidRDefault="001337B4" w:rsidP="00144980">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sz w:val="20"/>
                <w:szCs w:val="20"/>
                <w:lang w:val="en-US"/>
              </w:rPr>
              <w:t>Concerning the d</w:t>
            </w:r>
            <w:r w:rsidRPr="00791214">
              <w:rPr>
                <w:rFonts w:cstheme="minorHAnsi"/>
                <w:sz w:val="20"/>
                <w:szCs w:val="20"/>
                <w:lang w:val="en-US"/>
              </w:rPr>
              <w:t>enial of access to a court</w:t>
            </w:r>
            <w:r w:rsidR="009411BF" w:rsidRPr="009411BF">
              <w:rPr>
                <w:rFonts w:cstheme="minorHAnsi"/>
                <w:i/>
                <w:sz w:val="20"/>
                <w:szCs w:val="20"/>
                <w:lang w:val="en-US"/>
              </w:rPr>
              <w:t>:</w:t>
            </w:r>
            <w:r w:rsidRPr="00791214">
              <w:rPr>
                <w:rFonts w:cstheme="minorHAnsi"/>
                <w:sz w:val="20"/>
                <w:szCs w:val="20"/>
                <w:lang w:val="en-US"/>
              </w:rPr>
              <w:t xml:space="preserve"> </w:t>
            </w:r>
            <w:r w:rsidRPr="006E192B">
              <w:rPr>
                <w:rFonts w:cstheme="minorHAnsi"/>
                <w:color w:val="000000"/>
                <w:sz w:val="20"/>
                <w:szCs w:val="20"/>
              </w:rPr>
              <w:t>The judgment was publishe</w:t>
            </w:r>
            <w:r>
              <w:rPr>
                <w:rFonts w:cstheme="minorHAnsi"/>
                <w:color w:val="000000"/>
                <w:sz w:val="20"/>
                <w:szCs w:val="20"/>
              </w:rPr>
              <w:t>d, translated and disseminated.</w:t>
            </w:r>
          </w:p>
        </w:tc>
      </w:tr>
      <w:tr w:rsidR="001337B4" w:rsidRPr="000F7C82"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rFonts w:cs="Times New Roman"/>
                <w:b w:val="0"/>
                <w:sz w:val="20"/>
                <w:szCs w:val="20"/>
                <w:lang w:eastAsia="en-GB"/>
              </w:rPr>
            </w:pPr>
            <w:hyperlink r:id="rId17" w:history="1">
              <w:r w:rsidR="001337B4" w:rsidRPr="009D479C">
                <w:rPr>
                  <w:rStyle w:val="Hyperlink"/>
                  <w:rFonts w:cs="Times New Roman"/>
                  <w:b w:val="0"/>
                  <w:bCs w:val="0"/>
                  <w:sz w:val="20"/>
                  <w:szCs w:val="20"/>
                  <w:lang w:eastAsia="en-GB"/>
                </w:rPr>
                <w:t>CM/ResDH(2011)41</w:t>
              </w:r>
            </w:hyperlink>
          </w:p>
        </w:tc>
        <w:tc>
          <w:tcPr>
            <w:tcW w:w="1701" w:type="dxa"/>
            <w:tcMar>
              <w:top w:w="113" w:type="dxa"/>
              <w:bottom w:w="113" w:type="dxa"/>
            </w:tcMar>
          </w:tcPr>
          <w:p w:rsidR="001337B4" w:rsidRPr="008B625E"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AUT / Eisenstecken</w:t>
            </w:r>
          </w:p>
        </w:tc>
        <w:tc>
          <w:tcPr>
            <w:tcW w:w="1134" w:type="dxa"/>
            <w:tcMar>
              <w:top w:w="113" w:type="dxa"/>
              <w:bottom w:w="113" w:type="dxa"/>
            </w:tcMar>
          </w:tcPr>
          <w:p w:rsidR="001337B4" w:rsidRPr="008B625E"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29477/95</w:t>
            </w:r>
          </w:p>
        </w:tc>
        <w:tc>
          <w:tcPr>
            <w:tcW w:w="1276" w:type="dxa"/>
            <w:tcMar>
              <w:top w:w="113" w:type="dxa"/>
              <w:left w:w="0" w:type="dxa"/>
              <w:bottom w:w="113" w:type="dxa"/>
              <w:right w:w="0" w:type="dxa"/>
            </w:tcMar>
          </w:tcPr>
          <w:p w:rsidR="001337B4" w:rsidRDefault="001337B4" w:rsidP="002E00A2">
            <w:pPr>
              <w:pStyle w:val="s32b251d"/>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b/>
                <w:sz w:val="20"/>
                <w:szCs w:val="20"/>
              </w:rPr>
            </w:pPr>
            <w:r>
              <w:rPr>
                <w:rStyle w:val="sfbbfee58"/>
                <w:rFonts w:asciiTheme="minorHAnsi" w:hAnsiTheme="minorHAnsi"/>
                <w:b/>
                <w:sz w:val="20"/>
                <w:szCs w:val="20"/>
              </w:rPr>
              <w:t>03/10/2000</w:t>
            </w:r>
          </w:p>
          <w:p w:rsidR="001337B4" w:rsidRPr="004A3FA9" w:rsidRDefault="001337B4" w:rsidP="002E00A2">
            <w:pPr>
              <w:pStyle w:val="s32b251d"/>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sz w:val="20"/>
                <w:szCs w:val="20"/>
              </w:rPr>
            </w:pPr>
            <w:r w:rsidRPr="004A3FA9">
              <w:rPr>
                <w:rStyle w:val="sfbbfee58"/>
                <w:rFonts w:asciiTheme="minorHAnsi" w:hAnsiTheme="minorHAnsi"/>
                <w:sz w:val="20"/>
                <w:szCs w:val="20"/>
              </w:rPr>
              <w:t>03/10/2000</w:t>
            </w:r>
          </w:p>
        </w:tc>
        <w:tc>
          <w:tcPr>
            <w:tcW w:w="3828" w:type="dxa"/>
            <w:tcMar>
              <w:top w:w="113" w:type="dxa"/>
              <w:bottom w:w="113" w:type="dxa"/>
            </w:tcMar>
          </w:tcPr>
          <w:p w:rsidR="001337B4" w:rsidRPr="004A3FA9" w:rsidRDefault="001337B4" w:rsidP="002E00A2">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i/>
                <w:color w:val="333333"/>
                <w:sz w:val="20"/>
                <w:szCs w:val="20"/>
                <w:lang w:eastAsia="en-GB"/>
              </w:rPr>
            </w:pPr>
            <w:r>
              <w:rPr>
                <w:rFonts w:cstheme="minorHAnsi"/>
                <w:b/>
                <w:i/>
                <w:sz w:val="20"/>
                <w:szCs w:val="20"/>
              </w:rPr>
              <w:t>Access to and efficient functioning of justice</w:t>
            </w:r>
            <w:r w:rsidR="009411BF" w:rsidRPr="009411BF">
              <w:rPr>
                <w:rFonts w:cstheme="minorHAnsi"/>
                <w:b/>
                <w:i/>
                <w:sz w:val="20"/>
                <w:szCs w:val="20"/>
              </w:rPr>
              <w:t>:</w:t>
            </w:r>
            <w:r>
              <w:rPr>
                <w:rFonts w:cstheme="minorHAnsi"/>
                <w:b/>
                <w:i/>
                <w:sz w:val="20"/>
                <w:szCs w:val="20"/>
              </w:rPr>
              <w:t xml:space="preserve"> </w:t>
            </w:r>
            <w:r>
              <w:rPr>
                <w:rFonts w:eastAsia="Times New Roman" w:cs="Times New Roman"/>
                <w:i/>
                <w:color w:val="333333"/>
                <w:sz w:val="20"/>
                <w:szCs w:val="20"/>
                <w:lang w:eastAsia="en-GB"/>
              </w:rPr>
              <w:t>A</w:t>
            </w:r>
            <w:r w:rsidRPr="004A3FA9">
              <w:rPr>
                <w:rFonts w:eastAsia="Times New Roman" w:cs="Times New Roman"/>
                <w:i/>
                <w:color w:val="333333"/>
                <w:sz w:val="20"/>
                <w:szCs w:val="20"/>
                <w:lang w:eastAsia="en-GB"/>
              </w:rPr>
              <w:t xml:space="preserve">bsence of a public hearing in </w:t>
            </w:r>
            <w:r>
              <w:rPr>
                <w:rFonts w:eastAsia="Times New Roman" w:cs="Times New Roman"/>
                <w:i/>
                <w:color w:val="333333"/>
                <w:sz w:val="20"/>
                <w:szCs w:val="20"/>
                <w:lang w:eastAsia="en-GB"/>
              </w:rPr>
              <w:t xml:space="preserve">administrative </w:t>
            </w:r>
            <w:r w:rsidRPr="004A3FA9">
              <w:rPr>
                <w:rFonts w:eastAsia="Times New Roman" w:cs="Times New Roman"/>
                <w:i/>
                <w:color w:val="333333"/>
                <w:sz w:val="20"/>
                <w:szCs w:val="20"/>
                <w:lang w:eastAsia="en-GB"/>
              </w:rPr>
              <w:t>proceedings before the authorities competent for real prop</w:t>
            </w:r>
            <w:r>
              <w:rPr>
                <w:rFonts w:eastAsia="Times New Roman" w:cs="Times New Roman"/>
                <w:i/>
                <w:color w:val="333333"/>
                <w:sz w:val="20"/>
                <w:szCs w:val="20"/>
                <w:lang w:eastAsia="en-GB"/>
              </w:rPr>
              <w:t xml:space="preserve">erty transactions and invalidity of </w:t>
            </w:r>
            <w:r w:rsidRPr="004A3FA9">
              <w:rPr>
                <w:rFonts w:eastAsia="Times New Roman" w:cs="Times New Roman"/>
                <w:i/>
                <w:color w:val="333333"/>
                <w:sz w:val="20"/>
                <w:szCs w:val="20"/>
                <w:lang w:eastAsia="en-GB"/>
              </w:rPr>
              <w:t>the Austrian reservation limiting the publicity of hearings in administrative procedures.</w:t>
            </w:r>
            <w:r>
              <w:rPr>
                <w:rFonts w:eastAsia="Times New Roman" w:cs="Times New Roman"/>
                <w:i/>
                <w:color w:val="333333"/>
                <w:sz w:val="20"/>
                <w:szCs w:val="20"/>
                <w:lang w:eastAsia="en-GB"/>
              </w:rPr>
              <w:t xml:space="preserve"> (Article 6 §1)</w:t>
            </w:r>
          </w:p>
          <w:p w:rsidR="001337B4" w:rsidRPr="004A3FA9"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lang w:val="en-US"/>
              </w:rPr>
            </w:pPr>
          </w:p>
        </w:tc>
        <w:tc>
          <w:tcPr>
            <w:tcW w:w="5387" w:type="dxa"/>
            <w:tcMar>
              <w:top w:w="113" w:type="dxa"/>
              <w:bottom w:w="113" w:type="dxa"/>
            </w:tcMar>
          </w:tcPr>
          <w:p w:rsidR="001337B4" w:rsidRDefault="009411BF" w:rsidP="002E00A2">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 w:val="20"/>
                <w:szCs w:val="20"/>
                <w:lang w:eastAsia="en-GB"/>
              </w:rPr>
            </w:pPr>
            <w:r w:rsidRPr="009411BF">
              <w:rPr>
                <w:rFonts w:eastAsia="Times New Roman" w:cs="Times New Roman"/>
                <w:i/>
                <w:color w:val="333333"/>
                <w:sz w:val="20"/>
                <w:szCs w:val="20"/>
                <w:u w:val="single"/>
                <w:lang w:eastAsia="en-GB"/>
              </w:rPr>
              <w:t>Individual measures</w:t>
            </w:r>
            <w:r w:rsidRPr="009411BF">
              <w:rPr>
                <w:rFonts w:eastAsia="Times New Roman" w:cs="Times New Roman"/>
                <w:i/>
                <w:color w:val="333333"/>
                <w:sz w:val="20"/>
                <w:szCs w:val="20"/>
                <w:lang w:eastAsia="en-GB"/>
              </w:rPr>
              <w:t>:</w:t>
            </w:r>
            <w:r w:rsidR="001337B4">
              <w:rPr>
                <w:rFonts w:eastAsia="Times New Roman" w:cs="Times New Roman"/>
                <w:color w:val="333333"/>
                <w:sz w:val="20"/>
                <w:szCs w:val="20"/>
                <w:lang w:eastAsia="en-GB"/>
              </w:rPr>
              <w:t xml:space="preserve"> No just satisfaction for pecuniary or non-pecuniary damage awarded.</w:t>
            </w:r>
          </w:p>
          <w:p w:rsidR="001337B4" w:rsidRPr="00A677E7" w:rsidRDefault="009411BF" w:rsidP="006B75AC">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 w:val="20"/>
                <w:szCs w:val="20"/>
                <w:lang w:eastAsia="en-GB"/>
              </w:rPr>
            </w:pPr>
            <w:r w:rsidRPr="009411BF">
              <w:rPr>
                <w:rFonts w:eastAsia="Times New Roman" w:cs="Times New Roman"/>
                <w:i/>
                <w:color w:val="333333"/>
                <w:sz w:val="20"/>
                <w:szCs w:val="20"/>
                <w:u w:val="single"/>
                <w:lang w:eastAsia="en-GB"/>
              </w:rPr>
              <w:t>General measures</w:t>
            </w:r>
            <w:r w:rsidRPr="009411BF">
              <w:rPr>
                <w:rFonts w:eastAsia="Times New Roman" w:cs="Times New Roman"/>
                <w:i/>
                <w:color w:val="333333"/>
                <w:sz w:val="20"/>
                <w:szCs w:val="20"/>
                <w:lang w:eastAsia="en-GB"/>
              </w:rPr>
              <w:t>:</w:t>
            </w:r>
            <w:r w:rsidR="001337B4" w:rsidRPr="004A3FA9">
              <w:rPr>
                <w:rFonts w:eastAsia="Times New Roman" w:cs="Times New Roman"/>
                <w:color w:val="333333"/>
                <w:sz w:val="20"/>
                <w:szCs w:val="20"/>
                <w:lang w:eastAsia="en-GB"/>
              </w:rPr>
              <w:t xml:space="preserve"> The administration and the courts </w:t>
            </w:r>
            <w:r w:rsidR="001337B4">
              <w:rPr>
                <w:rFonts w:eastAsia="Times New Roman" w:cs="Times New Roman"/>
                <w:color w:val="333333"/>
                <w:sz w:val="20"/>
                <w:szCs w:val="20"/>
                <w:lang w:eastAsia="en-GB"/>
              </w:rPr>
              <w:t xml:space="preserve">were </w:t>
            </w:r>
            <w:r w:rsidR="001337B4" w:rsidRPr="004A3FA9">
              <w:rPr>
                <w:rFonts w:eastAsia="Times New Roman" w:cs="Times New Roman"/>
                <w:color w:val="333333"/>
                <w:sz w:val="20"/>
                <w:szCs w:val="20"/>
                <w:lang w:eastAsia="en-GB"/>
              </w:rPr>
              <w:t>informed of the judgment and requested to ad</w:t>
            </w:r>
            <w:r w:rsidR="001337B4">
              <w:rPr>
                <w:rFonts w:eastAsia="Times New Roman" w:cs="Times New Roman"/>
                <w:color w:val="333333"/>
                <w:sz w:val="20"/>
                <w:szCs w:val="20"/>
                <w:lang w:eastAsia="en-GB"/>
              </w:rPr>
              <w:t xml:space="preserve">apt their practice. With regard to </w:t>
            </w:r>
            <w:r w:rsidR="001337B4" w:rsidRPr="004A3FA9">
              <w:rPr>
                <w:rFonts w:eastAsia="Times New Roman" w:cs="Times New Roman"/>
                <w:color w:val="333333"/>
                <w:sz w:val="20"/>
                <w:szCs w:val="20"/>
                <w:lang w:eastAsia="en-GB"/>
              </w:rPr>
              <w:t>the invalidity of the reservation limiting the publicity of hearings, courts</w:t>
            </w:r>
            <w:r w:rsidR="001337B4">
              <w:rPr>
                <w:rFonts w:eastAsia="Times New Roman" w:cs="Times New Roman"/>
                <w:color w:val="333333"/>
                <w:sz w:val="20"/>
                <w:szCs w:val="20"/>
                <w:lang w:eastAsia="en-GB"/>
              </w:rPr>
              <w:t xml:space="preserve"> were invited</w:t>
            </w:r>
            <w:r w:rsidR="001337B4" w:rsidRPr="004A3FA9">
              <w:rPr>
                <w:rFonts w:eastAsia="Times New Roman" w:cs="Times New Roman"/>
                <w:color w:val="333333"/>
                <w:sz w:val="20"/>
                <w:szCs w:val="20"/>
                <w:lang w:eastAsia="en-GB"/>
              </w:rPr>
              <w:t xml:space="preserve"> to</w:t>
            </w:r>
            <w:r w:rsidR="001337B4">
              <w:rPr>
                <w:rFonts w:eastAsia="Times New Roman" w:cs="Times New Roman"/>
                <w:color w:val="333333"/>
                <w:sz w:val="20"/>
                <w:szCs w:val="20"/>
                <w:lang w:eastAsia="en-GB"/>
              </w:rPr>
              <w:t xml:space="preserve"> pay particular attention to</w:t>
            </w:r>
            <w:r w:rsidR="001337B4" w:rsidRPr="004A3FA9">
              <w:rPr>
                <w:rFonts w:eastAsia="Times New Roman" w:cs="Times New Roman"/>
                <w:color w:val="333333"/>
                <w:sz w:val="20"/>
                <w:szCs w:val="20"/>
                <w:lang w:eastAsia="en-GB"/>
              </w:rPr>
              <w:t xml:space="preserve"> cases where no public hearing is held.</w:t>
            </w:r>
            <w:r w:rsidR="001337B4">
              <w:rPr>
                <w:rFonts w:eastAsia="Times New Roman" w:cs="Times New Roman"/>
                <w:color w:val="333333"/>
                <w:sz w:val="20"/>
                <w:szCs w:val="20"/>
                <w:lang w:eastAsia="en-GB"/>
              </w:rPr>
              <w:t xml:space="preserve"> </w:t>
            </w:r>
            <w:r w:rsidR="006B75AC">
              <w:rPr>
                <w:rFonts w:eastAsia="Times New Roman" w:cs="Times New Roman"/>
                <w:color w:val="333333"/>
                <w:sz w:val="20"/>
                <w:szCs w:val="20"/>
                <w:lang w:eastAsia="en-GB"/>
              </w:rPr>
              <w:t>T</w:t>
            </w:r>
            <w:r w:rsidR="001337B4" w:rsidRPr="004A3FA9">
              <w:rPr>
                <w:rFonts w:eastAsia="Times New Roman" w:cs="Times New Roman"/>
                <w:color w:val="333333"/>
                <w:sz w:val="20"/>
                <w:szCs w:val="20"/>
                <w:lang w:eastAsia="en-GB"/>
              </w:rPr>
              <w:t>he guarantees provided for by Article 6 with regard to the public hearings</w:t>
            </w:r>
            <w:r w:rsidR="006B75AC">
              <w:rPr>
                <w:rFonts w:eastAsia="Times New Roman" w:cs="Times New Roman"/>
                <w:color w:val="333333"/>
                <w:sz w:val="20"/>
                <w:szCs w:val="20"/>
                <w:lang w:eastAsia="en-GB"/>
              </w:rPr>
              <w:t xml:space="preserve"> were incorporated in the </w:t>
            </w:r>
            <w:r w:rsidR="006B75AC" w:rsidRPr="004A3FA9">
              <w:rPr>
                <w:rFonts w:eastAsia="Times New Roman" w:cs="Times New Roman"/>
                <w:color w:val="333333"/>
                <w:sz w:val="20"/>
                <w:szCs w:val="20"/>
                <w:lang w:eastAsia="en-GB"/>
              </w:rPr>
              <w:t xml:space="preserve">General Administrative Procedure Act </w:t>
            </w:r>
            <w:r w:rsidR="006B75AC">
              <w:rPr>
                <w:rFonts w:eastAsia="Times New Roman" w:cs="Times New Roman"/>
                <w:color w:val="333333"/>
                <w:sz w:val="20"/>
                <w:szCs w:val="20"/>
                <w:lang w:eastAsia="en-GB"/>
              </w:rPr>
              <w:t xml:space="preserve">of 1991 </w:t>
            </w:r>
            <w:r w:rsidR="006B75AC" w:rsidRPr="004A3FA9">
              <w:rPr>
                <w:rFonts w:eastAsia="Times New Roman" w:cs="Times New Roman"/>
                <w:color w:val="333333"/>
                <w:sz w:val="20"/>
                <w:szCs w:val="20"/>
                <w:lang w:eastAsia="en-GB"/>
              </w:rPr>
              <w:t xml:space="preserve">in </w:t>
            </w:r>
            <w:r w:rsidR="006B75AC">
              <w:rPr>
                <w:rFonts w:eastAsia="Times New Roman" w:cs="Times New Roman"/>
                <w:color w:val="333333"/>
                <w:sz w:val="20"/>
                <w:szCs w:val="20"/>
                <w:lang w:eastAsia="en-GB"/>
              </w:rPr>
              <w:t>2001</w:t>
            </w:r>
            <w:r w:rsidR="001337B4" w:rsidRPr="004A3FA9">
              <w:rPr>
                <w:rFonts w:eastAsia="Times New Roman" w:cs="Times New Roman"/>
                <w:color w:val="333333"/>
                <w:sz w:val="20"/>
                <w:szCs w:val="20"/>
                <w:lang w:eastAsia="en-GB"/>
              </w:rPr>
              <w:t>.</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E96583" w:rsidRDefault="0048194F" w:rsidP="002E00A2">
            <w:pPr>
              <w:jc w:val="center"/>
              <w:rPr>
                <w:b w:val="0"/>
                <w:sz w:val="20"/>
                <w:szCs w:val="20"/>
              </w:rPr>
            </w:pPr>
            <w:hyperlink r:id="rId18" w:history="1">
              <w:r w:rsidR="001337B4" w:rsidRPr="00FC6814">
                <w:rPr>
                  <w:rStyle w:val="Hyperlink"/>
                  <w:b w:val="0"/>
                  <w:bCs w:val="0"/>
                  <w:sz w:val="20"/>
                  <w:szCs w:val="20"/>
                </w:rPr>
                <w:t>CM/ResDH(2011)91</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AUT / Frodl</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20201/04</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04/10/2010</w:t>
            </w:r>
          </w:p>
          <w:p w:rsidR="001337B4" w:rsidRPr="00FC681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C6814">
              <w:rPr>
                <w:rFonts w:cstheme="minorHAnsi"/>
                <w:sz w:val="20"/>
                <w:szCs w:val="20"/>
              </w:rPr>
              <w:t>08/04/2010</w:t>
            </w:r>
          </w:p>
        </w:tc>
        <w:tc>
          <w:tcPr>
            <w:tcW w:w="3828" w:type="dxa"/>
            <w:tcMar>
              <w:top w:w="113" w:type="dxa"/>
              <w:bottom w:w="113" w:type="dxa"/>
            </w:tcMar>
          </w:tcPr>
          <w:p w:rsidR="001337B4" w:rsidRPr="002956FD"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Pr>
                <w:rFonts w:cstheme="minorHAnsi"/>
                <w:b/>
                <w:i/>
                <w:sz w:val="20"/>
                <w:szCs w:val="20"/>
              </w:rPr>
              <w:t>Electoral rights</w:t>
            </w:r>
            <w:r w:rsidR="009411BF" w:rsidRPr="009411BF">
              <w:rPr>
                <w:rFonts w:cstheme="minorHAnsi"/>
                <w:b/>
                <w:i/>
                <w:sz w:val="20"/>
                <w:szCs w:val="20"/>
              </w:rPr>
              <w:t>:</w:t>
            </w:r>
            <w:r>
              <w:rPr>
                <w:rFonts w:cstheme="minorHAnsi"/>
                <w:b/>
                <w:i/>
                <w:sz w:val="20"/>
                <w:szCs w:val="20"/>
              </w:rPr>
              <w:t xml:space="preserve"> </w:t>
            </w:r>
            <w:r w:rsidRPr="002956FD">
              <w:rPr>
                <w:rFonts w:cstheme="minorHAnsi"/>
                <w:i/>
                <w:sz w:val="20"/>
                <w:szCs w:val="20"/>
              </w:rPr>
              <w:t>Disproportionate disenfranchisement of</w:t>
            </w:r>
            <w:r>
              <w:rPr>
                <w:rFonts w:cstheme="minorHAnsi"/>
                <w:i/>
                <w:sz w:val="20"/>
                <w:szCs w:val="20"/>
              </w:rPr>
              <w:t xml:space="preserve"> a detainee</w:t>
            </w:r>
            <w:r w:rsidRPr="002956FD">
              <w:rPr>
                <w:rFonts w:cstheme="minorHAnsi"/>
                <w:i/>
                <w:sz w:val="20"/>
                <w:szCs w:val="20"/>
              </w:rPr>
              <w:t xml:space="preserve"> sentenced t</w:t>
            </w:r>
            <w:r>
              <w:rPr>
                <w:rFonts w:cstheme="minorHAnsi"/>
                <w:i/>
                <w:sz w:val="20"/>
                <w:szCs w:val="20"/>
              </w:rPr>
              <w:t xml:space="preserve">o life imprisonment, as </w:t>
            </w:r>
            <w:r w:rsidRPr="002956FD">
              <w:rPr>
                <w:rFonts w:cstheme="minorHAnsi"/>
                <w:i/>
                <w:sz w:val="20"/>
                <w:szCs w:val="20"/>
              </w:rPr>
              <w:t>domestic</w:t>
            </w:r>
            <w:r>
              <w:rPr>
                <w:rFonts w:cstheme="minorHAnsi"/>
                <w:i/>
                <w:sz w:val="20"/>
                <w:szCs w:val="20"/>
              </w:rPr>
              <w:t xml:space="preserve"> legislation (</w:t>
            </w:r>
            <w:r w:rsidRPr="002956FD">
              <w:rPr>
                <w:rFonts w:cstheme="minorHAnsi"/>
                <w:i/>
                <w:sz w:val="20"/>
                <w:szCs w:val="20"/>
              </w:rPr>
              <w:t>National Assembly</w:t>
            </w:r>
            <w:r w:rsidR="006B75AC">
              <w:rPr>
                <w:rFonts w:cstheme="minorHAnsi"/>
                <w:i/>
                <w:sz w:val="20"/>
                <w:szCs w:val="20"/>
              </w:rPr>
              <w:t xml:space="preserve"> Election Act) did not meet </w:t>
            </w:r>
            <w:r w:rsidRPr="002956FD">
              <w:rPr>
                <w:rFonts w:cstheme="minorHAnsi"/>
                <w:i/>
                <w:sz w:val="20"/>
                <w:szCs w:val="20"/>
              </w:rPr>
              <w:t>all the disenfranchisement criteria</w:t>
            </w:r>
            <w:r>
              <w:rPr>
                <w:rFonts w:cstheme="minorHAnsi"/>
                <w:i/>
                <w:sz w:val="20"/>
                <w:szCs w:val="20"/>
              </w:rPr>
              <w:t xml:space="preserve">, </w:t>
            </w:r>
            <w:r w:rsidR="00144980">
              <w:rPr>
                <w:rFonts w:cstheme="minorHAnsi"/>
                <w:i/>
                <w:sz w:val="20"/>
                <w:szCs w:val="20"/>
              </w:rPr>
              <w:t xml:space="preserve">in particular </w:t>
            </w:r>
            <w:r>
              <w:rPr>
                <w:rFonts w:cstheme="minorHAnsi"/>
                <w:i/>
                <w:sz w:val="20"/>
                <w:szCs w:val="20"/>
              </w:rPr>
              <w:t xml:space="preserve">that the </w:t>
            </w:r>
            <w:r w:rsidRPr="002956FD">
              <w:rPr>
                <w:rFonts w:cstheme="minorHAnsi"/>
                <w:i/>
                <w:sz w:val="20"/>
                <w:szCs w:val="20"/>
              </w:rPr>
              <w:t xml:space="preserve">decision should be taken by a judge and that there must be a link </w:t>
            </w:r>
            <w:r w:rsidRPr="002956FD">
              <w:rPr>
                <w:rFonts w:cstheme="minorHAnsi"/>
                <w:i/>
                <w:sz w:val="20"/>
                <w:szCs w:val="20"/>
              </w:rPr>
              <w:lastRenderedPageBreak/>
              <w:t>between the offence committed and issues relating to electio</w:t>
            </w:r>
            <w:r>
              <w:rPr>
                <w:rFonts w:cstheme="minorHAnsi"/>
                <w:i/>
                <w:sz w:val="20"/>
                <w:szCs w:val="20"/>
              </w:rPr>
              <w:t>ns and democratic institution. (Article 3 of Protocol No.1)</w:t>
            </w:r>
          </w:p>
          <w:p w:rsidR="001337B4" w:rsidRPr="002956FD"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lastRenderedPageBreak/>
              <w:t>Individual measures</w:t>
            </w:r>
            <w:r w:rsidRPr="009411BF">
              <w:rPr>
                <w:rFonts w:cstheme="minorHAnsi"/>
                <w:i/>
                <w:sz w:val="20"/>
                <w:szCs w:val="20"/>
              </w:rPr>
              <w:t>:</w:t>
            </w:r>
            <w:r w:rsidR="001337B4" w:rsidRPr="00B77FA4">
              <w:rPr>
                <w:rFonts w:cstheme="minorHAnsi"/>
                <w:sz w:val="20"/>
                <w:szCs w:val="20"/>
              </w:rPr>
              <w:t xml:space="preserve"> </w:t>
            </w:r>
            <w:r w:rsidR="001337B4">
              <w:rPr>
                <w:rFonts w:cstheme="minorHAnsi"/>
                <w:sz w:val="20"/>
                <w:szCs w:val="20"/>
              </w:rPr>
              <w:t>J</w:t>
            </w:r>
            <w:r w:rsidR="001337B4" w:rsidRPr="00B77FA4">
              <w:rPr>
                <w:rFonts w:cstheme="minorHAnsi"/>
                <w:sz w:val="20"/>
                <w:szCs w:val="20"/>
              </w:rPr>
              <w:t>ust satisfaction in respect of non-pecuniary damages</w:t>
            </w:r>
            <w:r w:rsidR="001337B4">
              <w:rPr>
                <w:rFonts w:cstheme="minorHAnsi"/>
                <w:sz w:val="20"/>
                <w:szCs w:val="20"/>
              </w:rPr>
              <w:t xml:space="preserve"> paid.</w:t>
            </w:r>
          </w:p>
          <w:p w:rsidR="001337B4" w:rsidRPr="002956FD" w:rsidRDefault="009411BF" w:rsidP="0014498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T</w:t>
            </w:r>
            <w:r w:rsidR="001337B4" w:rsidRPr="00FC6814">
              <w:rPr>
                <w:rFonts w:cstheme="minorHAnsi"/>
                <w:sz w:val="20"/>
                <w:szCs w:val="20"/>
              </w:rPr>
              <w:t>he Electoral</w:t>
            </w:r>
            <w:r w:rsidR="001337B4">
              <w:rPr>
                <w:rFonts w:cstheme="minorHAnsi"/>
                <w:sz w:val="20"/>
                <w:szCs w:val="20"/>
              </w:rPr>
              <w:t xml:space="preserve"> Code was amended in 2011 to ensure that</w:t>
            </w:r>
            <w:r w:rsidR="001337B4" w:rsidRPr="00FC6814">
              <w:rPr>
                <w:rFonts w:cstheme="minorHAnsi"/>
                <w:sz w:val="20"/>
                <w:szCs w:val="20"/>
              </w:rPr>
              <w:t xml:space="preserve"> no prisoner is automatically excluded from the right to vote, as the decision on disenfranchisement has to be taken by a judge, who can exclude individuals from the right to </w:t>
            </w:r>
            <w:r w:rsidR="001337B4" w:rsidRPr="002956FD">
              <w:rPr>
                <w:rFonts w:cstheme="minorHAnsi"/>
                <w:sz w:val="20"/>
                <w:szCs w:val="20"/>
              </w:rPr>
              <w:t xml:space="preserve">vote if they were sentenced with final effect to a term of </w:t>
            </w:r>
            <w:r w:rsidR="001337B4" w:rsidRPr="002956FD">
              <w:rPr>
                <w:rFonts w:cstheme="minorHAnsi"/>
                <w:sz w:val="20"/>
                <w:szCs w:val="20"/>
              </w:rPr>
              <w:lastRenderedPageBreak/>
              <w:t>imprisonment of more than one year, on condition that there is a link between the offence committed and electoral issues or if they were sentenced to a term of imprisonment of more than five years for criminal offences committed with intent. These provi</w:t>
            </w:r>
            <w:r w:rsidR="00144980">
              <w:rPr>
                <w:rFonts w:cstheme="minorHAnsi"/>
                <w:sz w:val="20"/>
                <w:szCs w:val="20"/>
              </w:rPr>
              <w:t>s</w:t>
            </w:r>
            <w:r w:rsidR="001337B4" w:rsidRPr="002956FD">
              <w:rPr>
                <w:rFonts w:cstheme="minorHAnsi"/>
                <w:sz w:val="20"/>
                <w:szCs w:val="20"/>
              </w:rPr>
              <w:t>ions</w:t>
            </w:r>
            <w:r w:rsidR="001337B4" w:rsidRPr="002956FD">
              <w:rPr>
                <w:rStyle w:val="s987a6eec"/>
                <w:sz w:val="20"/>
                <w:szCs w:val="20"/>
              </w:rPr>
              <w:t xml:space="preserve"> will also apply to the elections of the Parliaments of </w:t>
            </w:r>
            <w:r w:rsidR="001337B4" w:rsidRPr="002956FD">
              <w:rPr>
                <w:rStyle w:val="sb8d990e2"/>
                <w:sz w:val="20"/>
                <w:szCs w:val="20"/>
              </w:rPr>
              <w:t xml:space="preserve">the </w:t>
            </w:r>
            <w:r w:rsidR="001337B4" w:rsidRPr="002956FD">
              <w:rPr>
                <w:rStyle w:val="s6b621b36"/>
                <w:sz w:val="20"/>
                <w:szCs w:val="20"/>
              </w:rPr>
              <w:t>Länder</w:t>
            </w:r>
            <w:r w:rsidR="001337B4" w:rsidRPr="002956FD">
              <w:rPr>
                <w:rStyle w:val="sb8d990e2"/>
                <w:sz w:val="20"/>
                <w:szCs w:val="20"/>
              </w:rPr>
              <w:t>, of community as well as district councils. According to a new provision of the Code of Criminal Procedure of 1975, the disenfranchisement decision, being taken on an equal footing with the sentence, can be appealed against.</w:t>
            </w:r>
            <w:r w:rsidR="001337B4" w:rsidRPr="002956FD">
              <w:rPr>
                <w:rFonts w:cstheme="minorHAnsi"/>
                <w:sz w:val="20"/>
                <w:szCs w:val="20"/>
              </w:rPr>
              <w:t xml:space="preserve"> The judgment was translated,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9D479C" w:rsidRDefault="0048194F" w:rsidP="002E00A2">
            <w:pPr>
              <w:jc w:val="center"/>
              <w:rPr>
                <w:rFonts w:cs="Times New Roman"/>
                <w:b w:val="0"/>
                <w:sz w:val="20"/>
                <w:szCs w:val="20"/>
                <w:lang w:eastAsia="en-GB"/>
              </w:rPr>
            </w:pPr>
            <w:hyperlink r:id="rId19" w:history="1">
              <w:r w:rsidR="001337B4" w:rsidRPr="009D479C">
                <w:rPr>
                  <w:rStyle w:val="Hyperlink"/>
                  <w:rFonts w:cs="Times New Roman"/>
                  <w:b w:val="0"/>
                  <w:bCs w:val="0"/>
                  <w:sz w:val="20"/>
                  <w:szCs w:val="20"/>
                  <w:lang w:eastAsia="en-GB"/>
                </w:rPr>
                <w:t>CM/ResDH(2011)41</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AUT / I.H. and Others</w:t>
            </w:r>
          </w:p>
          <w:p w:rsidR="001337B4" w:rsidRPr="0096245B"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6245B">
              <w:rPr>
                <w:rFonts w:cstheme="minorHAnsi"/>
                <w:sz w:val="20"/>
                <w:szCs w:val="20"/>
              </w:rPr>
              <w:t>(and</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6245B">
              <w:rPr>
                <w:rFonts w:cstheme="minorHAnsi"/>
                <w:sz w:val="20"/>
                <w:szCs w:val="20"/>
              </w:rPr>
              <w:t>24 other cases)</w:t>
            </w:r>
          </w:p>
        </w:tc>
        <w:tc>
          <w:tcPr>
            <w:tcW w:w="1134" w:type="dxa"/>
            <w:tcMar>
              <w:top w:w="113" w:type="dxa"/>
              <w:bottom w:w="113" w:type="dxa"/>
            </w:tcMar>
          </w:tcPr>
          <w:p w:rsidR="001337B4" w:rsidRPr="00F13068"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42780/98</w:t>
            </w:r>
          </w:p>
        </w:tc>
        <w:tc>
          <w:tcPr>
            <w:tcW w:w="1276" w:type="dxa"/>
            <w:tcMar>
              <w:top w:w="113" w:type="dxa"/>
              <w:left w:w="0" w:type="dxa"/>
              <w:bottom w:w="113" w:type="dxa"/>
              <w:right w:w="0" w:type="dxa"/>
            </w:tcMar>
          </w:tcPr>
          <w:p w:rsidR="001337B4" w:rsidRPr="009D479C" w:rsidRDefault="001337B4" w:rsidP="002E00A2">
            <w:pPr>
              <w:pStyle w:val="s32b251d"/>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D479C">
              <w:rPr>
                <w:rStyle w:val="sfbbfee58"/>
                <w:rFonts w:asciiTheme="minorHAnsi" w:hAnsiTheme="minorHAnsi"/>
                <w:b/>
                <w:sz w:val="20"/>
                <w:szCs w:val="20"/>
              </w:rPr>
              <w:t>20/07/2006</w:t>
            </w:r>
            <w:r w:rsidRPr="009D479C">
              <w:rPr>
                <w:rFonts w:asciiTheme="minorHAnsi" w:hAnsiTheme="minorHAnsi"/>
                <w:sz w:val="20"/>
                <w:szCs w:val="20"/>
              </w:rPr>
              <w:t xml:space="preserve"> </w:t>
            </w:r>
            <w:r>
              <w:rPr>
                <w:rStyle w:val="sfbbfee58"/>
                <w:rFonts w:asciiTheme="minorHAnsi" w:hAnsiTheme="minorHAnsi"/>
                <w:sz w:val="20"/>
                <w:szCs w:val="20"/>
              </w:rPr>
              <w:t>20/04</w:t>
            </w:r>
            <w:r w:rsidRPr="009D479C">
              <w:rPr>
                <w:rStyle w:val="sfbbfee58"/>
                <w:rFonts w:asciiTheme="minorHAnsi" w:hAnsiTheme="minorHAnsi"/>
                <w:sz w:val="20"/>
                <w:szCs w:val="20"/>
              </w:rPr>
              <w:t>/2006</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rPr>
            </w:pP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Pr>
                <w:rFonts w:cstheme="minorHAnsi"/>
                <w:b/>
                <w:i/>
                <w:sz w:val="20"/>
                <w:szCs w:val="20"/>
              </w:rPr>
              <w:t>Access to and efficient functioning of justice</w:t>
            </w:r>
            <w:r w:rsidR="009411BF" w:rsidRPr="009411BF">
              <w:rPr>
                <w:rFonts w:cstheme="minorHAnsi"/>
                <w:b/>
                <w:i/>
                <w:sz w:val="20"/>
                <w:szCs w:val="20"/>
              </w:rPr>
              <w:t>:</w:t>
            </w:r>
            <w:r>
              <w:rPr>
                <w:rFonts w:cstheme="minorHAnsi"/>
                <w:b/>
                <w:i/>
                <w:sz w:val="20"/>
                <w:szCs w:val="20"/>
              </w:rPr>
              <w:t xml:space="preserve"> </w:t>
            </w:r>
            <w:r w:rsidRPr="00547650">
              <w:rPr>
                <w:rFonts w:cstheme="minorHAnsi"/>
                <w:i/>
                <w:sz w:val="20"/>
                <w:szCs w:val="20"/>
              </w:rPr>
              <w:t xml:space="preserve">Unfair criminal proceedings </w:t>
            </w:r>
            <w:r>
              <w:rPr>
                <w:rFonts w:cstheme="minorHAnsi"/>
                <w:i/>
                <w:sz w:val="20"/>
                <w:szCs w:val="20"/>
              </w:rPr>
              <w:t xml:space="preserve">due to the </w:t>
            </w:r>
            <w:r w:rsidRPr="00547650">
              <w:rPr>
                <w:rFonts w:cstheme="minorHAnsi"/>
                <w:i/>
                <w:sz w:val="20"/>
                <w:szCs w:val="20"/>
              </w:rPr>
              <w:t xml:space="preserve">re-qualification of the rape offence by the trial court, without prior change to the indictment, </w:t>
            </w:r>
            <w:r>
              <w:rPr>
                <w:rFonts w:cstheme="minorHAnsi"/>
                <w:i/>
                <w:sz w:val="20"/>
                <w:szCs w:val="20"/>
              </w:rPr>
              <w:t>thus preventing a proper exercise of defence rights, resulting in</w:t>
            </w:r>
            <w:r w:rsidRPr="00547650">
              <w:rPr>
                <w:rFonts w:cstheme="minorHAnsi"/>
                <w:i/>
                <w:sz w:val="20"/>
                <w:szCs w:val="20"/>
              </w:rPr>
              <w:t xml:space="preserve"> a heavier sentence.</w:t>
            </w:r>
            <w:r>
              <w:rPr>
                <w:rFonts w:cstheme="minorHAnsi"/>
                <w:i/>
                <w:sz w:val="20"/>
                <w:szCs w:val="20"/>
              </w:rPr>
              <w:t xml:space="preserve"> (Article </w:t>
            </w:r>
            <w:r w:rsidRPr="00547650">
              <w:rPr>
                <w:rFonts w:cstheme="minorHAnsi"/>
                <w:i/>
                <w:sz w:val="20"/>
                <w:szCs w:val="20"/>
              </w:rPr>
              <w:t>6 §§ 1 and 3 (a) and (b)</w:t>
            </w:r>
            <w:r>
              <w:rPr>
                <w:rFonts w:cstheme="minorHAnsi"/>
                <w:i/>
                <w:sz w:val="20"/>
                <w:szCs w:val="20"/>
              </w:rPr>
              <w:t>)</w:t>
            </w:r>
          </w:p>
        </w:tc>
        <w:tc>
          <w:tcPr>
            <w:tcW w:w="5387" w:type="dxa"/>
            <w:tcMar>
              <w:top w:w="113" w:type="dxa"/>
              <w:bottom w:w="113" w:type="dxa"/>
            </w:tcMar>
          </w:tcPr>
          <w:p w:rsidR="001337B4" w:rsidRPr="00BB59B9" w:rsidRDefault="009411BF" w:rsidP="002E00A2">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T</w:t>
            </w:r>
            <w:r w:rsidR="001337B4" w:rsidRPr="00547650">
              <w:rPr>
                <w:rFonts w:cstheme="minorHAnsi"/>
                <w:sz w:val="20"/>
                <w:szCs w:val="20"/>
              </w:rPr>
              <w:t>he finding of a violation constituted in itself sufficient just satisfaction</w:t>
            </w:r>
            <w:r w:rsidR="001337B4">
              <w:rPr>
                <w:rFonts w:cstheme="minorHAnsi"/>
                <w:sz w:val="20"/>
                <w:szCs w:val="20"/>
              </w:rPr>
              <w:t>.</w:t>
            </w:r>
            <w:r w:rsidR="001337B4">
              <w:t xml:space="preserve"> </w:t>
            </w:r>
            <w:r w:rsidR="001337B4" w:rsidRPr="00BB59B9">
              <w:rPr>
                <w:rFonts w:cstheme="minorHAnsi"/>
                <w:sz w:val="20"/>
                <w:szCs w:val="20"/>
              </w:rPr>
              <w:t>Furthermore, the applicants may request reopening of the proceedings</w:t>
            </w:r>
            <w:r w:rsidR="001337B4">
              <w:rPr>
                <w:rFonts w:cstheme="minorHAnsi"/>
                <w:sz w:val="20"/>
                <w:szCs w:val="20"/>
              </w:rPr>
              <w:t>.</w:t>
            </w:r>
          </w:p>
          <w:p w:rsidR="001337B4" w:rsidRPr="00BB59B9" w:rsidRDefault="009411BF" w:rsidP="00144980">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9411BF">
              <w:rPr>
                <w:rFonts w:cstheme="minorHAnsi"/>
                <w:i/>
                <w:sz w:val="20"/>
                <w:szCs w:val="20"/>
                <w:u w:val="single"/>
              </w:rPr>
              <w:t>General measures</w:t>
            </w:r>
            <w:r w:rsidRPr="009411BF">
              <w:rPr>
                <w:rFonts w:cstheme="minorHAnsi"/>
                <w:i/>
                <w:sz w:val="20"/>
                <w:szCs w:val="20"/>
              </w:rPr>
              <w:t>:</w:t>
            </w:r>
            <w:r w:rsidR="001337B4" w:rsidRPr="00BB59B9">
              <w:rPr>
                <w:rFonts w:cstheme="minorHAnsi"/>
                <w:sz w:val="20"/>
                <w:szCs w:val="20"/>
              </w:rPr>
              <w:t xml:space="preserve"> </w:t>
            </w:r>
            <w:r w:rsidR="00144980">
              <w:rPr>
                <w:rFonts w:cstheme="minorHAnsi"/>
                <w:sz w:val="20"/>
                <w:szCs w:val="20"/>
              </w:rPr>
              <w:t xml:space="preserve">Isolated case. </w:t>
            </w:r>
            <w:r w:rsidR="00144980" w:rsidRPr="002956FD">
              <w:rPr>
                <w:rFonts w:cstheme="minorHAnsi"/>
                <w:sz w:val="20"/>
                <w:szCs w:val="20"/>
              </w:rPr>
              <w:t>The judgment was translated,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rFonts w:cs="Times New Roman"/>
                <w:b w:val="0"/>
                <w:sz w:val="20"/>
                <w:szCs w:val="20"/>
                <w:lang w:eastAsia="en-GB"/>
              </w:rPr>
            </w:pPr>
            <w:hyperlink r:id="rId20" w:history="1">
              <w:r w:rsidR="001337B4" w:rsidRPr="009D479C">
                <w:rPr>
                  <w:rStyle w:val="Hyperlink"/>
                  <w:rFonts w:cs="Times New Roman"/>
                  <w:b w:val="0"/>
                  <w:bCs w:val="0"/>
                  <w:sz w:val="20"/>
                  <w:szCs w:val="20"/>
                  <w:lang w:eastAsia="en-GB"/>
                </w:rPr>
                <w:t>CM/ResDH(2011)41</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AUT / Kaplan</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45983/99</w:t>
            </w:r>
          </w:p>
        </w:tc>
        <w:tc>
          <w:tcPr>
            <w:tcW w:w="1276" w:type="dxa"/>
            <w:tcMar>
              <w:top w:w="113" w:type="dxa"/>
              <w:left w:w="0" w:type="dxa"/>
              <w:bottom w:w="113" w:type="dxa"/>
              <w:right w:w="0" w:type="dxa"/>
            </w:tcMar>
          </w:tcPr>
          <w:p w:rsidR="001337B4" w:rsidRDefault="001337B4" w:rsidP="002E00A2">
            <w:pPr>
              <w:pStyle w:val="s32b251d"/>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b/>
                <w:sz w:val="20"/>
                <w:szCs w:val="20"/>
              </w:rPr>
            </w:pPr>
            <w:r>
              <w:rPr>
                <w:rStyle w:val="sfbbfee58"/>
                <w:rFonts w:asciiTheme="minorHAnsi" w:hAnsiTheme="minorHAnsi"/>
                <w:b/>
                <w:sz w:val="20"/>
                <w:szCs w:val="20"/>
              </w:rPr>
              <w:t>18/04/2007</w:t>
            </w:r>
          </w:p>
          <w:p w:rsidR="001337B4" w:rsidRPr="0096245B" w:rsidRDefault="001337B4" w:rsidP="002E00A2">
            <w:pPr>
              <w:pStyle w:val="s32b251d"/>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sz w:val="20"/>
                <w:szCs w:val="20"/>
              </w:rPr>
            </w:pPr>
            <w:r w:rsidRPr="0096245B">
              <w:rPr>
                <w:rStyle w:val="sfbbfee58"/>
                <w:rFonts w:asciiTheme="minorHAnsi" w:hAnsiTheme="minorHAnsi"/>
                <w:sz w:val="20"/>
                <w:szCs w:val="20"/>
              </w:rPr>
              <w:t>18/01/2007</w:t>
            </w:r>
          </w:p>
        </w:tc>
        <w:tc>
          <w:tcPr>
            <w:tcW w:w="3828" w:type="dxa"/>
            <w:tcMar>
              <w:top w:w="113" w:type="dxa"/>
              <w:bottom w:w="113" w:type="dxa"/>
            </w:tcMar>
          </w:tcPr>
          <w:p w:rsidR="001337B4" w:rsidRPr="002A0EF3"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Pr>
                <w:rFonts w:cstheme="minorHAnsi"/>
                <w:b/>
                <w:i/>
                <w:sz w:val="20"/>
                <w:szCs w:val="20"/>
              </w:rPr>
              <w:t>Protection of family life</w:t>
            </w:r>
            <w:r w:rsidR="009411BF" w:rsidRPr="009411BF">
              <w:rPr>
                <w:rFonts w:cstheme="minorHAnsi"/>
                <w:b/>
                <w:i/>
                <w:sz w:val="20"/>
                <w:szCs w:val="20"/>
              </w:rPr>
              <w:t>:</w:t>
            </w:r>
            <w:r>
              <w:rPr>
                <w:rFonts w:cstheme="minorHAnsi"/>
                <w:b/>
                <w:i/>
                <w:sz w:val="20"/>
                <w:szCs w:val="20"/>
              </w:rPr>
              <w:t xml:space="preserve"> </w:t>
            </w:r>
            <w:r>
              <w:rPr>
                <w:rFonts w:cstheme="minorHAnsi"/>
                <w:i/>
                <w:sz w:val="20"/>
                <w:szCs w:val="20"/>
              </w:rPr>
              <w:t xml:space="preserve">Failure </w:t>
            </w:r>
            <w:r w:rsidRPr="002A0EF3">
              <w:rPr>
                <w:rFonts w:cstheme="minorHAnsi"/>
                <w:i/>
                <w:sz w:val="20"/>
                <w:szCs w:val="20"/>
              </w:rPr>
              <w:t xml:space="preserve">of domestic courts to deal diligently with </w:t>
            </w:r>
            <w:r>
              <w:rPr>
                <w:rFonts w:cstheme="minorHAnsi"/>
                <w:i/>
                <w:sz w:val="20"/>
                <w:szCs w:val="20"/>
              </w:rPr>
              <w:t xml:space="preserve">a </w:t>
            </w:r>
            <w:r w:rsidRPr="002A0EF3">
              <w:rPr>
                <w:rFonts w:cstheme="minorHAnsi"/>
                <w:i/>
                <w:sz w:val="20"/>
                <w:szCs w:val="20"/>
              </w:rPr>
              <w:t xml:space="preserve">request </w:t>
            </w:r>
            <w:r>
              <w:rPr>
                <w:rFonts w:cstheme="minorHAnsi"/>
                <w:i/>
                <w:sz w:val="20"/>
                <w:szCs w:val="20"/>
              </w:rPr>
              <w:t xml:space="preserve">of a mother to grant her </w:t>
            </w:r>
            <w:r w:rsidRPr="002A0EF3">
              <w:rPr>
                <w:rFonts w:cstheme="minorHAnsi"/>
                <w:i/>
                <w:sz w:val="20"/>
                <w:szCs w:val="20"/>
              </w:rPr>
              <w:t>custody of her son, who was eventually removed by her former husband to Turkey</w:t>
            </w:r>
            <w:r w:rsidRPr="002A0EF3">
              <w:rPr>
                <w:i/>
              </w:rPr>
              <w:t xml:space="preserve">, which changed </w:t>
            </w:r>
            <w:r w:rsidRPr="002A0EF3">
              <w:rPr>
                <w:rFonts w:cstheme="minorHAnsi"/>
                <w:i/>
                <w:sz w:val="20"/>
                <w:szCs w:val="20"/>
              </w:rPr>
              <w:t>the jurisdiction on the case to Turkey. (Article 8)</w:t>
            </w:r>
          </w:p>
          <w:p w:rsidR="001337B4" w:rsidRPr="002A0EF3"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lang w:val="en-US"/>
              </w:rPr>
            </w:pPr>
            <w:r w:rsidRPr="002A0EF3">
              <w:rPr>
                <w:rFonts w:cstheme="minorHAnsi"/>
                <w:b/>
                <w:i/>
                <w:sz w:val="20"/>
                <w:szCs w:val="20"/>
              </w:rPr>
              <w:t xml:space="preserve"> </w:t>
            </w:r>
          </w:p>
        </w:tc>
        <w:tc>
          <w:tcPr>
            <w:tcW w:w="5387" w:type="dxa"/>
            <w:tcMar>
              <w:top w:w="113" w:type="dxa"/>
              <w:bottom w:w="113" w:type="dxa"/>
            </w:tcMar>
          </w:tcPr>
          <w:p w:rsidR="001337B4" w:rsidRPr="001B019A" w:rsidRDefault="009411BF" w:rsidP="002E00A2">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9411BF">
              <w:rPr>
                <w:rFonts w:cstheme="minorHAnsi"/>
                <w:i/>
                <w:sz w:val="20"/>
                <w:szCs w:val="20"/>
                <w:u w:val="single"/>
                <w:lang w:val="en-US"/>
              </w:rPr>
              <w:t>Individual measures</w:t>
            </w:r>
            <w:r w:rsidR="001337B4">
              <w:rPr>
                <w:rFonts w:cstheme="minorHAnsi"/>
                <w:sz w:val="20"/>
                <w:szCs w:val="20"/>
                <w:u w:val="single"/>
                <w:lang w:val="en-US"/>
              </w:rPr>
              <w:t>:</w:t>
            </w:r>
            <w:r w:rsidR="001337B4">
              <w:rPr>
                <w:rFonts w:cstheme="minorHAnsi"/>
                <w:sz w:val="20"/>
                <w:szCs w:val="20"/>
                <w:lang w:val="en-US"/>
              </w:rPr>
              <w:t xml:space="preserve"> J</w:t>
            </w:r>
            <w:r w:rsidR="001337B4" w:rsidRPr="001B019A">
              <w:rPr>
                <w:rFonts w:cstheme="minorHAnsi"/>
                <w:sz w:val="20"/>
                <w:szCs w:val="20"/>
                <w:lang w:val="en-US"/>
              </w:rPr>
              <w:t>ust satisfaction for non-pecuniary damage</w:t>
            </w:r>
            <w:r w:rsidR="001337B4">
              <w:rPr>
                <w:rFonts w:cstheme="minorHAnsi"/>
                <w:sz w:val="20"/>
                <w:szCs w:val="20"/>
                <w:lang w:val="en-US"/>
              </w:rPr>
              <w:t xml:space="preserve"> paid</w:t>
            </w:r>
            <w:r w:rsidR="001337B4" w:rsidRPr="001B019A">
              <w:rPr>
                <w:rFonts w:cstheme="minorHAnsi"/>
                <w:sz w:val="20"/>
                <w:szCs w:val="20"/>
                <w:lang w:val="en-US"/>
              </w:rPr>
              <w:t>. The child reached the age of majority in 2006.</w:t>
            </w:r>
          </w:p>
          <w:p w:rsidR="001337B4" w:rsidRPr="006E192B"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sz w:val="20"/>
                <w:szCs w:val="20"/>
                <w:u w:val="single"/>
                <w:lang w:val="en-US"/>
              </w:rPr>
              <w:t>General measures</w:t>
            </w:r>
            <w:r w:rsidRPr="009411BF">
              <w:rPr>
                <w:rFonts w:cstheme="minorHAnsi"/>
                <w:i/>
                <w:sz w:val="20"/>
                <w:szCs w:val="20"/>
                <w:lang w:val="en-US"/>
              </w:rPr>
              <w:t>:</w:t>
            </w:r>
            <w:r w:rsidR="001337B4" w:rsidRPr="001B019A">
              <w:rPr>
                <w:rFonts w:cstheme="minorHAnsi"/>
                <w:sz w:val="20"/>
                <w:szCs w:val="20"/>
                <w:lang w:val="en-US"/>
              </w:rPr>
              <w:t xml:space="preserve"> </w:t>
            </w:r>
            <w:r w:rsidR="001337B4">
              <w:rPr>
                <w:rFonts w:cstheme="minorHAnsi"/>
                <w:sz w:val="20"/>
                <w:szCs w:val="20"/>
                <w:lang w:val="en-US"/>
              </w:rPr>
              <w:t>I</w:t>
            </w:r>
            <w:r w:rsidR="001337B4" w:rsidRPr="001B019A">
              <w:rPr>
                <w:rFonts w:cstheme="minorHAnsi"/>
                <w:sz w:val="20"/>
                <w:szCs w:val="20"/>
                <w:lang w:val="en-US"/>
              </w:rPr>
              <w:t>solated</w:t>
            </w:r>
            <w:r w:rsidR="00144980">
              <w:rPr>
                <w:rFonts w:cstheme="minorHAnsi"/>
                <w:sz w:val="20"/>
                <w:szCs w:val="20"/>
                <w:lang w:val="en-US"/>
              </w:rPr>
              <w:t xml:space="preserve"> violation resulting mainly</w:t>
            </w:r>
            <w:r w:rsidR="001337B4" w:rsidRPr="001B019A">
              <w:rPr>
                <w:rFonts w:cstheme="minorHAnsi"/>
                <w:sz w:val="20"/>
                <w:szCs w:val="20"/>
                <w:lang w:val="en-US"/>
              </w:rPr>
              <w:t xml:space="preserve"> from lack of diligence of the </w:t>
            </w:r>
            <w:r w:rsidR="001337B4">
              <w:rPr>
                <w:rFonts w:cstheme="minorHAnsi"/>
                <w:sz w:val="20"/>
                <w:szCs w:val="20"/>
                <w:lang w:val="en-US"/>
              </w:rPr>
              <w:t>competent domestic c</w:t>
            </w:r>
            <w:r w:rsidR="001337B4" w:rsidRPr="001B019A">
              <w:rPr>
                <w:rFonts w:cstheme="minorHAnsi"/>
                <w:sz w:val="20"/>
                <w:szCs w:val="20"/>
                <w:lang w:val="en-US"/>
              </w:rPr>
              <w:t>ourt.</w:t>
            </w:r>
            <w:r w:rsidR="001337B4">
              <w:rPr>
                <w:rFonts w:cstheme="minorHAnsi"/>
                <w:sz w:val="20"/>
                <w:szCs w:val="20"/>
                <w:lang w:val="en-US"/>
              </w:rPr>
              <w:t xml:space="preserve"> </w:t>
            </w:r>
            <w:r w:rsidR="001337B4" w:rsidRPr="006E192B">
              <w:rPr>
                <w:rFonts w:cstheme="minorHAnsi"/>
                <w:color w:val="000000"/>
                <w:sz w:val="20"/>
                <w:szCs w:val="20"/>
              </w:rPr>
              <w:t>The judgment was published, translated and disseminated.</w:t>
            </w:r>
          </w:p>
          <w:p w:rsidR="001337B4" w:rsidRPr="001B019A"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p w:rsidR="001337B4" w:rsidRPr="0096245B"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lang w:val="en-US"/>
              </w:rPr>
            </w:pPr>
          </w:p>
        </w:tc>
      </w:tr>
      <w:tr w:rsidR="001337B4" w:rsidRPr="000F7C82"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rFonts w:cs="Times New Roman"/>
                <w:b w:val="0"/>
                <w:sz w:val="20"/>
                <w:szCs w:val="20"/>
                <w:lang w:eastAsia="en-GB"/>
              </w:rPr>
            </w:pPr>
            <w:hyperlink r:id="rId21" w:history="1">
              <w:r w:rsidR="001337B4" w:rsidRPr="009D479C">
                <w:rPr>
                  <w:rStyle w:val="Hyperlink"/>
                  <w:rFonts w:cs="Times New Roman"/>
                  <w:b w:val="0"/>
                  <w:bCs w:val="0"/>
                  <w:sz w:val="20"/>
                  <w:szCs w:val="20"/>
                  <w:lang w:eastAsia="en-GB"/>
                </w:rPr>
                <w:t>CM/ResDH(2011)41</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AUT / Kaya</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54698/00</w:t>
            </w:r>
          </w:p>
        </w:tc>
        <w:tc>
          <w:tcPr>
            <w:tcW w:w="1276" w:type="dxa"/>
            <w:tcMar>
              <w:top w:w="113" w:type="dxa"/>
              <w:left w:w="0" w:type="dxa"/>
              <w:bottom w:w="113" w:type="dxa"/>
              <w:right w:w="0" w:type="dxa"/>
            </w:tcMar>
          </w:tcPr>
          <w:p w:rsidR="001337B4" w:rsidRDefault="001337B4" w:rsidP="002E00A2">
            <w:pPr>
              <w:pStyle w:val="s32b251d"/>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b/>
                <w:sz w:val="20"/>
                <w:szCs w:val="20"/>
              </w:rPr>
            </w:pPr>
            <w:r>
              <w:rPr>
                <w:rStyle w:val="sfbbfee58"/>
                <w:rFonts w:asciiTheme="minorHAnsi" w:hAnsiTheme="minorHAnsi"/>
                <w:b/>
                <w:sz w:val="20"/>
                <w:szCs w:val="20"/>
              </w:rPr>
              <w:t>08/09/2006</w:t>
            </w:r>
          </w:p>
          <w:p w:rsidR="001337B4" w:rsidRPr="00025FAA" w:rsidRDefault="001337B4" w:rsidP="002E00A2">
            <w:pPr>
              <w:pStyle w:val="s32b251d"/>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sz w:val="20"/>
                <w:szCs w:val="20"/>
              </w:rPr>
            </w:pPr>
            <w:r w:rsidRPr="00025FAA">
              <w:rPr>
                <w:rStyle w:val="sfbbfee58"/>
                <w:rFonts w:asciiTheme="minorHAnsi" w:hAnsiTheme="minorHAnsi"/>
                <w:sz w:val="20"/>
                <w:szCs w:val="20"/>
              </w:rPr>
              <w:t>08/06/2006</w:t>
            </w:r>
          </w:p>
        </w:tc>
        <w:tc>
          <w:tcPr>
            <w:tcW w:w="3828" w:type="dxa"/>
            <w:tcMar>
              <w:top w:w="113" w:type="dxa"/>
              <w:bottom w:w="113" w:type="dxa"/>
            </w:tcMar>
          </w:tcPr>
          <w:p w:rsidR="001337B4" w:rsidRPr="004C4912"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Pr>
                <w:rFonts w:cstheme="minorHAnsi"/>
                <w:b/>
                <w:i/>
                <w:sz w:val="20"/>
                <w:szCs w:val="20"/>
              </w:rPr>
              <w:t>Access to and efficient functioning of justice</w:t>
            </w:r>
            <w:r w:rsidR="009411BF" w:rsidRPr="009411BF">
              <w:rPr>
                <w:rFonts w:cstheme="minorHAnsi"/>
                <w:b/>
                <w:i/>
                <w:sz w:val="20"/>
                <w:szCs w:val="20"/>
              </w:rPr>
              <w:t>:</w:t>
            </w:r>
            <w:r>
              <w:rPr>
                <w:rFonts w:cstheme="minorHAnsi"/>
                <w:b/>
                <w:i/>
                <w:sz w:val="20"/>
                <w:szCs w:val="20"/>
              </w:rPr>
              <w:t xml:space="preserve"> </w:t>
            </w:r>
            <w:r w:rsidRPr="002B2699">
              <w:rPr>
                <w:rFonts w:cstheme="minorHAnsi"/>
                <w:i/>
                <w:sz w:val="20"/>
                <w:szCs w:val="20"/>
              </w:rPr>
              <w:t>Unfairness of certain administrative criminal proceedings for not hearing the applicant in person (Art. 6 §§ 1 and 3 c).</w:t>
            </w:r>
            <w:r w:rsidRPr="004C4912">
              <w:rPr>
                <w:rFonts w:cstheme="minorHAnsi"/>
                <w:b/>
                <w:i/>
                <w:sz w:val="20"/>
                <w:szCs w:val="20"/>
              </w:rPr>
              <w:t xml:space="preserve"> </w:t>
            </w:r>
          </w:p>
        </w:tc>
        <w:tc>
          <w:tcPr>
            <w:tcW w:w="5387" w:type="dxa"/>
            <w:tcMar>
              <w:top w:w="113" w:type="dxa"/>
              <w:bottom w:w="113" w:type="dxa"/>
            </w:tcMar>
          </w:tcPr>
          <w:p w:rsidR="001337B4" w:rsidRDefault="009411BF" w:rsidP="002E00A2">
            <w:pPr>
              <w:jc w:val="both"/>
              <w:cnfStyle w:val="000000100000" w:firstRow="0" w:lastRow="0" w:firstColumn="0" w:lastColumn="0" w:oddVBand="0" w:evenVBand="0" w:oddHBand="1" w:evenHBand="0" w:firstRowFirstColumn="0" w:firstRowLastColumn="0" w:lastRowFirstColumn="0" w:lastRowLastColumn="0"/>
              <w:rPr>
                <w:rStyle w:val="vsmall"/>
                <w:color w:val="333333"/>
              </w:rPr>
            </w:pPr>
            <w:r w:rsidRPr="009411BF">
              <w:rPr>
                <w:rStyle w:val="vsmall"/>
                <w:i/>
                <w:color w:val="333333"/>
                <w:u w:val="single"/>
              </w:rPr>
              <w:t>Individual measures</w:t>
            </w:r>
            <w:r w:rsidRPr="009411BF">
              <w:rPr>
                <w:rStyle w:val="vsmall"/>
                <w:i/>
                <w:color w:val="333333"/>
              </w:rPr>
              <w:t>:</w:t>
            </w:r>
            <w:r w:rsidR="001337B4">
              <w:rPr>
                <w:rStyle w:val="vsmall"/>
                <w:color w:val="333333"/>
              </w:rPr>
              <w:t xml:space="preserve"> </w:t>
            </w:r>
            <w:r w:rsidR="0089723E">
              <w:rPr>
                <w:rFonts w:cstheme="minorHAnsi"/>
                <w:sz w:val="20"/>
                <w:szCs w:val="20"/>
                <w:lang w:val="en-US"/>
              </w:rPr>
              <w:t>J</w:t>
            </w:r>
            <w:r w:rsidR="0089723E" w:rsidRPr="001B019A">
              <w:rPr>
                <w:rFonts w:cstheme="minorHAnsi"/>
                <w:sz w:val="20"/>
                <w:szCs w:val="20"/>
                <w:lang w:val="en-US"/>
              </w:rPr>
              <w:t>ust satisfaction for non-pecuniary damage</w:t>
            </w:r>
            <w:r w:rsidR="0089723E">
              <w:rPr>
                <w:rFonts w:cstheme="minorHAnsi"/>
                <w:sz w:val="20"/>
                <w:szCs w:val="20"/>
                <w:lang w:val="en-US"/>
              </w:rPr>
              <w:t xml:space="preserve"> paid</w:t>
            </w:r>
            <w:r w:rsidR="0089723E" w:rsidRPr="001B019A">
              <w:rPr>
                <w:rFonts w:cstheme="minorHAnsi"/>
                <w:sz w:val="20"/>
                <w:szCs w:val="20"/>
                <w:lang w:val="en-US"/>
              </w:rPr>
              <w:t xml:space="preserve">. </w:t>
            </w:r>
            <w:r w:rsidR="001337B4">
              <w:rPr>
                <w:rStyle w:val="vsmall"/>
                <w:color w:val="333333"/>
              </w:rPr>
              <w:t>Possibility for the applicant to demand reopening.</w:t>
            </w:r>
          </w:p>
          <w:p w:rsidR="001337B4" w:rsidRDefault="009411BF" w:rsidP="002E00A2">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 w:val="20"/>
                <w:szCs w:val="20"/>
                <w:u w:val="single"/>
                <w:lang w:eastAsia="en-GB"/>
              </w:rPr>
            </w:pPr>
            <w:r w:rsidRPr="009411BF">
              <w:rPr>
                <w:rStyle w:val="vsmall"/>
                <w:i/>
                <w:color w:val="333333"/>
                <w:u w:val="single"/>
              </w:rPr>
              <w:t>General measures</w:t>
            </w:r>
            <w:r w:rsidRPr="009411BF">
              <w:rPr>
                <w:rStyle w:val="vsmall"/>
                <w:i/>
                <w:color w:val="333333"/>
              </w:rPr>
              <w:t>:</w:t>
            </w:r>
            <w:r w:rsidR="001337B4">
              <w:rPr>
                <w:rStyle w:val="vsmall"/>
                <w:color w:val="333333"/>
              </w:rPr>
              <w:t xml:space="preserve"> see </w:t>
            </w:r>
            <w:hyperlink r:id="rId22" w:history="1">
              <w:r w:rsidR="001337B4" w:rsidRPr="00025FAA">
                <w:rPr>
                  <w:rStyle w:val="Hyperlink"/>
                  <w:sz w:val="20"/>
                  <w:szCs w:val="20"/>
                </w:rPr>
                <w:t>CM/ResDH(2007)110</w:t>
              </w:r>
            </w:hyperlink>
            <w:r w:rsidR="001337B4">
              <w:rPr>
                <w:rStyle w:val="vsmall"/>
                <w:color w:val="333333"/>
              </w:rPr>
              <w:t xml:space="preserve"> in Yavuz in Alge group.</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rFonts w:cs="Times New Roman"/>
                <w:b w:val="0"/>
                <w:sz w:val="20"/>
                <w:szCs w:val="20"/>
                <w:lang w:eastAsia="en-GB"/>
              </w:rPr>
            </w:pPr>
            <w:hyperlink r:id="rId23" w:history="1">
              <w:r w:rsidR="001337B4" w:rsidRPr="009D479C">
                <w:rPr>
                  <w:rStyle w:val="Hyperlink"/>
                  <w:rFonts w:cs="Times New Roman"/>
                  <w:b w:val="0"/>
                  <w:bCs w:val="0"/>
                  <w:sz w:val="20"/>
                  <w:szCs w:val="20"/>
                  <w:lang w:eastAsia="en-GB"/>
                </w:rPr>
                <w:t>CM/ResDH(2011)41</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AUT / Lanz</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24430/94</w:t>
            </w:r>
          </w:p>
        </w:tc>
        <w:tc>
          <w:tcPr>
            <w:tcW w:w="1276" w:type="dxa"/>
            <w:tcMar>
              <w:top w:w="113" w:type="dxa"/>
              <w:left w:w="0" w:type="dxa"/>
              <w:bottom w:w="113" w:type="dxa"/>
              <w:right w:w="0" w:type="dxa"/>
            </w:tcMar>
          </w:tcPr>
          <w:p w:rsidR="001337B4" w:rsidRDefault="001337B4" w:rsidP="002E00A2">
            <w:pPr>
              <w:pStyle w:val="s32b251d"/>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b/>
                <w:sz w:val="20"/>
                <w:szCs w:val="20"/>
              </w:rPr>
            </w:pPr>
            <w:r>
              <w:rPr>
                <w:rStyle w:val="sfbbfee58"/>
                <w:rFonts w:asciiTheme="minorHAnsi" w:hAnsiTheme="minorHAnsi"/>
                <w:b/>
                <w:sz w:val="20"/>
                <w:szCs w:val="20"/>
              </w:rPr>
              <w:t>30/04/2002</w:t>
            </w:r>
          </w:p>
          <w:p w:rsidR="001337B4" w:rsidRPr="000B46BB" w:rsidRDefault="001337B4" w:rsidP="002E00A2">
            <w:pPr>
              <w:pStyle w:val="s32b251d"/>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sz w:val="20"/>
                <w:szCs w:val="20"/>
              </w:rPr>
            </w:pPr>
            <w:r w:rsidRPr="000B46BB">
              <w:rPr>
                <w:rStyle w:val="sfbbfee58"/>
                <w:rFonts w:asciiTheme="minorHAnsi" w:hAnsiTheme="minorHAnsi"/>
                <w:sz w:val="20"/>
                <w:szCs w:val="20"/>
              </w:rPr>
              <w:t>31/01/2002</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Pr>
                <w:rFonts w:cstheme="minorHAnsi"/>
                <w:b/>
                <w:i/>
                <w:sz w:val="20"/>
                <w:szCs w:val="20"/>
              </w:rPr>
              <w:t>Access to and efficient functioning of justice</w:t>
            </w:r>
            <w:r w:rsidR="009411BF" w:rsidRPr="009411BF">
              <w:rPr>
                <w:rFonts w:cstheme="minorHAnsi"/>
                <w:b/>
                <w:i/>
                <w:sz w:val="20"/>
                <w:szCs w:val="20"/>
              </w:rPr>
              <w:t>:</w:t>
            </w:r>
            <w:r>
              <w:rPr>
                <w:rFonts w:cstheme="minorHAnsi"/>
                <w:b/>
                <w:i/>
                <w:sz w:val="20"/>
                <w:szCs w:val="20"/>
              </w:rPr>
              <w:t xml:space="preserve"> </w:t>
            </w:r>
            <w:r w:rsidRPr="000B46BB">
              <w:rPr>
                <w:rFonts w:cstheme="minorHAnsi"/>
                <w:i/>
                <w:sz w:val="20"/>
                <w:szCs w:val="20"/>
              </w:rPr>
              <w:t xml:space="preserve">Unfair criminal proceedings due to interference with defence rights in that contacts with the defence counsel during  detention on remand </w:t>
            </w:r>
            <w:r>
              <w:rPr>
                <w:rFonts w:cstheme="minorHAnsi"/>
                <w:i/>
                <w:sz w:val="20"/>
                <w:szCs w:val="20"/>
              </w:rPr>
              <w:t xml:space="preserve">of the accused </w:t>
            </w:r>
            <w:r w:rsidRPr="000B46BB">
              <w:rPr>
                <w:rFonts w:cstheme="minorHAnsi"/>
                <w:i/>
                <w:sz w:val="20"/>
                <w:szCs w:val="20"/>
              </w:rPr>
              <w:t>had taken place under the surveillance of the investigating judge as well as breach of the principle of equality of arms in that the prosecution’s observations concerning the  request of the accused to be freed from detention and concerning his plea of nullity and appeal had not been communicated to him. (Article 6§3 (b) and (c) as well as 5§4 and 6§1)</w:t>
            </w:r>
          </w:p>
        </w:tc>
        <w:tc>
          <w:tcPr>
            <w:tcW w:w="5387" w:type="dxa"/>
            <w:tcMar>
              <w:top w:w="113" w:type="dxa"/>
              <w:bottom w:w="113" w:type="dxa"/>
            </w:tcMar>
          </w:tcPr>
          <w:p w:rsidR="001337B4" w:rsidRDefault="009411BF" w:rsidP="002E00A2">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9411BF">
              <w:rPr>
                <w:rFonts w:cstheme="minorHAnsi"/>
                <w:i/>
                <w:sz w:val="20"/>
                <w:szCs w:val="20"/>
                <w:u w:val="single"/>
                <w:lang w:val="en-US"/>
              </w:rPr>
              <w:t>Individual measures</w:t>
            </w:r>
            <w:r w:rsidR="001337B4">
              <w:rPr>
                <w:rFonts w:cstheme="minorHAnsi"/>
                <w:sz w:val="20"/>
                <w:szCs w:val="20"/>
                <w:u w:val="single"/>
                <w:lang w:val="en-US"/>
              </w:rPr>
              <w:t>:</w:t>
            </w:r>
            <w:r w:rsidR="001337B4">
              <w:rPr>
                <w:rFonts w:cstheme="minorHAnsi"/>
                <w:sz w:val="20"/>
                <w:szCs w:val="20"/>
                <w:lang w:val="en-US"/>
              </w:rPr>
              <w:t xml:space="preserve"> J</w:t>
            </w:r>
            <w:r w:rsidR="001337B4" w:rsidRPr="001B019A">
              <w:rPr>
                <w:rFonts w:cstheme="minorHAnsi"/>
                <w:sz w:val="20"/>
                <w:szCs w:val="20"/>
                <w:lang w:val="en-US"/>
              </w:rPr>
              <w:t>ust satisfaction for non-pecuniary damage</w:t>
            </w:r>
            <w:r w:rsidR="001337B4">
              <w:rPr>
                <w:rFonts w:cstheme="minorHAnsi"/>
                <w:sz w:val="20"/>
                <w:szCs w:val="20"/>
                <w:lang w:val="en-US"/>
              </w:rPr>
              <w:t xml:space="preserve"> paid</w:t>
            </w:r>
            <w:r w:rsidR="001337B4" w:rsidRPr="001B019A">
              <w:rPr>
                <w:rFonts w:cstheme="minorHAnsi"/>
                <w:sz w:val="20"/>
                <w:szCs w:val="20"/>
                <w:lang w:val="en-US"/>
              </w:rPr>
              <w:t xml:space="preserve">. </w:t>
            </w:r>
            <w:r w:rsidR="0089723E">
              <w:rPr>
                <w:rFonts w:cstheme="minorHAnsi"/>
                <w:sz w:val="20"/>
                <w:szCs w:val="20"/>
                <w:lang w:val="en-US"/>
              </w:rPr>
              <w:t>Reopening may be requested.</w:t>
            </w:r>
          </w:p>
          <w:p w:rsidR="001337B4" w:rsidRPr="000E5493" w:rsidRDefault="009411BF" w:rsidP="002E00A2">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9411BF">
              <w:rPr>
                <w:rFonts w:cstheme="minorHAnsi"/>
                <w:i/>
                <w:sz w:val="20"/>
                <w:szCs w:val="20"/>
                <w:u w:val="single"/>
                <w:lang w:val="en-US"/>
              </w:rPr>
              <w:t>General measures</w:t>
            </w:r>
            <w:r w:rsidRPr="009411BF">
              <w:rPr>
                <w:rFonts w:cstheme="minorHAnsi"/>
                <w:i/>
                <w:sz w:val="20"/>
                <w:szCs w:val="20"/>
                <w:lang w:val="en-US"/>
              </w:rPr>
              <w:t>:</w:t>
            </w:r>
            <w:r w:rsidR="001337B4" w:rsidRPr="000E5493">
              <w:rPr>
                <w:rFonts w:cstheme="minorHAnsi"/>
                <w:sz w:val="20"/>
                <w:szCs w:val="20"/>
                <w:lang w:val="en-US"/>
              </w:rPr>
              <w:t xml:space="preserve"> As regards the violations of Articles 5§4 and 6§1, the case presents</w:t>
            </w:r>
            <w:r w:rsidR="0089723E">
              <w:rPr>
                <w:rFonts w:cstheme="minorHAnsi"/>
                <w:sz w:val="20"/>
                <w:szCs w:val="20"/>
                <w:lang w:val="en-US"/>
              </w:rPr>
              <w:t xml:space="preserve"> similarities to that of Bulut </w:t>
            </w:r>
            <w:r w:rsidR="001337B4" w:rsidRPr="000E5493">
              <w:rPr>
                <w:rFonts w:cstheme="minorHAnsi"/>
                <w:sz w:val="20"/>
                <w:szCs w:val="20"/>
                <w:lang w:val="en-US"/>
              </w:rPr>
              <w:t>closed by Resolution DH(97)500 following a legislative amendment providing that communication of observations may be dispensed with only if the prosecutor supports the accused or if the appeal of the accused is upheld in full by the tribunal.</w:t>
            </w:r>
          </w:p>
          <w:p w:rsidR="001337B4" w:rsidRPr="000E5493" w:rsidRDefault="0089723E" w:rsidP="0089723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lang w:val="en-US"/>
              </w:rPr>
            </w:pPr>
            <w:r>
              <w:rPr>
                <w:rFonts w:cstheme="minorHAnsi"/>
                <w:sz w:val="20"/>
                <w:szCs w:val="20"/>
                <w:lang w:val="en-US"/>
              </w:rPr>
              <w:t>T</w:t>
            </w:r>
            <w:r w:rsidR="001337B4" w:rsidRPr="000E5493">
              <w:rPr>
                <w:rFonts w:cstheme="minorHAnsi"/>
                <w:sz w:val="20"/>
                <w:szCs w:val="20"/>
                <w:lang w:val="en-US"/>
              </w:rPr>
              <w:t>he possibility of the investigative judge to be present during consultations between an accused held in detention and his or her defence counsel</w:t>
            </w:r>
            <w:r w:rsidRPr="000E5493">
              <w:rPr>
                <w:rFonts w:cstheme="minorHAnsi"/>
                <w:sz w:val="20"/>
                <w:szCs w:val="20"/>
                <w:lang w:val="en-US"/>
              </w:rPr>
              <w:t xml:space="preserve"> </w:t>
            </w:r>
            <w:r>
              <w:rPr>
                <w:rFonts w:cstheme="minorHAnsi"/>
                <w:sz w:val="20"/>
                <w:szCs w:val="20"/>
                <w:lang w:val="en-US"/>
              </w:rPr>
              <w:t xml:space="preserve">was restricted by </w:t>
            </w:r>
            <w:r w:rsidRPr="000E5493">
              <w:rPr>
                <w:rFonts w:cstheme="minorHAnsi"/>
                <w:sz w:val="20"/>
                <w:szCs w:val="20"/>
                <w:lang w:val="en-US"/>
              </w:rPr>
              <w:t>an amendment of the Code of Criminal Pr</w:t>
            </w:r>
            <w:r>
              <w:rPr>
                <w:rFonts w:cstheme="minorHAnsi"/>
                <w:sz w:val="20"/>
                <w:szCs w:val="20"/>
                <w:lang w:val="en-US"/>
              </w:rPr>
              <w:t>ocedure in 2002</w:t>
            </w:r>
            <w:r w:rsidR="001337B4" w:rsidRPr="000E5493">
              <w:rPr>
                <w:rFonts w:cstheme="minorHAnsi"/>
                <w:sz w:val="20"/>
                <w:szCs w:val="20"/>
                <w:lang w:val="en-US"/>
              </w:rPr>
              <w:t xml:space="preserve">. </w:t>
            </w:r>
            <w:r w:rsidR="001337B4">
              <w:rPr>
                <w:rFonts w:cstheme="minorHAnsi"/>
                <w:sz w:val="20"/>
                <w:szCs w:val="20"/>
                <w:lang w:val="en-US"/>
              </w:rPr>
              <w:t>S</w:t>
            </w:r>
            <w:r>
              <w:rPr>
                <w:rFonts w:cstheme="minorHAnsi"/>
                <w:sz w:val="20"/>
                <w:szCs w:val="20"/>
                <w:lang w:val="en-US"/>
              </w:rPr>
              <w:t xml:space="preserve">uch </w:t>
            </w:r>
            <w:r w:rsidR="001337B4" w:rsidRPr="000E5493">
              <w:rPr>
                <w:rFonts w:cstheme="minorHAnsi"/>
                <w:sz w:val="20"/>
                <w:szCs w:val="20"/>
                <w:lang w:val="en-US"/>
              </w:rPr>
              <w:t>supervision must be ruled by a motivated court order and has to be justified by “particularly serious circumstances” indicating that the consultation with the defence counsel might lead to an impairment of evidence.</w:t>
            </w:r>
            <w:r w:rsidR="001337B4">
              <w:rPr>
                <w:rFonts w:cstheme="minorHAnsi"/>
                <w:sz w:val="20"/>
                <w:szCs w:val="20"/>
                <w:lang w:val="en-US"/>
              </w:rPr>
              <w:t xml:space="preserve"> T</w:t>
            </w:r>
            <w:r w:rsidR="001337B4" w:rsidRPr="000E5493">
              <w:rPr>
                <w:rFonts w:cstheme="minorHAnsi"/>
                <w:sz w:val="20"/>
                <w:szCs w:val="20"/>
                <w:lang w:val="en-US"/>
              </w:rPr>
              <w:t xml:space="preserve">he judgment </w:t>
            </w:r>
            <w:r w:rsidR="001337B4">
              <w:rPr>
                <w:rFonts w:cstheme="minorHAnsi"/>
                <w:sz w:val="20"/>
                <w:szCs w:val="20"/>
                <w:lang w:val="en-US"/>
              </w:rPr>
              <w:t xml:space="preserve">was </w:t>
            </w:r>
            <w:r w:rsidR="001337B4" w:rsidRPr="000E5493">
              <w:rPr>
                <w:rFonts w:cstheme="minorHAnsi"/>
                <w:sz w:val="20"/>
                <w:szCs w:val="20"/>
                <w:lang w:val="en-US"/>
              </w:rPr>
              <w:t>published in Österreichische Juristenzeitung, 2002/16.</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rFonts w:cs="Times New Roman"/>
                <w:b w:val="0"/>
                <w:sz w:val="20"/>
                <w:szCs w:val="20"/>
                <w:lang w:eastAsia="en-GB"/>
              </w:rPr>
            </w:pPr>
            <w:hyperlink r:id="rId24" w:history="1">
              <w:r w:rsidR="001337B4" w:rsidRPr="009D479C">
                <w:rPr>
                  <w:rStyle w:val="Hyperlink"/>
                  <w:rFonts w:cs="Times New Roman"/>
                  <w:b w:val="0"/>
                  <w:bCs w:val="0"/>
                  <w:sz w:val="20"/>
                  <w:szCs w:val="20"/>
                  <w:lang w:eastAsia="en-GB"/>
                </w:rPr>
                <w:t>CM/ResDH(2011)41</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AUT / Löffelmann and 2 other cases</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42967/98+</w:t>
            </w:r>
          </w:p>
        </w:tc>
        <w:tc>
          <w:tcPr>
            <w:tcW w:w="1276" w:type="dxa"/>
            <w:tcMar>
              <w:top w:w="113" w:type="dxa"/>
              <w:left w:w="0" w:type="dxa"/>
              <w:bottom w:w="113" w:type="dxa"/>
              <w:right w:w="0" w:type="dxa"/>
            </w:tcMar>
          </w:tcPr>
          <w:p w:rsidR="001337B4" w:rsidRDefault="001337B4" w:rsidP="002E00A2">
            <w:pPr>
              <w:pStyle w:val="s32b251d"/>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b/>
                <w:sz w:val="20"/>
                <w:szCs w:val="20"/>
              </w:rPr>
            </w:pPr>
            <w:r>
              <w:rPr>
                <w:rStyle w:val="sfbbfee58"/>
                <w:rFonts w:asciiTheme="minorHAnsi" w:hAnsiTheme="minorHAnsi"/>
                <w:b/>
                <w:sz w:val="20"/>
                <w:szCs w:val="20"/>
              </w:rPr>
              <w:t>12/06/2009</w:t>
            </w:r>
          </w:p>
          <w:p w:rsidR="001337B4" w:rsidRPr="00263E69" w:rsidRDefault="001337B4" w:rsidP="002E00A2">
            <w:pPr>
              <w:pStyle w:val="s32b251d"/>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sz w:val="20"/>
                <w:szCs w:val="20"/>
              </w:rPr>
            </w:pPr>
            <w:r w:rsidRPr="00263E69">
              <w:rPr>
                <w:rStyle w:val="sfbbfee58"/>
                <w:rFonts w:asciiTheme="minorHAnsi" w:hAnsiTheme="minorHAnsi"/>
                <w:sz w:val="20"/>
                <w:szCs w:val="20"/>
              </w:rPr>
              <w:t>12/03/2009</w:t>
            </w:r>
          </w:p>
        </w:tc>
        <w:tc>
          <w:tcPr>
            <w:tcW w:w="3828" w:type="dxa"/>
            <w:tcMar>
              <w:top w:w="113" w:type="dxa"/>
              <w:bottom w:w="113" w:type="dxa"/>
            </w:tcMar>
          </w:tcPr>
          <w:p w:rsidR="001337B4" w:rsidRPr="00263E69" w:rsidRDefault="001337B4" w:rsidP="00710453">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lang w:val="en-US"/>
              </w:rPr>
            </w:pPr>
            <w:r>
              <w:rPr>
                <w:rFonts w:cstheme="minorHAnsi"/>
                <w:b/>
                <w:i/>
                <w:sz w:val="20"/>
                <w:szCs w:val="20"/>
                <w:lang w:val="en-US"/>
              </w:rPr>
              <w:t>D</w:t>
            </w:r>
            <w:r w:rsidRPr="00263E69">
              <w:rPr>
                <w:rFonts w:cstheme="minorHAnsi"/>
                <w:b/>
                <w:i/>
                <w:sz w:val="20"/>
                <w:szCs w:val="20"/>
                <w:lang w:val="en-US"/>
              </w:rPr>
              <w:t>iscrimination on the ground of religion</w:t>
            </w:r>
            <w:r w:rsidR="009411BF" w:rsidRPr="009411BF">
              <w:rPr>
                <w:rFonts w:cstheme="minorHAnsi"/>
                <w:b/>
                <w:i/>
                <w:sz w:val="20"/>
                <w:szCs w:val="20"/>
                <w:lang w:val="en-US"/>
              </w:rPr>
              <w:t>:</w:t>
            </w:r>
            <w:r w:rsidRPr="00263E69">
              <w:rPr>
                <w:rFonts w:cstheme="minorHAnsi"/>
                <w:b/>
                <w:i/>
                <w:sz w:val="20"/>
                <w:szCs w:val="20"/>
                <w:lang w:val="en-US"/>
              </w:rPr>
              <w:t xml:space="preserve"> </w:t>
            </w:r>
            <w:r w:rsidR="0089723E" w:rsidRPr="0089723E">
              <w:rPr>
                <w:rFonts w:cstheme="minorHAnsi"/>
                <w:i/>
                <w:sz w:val="20"/>
                <w:szCs w:val="20"/>
                <w:lang w:val="en-US"/>
              </w:rPr>
              <w:t>Discriminatory r</w:t>
            </w:r>
            <w:r w:rsidRPr="0089723E">
              <w:rPr>
                <w:rFonts w:cstheme="minorHAnsi"/>
                <w:i/>
                <w:sz w:val="20"/>
                <w:szCs w:val="20"/>
                <w:lang w:val="en-US"/>
              </w:rPr>
              <w:t>ejection</w:t>
            </w:r>
            <w:r w:rsidRPr="00600193">
              <w:rPr>
                <w:rFonts w:cstheme="minorHAnsi"/>
                <w:i/>
                <w:sz w:val="20"/>
                <w:szCs w:val="20"/>
                <w:lang w:val="en-US"/>
              </w:rPr>
              <w:t xml:space="preserve"> of the objection </w:t>
            </w:r>
            <w:r w:rsidR="0089723E">
              <w:rPr>
                <w:rFonts w:cstheme="minorHAnsi"/>
                <w:i/>
                <w:sz w:val="20"/>
                <w:szCs w:val="20"/>
                <w:lang w:val="en-US"/>
              </w:rPr>
              <w:t xml:space="preserve">made </w:t>
            </w:r>
            <w:r w:rsidRPr="00600193">
              <w:rPr>
                <w:rFonts w:cstheme="minorHAnsi"/>
                <w:i/>
                <w:sz w:val="20"/>
                <w:szCs w:val="20"/>
                <w:lang w:val="en-US"/>
              </w:rPr>
              <w:t xml:space="preserve">by members of the </w:t>
            </w:r>
            <w:r w:rsidR="00710453">
              <w:rPr>
                <w:rFonts w:cstheme="minorHAnsi"/>
                <w:i/>
                <w:sz w:val="20"/>
                <w:szCs w:val="20"/>
                <w:lang w:val="en-US"/>
              </w:rPr>
              <w:t xml:space="preserve">religious “community” of Jehova’s witnesses </w:t>
            </w:r>
            <w:r w:rsidRPr="00600193">
              <w:rPr>
                <w:rFonts w:cstheme="minorHAnsi"/>
                <w:i/>
                <w:sz w:val="20"/>
                <w:szCs w:val="20"/>
                <w:lang w:val="en-US"/>
              </w:rPr>
              <w:t xml:space="preserve">not to perform military service or alternative civilian service </w:t>
            </w:r>
            <w:r w:rsidR="0089723E">
              <w:rPr>
                <w:rFonts w:cstheme="minorHAnsi"/>
                <w:i/>
                <w:sz w:val="20"/>
                <w:szCs w:val="20"/>
                <w:lang w:val="en-US"/>
              </w:rPr>
              <w:t xml:space="preserve">based on </w:t>
            </w:r>
            <w:r>
              <w:rPr>
                <w:rFonts w:cstheme="minorHAnsi"/>
                <w:i/>
                <w:sz w:val="20"/>
                <w:szCs w:val="20"/>
                <w:lang w:val="en-US"/>
              </w:rPr>
              <w:t>discriminatory</w:t>
            </w:r>
            <w:r w:rsidRPr="00600193">
              <w:rPr>
                <w:rFonts w:cstheme="minorHAnsi"/>
                <w:i/>
                <w:sz w:val="20"/>
                <w:szCs w:val="20"/>
                <w:lang w:val="en-US"/>
              </w:rPr>
              <w:t xml:space="preserve"> legal provisions </w:t>
            </w:r>
            <w:r w:rsidR="006F77B9">
              <w:rPr>
                <w:rFonts w:cstheme="minorHAnsi"/>
                <w:i/>
                <w:sz w:val="20"/>
                <w:szCs w:val="20"/>
                <w:lang w:val="en-US"/>
              </w:rPr>
              <w:t>restricting the exemption to membership in</w:t>
            </w:r>
            <w:r w:rsidRPr="00600193">
              <w:rPr>
                <w:rFonts w:cstheme="minorHAnsi"/>
                <w:i/>
                <w:sz w:val="20"/>
                <w:szCs w:val="20"/>
                <w:lang w:val="en-US"/>
              </w:rPr>
              <w:t xml:space="preserve"> a recognised religious </w:t>
            </w:r>
            <w:r w:rsidR="00710453">
              <w:rPr>
                <w:rFonts w:cstheme="minorHAnsi"/>
                <w:i/>
                <w:sz w:val="20"/>
                <w:szCs w:val="20"/>
                <w:lang w:val="en-US"/>
              </w:rPr>
              <w:t>“</w:t>
            </w:r>
            <w:r w:rsidRPr="00600193">
              <w:rPr>
                <w:rFonts w:cstheme="minorHAnsi"/>
                <w:i/>
                <w:sz w:val="20"/>
                <w:szCs w:val="20"/>
                <w:lang w:val="en-US"/>
              </w:rPr>
              <w:t>society</w:t>
            </w:r>
            <w:r w:rsidR="00710453">
              <w:rPr>
                <w:rFonts w:cstheme="minorHAnsi"/>
                <w:i/>
                <w:sz w:val="20"/>
                <w:szCs w:val="20"/>
                <w:lang w:val="en-US"/>
              </w:rPr>
              <w:t>”</w:t>
            </w:r>
            <w:r w:rsidRPr="00600193">
              <w:rPr>
                <w:rFonts w:cstheme="minorHAnsi"/>
                <w:i/>
                <w:sz w:val="20"/>
                <w:szCs w:val="20"/>
                <w:lang w:val="en-US"/>
              </w:rPr>
              <w:t>. (Article 14</w:t>
            </w:r>
            <w:r>
              <w:rPr>
                <w:rFonts w:cstheme="minorHAnsi"/>
                <w:i/>
                <w:sz w:val="20"/>
                <w:szCs w:val="20"/>
                <w:lang w:val="en-US"/>
              </w:rPr>
              <w:t xml:space="preserve"> in conjunction with Article 9)</w:t>
            </w:r>
          </w:p>
        </w:tc>
        <w:tc>
          <w:tcPr>
            <w:tcW w:w="5387" w:type="dxa"/>
            <w:tcMar>
              <w:top w:w="113" w:type="dxa"/>
              <w:bottom w:w="113" w:type="dxa"/>
            </w:tcMar>
          </w:tcPr>
          <w:p w:rsidR="001337B4" w:rsidRDefault="009411BF" w:rsidP="002E00A2">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9411BF">
              <w:rPr>
                <w:rFonts w:cstheme="minorHAnsi"/>
                <w:i/>
                <w:sz w:val="20"/>
                <w:szCs w:val="20"/>
                <w:u w:val="single"/>
                <w:lang w:val="en-US"/>
              </w:rPr>
              <w:t>Individual measures</w:t>
            </w:r>
            <w:r w:rsidR="001337B4">
              <w:rPr>
                <w:rFonts w:cstheme="minorHAnsi"/>
                <w:sz w:val="20"/>
                <w:szCs w:val="20"/>
                <w:u w:val="single"/>
                <w:lang w:val="en-US"/>
              </w:rPr>
              <w:t>:</w:t>
            </w:r>
            <w:r w:rsidR="001337B4">
              <w:rPr>
                <w:rFonts w:cstheme="minorHAnsi"/>
                <w:sz w:val="20"/>
                <w:szCs w:val="20"/>
                <w:lang w:val="en-US"/>
              </w:rPr>
              <w:t xml:space="preserve"> J</w:t>
            </w:r>
            <w:r w:rsidR="001337B4" w:rsidRPr="001B019A">
              <w:rPr>
                <w:rFonts w:cstheme="minorHAnsi"/>
                <w:sz w:val="20"/>
                <w:szCs w:val="20"/>
                <w:lang w:val="en-US"/>
              </w:rPr>
              <w:t>ust satisfaction for non-pecuniary damage</w:t>
            </w:r>
            <w:r w:rsidR="001337B4">
              <w:rPr>
                <w:rFonts w:cstheme="minorHAnsi"/>
                <w:sz w:val="20"/>
                <w:szCs w:val="20"/>
                <w:lang w:val="en-US"/>
              </w:rPr>
              <w:t xml:space="preserve"> paid</w:t>
            </w:r>
            <w:r w:rsidR="001337B4" w:rsidRPr="001B019A">
              <w:rPr>
                <w:rFonts w:cstheme="minorHAnsi"/>
                <w:sz w:val="20"/>
                <w:szCs w:val="20"/>
                <w:lang w:val="en-US"/>
              </w:rPr>
              <w:t xml:space="preserve">. </w:t>
            </w:r>
          </w:p>
          <w:p w:rsidR="001337B4" w:rsidRPr="00FE5D72" w:rsidRDefault="009411BF" w:rsidP="002E00A2">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lang w:val="en-US"/>
              </w:rPr>
            </w:pPr>
            <w:r w:rsidRPr="009411BF">
              <w:rPr>
                <w:rFonts w:cstheme="minorHAnsi"/>
                <w:i/>
                <w:sz w:val="20"/>
                <w:szCs w:val="20"/>
                <w:u w:val="single"/>
                <w:lang w:val="en-US"/>
              </w:rPr>
              <w:t>General measures</w:t>
            </w:r>
            <w:r w:rsidR="001337B4" w:rsidRPr="00FE5D72">
              <w:rPr>
                <w:rFonts w:cstheme="minorHAnsi"/>
                <w:sz w:val="20"/>
                <w:szCs w:val="20"/>
                <w:u w:val="single"/>
                <w:lang w:val="en-US"/>
              </w:rPr>
              <w:t>:</w:t>
            </w:r>
          </w:p>
          <w:p w:rsidR="001337B4" w:rsidRPr="00FE5D72"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E5D72">
              <w:rPr>
                <w:rFonts w:cstheme="minorHAnsi"/>
                <w:sz w:val="20"/>
                <w:szCs w:val="20"/>
                <w:lang w:val="en-US"/>
              </w:rPr>
              <w:t>1) The Jehovah’s Witnesses were recognised as a reli</w:t>
            </w:r>
            <w:r>
              <w:rPr>
                <w:rFonts w:cstheme="minorHAnsi"/>
                <w:sz w:val="20"/>
                <w:szCs w:val="20"/>
                <w:lang w:val="en-US"/>
              </w:rPr>
              <w:t xml:space="preserve">gious society on 07/05/2009 by </w:t>
            </w:r>
            <w:r w:rsidRPr="00FE5D72">
              <w:rPr>
                <w:rFonts w:cstheme="minorHAnsi"/>
                <w:sz w:val="20"/>
                <w:szCs w:val="20"/>
                <w:lang w:val="en-US"/>
              </w:rPr>
              <w:t>decre</w:t>
            </w:r>
            <w:r>
              <w:rPr>
                <w:rFonts w:cstheme="minorHAnsi"/>
                <w:sz w:val="20"/>
                <w:szCs w:val="20"/>
                <w:lang w:val="en-US"/>
              </w:rPr>
              <w:t>e</w:t>
            </w:r>
            <w:r w:rsidRPr="00FE5D72">
              <w:rPr>
                <w:rFonts w:cstheme="minorHAnsi"/>
                <w:sz w:val="20"/>
                <w:szCs w:val="20"/>
                <w:lang w:val="en-US"/>
              </w:rPr>
              <w:t>. Consequently, all members of the Jehovah’s Witnesses will be exempted from military or civil service in accordance with the provisions of the Military Service Act or the Civilian Service Act.</w:t>
            </w:r>
          </w:p>
          <w:p w:rsidR="001337B4" w:rsidRPr="006E192B"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E5D72">
              <w:rPr>
                <w:rFonts w:cstheme="minorHAnsi"/>
                <w:sz w:val="20"/>
                <w:szCs w:val="20"/>
                <w:lang w:val="en-US"/>
              </w:rPr>
              <w:t xml:space="preserve">2) </w:t>
            </w:r>
            <w:r w:rsidRPr="006E192B">
              <w:rPr>
                <w:rFonts w:cstheme="minorHAnsi"/>
                <w:color w:val="000000"/>
                <w:sz w:val="20"/>
                <w:szCs w:val="20"/>
              </w:rPr>
              <w:t>The judgment was published, translated and disseminated.</w:t>
            </w:r>
          </w:p>
          <w:p w:rsidR="001337B4" w:rsidRPr="00FE5D72"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lang w:val="en-US"/>
              </w:rPr>
            </w:pPr>
            <w:r w:rsidRPr="00FE5D72">
              <w:rPr>
                <w:rFonts w:cstheme="minorHAnsi"/>
                <w:sz w:val="20"/>
                <w:szCs w:val="20"/>
                <w:lang w:val="en-US"/>
              </w:rPr>
              <w:t xml:space="preserve">3) </w:t>
            </w:r>
            <w:r>
              <w:rPr>
                <w:rFonts w:cstheme="minorHAnsi"/>
                <w:sz w:val="20"/>
                <w:szCs w:val="20"/>
                <w:lang w:val="en-US"/>
              </w:rPr>
              <w:t xml:space="preserve">Change of the </w:t>
            </w:r>
            <w:r w:rsidRPr="00FE5D72">
              <w:rPr>
                <w:rFonts w:cstheme="minorHAnsi"/>
                <w:sz w:val="20"/>
                <w:szCs w:val="20"/>
                <w:lang w:val="en-US"/>
              </w:rPr>
              <w:t>Constitutional Court</w:t>
            </w:r>
            <w:r>
              <w:rPr>
                <w:rFonts w:cstheme="minorHAnsi"/>
                <w:sz w:val="20"/>
                <w:szCs w:val="20"/>
                <w:lang w:val="en-US"/>
              </w:rPr>
              <w:t>’s case-law</w:t>
            </w:r>
            <w:r w:rsidRPr="00FE5D72">
              <w:rPr>
                <w:rFonts w:cstheme="minorHAnsi"/>
                <w:sz w:val="20"/>
                <w:szCs w:val="20"/>
                <w:lang w:val="en-US"/>
              </w:rPr>
              <w:t>,</w:t>
            </w:r>
            <w:r>
              <w:rPr>
                <w:rFonts w:cstheme="minorHAnsi"/>
                <w:sz w:val="20"/>
                <w:szCs w:val="20"/>
                <w:lang w:val="en-US"/>
              </w:rPr>
              <w:t xml:space="preserve"> which</w:t>
            </w:r>
            <w:r w:rsidRPr="00FE5D72">
              <w:rPr>
                <w:rFonts w:cstheme="minorHAnsi"/>
                <w:sz w:val="20"/>
                <w:szCs w:val="20"/>
                <w:lang w:val="en-US"/>
              </w:rPr>
              <w:t xml:space="preserve"> in its judgment of 2/07/2009 relating to a comparable provision to those at issue in the present cases, held that the provision must be interpre</w:t>
            </w:r>
            <w:r>
              <w:rPr>
                <w:rFonts w:cstheme="minorHAnsi"/>
                <w:sz w:val="20"/>
                <w:szCs w:val="20"/>
                <w:lang w:val="en-US"/>
              </w:rPr>
              <w:t xml:space="preserve">ted in conformity with the ECtHR’s findings and </w:t>
            </w:r>
            <w:r w:rsidRPr="00FE5D72">
              <w:rPr>
                <w:rFonts w:cstheme="minorHAnsi"/>
                <w:sz w:val="20"/>
                <w:szCs w:val="20"/>
                <w:lang w:val="en-US"/>
              </w:rPr>
              <w:t xml:space="preserve">quashed the administrative authorities’ decision. </w:t>
            </w:r>
          </w:p>
        </w:tc>
      </w:tr>
      <w:tr w:rsidR="001337B4" w:rsidRPr="000F7C82"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rFonts w:cs="Times New Roman"/>
                <w:b w:val="0"/>
                <w:sz w:val="20"/>
                <w:szCs w:val="20"/>
                <w:lang w:eastAsia="en-GB"/>
              </w:rPr>
            </w:pPr>
            <w:hyperlink r:id="rId25" w:history="1">
              <w:r w:rsidR="001337B4" w:rsidRPr="009D479C">
                <w:rPr>
                  <w:rStyle w:val="Hyperlink"/>
                  <w:rFonts w:cs="Times New Roman"/>
                  <w:b w:val="0"/>
                  <w:bCs w:val="0"/>
                  <w:sz w:val="20"/>
                  <w:szCs w:val="20"/>
                  <w:lang w:eastAsia="en-GB"/>
                </w:rPr>
                <w:t>CM/ResDH(2011)41</w:t>
              </w:r>
            </w:hyperlink>
          </w:p>
        </w:tc>
        <w:tc>
          <w:tcPr>
            <w:tcW w:w="1701" w:type="dxa"/>
            <w:tcMar>
              <w:top w:w="113" w:type="dxa"/>
              <w:bottom w:w="113" w:type="dxa"/>
            </w:tcMar>
          </w:tcPr>
          <w:p w:rsidR="001337B4" w:rsidRPr="00380679" w:rsidRDefault="00710453"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Pr>
                <w:rFonts w:cstheme="minorHAnsi"/>
                <w:b/>
                <w:sz w:val="20"/>
                <w:szCs w:val="20"/>
                <w:lang w:val="de-DE"/>
              </w:rPr>
              <w:t>AUT / Ö</w:t>
            </w:r>
            <w:r w:rsidR="001337B4">
              <w:rPr>
                <w:rFonts w:cstheme="minorHAnsi"/>
                <w:b/>
                <w:sz w:val="20"/>
                <w:szCs w:val="20"/>
                <w:lang w:val="de-DE"/>
              </w:rPr>
              <w:t xml:space="preserve">sterreichischer </w:t>
            </w:r>
            <w:r w:rsidR="001337B4">
              <w:rPr>
                <w:rFonts w:cstheme="minorHAnsi"/>
                <w:b/>
                <w:sz w:val="20"/>
                <w:szCs w:val="20"/>
                <w:lang w:val="de-DE"/>
              </w:rPr>
              <w:lastRenderedPageBreak/>
              <w:t>Rundfunk</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Pr>
                <w:rFonts w:cstheme="minorHAnsi"/>
                <w:b/>
                <w:sz w:val="20"/>
                <w:szCs w:val="20"/>
                <w:lang w:val="de-DE"/>
              </w:rPr>
              <w:lastRenderedPageBreak/>
              <w:t>35841/02</w:t>
            </w:r>
          </w:p>
        </w:tc>
        <w:tc>
          <w:tcPr>
            <w:tcW w:w="1276" w:type="dxa"/>
            <w:tcMar>
              <w:top w:w="113" w:type="dxa"/>
              <w:left w:w="0" w:type="dxa"/>
              <w:bottom w:w="113" w:type="dxa"/>
              <w:right w:w="0" w:type="dxa"/>
            </w:tcMar>
          </w:tcPr>
          <w:p w:rsidR="001337B4" w:rsidRDefault="001337B4" w:rsidP="002E00A2">
            <w:pPr>
              <w:pStyle w:val="s32b251d"/>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b/>
                <w:sz w:val="20"/>
                <w:szCs w:val="20"/>
                <w:lang w:val="de-DE"/>
              </w:rPr>
            </w:pPr>
            <w:r>
              <w:rPr>
                <w:rStyle w:val="sfbbfee58"/>
                <w:rFonts w:asciiTheme="minorHAnsi" w:hAnsiTheme="minorHAnsi"/>
                <w:b/>
                <w:sz w:val="20"/>
                <w:szCs w:val="20"/>
                <w:lang w:val="de-DE"/>
              </w:rPr>
              <w:t>07/03/2007</w:t>
            </w:r>
          </w:p>
          <w:p w:rsidR="001337B4" w:rsidRPr="008B625E" w:rsidRDefault="001337B4" w:rsidP="002E00A2">
            <w:pPr>
              <w:pStyle w:val="s32b251d"/>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sz w:val="20"/>
                <w:szCs w:val="20"/>
                <w:lang w:val="de-DE"/>
              </w:rPr>
            </w:pPr>
            <w:r w:rsidRPr="008B625E">
              <w:rPr>
                <w:rStyle w:val="sfbbfee58"/>
                <w:rFonts w:asciiTheme="minorHAnsi" w:hAnsiTheme="minorHAnsi"/>
                <w:sz w:val="20"/>
                <w:szCs w:val="20"/>
                <w:lang w:val="de-DE"/>
              </w:rPr>
              <w:lastRenderedPageBreak/>
              <w:t>07/12/2006</w:t>
            </w:r>
          </w:p>
        </w:tc>
        <w:tc>
          <w:tcPr>
            <w:tcW w:w="3828" w:type="dxa"/>
            <w:tcMar>
              <w:top w:w="113" w:type="dxa"/>
              <w:bottom w:w="113" w:type="dxa"/>
            </w:tcMar>
          </w:tcPr>
          <w:p w:rsidR="001337B4" w:rsidRPr="00F02C52"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8B625E">
              <w:rPr>
                <w:rFonts w:cstheme="minorHAnsi"/>
                <w:b/>
                <w:i/>
                <w:sz w:val="20"/>
                <w:szCs w:val="20"/>
              </w:rPr>
              <w:lastRenderedPageBreak/>
              <w:t>F</w:t>
            </w:r>
            <w:r>
              <w:rPr>
                <w:rFonts w:cstheme="minorHAnsi"/>
                <w:b/>
                <w:i/>
                <w:sz w:val="20"/>
                <w:szCs w:val="20"/>
              </w:rPr>
              <w:t>reedom of expression</w:t>
            </w:r>
            <w:r w:rsidR="009411BF" w:rsidRPr="009411BF">
              <w:rPr>
                <w:rFonts w:cstheme="minorHAnsi"/>
                <w:b/>
                <w:i/>
                <w:sz w:val="20"/>
                <w:szCs w:val="20"/>
              </w:rPr>
              <w:t>:</w:t>
            </w:r>
            <w:r>
              <w:rPr>
                <w:rFonts w:cstheme="minorHAnsi"/>
                <w:b/>
                <w:i/>
                <w:sz w:val="20"/>
                <w:szCs w:val="20"/>
              </w:rPr>
              <w:t xml:space="preserve"> </w:t>
            </w:r>
            <w:r w:rsidRPr="008B625E">
              <w:rPr>
                <w:rFonts w:cstheme="minorHAnsi"/>
                <w:i/>
                <w:sz w:val="20"/>
                <w:szCs w:val="20"/>
              </w:rPr>
              <w:t>C</w:t>
            </w:r>
            <w:r>
              <w:rPr>
                <w:rFonts w:cstheme="minorHAnsi"/>
                <w:i/>
                <w:sz w:val="20"/>
                <w:szCs w:val="20"/>
              </w:rPr>
              <w:t xml:space="preserve">onviction for defamation </w:t>
            </w:r>
            <w:r w:rsidRPr="008B625E">
              <w:rPr>
                <w:rFonts w:cstheme="minorHAnsi"/>
                <w:i/>
                <w:sz w:val="20"/>
                <w:szCs w:val="20"/>
              </w:rPr>
              <w:t xml:space="preserve">under Section 111 of the </w:t>
            </w:r>
            <w:r w:rsidRPr="008B625E">
              <w:rPr>
                <w:rFonts w:cstheme="minorHAnsi"/>
                <w:i/>
                <w:sz w:val="20"/>
                <w:szCs w:val="20"/>
              </w:rPr>
              <w:lastRenderedPageBreak/>
              <w:t>Criminal Code in conjuncti</w:t>
            </w:r>
            <w:r>
              <w:rPr>
                <w:rFonts w:cstheme="minorHAnsi"/>
                <w:i/>
                <w:sz w:val="20"/>
                <w:szCs w:val="20"/>
              </w:rPr>
              <w:t>on with section 33 of Media Act</w:t>
            </w:r>
            <w:r w:rsidRPr="008B625E">
              <w:rPr>
                <w:rFonts w:cstheme="minorHAnsi"/>
                <w:i/>
                <w:sz w:val="20"/>
                <w:szCs w:val="20"/>
              </w:rPr>
              <w:t xml:space="preserve"> and prohibition to publish information and photos in the media involving valu</w:t>
            </w:r>
            <w:r>
              <w:rPr>
                <w:rFonts w:cstheme="minorHAnsi"/>
                <w:i/>
                <w:sz w:val="20"/>
                <w:szCs w:val="20"/>
              </w:rPr>
              <w:t xml:space="preserve">e judgments with factual bases </w:t>
            </w:r>
            <w:r w:rsidRPr="008B625E">
              <w:rPr>
                <w:rFonts w:cstheme="minorHAnsi"/>
                <w:i/>
                <w:sz w:val="20"/>
                <w:szCs w:val="20"/>
              </w:rPr>
              <w:t>under Section 78 of the Copyright Act in conjunction with S</w:t>
            </w:r>
            <w:r>
              <w:rPr>
                <w:rFonts w:cstheme="minorHAnsi"/>
                <w:i/>
                <w:sz w:val="20"/>
                <w:szCs w:val="20"/>
              </w:rPr>
              <w:t>ection 7a of the Media Act. (Article 10)</w:t>
            </w:r>
          </w:p>
        </w:tc>
        <w:tc>
          <w:tcPr>
            <w:tcW w:w="5387" w:type="dxa"/>
            <w:tcMar>
              <w:top w:w="113" w:type="dxa"/>
              <w:bottom w:w="113" w:type="dxa"/>
            </w:tcMar>
          </w:tcPr>
          <w:p w:rsidR="001337B4" w:rsidRPr="00B35C90" w:rsidRDefault="009411BF" w:rsidP="002E00A2">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lang w:val="en-US"/>
              </w:rPr>
            </w:pPr>
            <w:r w:rsidRPr="009411BF">
              <w:rPr>
                <w:rFonts w:cstheme="minorHAnsi"/>
                <w:i/>
                <w:sz w:val="20"/>
                <w:szCs w:val="20"/>
                <w:u w:val="single"/>
                <w:lang w:val="en-US"/>
              </w:rPr>
              <w:lastRenderedPageBreak/>
              <w:t>Individual measures</w:t>
            </w:r>
            <w:r w:rsidRPr="009411BF">
              <w:rPr>
                <w:rFonts w:cstheme="minorHAnsi"/>
                <w:i/>
                <w:sz w:val="20"/>
                <w:szCs w:val="20"/>
                <w:lang w:val="en-US"/>
              </w:rPr>
              <w:t>:</w:t>
            </w:r>
            <w:r w:rsidR="001337B4" w:rsidRPr="00B35C90">
              <w:rPr>
                <w:rFonts w:cstheme="minorHAnsi"/>
                <w:sz w:val="20"/>
                <w:szCs w:val="20"/>
                <w:lang w:val="en-US"/>
              </w:rPr>
              <w:t xml:space="preserve"> The finding of a violation constituted in itself sufficient just satisfaction with regard to non-pecuniary </w:t>
            </w:r>
            <w:r w:rsidR="001337B4" w:rsidRPr="00B35C90">
              <w:rPr>
                <w:rFonts w:cstheme="minorHAnsi"/>
                <w:sz w:val="20"/>
                <w:szCs w:val="20"/>
                <w:lang w:val="en-US"/>
              </w:rPr>
              <w:lastRenderedPageBreak/>
              <w:t>damage. Just satisfaction for pecuniary damage in respect of the fine and the court costs paid. Reopening of the domestic criminal proceedings may be requested.</w:t>
            </w:r>
            <w:r w:rsidR="001337B4" w:rsidRPr="00B35C90">
              <w:rPr>
                <w:rFonts w:cstheme="minorHAnsi"/>
                <w:sz w:val="20"/>
                <w:szCs w:val="20"/>
                <w:u w:val="single"/>
                <w:lang w:val="en-US"/>
              </w:rPr>
              <w:t xml:space="preserve"> </w:t>
            </w:r>
          </w:p>
          <w:p w:rsidR="001337B4" w:rsidRPr="00B35C90" w:rsidRDefault="009411BF" w:rsidP="002E00A2">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Fonts w:cstheme="minorHAnsi"/>
                <w:i/>
                <w:sz w:val="20"/>
                <w:szCs w:val="20"/>
                <w:u w:val="single"/>
                <w:lang w:val="en-US"/>
              </w:rPr>
              <w:t>General measures</w:t>
            </w:r>
            <w:r w:rsidRPr="009411BF">
              <w:rPr>
                <w:rFonts w:cstheme="minorHAnsi"/>
                <w:i/>
                <w:sz w:val="20"/>
                <w:szCs w:val="20"/>
                <w:lang w:val="en-US"/>
              </w:rPr>
              <w:t>:</w:t>
            </w:r>
            <w:r w:rsidR="001337B4" w:rsidRPr="00B35C90">
              <w:rPr>
                <w:rFonts w:cstheme="minorHAnsi"/>
                <w:sz w:val="20"/>
                <w:szCs w:val="20"/>
                <w:lang w:val="en-US"/>
              </w:rPr>
              <w:t xml:space="preserve"> In cases of this kind, the Committee of Ministers has in principle acknowledged the direct effect of the Convention and its case-law in Austrian law (see Lingens judgment of 08/07/86, Resolution DH(87)2; Oberschlick judgment of 23/05/91, Resolution DH (93)60; Schwabe judgment of 28/08/92, Resolution DH(94)23). However, this direct effect did not prevent the violation of the C</w:t>
            </w:r>
            <w:r w:rsidR="001337B4">
              <w:rPr>
                <w:rFonts w:cstheme="minorHAnsi"/>
                <w:sz w:val="20"/>
                <w:szCs w:val="20"/>
                <w:lang w:val="en-US"/>
              </w:rPr>
              <w:t>onvention in the present case. Thus, e</w:t>
            </w:r>
            <w:r w:rsidR="001337B4" w:rsidRPr="00B35C90">
              <w:rPr>
                <w:rFonts w:cstheme="minorHAnsi"/>
                <w:sz w:val="20"/>
                <w:szCs w:val="20"/>
                <w:lang w:val="en-US"/>
              </w:rPr>
              <w:t xml:space="preserve">xamples for the change of domestic case-law were submitted. ECtHR’s case-law relating to </w:t>
            </w:r>
            <w:r w:rsidR="001337B4">
              <w:rPr>
                <w:rFonts w:cstheme="minorHAnsi"/>
                <w:sz w:val="20"/>
                <w:szCs w:val="20"/>
                <w:lang w:val="en-US"/>
              </w:rPr>
              <w:t xml:space="preserve">freedom of expression </w:t>
            </w:r>
            <w:r w:rsidR="001337B4" w:rsidRPr="00B35C90">
              <w:rPr>
                <w:rFonts w:cstheme="minorHAnsi"/>
                <w:sz w:val="20"/>
                <w:szCs w:val="20"/>
                <w:lang w:val="en-US"/>
              </w:rPr>
              <w:t>regularly form the subject matter of basic and further training courses for judges.</w:t>
            </w:r>
            <w:r w:rsidR="001337B4">
              <w:rPr>
                <w:rFonts w:cstheme="minorHAnsi"/>
                <w:sz w:val="20"/>
                <w:szCs w:val="20"/>
                <w:lang w:val="en-US"/>
              </w:rPr>
              <w:t xml:space="preserve"> </w:t>
            </w:r>
            <w:r w:rsidR="001337B4" w:rsidRPr="006E192B">
              <w:rPr>
                <w:rFonts w:cstheme="minorHAnsi"/>
                <w:color w:val="000000"/>
                <w:sz w:val="20"/>
                <w:szCs w:val="20"/>
              </w:rPr>
              <w:t>The judgment was publishe</w:t>
            </w:r>
            <w:r w:rsidR="001337B4">
              <w:rPr>
                <w:rFonts w:cstheme="minorHAnsi"/>
                <w:color w:val="000000"/>
                <w:sz w:val="20"/>
                <w:szCs w:val="20"/>
              </w:rPr>
              <w:t>d, translated and disseminated.</w:t>
            </w:r>
          </w:p>
        </w:tc>
      </w:tr>
      <w:tr w:rsidR="001337B4" w:rsidRPr="00CC25B9"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025FAA" w:rsidRDefault="0048194F" w:rsidP="002E00A2">
            <w:pPr>
              <w:jc w:val="center"/>
              <w:rPr>
                <w:b w:val="0"/>
              </w:rPr>
            </w:pPr>
            <w:hyperlink r:id="rId26" w:history="1">
              <w:r w:rsidR="001337B4" w:rsidRPr="00025FAA">
                <w:rPr>
                  <w:rStyle w:val="Hyperlink"/>
                  <w:b w:val="0"/>
                  <w:sz w:val="20"/>
                  <w:szCs w:val="20"/>
                </w:rPr>
                <w:t>CM/ResDH(2011)42</w:t>
              </w:r>
            </w:hyperlink>
          </w:p>
        </w:tc>
        <w:tc>
          <w:tcPr>
            <w:tcW w:w="1701" w:type="dxa"/>
            <w:tcMar>
              <w:top w:w="113" w:type="dxa"/>
              <w:bottom w:w="113" w:type="dxa"/>
            </w:tcMar>
          </w:tcPr>
          <w:p w:rsidR="001337B4" w:rsidRPr="008B625E" w:rsidRDefault="001337B4" w:rsidP="002E00A2">
            <w:pPr>
              <w:jc w:val="center"/>
              <w:cnfStyle w:val="000000100000" w:firstRow="0" w:lastRow="0" w:firstColumn="0" w:lastColumn="0" w:oddVBand="0" w:evenVBand="0" w:oddHBand="1" w:evenHBand="0" w:firstRowFirstColumn="0" w:firstRowLastColumn="0" w:lastRowFirstColumn="0" w:lastRowLastColumn="0"/>
              <w:rPr>
                <w:i/>
                <w:iCs/>
              </w:rPr>
            </w:pPr>
            <w:r w:rsidRPr="008B625E">
              <w:rPr>
                <w:rFonts w:cstheme="minorHAnsi"/>
                <w:b/>
                <w:sz w:val="20"/>
                <w:szCs w:val="20"/>
              </w:rPr>
              <w:t xml:space="preserve">AUT / </w:t>
            </w:r>
            <w:r w:rsidRPr="008B625E">
              <w:rPr>
                <w:b/>
              </w:rPr>
              <w:t>P.B. and J.S.</w:t>
            </w:r>
          </w:p>
          <w:p w:rsidR="001337B4" w:rsidRPr="008B625E"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134" w:type="dxa"/>
            <w:tcMar>
              <w:top w:w="113" w:type="dxa"/>
              <w:bottom w:w="113" w:type="dxa"/>
            </w:tcMar>
          </w:tcPr>
          <w:p w:rsidR="001337B4" w:rsidRPr="008B625E"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B625E">
              <w:t>18984/02</w:t>
            </w:r>
          </w:p>
        </w:tc>
        <w:tc>
          <w:tcPr>
            <w:tcW w:w="1276" w:type="dxa"/>
            <w:tcMar>
              <w:top w:w="113" w:type="dxa"/>
              <w:left w:w="0" w:type="dxa"/>
              <w:bottom w:w="113" w:type="dxa"/>
              <w:right w:w="0" w:type="dxa"/>
            </w:tcMar>
          </w:tcPr>
          <w:p w:rsidR="001337B4" w:rsidRPr="008B625E"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rPr>
            </w:pPr>
            <w:r w:rsidRPr="008B625E">
              <w:rPr>
                <w:rStyle w:val="sb8d990e2"/>
                <w:rFonts w:cstheme="minorHAnsi"/>
                <w:b/>
                <w:sz w:val="20"/>
                <w:szCs w:val="20"/>
              </w:rPr>
              <w:t>22/10/2010</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rPr>
            </w:pPr>
            <w:r w:rsidRPr="000F7C82">
              <w:rPr>
                <w:rStyle w:val="sb8d990e2"/>
                <w:rFonts w:cstheme="minorHAnsi"/>
                <w:sz w:val="20"/>
                <w:szCs w:val="20"/>
                <w:lang w:val="de-DE"/>
              </w:rPr>
              <w:t>22/07</w:t>
            </w:r>
            <w:r>
              <w:rPr>
                <w:rStyle w:val="sb8d990e2"/>
                <w:rFonts w:cstheme="minorHAnsi"/>
                <w:sz w:val="20"/>
                <w:szCs w:val="20"/>
              </w:rPr>
              <w:t>/2010</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Pr>
                <w:rFonts w:cstheme="minorHAnsi"/>
                <w:b/>
                <w:i/>
                <w:sz w:val="20"/>
                <w:szCs w:val="20"/>
              </w:rPr>
              <w:t>Protection of private and family life</w:t>
            </w:r>
            <w:r w:rsidR="009411BF" w:rsidRPr="009411BF">
              <w:rPr>
                <w:rFonts w:cstheme="minorHAnsi"/>
                <w:i/>
                <w:sz w:val="20"/>
                <w:szCs w:val="20"/>
              </w:rPr>
              <w:t>:</w:t>
            </w:r>
            <w:r>
              <w:rPr>
                <w:rFonts w:cstheme="minorHAnsi"/>
                <w:i/>
                <w:sz w:val="20"/>
                <w:szCs w:val="20"/>
              </w:rPr>
              <w:t xml:space="preserve"> Discriminatory treatment of a same-sex couple due to refusal to extend the health and accident insurance of a civil servant to his co-habitating partner (Article 14 in conjunction with Article 8).</w:t>
            </w:r>
          </w:p>
        </w:tc>
        <w:tc>
          <w:tcPr>
            <w:tcW w:w="5387" w:type="dxa"/>
            <w:tcMar>
              <w:top w:w="113" w:type="dxa"/>
              <w:bottom w:w="113" w:type="dxa"/>
            </w:tcMar>
          </w:tcPr>
          <w:p w:rsidR="001337B4" w:rsidRPr="004C3212" w:rsidRDefault="009411BF" w:rsidP="002E00A2">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9411BF">
              <w:rPr>
                <w:rFonts w:cstheme="minorHAnsi"/>
                <w:i/>
                <w:sz w:val="20"/>
                <w:szCs w:val="20"/>
                <w:u w:val="single"/>
              </w:rPr>
              <w:t>Individual measures</w:t>
            </w:r>
            <w:r w:rsidRPr="009411BF">
              <w:rPr>
                <w:rFonts w:cstheme="minorHAnsi"/>
                <w:i/>
                <w:sz w:val="20"/>
                <w:szCs w:val="20"/>
              </w:rPr>
              <w:t>:</w:t>
            </w:r>
            <w:r w:rsidR="001337B4" w:rsidRPr="004C3212">
              <w:rPr>
                <w:rFonts w:cstheme="minorHAnsi"/>
                <w:sz w:val="20"/>
                <w:szCs w:val="20"/>
              </w:rPr>
              <w:t xml:space="preserve"> </w:t>
            </w:r>
            <w:r w:rsidR="001337B4" w:rsidRPr="004C3212">
              <w:rPr>
                <w:rFonts w:cstheme="minorHAnsi"/>
                <w:color w:val="000000"/>
                <w:sz w:val="20"/>
                <w:szCs w:val="20"/>
                <w:lang w:val="en-US"/>
              </w:rPr>
              <w:t xml:space="preserve">Just satisfaction in respect of pecuniary and non-pecuniary damage paid. </w:t>
            </w:r>
          </w:p>
          <w:p w:rsidR="001337B4" w:rsidRPr="004C3212" w:rsidRDefault="009411BF" w:rsidP="005C410A">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sidRPr="004C3212">
              <w:rPr>
                <w:rFonts w:cstheme="minorHAnsi"/>
                <w:sz w:val="20"/>
                <w:szCs w:val="20"/>
              </w:rPr>
              <w:t xml:space="preserve"> </w:t>
            </w:r>
            <w:r w:rsidR="005C410A">
              <w:rPr>
                <w:rFonts w:cstheme="minorHAnsi"/>
                <w:sz w:val="20"/>
                <w:szCs w:val="20"/>
              </w:rPr>
              <w:t xml:space="preserve">An </w:t>
            </w:r>
            <w:r w:rsidR="001337B4" w:rsidRPr="004C3212">
              <w:rPr>
                <w:rFonts w:cstheme="minorHAnsi"/>
                <w:sz w:val="20"/>
                <w:szCs w:val="20"/>
              </w:rPr>
              <w:t>equal approach to extension of insurance to a partner in different-sex and same-sex couples</w:t>
            </w:r>
            <w:r w:rsidR="005C410A">
              <w:rPr>
                <w:rFonts w:cstheme="minorHAnsi"/>
                <w:sz w:val="20"/>
                <w:szCs w:val="20"/>
              </w:rPr>
              <w:t xml:space="preserve"> was ensured by an a</w:t>
            </w:r>
            <w:r w:rsidR="005C410A" w:rsidRPr="004C3212">
              <w:rPr>
                <w:rFonts w:cstheme="minorHAnsi"/>
                <w:sz w:val="20"/>
                <w:szCs w:val="20"/>
              </w:rPr>
              <w:t xml:space="preserve">mendment of the Civil Servants‘ Sickness and Accident Insurance Act </w:t>
            </w:r>
            <w:r w:rsidR="005C410A">
              <w:rPr>
                <w:rFonts w:cstheme="minorHAnsi"/>
                <w:sz w:val="20"/>
                <w:szCs w:val="20"/>
              </w:rPr>
              <w:t>in 2010.</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1F445D" w:rsidRDefault="0048194F" w:rsidP="002E00A2">
            <w:pPr>
              <w:jc w:val="center"/>
              <w:rPr>
                <w:b w:val="0"/>
              </w:rPr>
            </w:pPr>
            <w:hyperlink r:id="rId27" w:history="1">
              <w:r w:rsidR="001337B4" w:rsidRPr="001F445D">
                <w:rPr>
                  <w:rStyle w:val="Hyperlink"/>
                  <w:b w:val="0"/>
                  <w:sz w:val="20"/>
                  <w:szCs w:val="20"/>
                </w:rPr>
                <w:t>CM/ResDH(2011)187</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AUT / Schelling and 6 other cases</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55193/00+</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b/>
                <w:sz w:val="20"/>
                <w:szCs w:val="20"/>
              </w:rPr>
            </w:pPr>
            <w:r>
              <w:rPr>
                <w:rStyle w:val="sb8d990e2"/>
                <w:rFonts w:cstheme="minorHAnsi"/>
                <w:b/>
                <w:sz w:val="20"/>
                <w:szCs w:val="20"/>
              </w:rPr>
              <w:t>10/02/2006</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b/>
                <w:sz w:val="20"/>
                <w:szCs w:val="20"/>
              </w:rPr>
            </w:pPr>
            <w:r>
              <w:rPr>
                <w:rStyle w:val="sb8d990e2"/>
                <w:rFonts w:cstheme="minorHAnsi"/>
                <w:sz w:val="20"/>
                <w:szCs w:val="20"/>
              </w:rPr>
              <w:t>10/11/2005</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Pr>
                <w:rFonts w:cstheme="minorHAnsi"/>
                <w:b/>
                <w:i/>
                <w:sz w:val="20"/>
                <w:szCs w:val="20"/>
              </w:rPr>
              <w:t>Access to and efficient functioning of justice</w:t>
            </w:r>
            <w:r w:rsidR="009411BF" w:rsidRPr="009411BF">
              <w:rPr>
                <w:rFonts w:cstheme="minorHAnsi"/>
                <w:b/>
                <w:i/>
                <w:sz w:val="20"/>
                <w:szCs w:val="20"/>
              </w:rPr>
              <w:t>:</w:t>
            </w:r>
            <w:r>
              <w:rPr>
                <w:rFonts w:cstheme="minorHAnsi"/>
                <w:b/>
                <w:i/>
                <w:sz w:val="20"/>
                <w:szCs w:val="20"/>
              </w:rPr>
              <w:t xml:space="preserve"> </w:t>
            </w:r>
            <w:r w:rsidRPr="00144309">
              <w:rPr>
                <w:rFonts w:cstheme="minorHAnsi"/>
                <w:i/>
                <w:sz w:val="20"/>
                <w:szCs w:val="20"/>
              </w:rPr>
              <w:t>F</w:t>
            </w:r>
            <w:r w:rsidRPr="00144309">
              <w:rPr>
                <w:rStyle w:val="sb8d990e2"/>
                <w:rFonts w:cstheme="minorHAnsi"/>
                <w:i/>
                <w:sz w:val="20"/>
                <w:szCs w:val="20"/>
              </w:rPr>
              <w:t>ailure to hold oral hearings before the Administrative Court, as first and only tribunal (Article 6 §1)</w:t>
            </w:r>
          </w:p>
        </w:tc>
        <w:tc>
          <w:tcPr>
            <w:tcW w:w="5387" w:type="dxa"/>
            <w:tcMar>
              <w:top w:w="113" w:type="dxa"/>
              <w:bottom w:w="113" w:type="dxa"/>
            </w:tcMar>
          </w:tcPr>
          <w:p w:rsidR="001337B4" w:rsidRPr="00144309"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9411BF">
              <w:rPr>
                <w:rStyle w:val="sb8d990e2"/>
                <w:rFonts w:cstheme="minorHAnsi"/>
                <w:i/>
                <w:sz w:val="20"/>
                <w:szCs w:val="20"/>
                <w:u w:val="single"/>
              </w:rPr>
              <w:t>Individual measures</w:t>
            </w:r>
            <w:r w:rsidRPr="009411BF">
              <w:rPr>
                <w:rStyle w:val="sb8d990e2"/>
                <w:rFonts w:cstheme="minorHAnsi"/>
                <w:i/>
                <w:sz w:val="20"/>
                <w:szCs w:val="20"/>
              </w:rPr>
              <w:t>:</w:t>
            </w:r>
            <w:r w:rsidR="001337B4" w:rsidRPr="00144309">
              <w:rPr>
                <w:rStyle w:val="sb8d990e2"/>
                <w:rFonts w:cstheme="minorHAnsi"/>
                <w:sz w:val="20"/>
                <w:szCs w:val="20"/>
              </w:rPr>
              <w:t xml:space="preserve"> </w:t>
            </w:r>
            <w:r w:rsidR="001337B4" w:rsidRPr="00144309">
              <w:rPr>
                <w:rStyle w:val="sb8d990e2"/>
                <w:sz w:val="20"/>
                <w:szCs w:val="20"/>
              </w:rPr>
              <w:t xml:space="preserve">The claim for damages for pecuniary loss was dismissed. The finding of a violation constitutes sufficient just satisfaction for any non-pecuniary damage. </w:t>
            </w:r>
            <w:r w:rsidR="001337B4">
              <w:rPr>
                <w:rStyle w:val="sb8d990e2"/>
                <w:sz w:val="20"/>
                <w:szCs w:val="20"/>
              </w:rPr>
              <w:t>Requests for reopening were rejected in two cases and in four cases no information on request for reopening is available.</w:t>
            </w:r>
          </w:p>
          <w:p w:rsidR="001337B4" w:rsidRPr="004C3212" w:rsidRDefault="009411BF" w:rsidP="005C410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9411BF">
              <w:rPr>
                <w:rStyle w:val="sb8d990e2"/>
                <w:rFonts w:cstheme="minorHAnsi"/>
                <w:i/>
                <w:sz w:val="20"/>
                <w:szCs w:val="20"/>
                <w:u w:val="single"/>
              </w:rPr>
              <w:t>General measures</w:t>
            </w:r>
            <w:r w:rsidRPr="009411BF">
              <w:rPr>
                <w:rStyle w:val="sb8d990e2"/>
                <w:rFonts w:cstheme="minorHAnsi"/>
                <w:i/>
                <w:sz w:val="20"/>
                <w:szCs w:val="20"/>
              </w:rPr>
              <w:t>:</w:t>
            </w:r>
            <w:r w:rsidR="001337B4">
              <w:rPr>
                <w:rStyle w:val="sb8d990e2"/>
                <w:rFonts w:cstheme="minorHAnsi"/>
                <w:sz w:val="20"/>
                <w:szCs w:val="20"/>
              </w:rPr>
              <w:t xml:space="preserve"> </w:t>
            </w:r>
            <w:r w:rsidR="001337B4" w:rsidRPr="004C3212">
              <w:rPr>
                <w:rStyle w:val="sb8d990e2"/>
                <w:rFonts w:cstheme="minorHAnsi"/>
                <w:sz w:val="20"/>
                <w:szCs w:val="20"/>
              </w:rPr>
              <w:t>Followi</w:t>
            </w:r>
            <w:r w:rsidR="005C410A">
              <w:rPr>
                <w:rStyle w:val="sb8d990e2"/>
                <w:rFonts w:cstheme="minorHAnsi"/>
                <w:sz w:val="20"/>
                <w:szCs w:val="20"/>
              </w:rPr>
              <w:t xml:space="preserve">ng the legislative reform 1997 and </w:t>
            </w:r>
            <w:r w:rsidR="001337B4">
              <w:rPr>
                <w:rStyle w:val="sb8d990e2"/>
                <w:rFonts w:cstheme="minorHAnsi"/>
                <w:sz w:val="20"/>
                <w:szCs w:val="20"/>
              </w:rPr>
              <w:t xml:space="preserve">the </w:t>
            </w:r>
            <w:r w:rsidR="001337B4" w:rsidRPr="004C3212">
              <w:rPr>
                <w:rStyle w:val="sb8d990e2"/>
                <w:rFonts w:cstheme="minorHAnsi"/>
                <w:sz w:val="20"/>
                <w:szCs w:val="20"/>
              </w:rPr>
              <w:t>Amende</w:t>
            </w:r>
            <w:r w:rsidR="005C410A">
              <w:rPr>
                <w:rStyle w:val="sb8d990e2"/>
                <w:rFonts w:cstheme="minorHAnsi"/>
                <w:sz w:val="20"/>
                <w:szCs w:val="20"/>
              </w:rPr>
              <w:t xml:space="preserve">d Administrative Court Act 1997, </w:t>
            </w:r>
            <w:r w:rsidR="001337B4" w:rsidRPr="004C3212">
              <w:rPr>
                <w:rStyle w:val="sb8d990e2"/>
                <w:rFonts w:cstheme="minorHAnsi"/>
                <w:sz w:val="20"/>
                <w:szCs w:val="20"/>
              </w:rPr>
              <w:t xml:space="preserve">the Administrative Court may decide not to hold a hearing where it is apparent “from the pleadings before it and from the files relating to earlier administrative proceedings that an oral hearing is not likely to clarify the case further and </w:t>
            </w:r>
            <w:r w:rsidR="001337B4" w:rsidRPr="004C3212">
              <w:rPr>
                <w:rStyle w:val="sb8d990e2"/>
                <w:rFonts w:cstheme="minorHAnsi"/>
                <w:i/>
                <w:sz w:val="20"/>
                <w:szCs w:val="20"/>
              </w:rPr>
              <w:t>when this will not be contrary to Article 6 of the</w:t>
            </w:r>
            <w:r w:rsidR="001337B4" w:rsidRPr="004C3212">
              <w:rPr>
                <w:rStyle w:val="sb8d990e2"/>
                <w:rFonts w:cstheme="minorHAnsi"/>
                <w:sz w:val="20"/>
                <w:szCs w:val="20"/>
              </w:rPr>
              <w:t xml:space="preserve"> </w:t>
            </w:r>
            <w:r w:rsidR="001337B4" w:rsidRPr="004C3212">
              <w:rPr>
                <w:rStyle w:val="sb8d990e2"/>
                <w:rFonts w:cstheme="minorHAnsi"/>
                <w:i/>
                <w:sz w:val="20"/>
                <w:szCs w:val="20"/>
              </w:rPr>
              <w:t>ECHR</w:t>
            </w:r>
            <w:r w:rsidR="001337B4" w:rsidRPr="004C3212">
              <w:rPr>
                <w:rStyle w:val="sb8d990e2"/>
                <w:rFonts w:cstheme="minorHAnsi"/>
                <w:sz w:val="20"/>
                <w:szCs w:val="20"/>
              </w:rPr>
              <w:t xml:space="preserve">”. This has resulted </w:t>
            </w:r>
            <w:r w:rsidR="001337B4" w:rsidRPr="004C3212">
              <w:rPr>
                <w:rStyle w:val="sb8d990e2"/>
                <w:rFonts w:cstheme="minorHAnsi"/>
                <w:sz w:val="20"/>
                <w:szCs w:val="20"/>
              </w:rPr>
              <w:lastRenderedPageBreak/>
              <w:t xml:space="preserve">in a considerable increase in number of hearings held. Furhermore, the Administrative Court is to pay any just satisfaction awarded from its own budget, a measure which should contribute towards preventing new, similar violations (see Alge and Others, CM/ResDH(2007)110). </w:t>
            </w:r>
            <w:r w:rsidR="001337B4" w:rsidRPr="004C3212">
              <w:rPr>
                <w:rStyle w:val="sf8bfa2bc"/>
                <w:rFonts w:cstheme="minorHAnsi"/>
                <w:sz w:val="20"/>
                <w:szCs w:val="20"/>
              </w:rPr>
              <w:t xml:space="preserve">Additional </w:t>
            </w:r>
            <w:r w:rsidR="001337B4" w:rsidRPr="004C3212">
              <w:rPr>
                <w:rStyle w:val="wordhighlighted"/>
                <w:rFonts w:cstheme="minorHAnsi"/>
                <w:sz w:val="20"/>
                <w:szCs w:val="20"/>
              </w:rPr>
              <w:t>measures</w:t>
            </w:r>
            <w:r w:rsidR="001337B4" w:rsidRPr="004C3212">
              <w:rPr>
                <w:rStyle w:val="sf8bfa2bc"/>
                <w:rFonts w:cstheme="minorHAnsi"/>
                <w:sz w:val="20"/>
                <w:szCs w:val="20"/>
              </w:rPr>
              <w:t xml:space="preserve"> concerning the ongoing administrative reform are being supervised in the context of the Koottummel group.</w:t>
            </w:r>
            <w:r w:rsidR="001337B4" w:rsidRPr="00642204">
              <w:rPr>
                <w:rStyle w:val="sb8d990e2"/>
                <w:rFonts w:cstheme="minorHAnsi"/>
                <w:sz w:val="20"/>
                <w:szCs w:val="20"/>
              </w:rPr>
              <w:t xml:space="preserve"> The judgment was transla</w:t>
            </w:r>
            <w:r w:rsidR="001337B4">
              <w:rPr>
                <w:rStyle w:val="sb8d990e2"/>
                <w:rFonts w:cstheme="minorHAnsi"/>
                <w:sz w:val="20"/>
                <w:szCs w:val="20"/>
              </w:rPr>
              <w:t>ted, published and disseminated.</w:t>
            </w:r>
          </w:p>
        </w:tc>
      </w:tr>
      <w:tr w:rsidR="001337B4" w:rsidRPr="00F02C52"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rFonts w:cs="Times New Roman"/>
                <w:b w:val="0"/>
                <w:sz w:val="20"/>
                <w:szCs w:val="20"/>
                <w:lang w:eastAsia="en-GB"/>
              </w:rPr>
            </w:pPr>
            <w:hyperlink r:id="rId28" w:history="1">
              <w:r w:rsidR="001337B4" w:rsidRPr="009D479C">
                <w:rPr>
                  <w:rStyle w:val="Hyperlink"/>
                  <w:rFonts w:cs="Times New Roman"/>
                  <w:b w:val="0"/>
                  <w:bCs w:val="0"/>
                  <w:sz w:val="20"/>
                  <w:szCs w:val="20"/>
                  <w:lang w:eastAsia="en-GB"/>
                </w:rPr>
                <w:t>CM/ResDH(2011)41</w:t>
              </w:r>
            </w:hyperlink>
          </w:p>
        </w:tc>
        <w:tc>
          <w:tcPr>
            <w:tcW w:w="1701" w:type="dxa"/>
            <w:tcMar>
              <w:top w:w="113" w:type="dxa"/>
              <w:bottom w:w="113" w:type="dxa"/>
            </w:tcMar>
          </w:tcPr>
          <w:p w:rsidR="001337B4" w:rsidRPr="0038067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380679">
              <w:rPr>
                <w:rFonts w:cstheme="minorHAnsi"/>
                <w:b/>
                <w:sz w:val="20"/>
                <w:szCs w:val="20"/>
                <w:lang w:val="de-DE"/>
              </w:rPr>
              <w:t>AUT / Wirtschafts-Trend Zeitschriften-Verlags GmbH No. 2</w:t>
            </w:r>
            <w:r>
              <w:rPr>
                <w:rFonts w:cstheme="minorHAnsi"/>
                <w:b/>
                <w:sz w:val="20"/>
                <w:szCs w:val="20"/>
                <w:lang w:val="de-DE"/>
              </w:rPr>
              <w:t xml:space="preserve"> and 11 other cases</w:t>
            </w:r>
          </w:p>
        </w:tc>
        <w:tc>
          <w:tcPr>
            <w:tcW w:w="1134" w:type="dxa"/>
            <w:tcMar>
              <w:top w:w="113" w:type="dxa"/>
              <w:bottom w:w="113" w:type="dxa"/>
            </w:tcMar>
          </w:tcPr>
          <w:p w:rsidR="001337B4" w:rsidRPr="0038067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Pr>
                <w:rFonts w:cstheme="minorHAnsi"/>
                <w:b/>
                <w:sz w:val="20"/>
                <w:szCs w:val="20"/>
                <w:lang w:val="de-DE"/>
              </w:rPr>
              <w:t>58547/00+</w:t>
            </w:r>
          </w:p>
        </w:tc>
        <w:tc>
          <w:tcPr>
            <w:tcW w:w="1276" w:type="dxa"/>
            <w:tcMar>
              <w:top w:w="113" w:type="dxa"/>
              <w:left w:w="0" w:type="dxa"/>
              <w:bottom w:w="113" w:type="dxa"/>
              <w:right w:w="0" w:type="dxa"/>
            </w:tcMar>
          </w:tcPr>
          <w:p w:rsidR="001337B4" w:rsidRDefault="001337B4" w:rsidP="002E00A2">
            <w:pPr>
              <w:pStyle w:val="s32b251d"/>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b/>
                <w:sz w:val="20"/>
                <w:szCs w:val="20"/>
                <w:lang w:val="de-DE"/>
              </w:rPr>
            </w:pPr>
            <w:r>
              <w:rPr>
                <w:rStyle w:val="sfbbfee58"/>
                <w:rFonts w:asciiTheme="minorHAnsi" w:hAnsiTheme="minorHAnsi"/>
                <w:b/>
                <w:sz w:val="20"/>
                <w:szCs w:val="20"/>
                <w:lang w:val="de-DE"/>
              </w:rPr>
              <w:t>27/01/2006</w:t>
            </w:r>
          </w:p>
          <w:p w:rsidR="001337B4" w:rsidRPr="00F02C52" w:rsidRDefault="001337B4" w:rsidP="002E00A2">
            <w:pPr>
              <w:pStyle w:val="s32b251d"/>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sz w:val="20"/>
                <w:szCs w:val="20"/>
                <w:lang w:val="de-DE"/>
              </w:rPr>
            </w:pPr>
            <w:r w:rsidRPr="00F02C52">
              <w:rPr>
                <w:rStyle w:val="sfbbfee58"/>
                <w:rFonts w:asciiTheme="minorHAnsi" w:hAnsiTheme="minorHAnsi"/>
                <w:sz w:val="20"/>
                <w:szCs w:val="20"/>
                <w:lang w:val="de-DE"/>
              </w:rPr>
              <w:t>27/10/2006</w:t>
            </w:r>
          </w:p>
        </w:tc>
        <w:tc>
          <w:tcPr>
            <w:tcW w:w="3828" w:type="dxa"/>
            <w:tcMar>
              <w:top w:w="113" w:type="dxa"/>
              <w:bottom w:w="113" w:type="dxa"/>
            </w:tcMar>
          </w:tcPr>
          <w:p w:rsidR="001337B4" w:rsidRPr="00F02C52"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sidRPr="00F02C52">
              <w:rPr>
                <w:rFonts w:cstheme="minorHAnsi"/>
                <w:b/>
                <w:i/>
                <w:sz w:val="20"/>
                <w:szCs w:val="20"/>
              </w:rPr>
              <w:t>Freedom of expression</w:t>
            </w:r>
            <w:r w:rsidR="009411BF" w:rsidRPr="009411BF">
              <w:rPr>
                <w:rFonts w:cstheme="minorHAnsi"/>
                <w:b/>
                <w:i/>
                <w:sz w:val="20"/>
                <w:szCs w:val="20"/>
              </w:rPr>
              <w:t>:</w:t>
            </w:r>
            <w:r w:rsidRPr="00F02C52">
              <w:rPr>
                <w:rFonts w:cstheme="minorHAnsi"/>
                <w:b/>
                <w:i/>
                <w:sz w:val="20"/>
                <w:szCs w:val="20"/>
              </w:rPr>
              <w:t xml:space="preserve"> </w:t>
            </w:r>
            <w:r w:rsidRPr="00F02C52">
              <w:rPr>
                <w:rFonts w:cstheme="minorHAnsi"/>
                <w:i/>
                <w:sz w:val="20"/>
                <w:szCs w:val="20"/>
              </w:rPr>
              <w:t>Disproportionate interference due to conviction for defamation for publishing an article in the applicant company’s magazine</w:t>
            </w:r>
            <w:r>
              <w:rPr>
                <w:rFonts w:cstheme="minorHAnsi"/>
                <w:i/>
                <w:sz w:val="20"/>
                <w:szCs w:val="20"/>
              </w:rPr>
              <w:t xml:space="preserve"> by domestic courts</w:t>
            </w:r>
            <w:r w:rsidRPr="00C66CDA">
              <w:rPr>
                <w:rFonts w:cstheme="minorHAnsi"/>
                <w:i/>
                <w:sz w:val="20"/>
                <w:szCs w:val="20"/>
              </w:rPr>
              <w:t xml:space="preserve"> ordering payment of compensation, publication of judgment and forfeiture of the relevant issue of </w:t>
            </w:r>
            <w:r>
              <w:rPr>
                <w:rFonts w:cstheme="minorHAnsi"/>
                <w:i/>
                <w:sz w:val="20"/>
                <w:szCs w:val="20"/>
              </w:rPr>
              <w:t xml:space="preserve">the magazines. </w:t>
            </w:r>
            <w:r w:rsidRPr="00F02C52">
              <w:rPr>
                <w:rFonts w:cstheme="minorHAnsi"/>
                <w:i/>
                <w:sz w:val="20"/>
                <w:szCs w:val="20"/>
              </w:rPr>
              <w:t>(Article 10)</w:t>
            </w:r>
          </w:p>
        </w:tc>
        <w:tc>
          <w:tcPr>
            <w:tcW w:w="5387" w:type="dxa"/>
            <w:tcMar>
              <w:top w:w="113" w:type="dxa"/>
              <w:bottom w:w="113" w:type="dxa"/>
            </w:tcMar>
          </w:tcPr>
          <w:p w:rsidR="001337B4" w:rsidRPr="00B35C90" w:rsidRDefault="009411BF" w:rsidP="002E00A2">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lang w:val="en-US"/>
              </w:rPr>
            </w:pPr>
            <w:r w:rsidRPr="009411BF">
              <w:rPr>
                <w:rFonts w:cstheme="minorHAnsi"/>
                <w:i/>
                <w:sz w:val="20"/>
                <w:szCs w:val="20"/>
                <w:u w:val="single"/>
                <w:lang w:val="en-US"/>
              </w:rPr>
              <w:t>Individual measures</w:t>
            </w:r>
            <w:r w:rsidRPr="009411BF">
              <w:rPr>
                <w:rFonts w:cstheme="minorHAnsi"/>
                <w:i/>
                <w:sz w:val="20"/>
                <w:szCs w:val="20"/>
                <w:lang w:val="en-US"/>
              </w:rPr>
              <w:t>:</w:t>
            </w:r>
            <w:r w:rsidR="001337B4" w:rsidRPr="00B35C90">
              <w:rPr>
                <w:rFonts w:cstheme="minorHAnsi"/>
                <w:sz w:val="20"/>
                <w:szCs w:val="20"/>
                <w:lang w:val="en-US"/>
              </w:rPr>
              <w:t xml:space="preserve"> The finding of a violation constituted in itself sufficient just satisfaction with regard to non-pecuniary damage. Just satisfaction for pecuniary damage in respect of the fine and the court costs paid. Reopening of the domestic criminal proceedings may be requested.</w:t>
            </w:r>
            <w:r w:rsidR="001337B4" w:rsidRPr="00B35C90">
              <w:rPr>
                <w:rFonts w:cstheme="minorHAnsi"/>
                <w:sz w:val="20"/>
                <w:szCs w:val="20"/>
                <w:u w:val="single"/>
                <w:lang w:val="en-US"/>
              </w:rPr>
              <w:t xml:space="preserve"> </w:t>
            </w:r>
          </w:p>
          <w:p w:rsidR="001337B4" w:rsidRPr="000F7C8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411BF">
              <w:rPr>
                <w:rFonts w:cstheme="minorHAnsi"/>
                <w:i/>
                <w:sz w:val="20"/>
                <w:szCs w:val="20"/>
                <w:u w:val="single"/>
                <w:lang w:val="en-US"/>
              </w:rPr>
              <w:t>General measures</w:t>
            </w:r>
            <w:r w:rsidRPr="009411BF">
              <w:rPr>
                <w:rFonts w:cstheme="minorHAnsi"/>
                <w:i/>
                <w:sz w:val="20"/>
                <w:szCs w:val="20"/>
                <w:lang w:val="en-US"/>
              </w:rPr>
              <w:t>:</w:t>
            </w:r>
            <w:r w:rsidR="001337B4" w:rsidRPr="00B35C90">
              <w:rPr>
                <w:rFonts w:cstheme="minorHAnsi"/>
                <w:sz w:val="20"/>
                <w:szCs w:val="20"/>
                <w:lang w:val="en-US"/>
              </w:rPr>
              <w:t xml:space="preserve"> In cases of this kind, the Committee of Ministers has in principle acknowledged the direct effect of the Convention and its case-law in Austrian law (see Lingens judgment of 08/07/86, Resolution DH(87)2; Oberschlick judgment of 23/05/91, Resolution DH (93)60; Schwabe judgment of 28/08/92, Resolution DH(94)23). However, this direct effect did not prevent the violation of the C</w:t>
            </w:r>
            <w:r w:rsidR="001337B4">
              <w:rPr>
                <w:rFonts w:cstheme="minorHAnsi"/>
                <w:sz w:val="20"/>
                <w:szCs w:val="20"/>
                <w:lang w:val="en-US"/>
              </w:rPr>
              <w:t>onvention in the present case. Thus, e</w:t>
            </w:r>
            <w:r w:rsidR="001337B4" w:rsidRPr="00B35C90">
              <w:rPr>
                <w:rFonts w:cstheme="minorHAnsi"/>
                <w:sz w:val="20"/>
                <w:szCs w:val="20"/>
                <w:lang w:val="en-US"/>
              </w:rPr>
              <w:t xml:space="preserve">xamples for the change of domestic case-law were submitted. ECtHR’s case-law relating to </w:t>
            </w:r>
            <w:r w:rsidR="001337B4">
              <w:rPr>
                <w:rFonts w:cstheme="minorHAnsi"/>
                <w:sz w:val="20"/>
                <w:szCs w:val="20"/>
                <w:lang w:val="en-US"/>
              </w:rPr>
              <w:t xml:space="preserve">freedom of expression </w:t>
            </w:r>
            <w:r w:rsidR="001337B4" w:rsidRPr="00B35C90">
              <w:rPr>
                <w:rFonts w:cstheme="minorHAnsi"/>
                <w:sz w:val="20"/>
                <w:szCs w:val="20"/>
                <w:lang w:val="en-US"/>
              </w:rPr>
              <w:t>regularly form the subject matter of basic and further training courses for judges.</w:t>
            </w:r>
            <w:r w:rsidR="001337B4">
              <w:rPr>
                <w:rFonts w:cstheme="minorHAnsi"/>
                <w:sz w:val="20"/>
                <w:szCs w:val="20"/>
                <w:lang w:val="en-US"/>
              </w:rPr>
              <w:t xml:space="preserve"> </w:t>
            </w:r>
            <w:r w:rsidR="001337B4" w:rsidRPr="006E192B">
              <w:rPr>
                <w:rFonts w:cstheme="minorHAnsi"/>
                <w:color w:val="000000"/>
                <w:sz w:val="20"/>
                <w:szCs w:val="20"/>
              </w:rPr>
              <w:t>The judgment was publishe</w:t>
            </w:r>
            <w:r w:rsidR="001337B4">
              <w:rPr>
                <w:rFonts w:cstheme="minorHAnsi"/>
                <w:color w:val="000000"/>
                <w:sz w:val="20"/>
                <w:szCs w:val="20"/>
              </w:rPr>
              <w:t>d, translated and disseminated.</w:t>
            </w:r>
          </w:p>
        </w:tc>
      </w:tr>
      <w:tr w:rsidR="001337B4" w:rsidRPr="000F7C82"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rFonts w:cs="Times New Roman"/>
                <w:b w:val="0"/>
                <w:sz w:val="20"/>
                <w:szCs w:val="20"/>
                <w:lang w:eastAsia="en-GB"/>
              </w:rPr>
            </w:pPr>
            <w:hyperlink r:id="rId29" w:history="1">
              <w:r w:rsidR="001337B4" w:rsidRPr="009D479C">
                <w:rPr>
                  <w:rStyle w:val="Hyperlink"/>
                  <w:rFonts w:cs="Times New Roman"/>
                  <w:b w:val="0"/>
                  <w:bCs w:val="0"/>
                  <w:sz w:val="20"/>
                  <w:szCs w:val="20"/>
                  <w:lang w:eastAsia="en-GB"/>
                </w:rPr>
                <w:t>CM/ResDH(2011)41</w:t>
              </w:r>
            </w:hyperlink>
          </w:p>
        </w:tc>
        <w:tc>
          <w:tcPr>
            <w:tcW w:w="1701" w:type="dxa"/>
            <w:tcMar>
              <w:top w:w="113" w:type="dxa"/>
              <w:bottom w:w="113" w:type="dxa"/>
            </w:tcMar>
          </w:tcPr>
          <w:p w:rsidR="001337B4" w:rsidRPr="00380679"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sidRPr="00380679">
              <w:rPr>
                <w:rFonts w:cstheme="minorHAnsi"/>
                <w:b/>
                <w:sz w:val="20"/>
                <w:szCs w:val="20"/>
                <w:lang w:val="de-DE"/>
              </w:rPr>
              <w:t xml:space="preserve">AUT / Wirtschafts-Trend </w:t>
            </w:r>
            <w:r>
              <w:rPr>
                <w:rFonts w:cstheme="minorHAnsi"/>
                <w:b/>
                <w:sz w:val="20"/>
                <w:szCs w:val="20"/>
                <w:lang w:val="de-DE"/>
              </w:rPr>
              <w:t>Zeitschriften-Verlags GmbH No. 3 and 2 other case</w:t>
            </w:r>
            <w:r w:rsidR="00060D10">
              <w:rPr>
                <w:rFonts w:cstheme="minorHAnsi"/>
                <w:b/>
                <w:sz w:val="20"/>
                <w:szCs w:val="20"/>
                <w:lang w:val="de-DE"/>
              </w:rPr>
              <w:t>s</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Pr>
                <w:rFonts w:cstheme="minorHAnsi"/>
                <w:b/>
                <w:sz w:val="20"/>
                <w:szCs w:val="20"/>
                <w:lang w:val="de-DE"/>
              </w:rPr>
              <w:t>66298/01+</w:t>
            </w:r>
          </w:p>
        </w:tc>
        <w:tc>
          <w:tcPr>
            <w:tcW w:w="1276" w:type="dxa"/>
            <w:tcMar>
              <w:top w:w="113" w:type="dxa"/>
              <w:left w:w="0" w:type="dxa"/>
              <w:bottom w:w="113" w:type="dxa"/>
              <w:right w:w="0" w:type="dxa"/>
            </w:tcMar>
          </w:tcPr>
          <w:p w:rsidR="001337B4" w:rsidRDefault="001337B4" w:rsidP="002E00A2">
            <w:pPr>
              <w:pStyle w:val="s32b251d"/>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b/>
                <w:sz w:val="20"/>
                <w:szCs w:val="20"/>
                <w:lang w:val="de-DE"/>
              </w:rPr>
            </w:pPr>
            <w:r>
              <w:rPr>
                <w:rStyle w:val="sfbbfee58"/>
                <w:rFonts w:asciiTheme="minorHAnsi" w:hAnsiTheme="minorHAnsi"/>
                <w:b/>
                <w:sz w:val="20"/>
                <w:szCs w:val="20"/>
                <w:lang w:val="de-DE"/>
              </w:rPr>
              <w:t>13/03/2006</w:t>
            </w:r>
          </w:p>
          <w:p w:rsidR="001337B4" w:rsidRPr="000F7C82" w:rsidRDefault="001337B4" w:rsidP="002E00A2">
            <w:pPr>
              <w:pStyle w:val="s32b251d"/>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sz w:val="20"/>
                <w:szCs w:val="20"/>
                <w:lang w:val="de-DE"/>
              </w:rPr>
            </w:pPr>
            <w:r w:rsidRPr="000F7C82">
              <w:rPr>
                <w:rStyle w:val="sfbbfee58"/>
                <w:rFonts w:asciiTheme="minorHAnsi" w:hAnsiTheme="minorHAnsi"/>
                <w:sz w:val="20"/>
                <w:szCs w:val="20"/>
                <w:lang w:val="de-DE"/>
              </w:rPr>
              <w:t>13/12/2005</w:t>
            </w:r>
          </w:p>
        </w:tc>
        <w:tc>
          <w:tcPr>
            <w:tcW w:w="3828" w:type="dxa"/>
            <w:tcMar>
              <w:top w:w="113" w:type="dxa"/>
              <w:bottom w:w="113" w:type="dxa"/>
            </w:tcMar>
          </w:tcPr>
          <w:p w:rsidR="001337B4" w:rsidRPr="000F7C82"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lang w:val="de-DE"/>
              </w:rPr>
            </w:pPr>
            <w:r w:rsidRPr="00F02C52">
              <w:rPr>
                <w:rFonts w:cstheme="minorHAnsi"/>
                <w:b/>
                <w:i/>
                <w:sz w:val="20"/>
                <w:szCs w:val="20"/>
              </w:rPr>
              <w:t>Freedom of expression</w:t>
            </w:r>
            <w:r w:rsidR="009411BF" w:rsidRPr="009411BF">
              <w:rPr>
                <w:rFonts w:cstheme="minorHAnsi"/>
                <w:b/>
                <w:i/>
                <w:sz w:val="20"/>
                <w:szCs w:val="20"/>
              </w:rPr>
              <w:t>:</w:t>
            </w:r>
            <w:r w:rsidRPr="00F02C52">
              <w:rPr>
                <w:rFonts w:cstheme="minorHAnsi"/>
                <w:b/>
                <w:i/>
                <w:sz w:val="20"/>
                <w:szCs w:val="20"/>
              </w:rPr>
              <w:t xml:space="preserve"> </w:t>
            </w:r>
            <w:r w:rsidRPr="00F02C52">
              <w:rPr>
                <w:rFonts w:cstheme="minorHAnsi"/>
                <w:i/>
                <w:sz w:val="20"/>
                <w:szCs w:val="20"/>
              </w:rPr>
              <w:t>Disproportionate interference due to conviction for defamation for publishing an article in the applicant company’s magazine</w:t>
            </w:r>
            <w:r>
              <w:rPr>
                <w:rFonts w:cstheme="minorHAnsi"/>
                <w:i/>
                <w:sz w:val="20"/>
                <w:szCs w:val="20"/>
              </w:rPr>
              <w:t xml:space="preserve"> and the sentence to pay compensation as well as the granting of </w:t>
            </w:r>
            <w:r w:rsidRPr="0060274B">
              <w:rPr>
                <w:rFonts w:cstheme="minorHAnsi"/>
                <w:i/>
                <w:sz w:val="20"/>
                <w:szCs w:val="20"/>
              </w:rPr>
              <w:t xml:space="preserve">a permanent injunction prohibiting the applicant company from publishing </w:t>
            </w:r>
            <w:r>
              <w:rPr>
                <w:rFonts w:cstheme="minorHAnsi"/>
                <w:i/>
                <w:sz w:val="20"/>
                <w:szCs w:val="20"/>
              </w:rPr>
              <w:t xml:space="preserve">the plaintiff’s </w:t>
            </w:r>
            <w:r w:rsidRPr="0060274B">
              <w:rPr>
                <w:rFonts w:cstheme="minorHAnsi"/>
                <w:i/>
                <w:sz w:val="20"/>
                <w:szCs w:val="20"/>
              </w:rPr>
              <w:t>picture</w:t>
            </w:r>
            <w:r w:rsidRPr="00F02C52">
              <w:rPr>
                <w:rFonts w:cstheme="minorHAnsi"/>
                <w:i/>
                <w:sz w:val="20"/>
                <w:szCs w:val="20"/>
              </w:rPr>
              <w:t>. (Article 10)</w:t>
            </w:r>
          </w:p>
        </w:tc>
        <w:tc>
          <w:tcPr>
            <w:tcW w:w="5387" w:type="dxa"/>
            <w:tcMar>
              <w:top w:w="113" w:type="dxa"/>
              <w:bottom w:w="113" w:type="dxa"/>
            </w:tcMar>
          </w:tcPr>
          <w:p w:rsidR="001337B4" w:rsidRDefault="009411BF" w:rsidP="002E00A2">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lang w:val="en-US"/>
              </w:rPr>
            </w:pPr>
            <w:r w:rsidRPr="009411BF">
              <w:rPr>
                <w:rFonts w:cstheme="minorHAnsi"/>
                <w:i/>
                <w:sz w:val="20"/>
                <w:szCs w:val="20"/>
                <w:u w:val="single"/>
                <w:lang w:val="en-US"/>
              </w:rPr>
              <w:t>Individual measures</w:t>
            </w:r>
            <w:r w:rsidRPr="009411BF">
              <w:rPr>
                <w:rFonts w:cstheme="minorHAnsi"/>
                <w:i/>
                <w:sz w:val="20"/>
                <w:szCs w:val="20"/>
                <w:lang w:val="en-US"/>
              </w:rPr>
              <w:t>:</w:t>
            </w:r>
            <w:r w:rsidR="001337B4" w:rsidRPr="00B35C90">
              <w:rPr>
                <w:rFonts w:cstheme="minorHAnsi"/>
                <w:sz w:val="20"/>
                <w:szCs w:val="20"/>
                <w:lang w:val="en-US"/>
              </w:rPr>
              <w:t xml:space="preserve"> The finding of a violation constituted in itself sufficient just satisfaction with regard to non-pecuniary damage. Just satisfaction for pecuniary damage in respect of the fine and the court costs paid. Reopening of the domestic criminal proceedings may be requested.</w:t>
            </w:r>
            <w:r w:rsidR="001337B4">
              <w:rPr>
                <w:rFonts w:cstheme="minorHAnsi"/>
                <w:sz w:val="20"/>
                <w:szCs w:val="20"/>
                <w:lang w:val="en-US"/>
              </w:rPr>
              <w:t xml:space="preserve"> </w:t>
            </w:r>
            <w:r w:rsidR="001337B4" w:rsidRPr="000F7C82">
              <w:rPr>
                <w:rFonts w:cstheme="minorHAnsi"/>
                <w:sz w:val="20"/>
                <w:szCs w:val="20"/>
              </w:rPr>
              <w:t>As the re-opening of civil proceedings is in principle not possible in Austrian law, the permanent injunction issued in 2001 remains in place.</w:t>
            </w:r>
            <w:r w:rsidR="001337B4" w:rsidRPr="00B35C90">
              <w:rPr>
                <w:rFonts w:cstheme="minorHAnsi"/>
                <w:sz w:val="20"/>
                <w:szCs w:val="20"/>
                <w:u w:val="single"/>
                <w:lang w:val="en-US"/>
              </w:rPr>
              <w:t xml:space="preserve"> </w:t>
            </w:r>
          </w:p>
          <w:p w:rsidR="001337B4" w:rsidRPr="000F7C82" w:rsidRDefault="009411BF" w:rsidP="002E00A2">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lang w:val="en-US"/>
              </w:rPr>
              <w:t>General measures</w:t>
            </w:r>
            <w:r w:rsidRPr="009411BF">
              <w:rPr>
                <w:rFonts w:cstheme="minorHAnsi"/>
                <w:i/>
                <w:sz w:val="20"/>
                <w:szCs w:val="20"/>
                <w:lang w:val="en-US"/>
              </w:rPr>
              <w:t>:</w:t>
            </w:r>
            <w:r w:rsidR="001337B4" w:rsidRPr="00B35C90">
              <w:rPr>
                <w:rFonts w:cstheme="minorHAnsi"/>
                <w:sz w:val="20"/>
                <w:szCs w:val="20"/>
                <w:lang w:val="en-US"/>
              </w:rPr>
              <w:t xml:space="preserve"> In cases of this kind, the Committee of </w:t>
            </w:r>
            <w:r w:rsidR="001337B4" w:rsidRPr="00B35C90">
              <w:rPr>
                <w:rFonts w:cstheme="minorHAnsi"/>
                <w:sz w:val="20"/>
                <w:szCs w:val="20"/>
                <w:lang w:val="en-US"/>
              </w:rPr>
              <w:lastRenderedPageBreak/>
              <w:t>Ministers has in principle acknowledged the direct effect of the Convention and its case-law in Austrian law (see Lingens judgment of 08/07/86, Resolution DH(87)2; Oberschlick judgment of 23/05/91, Resolution DH (93)60; Schwabe judgment of 28/08/92, Resolution DH(94)23). However, this direct effect did not prevent the violation of the C</w:t>
            </w:r>
            <w:r w:rsidR="001337B4">
              <w:rPr>
                <w:rFonts w:cstheme="minorHAnsi"/>
                <w:sz w:val="20"/>
                <w:szCs w:val="20"/>
                <w:lang w:val="en-US"/>
              </w:rPr>
              <w:t>onvention in the present case. Thus, e</w:t>
            </w:r>
            <w:r w:rsidR="001337B4" w:rsidRPr="00B35C90">
              <w:rPr>
                <w:rFonts w:cstheme="minorHAnsi"/>
                <w:sz w:val="20"/>
                <w:szCs w:val="20"/>
                <w:lang w:val="en-US"/>
              </w:rPr>
              <w:t xml:space="preserve">xamples for the change of domestic case-law were submitted. ECtHR’s case-law relating to </w:t>
            </w:r>
            <w:r w:rsidR="001337B4">
              <w:rPr>
                <w:rFonts w:cstheme="minorHAnsi"/>
                <w:sz w:val="20"/>
                <w:szCs w:val="20"/>
                <w:lang w:val="en-US"/>
              </w:rPr>
              <w:t xml:space="preserve">freedom of expression </w:t>
            </w:r>
            <w:r w:rsidR="001337B4" w:rsidRPr="00B35C90">
              <w:rPr>
                <w:rFonts w:cstheme="minorHAnsi"/>
                <w:sz w:val="20"/>
                <w:szCs w:val="20"/>
                <w:lang w:val="en-US"/>
              </w:rPr>
              <w:t>regularly form the subject matter of basic and further training courses for judges.</w:t>
            </w:r>
            <w:r w:rsidR="001337B4">
              <w:rPr>
                <w:rFonts w:cstheme="minorHAnsi"/>
                <w:sz w:val="20"/>
                <w:szCs w:val="20"/>
                <w:lang w:val="en-US"/>
              </w:rPr>
              <w:t xml:space="preserve"> </w:t>
            </w:r>
            <w:r w:rsidR="001337B4" w:rsidRPr="006E192B">
              <w:rPr>
                <w:rFonts w:cstheme="minorHAnsi"/>
                <w:color w:val="000000"/>
                <w:sz w:val="20"/>
                <w:szCs w:val="20"/>
              </w:rPr>
              <w:t>The judgment was publishe</w:t>
            </w:r>
            <w:r w:rsidR="001337B4">
              <w:rPr>
                <w:rFonts w:cstheme="minorHAnsi"/>
                <w:color w:val="000000"/>
                <w:sz w:val="20"/>
                <w:szCs w:val="20"/>
              </w:rPr>
              <w:t>d, translated and disseminated.</w:t>
            </w:r>
          </w:p>
        </w:tc>
      </w:tr>
      <w:tr w:rsidR="001337B4" w:rsidRPr="00CC25B9"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025FAA" w:rsidRDefault="0048194F" w:rsidP="002E00A2">
            <w:pPr>
              <w:jc w:val="center"/>
              <w:rPr>
                <w:b w:val="0"/>
              </w:rPr>
            </w:pPr>
            <w:hyperlink r:id="rId30" w:history="1">
              <w:r w:rsidR="001337B4" w:rsidRPr="00025FAA">
                <w:rPr>
                  <w:rStyle w:val="Hyperlink"/>
                  <w:b w:val="0"/>
                  <w:sz w:val="20"/>
                  <w:szCs w:val="20"/>
                </w:rPr>
                <w:t>CM/ResDH(2011)43</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BEL / Capeau</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sz w:val="20"/>
                <w:szCs w:val="20"/>
              </w:rPr>
              <w:t>42914/98</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rPr>
            </w:pPr>
            <w:r>
              <w:rPr>
                <w:rStyle w:val="sb8d990e2"/>
                <w:b/>
              </w:rPr>
              <w:t>06/06/2005</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rPr>
            </w:pPr>
            <w:r>
              <w:rPr>
                <w:rStyle w:val="sb8d990e2"/>
              </w:rPr>
              <w:t>06/03/2005</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Breach of the</w:t>
            </w:r>
            <w:r>
              <w:rPr>
                <w:rStyle w:val="hps"/>
                <w:rFonts w:cstheme="minorHAnsi"/>
                <w:b/>
                <w:i/>
                <w:sz w:val="20"/>
                <w:szCs w:val="20"/>
              </w:rPr>
              <w:t xml:space="preserve"> </w:t>
            </w:r>
            <w:r>
              <w:rPr>
                <w:rFonts w:cstheme="minorHAnsi"/>
                <w:i/>
                <w:sz w:val="20"/>
                <w:szCs w:val="20"/>
              </w:rPr>
              <w:t>presumption of innocence on account of the Ministry of Justice's refusal, upheld by the Appeals Board, to grant a claim for compensation for unwarranted pre-trial detention, based on a legal provision of 1973 requiring a person whose case was dismissed to prove his/her innocence in order to get compensation. (Article 6 §2)</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4C3212">
              <w:rPr>
                <w:rFonts w:cstheme="minorHAnsi"/>
                <w:sz w:val="20"/>
                <w:szCs w:val="20"/>
              </w:rPr>
              <w:t xml:space="preserve"> No request for just satisfaction submitted.</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sidRPr="004C3212">
              <w:rPr>
                <w:rFonts w:cstheme="minorHAnsi"/>
                <w:sz w:val="20"/>
                <w:szCs w:val="20"/>
              </w:rPr>
              <w:t xml:space="preserve"> Immediate change of practice by the respective authorities. In 2010, the requirement to adduce factual or legal elements to demonstrate one’s innocence when claiming compensation for unwarranted pre-trial detention as provided for in the 1973 Act was deleted by law.</w:t>
            </w:r>
          </w:p>
        </w:tc>
      </w:tr>
      <w:bookmarkStart w:id="2" w:name="_Toc310408465"/>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E1770C" w:rsidRDefault="001337B4" w:rsidP="002E00A2">
            <w:pPr>
              <w:jc w:val="center"/>
              <w:rPr>
                <w:b w:val="0"/>
              </w:rPr>
            </w:pPr>
            <w:r w:rsidRPr="00E1770C">
              <w:rPr>
                <w:rFonts w:ascii="Times New Roman" w:hAnsi="Times New Roman" w:cs="Times New Roman"/>
                <w:sz w:val="24"/>
                <w:szCs w:val="24"/>
                <w:lang w:eastAsia="en-GB"/>
              </w:rPr>
              <w:fldChar w:fldCharType="begin"/>
            </w:r>
            <w:r w:rsidRPr="00E1770C">
              <w:rPr>
                <w:rFonts w:ascii="Times New Roman" w:hAnsi="Times New Roman" w:cs="Times New Roman"/>
                <w:b w:val="0"/>
                <w:sz w:val="24"/>
                <w:szCs w:val="24"/>
                <w:lang w:eastAsia="en-GB"/>
              </w:rPr>
              <w:instrText xml:space="preserve"> HYPERLINK "http://hudoc.echr.coe.int/fre?i=001-107877" </w:instrText>
            </w:r>
            <w:r w:rsidRPr="00E1770C">
              <w:rPr>
                <w:rFonts w:ascii="Times New Roman" w:hAnsi="Times New Roman" w:cs="Times New Roman"/>
                <w:sz w:val="24"/>
                <w:szCs w:val="24"/>
                <w:lang w:eastAsia="en-GB"/>
              </w:rPr>
              <w:fldChar w:fldCharType="separate"/>
            </w:r>
            <w:r w:rsidRPr="00E1770C">
              <w:rPr>
                <w:rStyle w:val="Hyperlink"/>
                <w:b w:val="0"/>
                <w:sz w:val="20"/>
                <w:szCs w:val="20"/>
              </w:rPr>
              <w:t>CM/ResDH(2011)191</w:t>
            </w:r>
            <w:bookmarkEnd w:id="2"/>
            <w:r w:rsidRPr="00E1770C">
              <w:rPr>
                <w:rFonts w:ascii="Times New Roman" w:hAnsi="Times New Roman" w:cs="Times New Roman"/>
                <w:sz w:val="24"/>
                <w:szCs w:val="24"/>
                <w:lang w:eastAsia="en-GB"/>
              </w:rPr>
              <w:fldChar w:fldCharType="end"/>
            </w:r>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BEL / Conka</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sz w:val="20"/>
                <w:szCs w:val="20"/>
              </w:rPr>
              <w:t>51564/99</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05/05/2002</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b/>
                <w:sz w:val="20"/>
                <w:szCs w:val="20"/>
              </w:rPr>
            </w:pPr>
            <w:r>
              <w:rPr>
                <w:rFonts w:cstheme="minorHAnsi"/>
                <w:sz w:val="20"/>
                <w:szCs w:val="20"/>
              </w:rPr>
              <w:t>05/02/2002</w:t>
            </w:r>
          </w:p>
        </w:tc>
        <w:tc>
          <w:tcPr>
            <w:tcW w:w="3828" w:type="dxa"/>
            <w:tcMar>
              <w:top w:w="113" w:type="dxa"/>
              <w:bottom w:w="113" w:type="dxa"/>
            </w:tcMar>
          </w:tcPr>
          <w:p w:rsidR="001337B4" w:rsidRDefault="001337B4" w:rsidP="005C410A">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Pr>
                <w:rFonts w:cstheme="minorHAnsi"/>
                <w:b/>
                <w:i/>
                <w:sz w:val="20"/>
                <w:szCs w:val="20"/>
              </w:rPr>
              <w:t xml:space="preserve">Protection of rights in detention / </w:t>
            </w:r>
            <w:r>
              <w:rPr>
                <w:rFonts w:cstheme="minorHAnsi"/>
                <w:i/>
                <w:sz w:val="20"/>
                <w:szCs w:val="20"/>
              </w:rPr>
              <w:t xml:space="preserve"> expulsion / </w:t>
            </w:r>
            <w:r>
              <w:rPr>
                <w:rFonts w:cstheme="minorHAnsi"/>
                <w:b/>
                <w:i/>
                <w:sz w:val="20"/>
                <w:szCs w:val="20"/>
              </w:rPr>
              <w:t>prohibition of collective expulsion of aliens</w:t>
            </w:r>
            <w:r w:rsidR="009411BF" w:rsidRPr="009411BF">
              <w:rPr>
                <w:rFonts w:cstheme="minorHAnsi"/>
                <w:i/>
                <w:sz w:val="20"/>
                <w:szCs w:val="20"/>
              </w:rPr>
              <w:t>:</w:t>
            </w:r>
            <w:r>
              <w:rPr>
                <w:rFonts w:cstheme="minorHAnsi"/>
                <w:i/>
                <w:sz w:val="20"/>
                <w:szCs w:val="20"/>
              </w:rPr>
              <w:t xml:space="preserve"> Arrest of </w:t>
            </w:r>
            <w:r w:rsidRPr="00E1770C">
              <w:rPr>
                <w:rFonts w:cstheme="minorHAnsi"/>
                <w:i/>
                <w:sz w:val="20"/>
                <w:szCs w:val="20"/>
              </w:rPr>
              <w:t xml:space="preserve">Slovakian nationals </w:t>
            </w:r>
            <w:r w:rsidR="005C410A" w:rsidRPr="00E1770C">
              <w:rPr>
                <w:rFonts w:cstheme="minorHAnsi"/>
                <w:i/>
                <w:sz w:val="20"/>
                <w:szCs w:val="20"/>
              </w:rPr>
              <w:t>and asylum seekers</w:t>
            </w:r>
            <w:r w:rsidR="005C410A">
              <w:rPr>
                <w:rFonts w:cstheme="minorHAnsi"/>
                <w:i/>
                <w:sz w:val="20"/>
                <w:szCs w:val="20"/>
              </w:rPr>
              <w:t xml:space="preserve"> </w:t>
            </w:r>
            <w:r w:rsidRPr="00E1770C">
              <w:rPr>
                <w:rFonts w:cstheme="minorHAnsi"/>
                <w:i/>
                <w:sz w:val="20"/>
                <w:szCs w:val="20"/>
              </w:rPr>
              <w:t xml:space="preserve">of Roma origin </w:t>
            </w:r>
            <w:r>
              <w:rPr>
                <w:rFonts w:cstheme="minorHAnsi"/>
                <w:i/>
                <w:sz w:val="20"/>
                <w:szCs w:val="20"/>
              </w:rPr>
              <w:t xml:space="preserve">with a view to their expulsion after they had been summoned to complete their asylum requests without giving any reasons for the arrest, failure to examine the specific situation of each individual prior to their expulsion and absence of remedy to review the lawfullness of their detention. (Article 5 §§ 1+4, Article  4 of Protocol No. 4 and </w:t>
            </w:r>
            <w:r>
              <w:rPr>
                <w:rFonts w:cstheme="minorHAnsi"/>
                <w:i/>
                <w:sz w:val="20"/>
                <w:szCs w:val="20"/>
              </w:rPr>
              <w:lastRenderedPageBreak/>
              <w:t>Article 13 in conjunction with 4 of Protocol No. 4)</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9411BF">
              <w:rPr>
                <w:rFonts w:cstheme="minorHAnsi"/>
                <w:i/>
                <w:sz w:val="20"/>
                <w:szCs w:val="20"/>
                <w:u w:val="single"/>
              </w:rPr>
              <w:lastRenderedPageBreak/>
              <w:t>Individual measures</w:t>
            </w:r>
            <w:r w:rsidRPr="009411BF">
              <w:rPr>
                <w:rFonts w:cstheme="minorHAnsi"/>
                <w:i/>
                <w:sz w:val="20"/>
                <w:szCs w:val="20"/>
              </w:rPr>
              <w:t>:</w:t>
            </w:r>
            <w:r w:rsidR="001337B4" w:rsidRPr="002E29D3">
              <w:rPr>
                <w:rFonts w:cstheme="minorHAnsi"/>
                <w:sz w:val="20"/>
                <w:szCs w:val="20"/>
              </w:rPr>
              <w:t xml:space="preserve"> </w:t>
            </w:r>
            <w:r w:rsidR="001337B4">
              <w:rPr>
                <w:rFonts w:cstheme="minorHAnsi"/>
                <w:sz w:val="20"/>
                <w:szCs w:val="20"/>
              </w:rPr>
              <w:t>The applicants’</w:t>
            </w:r>
            <w:r w:rsidR="001337B4" w:rsidRPr="000F549C">
              <w:rPr>
                <w:rFonts w:cstheme="minorHAnsi"/>
                <w:sz w:val="20"/>
                <w:szCs w:val="20"/>
              </w:rPr>
              <w:t xml:space="preserve"> appeal against the </w:t>
            </w:r>
            <w:r w:rsidR="001337B4">
              <w:rPr>
                <w:rFonts w:cstheme="minorHAnsi"/>
                <w:sz w:val="20"/>
                <w:szCs w:val="20"/>
              </w:rPr>
              <w:t xml:space="preserve">expulsion </w:t>
            </w:r>
            <w:r w:rsidR="001337B4" w:rsidRPr="000F549C">
              <w:rPr>
                <w:rFonts w:cstheme="minorHAnsi"/>
                <w:sz w:val="20"/>
                <w:szCs w:val="20"/>
              </w:rPr>
              <w:t xml:space="preserve">decision </w:t>
            </w:r>
            <w:r w:rsidR="001337B4">
              <w:rPr>
                <w:rFonts w:cstheme="minorHAnsi"/>
                <w:sz w:val="20"/>
                <w:szCs w:val="20"/>
              </w:rPr>
              <w:t xml:space="preserve">had been </w:t>
            </w:r>
            <w:r w:rsidR="001337B4" w:rsidRPr="000F549C">
              <w:rPr>
                <w:rFonts w:cstheme="minorHAnsi"/>
                <w:sz w:val="20"/>
                <w:szCs w:val="20"/>
              </w:rPr>
              <w:t xml:space="preserve">struck out of the list of the Conseil d’Etat for failure </w:t>
            </w:r>
            <w:r w:rsidR="001337B4">
              <w:rPr>
                <w:rFonts w:cstheme="minorHAnsi"/>
                <w:sz w:val="20"/>
                <w:szCs w:val="20"/>
              </w:rPr>
              <w:t xml:space="preserve">to pay the corresponding fees </w:t>
            </w:r>
            <w:r w:rsidR="001337B4" w:rsidRPr="000F549C">
              <w:rPr>
                <w:rFonts w:cstheme="minorHAnsi"/>
                <w:sz w:val="20"/>
                <w:szCs w:val="20"/>
              </w:rPr>
              <w:t>after refusal</w:t>
            </w:r>
            <w:r w:rsidR="001337B4">
              <w:rPr>
                <w:rFonts w:cstheme="minorHAnsi"/>
                <w:sz w:val="20"/>
                <w:szCs w:val="20"/>
              </w:rPr>
              <w:t xml:space="preserve"> of their request for legal aid</w:t>
            </w:r>
            <w:r w:rsidR="001337B4" w:rsidRPr="000F549C">
              <w:rPr>
                <w:rFonts w:cstheme="minorHAnsi"/>
                <w:sz w:val="20"/>
                <w:szCs w:val="20"/>
              </w:rPr>
              <w:t>.</w:t>
            </w:r>
            <w:r w:rsidR="001337B4">
              <w:rPr>
                <w:rFonts w:cstheme="minorHAnsi"/>
                <w:sz w:val="20"/>
                <w:szCs w:val="20"/>
              </w:rPr>
              <w:t xml:space="preserve"> </w:t>
            </w:r>
            <w:r w:rsidR="001337B4" w:rsidRPr="00392BBA">
              <w:rPr>
                <w:rStyle w:val="sb8d990e2"/>
                <w:sz w:val="20"/>
                <w:szCs w:val="20"/>
              </w:rPr>
              <w:t>Just satisfaction in respect of non-pecuniary damage paid.</w:t>
            </w:r>
            <w:r w:rsidR="001337B4" w:rsidRPr="00392BBA">
              <w:rPr>
                <w:sz w:val="20"/>
                <w:szCs w:val="20"/>
              </w:rPr>
              <w:t xml:space="preserve"> </w:t>
            </w:r>
            <w:r w:rsidR="001337B4">
              <w:rPr>
                <w:sz w:val="20"/>
                <w:szCs w:val="20"/>
              </w:rPr>
              <w:t>The applicants submitted no other request.</w:t>
            </w:r>
          </w:p>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i/>
                <w:sz w:val="20"/>
                <w:szCs w:val="20"/>
                <w:u w:val="single"/>
              </w:rPr>
              <w:t>General measures</w:t>
            </w:r>
            <w:r w:rsidRPr="009411BF">
              <w:rPr>
                <w:i/>
                <w:sz w:val="20"/>
                <w:szCs w:val="20"/>
              </w:rPr>
              <w:t>:</w:t>
            </w:r>
            <w:r w:rsidR="001337B4">
              <w:rPr>
                <w:sz w:val="20"/>
                <w:szCs w:val="20"/>
              </w:rPr>
              <w:t xml:space="preserve"> </w:t>
            </w:r>
            <w:r w:rsidR="001337B4" w:rsidRPr="003E6CD4">
              <w:rPr>
                <w:rStyle w:val="sb8d990e2"/>
                <w:rFonts w:cstheme="minorHAnsi"/>
                <w:sz w:val="20"/>
                <w:szCs w:val="20"/>
              </w:rPr>
              <w:t xml:space="preserve">Concerning the collective expulsion, the judgment was published and disseminated. </w:t>
            </w:r>
            <w:r w:rsidR="005C410A">
              <w:rPr>
                <w:rStyle w:val="sb8d990e2"/>
                <w:sz w:val="20"/>
                <w:szCs w:val="20"/>
              </w:rPr>
              <w:t xml:space="preserve">Since </w:t>
            </w:r>
            <w:r w:rsidR="00060D10">
              <w:rPr>
                <w:rStyle w:val="sb8d990e2"/>
                <w:sz w:val="20"/>
                <w:szCs w:val="20"/>
              </w:rPr>
              <w:t>2002,</w:t>
            </w:r>
            <w:r w:rsidR="001337B4" w:rsidRPr="003E6CD4">
              <w:rPr>
                <w:rStyle w:val="sb8d990e2"/>
                <w:sz w:val="20"/>
                <w:szCs w:val="20"/>
              </w:rPr>
              <w:t xml:space="preserve"> </w:t>
            </w:r>
            <w:r w:rsidR="001337B4">
              <w:rPr>
                <w:rFonts w:cstheme="minorHAnsi"/>
                <w:sz w:val="20"/>
                <w:szCs w:val="20"/>
              </w:rPr>
              <w:t>u</w:t>
            </w:r>
            <w:r w:rsidR="001337B4" w:rsidRPr="003E6CD4">
              <w:rPr>
                <w:rFonts w:cstheme="minorHAnsi"/>
                <w:sz w:val="20"/>
                <w:szCs w:val="20"/>
              </w:rPr>
              <w:t xml:space="preserve">pon arrival in a detention centre run by the Aliens Office each inmate is to receive an information booklet explaining i.a. the possibilities of appeal against detention or complaint about the circumstances of detention, and for requesting legal </w:t>
            </w:r>
            <w:r w:rsidR="001337B4">
              <w:rPr>
                <w:rFonts w:cstheme="minorHAnsi"/>
                <w:sz w:val="20"/>
                <w:szCs w:val="20"/>
              </w:rPr>
              <w:t>aid</w:t>
            </w:r>
            <w:r w:rsidR="001337B4" w:rsidRPr="003E6CD4">
              <w:rPr>
                <w:rFonts w:cstheme="minorHAnsi"/>
                <w:sz w:val="20"/>
                <w:szCs w:val="20"/>
              </w:rPr>
              <w:t xml:space="preserve">. </w:t>
            </w:r>
            <w:r w:rsidR="001337B4" w:rsidRPr="003E6CD4">
              <w:rPr>
                <w:rFonts w:cstheme="minorHAnsi"/>
                <w:sz w:val="20"/>
                <w:szCs w:val="20"/>
              </w:rPr>
              <w:lastRenderedPageBreak/>
              <w:t xml:space="preserve">Inmates must be informed of </w:t>
            </w:r>
            <w:r w:rsidR="001337B4">
              <w:rPr>
                <w:rFonts w:cstheme="minorHAnsi"/>
                <w:sz w:val="20"/>
                <w:szCs w:val="20"/>
              </w:rPr>
              <w:t>the reasons for their detention</w:t>
            </w:r>
            <w:r w:rsidR="001337B4" w:rsidRPr="003E6CD4">
              <w:rPr>
                <w:rFonts w:cstheme="minorHAnsi"/>
                <w:sz w:val="20"/>
                <w:szCs w:val="20"/>
              </w:rPr>
              <w:t xml:space="preserve">. Inmates are entitled to request legal aid and to make daily telephone calls </w:t>
            </w:r>
            <w:r w:rsidR="001337B4">
              <w:rPr>
                <w:rFonts w:cstheme="minorHAnsi"/>
                <w:sz w:val="20"/>
                <w:szCs w:val="20"/>
              </w:rPr>
              <w:t>free of charge to their lawyer</w:t>
            </w:r>
            <w:r w:rsidR="001337B4" w:rsidRPr="003E6CD4">
              <w:rPr>
                <w:rFonts w:cstheme="minorHAnsi"/>
                <w:sz w:val="20"/>
                <w:szCs w:val="20"/>
              </w:rPr>
              <w:t>. The lawyer’s</w:t>
            </w:r>
            <w:r w:rsidR="001337B4">
              <w:rPr>
                <w:rFonts w:cstheme="minorHAnsi"/>
                <w:sz w:val="20"/>
                <w:szCs w:val="20"/>
              </w:rPr>
              <w:t xml:space="preserve"> visit cannot be forbidden </w:t>
            </w:r>
            <w:r w:rsidR="001337B4" w:rsidRPr="003E6CD4">
              <w:rPr>
                <w:rFonts w:cstheme="minorHAnsi"/>
                <w:sz w:val="20"/>
                <w:szCs w:val="20"/>
              </w:rPr>
              <w:t>. On 19/07/2002 the Minister of the Interior notified the Director General of the Aliens Office in a circular that “in the event of a request for a stay of execution under extremely urgent procedure of an order to leave the territory issued in respect of an unsuccessful asylum seeker, the order shall not be executed until the Conseil d’Eta</w:t>
            </w:r>
            <w:r w:rsidR="001337B4">
              <w:rPr>
                <w:rFonts w:cstheme="minorHAnsi"/>
                <w:sz w:val="20"/>
                <w:szCs w:val="20"/>
              </w:rPr>
              <w:t>t has ruled on this request”. P</w:t>
            </w:r>
            <w:r w:rsidR="001337B4" w:rsidRPr="003E6CD4">
              <w:rPr>
                <w:rFonts w:cstheme="minorHAnsi"/>
                <w:sz w:val="20"/>
                <w:szCs w:val="20"/>
              </w:rPr>
              <w:t>roce</w:t>
            </w:r>
            <w:r w:rsidR="001337B4">
              <w:rPr>
                <w:rFonts w:cstheme="minorHAnsi"/>
                <w:sz w:val="20"/>
                <w:szCs w:val="20"/>
              </w:rPr>
              <w:t xml:space="preserve">edings relating to aliens </w:t>
            </w:r>
            <w:r w:rsidR="001337B4" w:rsidRPr="003E6CD4">
              <w:rPr>
                <w:rFonts w:cstheme="minorHAnsi"/>
                <w:sz w:val="20"/>
                <w:szCs w:val="20"/>
              </w:rPr>
              <w:t xml:space="preserve"> </w:t>
            </w:r>
            <w:r w:rsidR="00FE063F">
              <w:rPr>
                <w:rFonts w:cstheme="minorHAnsi"/>
                <w:sz w:val="20"/>
                <w:szCs w:val="20"/>
              </w:rPr>
              <w:t>were</w:t>
            </w:r>
            <w:r w:rsidR="001337B4">
              <w:rPr>
                <w:rFonts w:cstheme="minorHAnsi"/>
                <w:sz w:val="20"/>
                <w:szCs w:val="20"/>
              </w:rPr>
              <w:t xml:space="preserve"> reorganised and </w:t>
            </w:r>
            <w:r w:rsidR="001337B4" w:rsidRPr="003E6CD4">
              <w:rPr>
                <w:rFonts w:cstheme="minorHAnsi"/>
                <w:sz w:val="20"/>
                <w:szCs w:val="20"/>
              </w:rPr>
              <w:t xml:space="preserve">a new administrative court, the </w:t>
            </w:r>
            <w:r w:rsidR="001337B4">
              <w:rPr>
                <w:rFonts w:cstheme="minorHAnsi"/>
                <w:sz w:val="20"/>
                <w:szCs w:val="20"/>
              </w:rPr>
              <w:t>Aliens’ Disputes Board, created by new legislation in 2007. The Board</w:t>
            </w:r>
            <w:r w:rsidR="001337B4" w:rsidRPr="003E6CD4">
              <w:rPr>
                <w:rFonts w:cstheme="minorHAnsi"/>
                <w:sz w:val="20"/>
                <w:szCs w:val="20"/>
              </w:rPr>
              <w:t xml:space="preserve"> decides on appeals against decisions of the office of the Commissioner-General for Refugees and Stateless Persons (CGRA). Appeals against </w:t>
            </w:r>
            <w:r w:rsidR="001337B4">
              <w:rPr>
                <w:rFonts w:cstheme="minorHAnsi"/>
                <w:sz w:val="20"/>
                <w:szCs w:val="20"/>
              </w:rPr>
              <w:t xml:space="preserve">these </w:t>
            </w:r>
            <w:r w:rsidR="001337B4" w:rsidRPr="003E6CD4">
              <w:rPr>
                <w:rFonts w:cstheme="minorHAnsi"/>
                <w:sz w:val="20"/>
                <w:szCs w:val="20"/>
              </w:rPr>
              <w:t>decisions now have the effect ipso jure of staying exe</w:t>
            </w:r>
            <w:r w:rsidR="001337B4">
              <w:rPr>
                <w:rFonts w:cstheme="minorHAnsi"/>
                <w:sz w:val="20"/>
                <w:szCs w:val="20"/>
              </w:rPr>
              <w:t>cution. The Board</w:t>
            </w:r>
            <w:r w:rsidR="001337B4" w:rsidRPr="003E6CD4">
              <w:rPr>
                <w:rFonts w:cstheme="minorHAnsi"/>
                <w:sz w:val="20"/>
                <w:szCs w:val="20"/>
              </w:rPr>
              <w:t xml:space="preserve"> holds jurisdiction over all aspects of litigation</w:t>
            </w:r>
            <w:r w:rsidRPr="009411BF">
              <w:rPr>
                <w:rFonts w:cstheme="minorHAnsi"/>
                <w:i/>
                <w:sz w:val="20"/>
                <w:szCs w:val="20"/>
              </w:rPr>
              <w:t>:</w:t>
            </w:r>
            <w:r w:rsidR="001337B4" w:rsidRPr="003E6CD4">
              <w:rPr>
                <w:rFonts w:cstheme="minorHAnsi"/>
                <w:sz w:val="20"/>
                <w:szCs w:val="20"/>
              </w:rPr>
              <w:t xml:space="preserve"> withdrawal and granting of refugee status or subsidiary protection, confirmation of refusal or the setting aside of the decision with referral to the CGRA.</w:t>
            </w:r>
          </w:p>
          <w:p w:rsidR="001337B4" w:rsidRPr="004C3212"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3E6CD4">
              <w:rPr>
                <w:rFonts w:cstheme="minorHAnsi"/>
                <w:sz w:val="20"/>
                <w:szCs w:val="20"/>
              </w:rPr>
              <w:t xml:space="preserve">An application to set aside </w:t>
            </w:r>
            <w:r>
              <w:rPr>
                <w:rFonts w:cstheme="minorHAnsi"/>
                <w:sz w:val="20"/>
                <w:szCs w:val="20"/>
              </w:rPr>
              <w:t xml:space="preserve">a decision </w:t>
            </w:r>
            <w:r w:rsidRPr="003E6CD4">
              <w:rPr>
                <w:rFonts w:cstheme="minorHAnsi"/>
                <w:sz w:val="20"/>
                <w:szCs w:val="20"/>
              </w:rPr>
              <w:t>does</w:t>
            </w:r>
            <w:r>
              <w:rPr>
                <w:rFonts w:cstheme="minorHAnsi"/>
                <w:sz w:val="20"/>
                <w:szCs w:val="20"/>
              </w:rPr>
              <w:t xml:space="preserve"> </w:t>
            </w:r>
            <w:r w:rsidRPr="003E6CD4">
              <w:rPr>
                <w:rFonts w:cstheme="minorHAnsi"/>
                <w:sz w:val="20"/>
                <w:szCs w:val="20"/>
              </w:rPr>
              <w:t>not auto</w:t>
            </w:r>
            <w:r>
              <w:rPr>
                <w:rFonts w:cstheme="minorHAnsi"/>
                <w:sz w:val="20"/>
                <w:szCs w:val="20"/>
              </w:rPr>
              <w:t xml:space="preserve">matically stay execution, but </w:t>
            </w:r>
            <w:r w:rsidRPr="003E6CD4">
              <w:rPr>
                <w:rFonts w:cstheme="minorHAnsi"/>
                <w:sz w:val="20"/>
                <w:szCs w:val="20"/>
              </w:rPr>
              <w:t xml:space="preserve">may be </w:t>
            </w:r>
            <w:r>
              <w:rPr>
                <w:rFonts w:cstheme="minorHAnsi"/>
                <w:sz w:val="20"/>
                <w:szCs w:val="20"/>
              </w:rPr>
              <w:t>accompanied by such a request</w:t>
            </w:r>
            <w:r w:rsidRPr="003E6CD4">
              <w:rPr>
                <w:rFonts w:cstheme="minorHAnsi"/>
                <w:sz w:val="20"/>
                <w:szCs w:val="20"/>
              </w:rPr>
              <w:t xml:space="preserve"> under an “extremely urgent procedure” until </w:t>
            </w:r>
            <w:r>
              <w:rPr>
                <w:rFonts w:cstheme="minorHAnsi"/>
                <w:sz w:val="20"/>
                <w:szCs w:val="20"/>
              </w:rPr>
              <w:t>the Council adjudicates within 72 hours. Nevertheless</w:t>
            </w:r>
            <w:r w:rsidRPr="003E6CD4">
              <w:rPr>
                <w:rFonts w:cstheme="minorHAnsi"/>
                <w:sz w:val="20"/>
                <w:szCs w:val="20"/>
              </w:rPr>
              <w:t>, in</w:t>
            </w:r>
            <w:r>
              <w:rPr>
                <w:rFonts w:cstheme="minorHAnsi"/>
                <w:sz w:val="20"/>
                <w:szCs w:val="20"/>
              </w:rPr>
              <w:t xml:space="preserve"> 2011 in</w:t>
            </w:r>
            <w:r w:rsidRPr="003E6CD4">
              <w:rPr>
                <w:rFonts w:cstheme="minorHAnsi"/>
                <w:sz w:val="20"/>
                <w:szCs w:val="20"/>
              </w:rPr>
              <w:t xml:space="preserve"> the case of M.S.S., the Court concluded that Belgium still lacked an</w:t>
            </w:r>
            <w:r>
              <w:rPr>
                <w:rFonts w:cstheme="minorHAnsi"/>
                <w:sz w:val="20"/>
                <w:szCs w:val="20"/>
              </w:rPr>
              <w:t xml:space="preserve"> effective remedy to challenge</w:t>
            </w:r>
            <w:r w:rsidRPr="003E6CD4">
              <w:rPr>
                <w:rFonts w:cstheme="minorHAnsi"/>
                <w:sz w:val="20"/>
                <w:szCs w:val="20"/>
              </w:rPr>
              <w:t xml:space="preserve"> the decision to expel an alien seeking asylum.</w:t>
            </w:r>
            <w:r>
              <w:rPr>
                <w:rFonts w:cstheme="minorHAnsi"/>
                <w:sz w:val="20"/>
                <w:szCs w:val="20"/>
              </w:rPr>
              <w:t xml:space="preserve"> Execution of the M.S.S. judgment is still pending.</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31" w:history="1">
              <w:r w:rsidR="001337B4" w:rsidRPr="00607C93">
                <w:rPr>
                  <w:rStyle w:val="Hyperlink"/>
                  <w:b w:val="0"/>
                  <w:bCs w:val="0"/>
                  <w:sz w:val="20"/>
                  <w:szCs w:val="20"/>
                </w:rPr>
                <w:t>CM/ResDH(2011)1</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BEL / Delespesse</w:t>
            </w:r>
          </w:p>
        </w:tc>
        <w:tc>
          <w:tcPr>
            <w:tcW w:w="1134" w:type="dxa"/>
            <w:tcMar>
              <w:top w:w="113" w:type="dxa"/>
              <w:bottom w:w="113" w:type="dxa"/>
            </w:tcMar>
          </w:tcPr>
          <w:p w:rsidR="001337B4" w:rsidRPr="00D87763"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12949/05</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27/06/2008</w:t>
            </w:r>
          </w:p>
          <w:p w:rsidR="001337B4" w:rsidRPr="00D40FD6"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40FD6">
              <w:rPr>
                <w:rFonts w:cstheme="minorHAnsi"/>
                <w:sz w:val="20"/>
                <w:szCs w:val="20"/>
              </w:rPr>
              <w:t>27/03/2008</w:t>
            </w:r>
          </w:p>
        </w:tc>
        <w:tc>
          <w:tcPr>
            <w:tcW w:w="3828" w:type="dxa"/>
            <w:tcMar>
              <w:top w:w="113" w:type="dxa"/>
              <w:bottom w:w="113" w:type="dxa"/>
            </w:tcMar>
          </w:tcPr>
          <w:p w:rsidR="001337B4" w:rsidRPr="00D87763"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effective functioning of justice</w:t>
            </w:r>
            <w:r w:rsidR="009411BF" w:rsidRPr="009411BF">
              <w:rPr>
                <w:rFonts w:cstheme="minorHAnsi"/>
                <w:b/>
                <w:i/>
                <w:color w:val="000000"/>
                <w:sz w:val="20"/>
                <w:szCs w:val="20"/>
              </w:rPr>
              <w:t>:</w:t>
            </w:r>
            <w:r>
              <w:rPr>
                <w:rFonts w:cstheme="minorHAnsi"/>
                <w:b/>
                <w:i/>
                <w:color w:val="000000"/>
                <w:sz w:val="20"/>
                <w:szCs w:val="20"/>
              </w:rPr>
              <w:t xml:space="preserve"> </w:t>
            </w:r>
            <w:r w:rsidRPr="00EC4CC7">
              <w:rPr>
                <w:rFonts w:cstheme="minorHAnsi"/>
                <w:i/>
                <w:color w:val="000000"/>
                <w:sz w:val="20"/>
                <w:szCs w:val="20"/>
              </w:rPr>
              <w:t xml:space="preserve">Unfair criminal proceedings due to the Assize Court’s refusal (confirmed by the Cour de cassation) to formulate individual questions to the jury on the existence of aggravating circumstances, considering that these circumstances applied equally to </w:t>
            </w:r>
            <w:r>
              <w:rPr>
                <w:rFonts w:cstheme="minorHAnsi"/>
                <w:i/>
                <w:color w:val="000000"/>
                <w:sz w:val="20"/>
                <w:szCs w:val="20"/>
              </w:rPr>
              <w:lastRenderedPageBreak/>
              <w:t xml:space="preserve">others </w:t>
            </w:r>
            <w:r w:rsidRPr="00EC4CC7">
              <w:rPr>
                <w:rFonts w:cstheme="minorHAnsi"/>
                <w:i/>
                <w:color w:val="000000"/>
                <w:sz w:val="20"/>
                <w:szCs w:val="20"/>
              </w:rPr>
              <w:t xml:space="preserve">who had taken part in the robbery, infringed the right of the applicant to defend himself in a practical and effective manner with respect to a decisive issue (Article 6 § 1). </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9411BF">
              <w:rPr>
                <w:rFonts w:cstheme="minorHAnsi"/>
                <w:i/>
                <w:color w:val="000000"/>
                <w:sz w:val="20"/>
                <w:szCs w:val="20"/>
                <w:u w:val="single"/>
              </w:rPr>
              <w:lastRenderedPageBreak/>
              <w:t>Individual measures</w:t>
            </w:r>
            <w:r w:rsidR="001337B4" w:rsidRPr="004C3212">
              <w:rPr>
                <w:rFonts w:cstheme="minorHAnsi"/>
                <w:color w:val="000000"/>
                <w:sz w:val="20"/>
                <w:szCs w:val="20"/>
                <w:u w:val="single"/>
              </w:rPr>
              <w:t>:</w:t>
            </w:r>
            <w:r w:rsidR="001337B4" w:rsidRPr="004C3212">
              <w:rPr>
                <w:rFonts w:cstheme="minorHAnsi"/>
                <w:color w:val="000000"/>
                <w:sz w:val="20"/>
                <w:szCs w:val="20"/>
              </w:rPr>
              <w:t xml:space="preserve"> By a decision of 03/05/2007 the Ghent Court of First Instance ordered the applicant’s release on</w:t>
            </w:r>
            <w:r w:rsidR="00FE063F">
              <w:rPr>
                <w:rFonts w:cstheme="minorHAnsi"/>
                <w:color w:val="000000"/>
                <w:sz w:val="20"/>
                <w:szCs w:val="20"/>
              </w:rPr>
              <w:t xml:space="preserve"> parole. The applicant had </w:t>
            </w:r>
            <w:r w:rsidR="001337B4" w:rsidRPr="004C3212">
              <w:rPr>
                <w:rFonts w:cstheme="minorHAnsi"/>
                <w:color w:val="000000"/>
                <w:sz w:val="20"/>
                <w:szCs w:val="20"/>
              </w:rPr>
              <w:t>the possibility to request reopening of proceedings</w:t>
            </w:r>
            <w:r w:rsidR="00FE063F">
              <w:rPr>
                <w:rFonts w:cstheme="minorHAnsi"/>
                <w:color w:val="000000"/>
                <w:sz w:val="20"/>
                <w:szCs w:val="20"/>
              </w:rPr>
              <w:t xml:space="preserve"> (see below)</w:t>
            </w:r>
            <w:r w:rsidR="001337B4" w:rsidRPr="004C3212">
              <w:rPr>
                <w:rFonts w:cstheme="minorHAnsi"/>
                <w:color w:val="000000"/>
                <w:sz w:val="20"/>
                <w:szCs w:val="20"/>
              </w:rPr>
              <w:t>.</w:t>
            </w:r>
            <w:r w:rsidR="001337B4" w:rsidRPr="004C3212">
              <w:rPr>
                <w:sz w:val="20"/>
                <w:szCs w:val="20"/>
              </w:rPr>
              <w:t xml:space="preserve"> </w:t>
            </w:r>
          </w:p>
          <w:p w:rsidR="001337B4" w:rsidRPr="004C3212" w:rsidRDefault="009411BF" w:rsidP="00FE063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See </w:t>
            </w:r>
            <w:hyperlink r:id="rId32" w:history="1">
              <w:r w:rsidR="001337B4" w:rsidRPr="004C3212">
                <w:rPr>
                  <w:rStyle w:val="Hyperlink"/>
                  <w:rFonts w:cstheme="minorHAnsi"/>
                  <w:sz w:val="20"/>
                  <w:szCs w:val="20"/>
                </w:rPr>
                <w:t>CM/ResDH(2009)65</w:t>
              </w:r>
            </w:hyperlink>
            <w:r w:rsidR="001337B4" w:rsidRPr="004C3212">
              <w:rPr>
                <w:rFonts w:cstheme="minorHAnsi"/>
                <w:color w:val="000000"/>
                <w:sz w:val="20"/>
                <w:szCs w:val="20"/>
              </w:rPr>
              <w:t xml:space="preserve"> in Göktepe. Before 2007, Belgian law did not provide the possibility of reopening criminal proceedings following a judgment of the European </w:t>
            </w:r>
            <w:r w:rsidR="001337B4" w:rsidRPr="004C3212">
              <w:rPr>
                <w:rFonts w:cstheme="minorHAnsi"/>
                <w:color w:val="000000"/>
                <w:sz w:val="20"/>
                <w:szCs w:val="20"/>
              </w:rPr>
              <w:lastRenderedPageBreak/>
              <w:t>Court. Thus the adoption of individual measures in this case required a legislative change.  Consequently, the Law amending the Criminal Investigation Code to permit the reopening of criminal proceedings entered into force on 01/12/2007. According to the case-law of the Cour de cassation, the Assize Court’s President had the discretionary power to decide that questions concer</w:t>
            </w:r>
            <w:r w:rsidR="00FE063F">
              <w:rPr>
                <w:rFonts w:cstheme="minorHAnsi"/>
                <w:color w:val="000000"/>
                <w:sz w:val="20"/>
                <w:szCs w:val="20"/>
              </w:rPr>
              <w:t xml:space="preserve">ning </w:t>
            </w:r>
            <w:r w:rsidR="001337B4" w:rsidRPr="004C3212">
              <w:rPr>
                <w:rFonts w:cstheme="minorHAnsi"/>
                <w:color w:val="000000"/>
                <w:sz w:val="20"/>
                <w:szCs w:val="20"/>
              </w:rPr>
              <w:t>aggravating circumstances of a crime attributed to co-defendants could be formulated individually in respect of each of them. The judgment was published, translated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E96583" w:rsidRDefault="0048194F" w:rsidP="002E00A2">
            <w:pPr>
              <w:jc w:val="center"/>
              <w:rPr>
                <w:b w:val="0"/>
                <w:sz w:val="20"/>
                <w:szCs w:val="20"/>
              </w:rPr>
            </w:pPr>
            <w:hyperlink r:id="rId33" w:history="1">
              <w:r w:rsidR="001337B4" w:rsidRPr="003F7D35">
                <w:rPr>
                  <w:rStyle w:val="Hyperlink"/>
                  <w:b w:val="0"/>
                  <w:bCs w:val="0"/>
                  <w:sz w:val="20"/>
                  <w:szCs w:val="20"/>
                </w:rPr>
                <w:t>CM/ResDH(2011)92</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BEL / Hakimi</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665/08</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F7D35">
              <w:rPr>
                <w:rFonts w:cstheme="minorHAnsi"/>
                <w:b/>
                <w:sz w:val="20"/>
                <w:szCs w:val="20"/>
              </w:rPr>
              <w:t>29/09/2010</w:t>
            </w:r>
          </w:p>
          <w:p w:rsidR="001337B4" w:rsidRPr="003F7D35"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7D35">
              <w:rPr>
                <w:rFonts w:cstheme="minorHAnsi"/>
                <w:sz w:val="20"/>
                <w:szCs w:val="20"/>
              </w:rPr>
              <w:t>29/06/2010</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Pr>
                <w:rFonts w:cstheme="minorHAnsi"/>
                <w:b/>
                <w:i/>
                <w:sz w:val="20"/>
                <w:szCs w:val="20"/>
              </w:rPr>
              <w:t>Access to and efficient functioning of justice</w:t>
            </w:r>
            <w:r w:rsidR="009411BF" w:rsidRPr="009411BF">
              <w:rPr>
                <w:rFonts w:cstheme="minorHAnsi"/>
                <w:b/>
                <w:i/>
                <w:sz w:val="20"/>
                <w:szCs w:val="20"/>
              </w:rPr>
              <w:t>:</w:t>
            </w:r>
            <w:r>
              <w:rPr>
                <w:rFonts w:cstheme="minorHAnsi"/>
                <w:b/>
                <w:i/>
                <w:sz w:val="20"/>
                <w:szCs w:val="20"/>
              </w:rPr>
              <w:t xml:space="preserve"> </w:t>
            </w:r>
            <w:r w:rsidRPr="002A3756">
              <w:rPr>
                <w:rFonts w:cstheme="minorHAnsi"/>
                <w:i/>
                <w:sz w:val="20"/>
                <w:szCs w:val="20"/>
              </w:rPr>
              <w:t xml:space="preserve">Denial of access to a court due to the refusal by the court of appeal to reopen in absentia proceedings although the default judgment had been notified without mentioning </w:t>
            </w:r>
            <w:r>
              <w:rPr>
                <w:rFonts w:cstheme="minorHAnsi"/>
                <w:i/>
                <w:sz w:val="20"/>
                <w:szCs w:val="20"/>
              </w:rPr>
              <w:t>any time limit for filing an appeal. (Article 6 §1)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No just satisfaction awarded. Proceedings were reopened.</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See </w:t>
            </w:r>
            <w:r w:rsidR="001337B4" w:rsidRPr="002A3756">
              <w:rPr>
                <w:rFonts w:cstheme="minorHAnsi"/>
                <w:sz w:val="20"/>
                <w:szCs w:val="20"/>
              </w:rPr>
              <w:t>CM/DH(2009)119</w:t>
            </w:r>
            <w:r w:rsidR="001337B4">
              <w:rPr>
                <w:rFonts w:cstheme="minorHAnsi"/>
                <w:sz w:val="20"/>
                <w:szCs w:val="20"/>
              </w:rPr>
              <w:t xml:space="preserve"> in </w:t>
            </w:r>
            <w:r w:rsidR="001337B4" w:rsidRPr="002A3756">
              <w:rPr>
                <w:rFonts w:cstheme="minorHAnsi"/>
                <w:sz w:val="20"/>
                <w:szCs w:val="20"/>
              </w:rPr>
              <w:t>Da Luz Domingues Ferreira</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A73183" w:rsidRDefault="0048194F" w:rsidP="002E00A2">
            <w:pPr>
              <w:jc w:val="center"/>
              <w:rPr>
                <w:b w:val="0"/>
                <w:sz w:val="20"/>
                <w:szCs w:val="20"/>
              </w:rPr>
            </w:pPr>
            <w:hyperlink r:id="rId34" w:history="1">
              <w:r w:rsidR="001337B4" w:rsidRPr="00A73183">
                <w:rPr>
                  <w:rStyle w:val="Hyperlink"/>
                  <w:b w:val="0"/>
                  <w:sz w:val="20"/>
                  <w:szCs w:val="20"/>
                </w:rPr>
                <w:t>CM/ResDH(2011)189</w:t>
              </w:r>
            </w:hyperlink>
          </w:p>
          <w:p w:rsidR="001337B4" w:rsidRDefault="001337B4" w:rsidP="002E00A2">
            <w:pPr>
              <w:jc w:val="center"/>
            </w:pPr>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BEL / Oval and 20 other cases</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sz w:val="20"/>
                <w:szCs w:val="20"/>
              </w:rPr>
              <w:t>49794/99+</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ae070d1d"/>
                <w:b/>
              </w:rPr>
            </w:pPr>
            <w:r>
              <w:rPr>
                <w:rStyle w:val="sae070d1d"/>
                <w:b/>
              </w:rPr>
              <w:t>15/02/03</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rPr>
            </w:pPr>
            <w:r>
              <w:rPr>
                <w:rStyle w:val="sae070d1d"/>
              </w:rPr>
              <w:t>15/11/02</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A73183">
              <w:rPr>
                <w:rStyle w:val="hps"/>
                <w:rFonts w:cstheme="minorHAnsi"/>
                <w:i/>
                <w:sz w:val="20"/>
                <w:szCs w:val="20"/>
              </w:rPr>
              <w:t>E</w:t>
            </w:r>
            <w:r w:rsidRPr="00A73183">
              <w:rPr>
                <w:rFonts w:cstheme="minorHAnsi"/>
                <w:i/>
                <w:sz w:val="20"/>
                <w:szCs w:val="20"/>
              </w:rPr>
              <w:t>xcessive length of civil proceedings, in particular before the Brussels Court of Appeal (Article 6§1).</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All cases closed by final domestic judgment. </w:t>
            </w:r>
            <w:r w:rsidR="001337B4" w:rsidRPr="00392BBA">
              <w:rPr>
                <w:rStyle w:val="sb8d990e2"/>
                <w:sz w:val="20"/>
                <w:szCs w:val="20"/>
              </w:rPr>
              <w:t>Just satisfaction in respect of non-pecuniary damage</w:t>
            </w:r>
            <w:r w:rsidR="001337B4">
              <w:rPr>
                <w:rStyle w:val="sb8d990e2"/>
                <w:sz w:val="20"/>
                <w:szCs w:val="20"/>
              </w:rPr>
              <w:t xml:space="preserve"> paid as awarded.</w:t>
            </w:r>
          </w:p>
          <w:p w:rsidR="001337B4" w:rsidRPr="004C3212" w:rsidRDefault="009411BF" w:rsidP="00BD1F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BD1F14">
              <w:rPr>
                <w:rFonts w:cstheme="minorHAnsi"/>
                <w:sz w:val="20"/>
                <w:szCs w:val="20"/>
              </w:rPr>
              <w:t>A</w:t>
            </w:r>
            <w:r w:rsidR="001337B4" w:rsidRPr="004C3212">
              <w:rPr>
                <w:rFonts w:cstheme="minorHAnsi"/>
                <w:sz w:val="20"/>
                <w:szCs w:val="20"/>
              </w:rPr>
              <w:t xml:space="preserve"> system of supplementary chambers and additional judges </w:t>
            </w:r>
            <w:r w:rsidR="00BD1F14">
              <w:rPr>
                <w:rFonts w:cstheme="minorHAnsi"/>
                <w:sz w:val="20"/>
                <w:szCs w:val="20"/>
              </w:rPr>
              <w:t xml:space="preserve">was instituted </w:t>
            </w:r>
            <w:r w:rsidR="001337B4" w:rsidRPr="004C3212">
              <w:rPr>
                <w:rFonts w:cstheme="minorHAnsi"/>
                <w:sz w:val="20"/>
                <w:szCs w:val="20"/>
              </w:rPr>
              <w:t>and judges were given a more active rol</w:t>
            </w:r>
            <w:r w:rsidR="001337B4">
              <w:rPr>
                <w:rFonts w:cstheme="minorHAnsi"/>
                <w:sz w:val="20"/>
                <w:szCs w:val="20"/>
              </w:rPr>
              <w:t>e in proceedings</w:t>
            </w:r>
            <w:r w:rsidR="00BD1F14" w:rsidRPr="004C3212">
              <w:rPr>
                <w:rFonts w:cstheme="minorHAnsi"/>
                <w:sz w:val="20"/>
                <w:szCs w:val="20"/>
              </w:rPr>
              <w:t xml:space="preserve"> </w:t>
            </w:r>
            <w:r w:rsidR="00BD1F14">
              <w:rPr>
                <w:rFonts w:cstheme="minorHAnsi"/>
                <w:sz w:val="20"/>
                <w:szCs w:val="20"/>
              </w:rPr>
              <w:t xml:space="preserve">on the basis of a law </w:t>
            </w:r>
            <w:r w:rsidR="00BD1F14" w:rsidRPr="004C3212">
              <w:rPr>
                <w:rFonts w:cstheme="minorHAnsi"/>
                <w:sz w:val="20"/>
                <w:szCs w:val="20"/>
              </w:rPr>
              <w:t>on “measures to reduce the judicial backlog</w:t>
            </w:r>
            <w:r w:rsidR="00BD1F14">
              <w:rPr>
                <w:rFonts w:cstheme="minorHAnsi"/>
                <w:sz w:val="20"/>
                <w:szCs w:val="20"/>
              </w:rPr>
              <w:t xml:space="preserve"> in Courts of Appeal” of 1997</w:t>
            </w:r>
            <w:r w:rsidR="001337B4">
              <w:rPr>
                <w:rFonts w:cstheme="minorHAnsi"/>
                <w:sz w:val="20"/>
                <w:szCs w:val="20"/>
              </w:rPr>
              <w:t>. T</w:t>
            </w:r>
            <w:r w:rsidR="001337B4" w:rsidRPr="004C3212">
              <w:rPr>
                <w:rFonts w:cstheme="minorHAnsi"/>
                <w:sz w:val="20"/>
                <w:szCs w:val="20"/>
              </w:rPr>
              <w:t>he numb</w:t>
            </w:r>
            <w:r w:rsidR="00BD1F14">
              <w:rPr>
                <w:rFonts w:cstheme="minorHAnsi"/>
                <w:sz w:val="20"/>
                <w:szCs w:val="20"/>
              </w:rPr>
              <w:t>er of legal officers was increa</w:t>
            </w:r>
            <w:r w:rsidR="001337B4" w:rsidRPr="004C3212">
              <w:rPr>
                <w:rFonts w:cstheme="minorHAnsi"/>
                <w:sz w:val="20"/>
                <w:szCs w:val="20"/>
              </w:rPr>
              <w:t>sed; a law on arbitration was drafted; the Courts’ organisation and management was improved. Special measures were adopted concerning the Brussels Court of Appeal and  supplementa</w:t>
            </w:r>
            <w:r w:rsidR="001337B4">
              <w:rPr>
                <w:rFonts w:cstheme="minorHAnsi"/>
                <w:sz w:val="20"/>
                <w:szCs w:val="20"/>
              </w:rPr>
              <w:t>ry chambers created. A</w:t>
            </w:r>
            <w:r w:rsidR="001337B4" w:rsidRPr="004C3212">
              <w:rPr>
                <w:rFonts w:cstheme="minorHAnsi"/>
                <w:sz w:val="20"/>
                <w:szCs w:val="20"/>
              </w:rPr>
              <w:t xml:space="preserve"> “Brussels judicial backlog Commission” was created and a law </w:t>
            </w:r>
            <w:r w:rsidR="001337B4">
              <w:rPr>
                <w:rFonts w:cstheme="minorHAnsi"/>
                <w:sz w:val="20"/>
                <w:szCs w:val="20"/>
              </w:rPr>
              <w:t xml:space="preserve">increased in 2002 </w:t>
            </w:r>
            <w:r w:rsidR="001337B4" w:rsidRPr="004C3212">
              <w:rPr>
                <w:rFonts w:cstheme="minorHAnsi"/>
                <w:sz w:val="20"/>
                <w:szCs w:val="20"/>
              </w:rPr>
              <w:t xml:space="preserve">the number of additional judges at the Brussels Court of Appeal from 25 to 50; a body of provisional advisors to absorb the backlog before courts of appeal was set </w:t>
            </w:r>
            <w:r w:rsidR="001337B4">
              <w:rPr>
                <w:rFonts w:cstheme="minorHAnsi"/>
                <w:sz w:val="20"/>
                <w:szCs w:val="20"/>
              </w:rPr>
              <w:t xml:space="preserve">up in </w:t>
            </w:r>
            <w:r w:rsidR="001337B4" w:rsidRPr="004C3212">
              <w:rPr>
                <w:rFonts w:cstheme="minorHAnsi"/>
                <w:sz w:val="20"/>
                <w:szCs w:val="20"/>
              </w:rPr>
              <w:t xml:space="preserve">2001. Finally, an agreement of mutual </w:t>
            </w:r>
            <w:r w:rsidR="001337B4" w:rsidRPr="004C3212">
              <w:rPr>
                <w:rFonts w:cstheme="minorHAnsi"/>
                <w:sz w:val="20"/>
                <w:szCs w:val="20"/>
              </w:rPr>
              <w:lastRenderedPageBreak/>
              <w:t>commitment to counteract the judicial backlog was negotiated between the Ministry of Justice and the executives (chefs de corps) of the Brussels Courts.</w:t>
            </w:r>
            <w:r w:rsidR="001337B4" w:rsidRPr="00642204">
              <w:rPr>
                <w:rStyle w:val="sb8d990e2"/>
                <w:rFonts w:cstheme="minorHAnsi"/>
                <w:sz w:val="20"/>
                <w:szCs w:val="20"/>
              </w:rPr>
              <w:t xml:space="preserve"> The judgment </w:t>
            </w:r>
            <w:r w:rsidR="001337B4">
              <w:rPr>
                <w:rStyle w:val="sb8d990e2"/>
                <w:rFonts w:cstheme="minorHAnsi"/>
                <w:sz w:val="20"/>
                <w:szCs w:val="20"/>
              </w:rPr>
              <w:t>was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756F82" w:rsidRDefault="0048194F" w:rsidP="002E00A2">
            <w:pPr>
              <w:jc w:val="center"/>
              <w:rPr>
                <w:b w:val="0"/>
                <w:sz w:val="20"/>
                <w:szCs w:val="20"/>
              </w:rPr>
            </w:pPr>
            <w:hyperlink r:id="rId35" w:history="1">
              <w:r w:rsidR="001337B4" w:rsidRPr="00607C93">
                <w:rPr>
                  <w:rStyle w:val="Hyperlink"/>
                  <w:b w:val="0"/>
                  <w:bCs w:val="0"/>
                  <w:sz w:val="20"/>
                  <w:szCs w:val="20"/>
                </w:rPr>
                <w:t>CM/ResDH(2011)1</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BEL / </w:t>
            </w:r>
            <w:r w:rsidRPr="00495436">
              <w:rPr>
                <w:rFonts w:cstheme="minorHAnsi"/>
                <w:b/>
                <w:sz w:val="20"/>
                <w:szCs w:val="20"/>
              </w:rPr>
              <w:t xml:space="preserve">Pressos Compania Naviera S.A. and </w:t>
            </w:r>
            <w:r>
              <w:rPr>
                <w:rFonts w:cstheme="minorHAnsi"/>
                <w:b/>
                <w:sz w:val="20"/>
                <w:szCs w:val="20"/>
              </w:rPr>
              <w:t>O</w:t>
            </w:r>
            <w:r w:rsidRPr="00495436">
              <w:rPr>
                <w:rFonts w:cstheme="minorHAnsi"/>
                <w:b/>
                <w:sz w:val="20"/>
                <w:szCs w:val="20"/>
              </w:rPr>
              <w:t>thers</w:t>
            </w:r>
            <w:r>
              <w:rPr>
                <w:rFonts w:cstheme="minorHAnsi"/>
                <w:b/>
                <w:sz w:val="20"/>
                <w:szCs w:val="20"/>
              </w:rPr>
              <w:t xml:space="preserve"> </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95436">
              <w:rPr>
                <w:rFonts w:cstheme="minorHAnsi"/>
                <w:b/>
                <w:sz w:val="20"/>
                <w:szCs w:val="20"/>
              </w:rPr>
              <w:t>17849/91</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20/11/1995</w:t>
            </w:r>
          </w:p>
          <w:p w:rsidR="001337B4" w:rsidRPr="00495436"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(M</w:t>
            </w:r>
            <w:r w:rsidRPr="00495436">
              <w:rPr>
                <w:rFonts w:cstheme="minorHAnsi"/>
                <w:sz w:val="20"/>
                <w:szCs w:val="20"/>
              </w:rPr>
              <w:t>erits)</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03/07/1997 (J</w:t>
            </w:r>
            <w:r w:rsidRPr="00495436">
              <w:rPr>
                <w:rFonts w:cstheme="minorHAnsi"/>
                <w:sz w:val="20"/>
                <w:szCs w:val="20"/>
              </w:rPr>
              <w:t>ust satisfaction)</w:t>
            </w:r>
          </w:p>
          <w:p w:rsidR="001337B4" w:rsidRPr="00D87763"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property</w:t>
            </w:r>
            <w:r w:rsidR="009411BF" w:rsidRPr="009411BF">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rPr>
              <w:t>Deprivation of property due to l</w:t>
            </w:r>
            <w:r w:rsidRPr="00FA5C6B">
              <w:rPr>
                <w:rFonts w:cstheme="minorHAnsi"/>
                <w:i/>
                <w:color w:val="000000"/>
                <w:sz w:val="20"/>
                <w:szCs w:val="20"/>
              </w:rPr>
              <w:t xml:space="preserve">egislation </w:t>
            </w:r>
            <w:r>
              <w:rPr>
                <w:rFonts w:cstheme="minorHAnsi"/>
                <w:i/>
                <w:color w:val="000000"/>
                <w:sz w:val="20"/>
                <w:szCs w:val="20"/>
              </w:rPr>
              <w:t xml:space="preserve">from 1988 </w:t>
            </w:r>
            <w:r w:rsidRPr="00FA5C6B">
              <w:rPr>
                <w:rFonts w:cstheme="minorHAnsi"/>
                <w:i/>
                <w:color w:val="000000"/>
                <w:sz w:val="20"/>
                <w:szCs w:val="20"/>
              </w:rPr>
              <w:t xml:space="preserve">exempting with retrospective effect </w:t>
            </w:r>
            <w:r>
              <w:rPr>
                <w:rFonts w:cstheme="minorHAnsi"/>
                <w:i/>
                <w:color w:val="000000"/>
                <w:sz w:val="20"/>
                <w:szCs w:val="20"/>
              </w:rPr>
              <w:t xml:space="preserve">the </w:t>
            </w:r>
            <w:r w:rsidRPr="00FA5C6B">
              <w:rPr>
                <w:rFonts w:cstheme="minorHAnsi"/>
                <w:i/>
                <w:color w:val="000000"/>
                <w:sz w:val="20"/>
                <w:szCs w:val="20"/>
              </w:rPr>
              <w:t>State from liability for damage occasioned to shipping as a result of pilots' negligence. (Articles 1 of Protocol No.1 and Article 6 §1)</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For 25 applicant companies out of 26, the liability for each of the casualties was duly identified by the national courts. In one case just satisfaction for pecuniary damage was awarded by the ECtHR. Just satisfaction for non-pecuniary damage paid. </w:t>
            </w:r>
          </w:p>
          <w:p w:rsidR="001337B4" w:rsidRPr="004C3212" w:rsidRDefault="009411BF" w:rsidP="00BD1F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Change in case-law of domestic</w:t>
            </w:r>
            <w:r w:rsidR="00BD1F14">
              <w:rPr>
                <w:rFonts w:cstheme="minorHAnsi"/>
                <w:color w:val="000000"/>
                <w:sz w:val="20"/>
                <w:szCs w:val="20"/>
              </w:rPr>
              <w:t xml:space="preserve"> courts. The Act</w:t>
            </w:r>
            <w:r w:rsidR="001337B4" w:rsidRPr="004C3212">
              <w:rPr>
                <w:rFonts w:cstheme="minorHAnsi"/>
                <w:color w:val="000000"/>
                <w:sz w:val="20"/>
                <w:szCs w:val="20"/>
              </w:rPr>
              <w:t xml:space="preserve"> on the piloting of sea-going vessels 1967 was amended </w:t>
            </w:r>
            <w:r w:rsidR="00BD1F14">
              <w:rPr>
                <w:rFonts w:cstheme="minorHAnsi"/>
                <w:color w:val="000000"/>
                <w:sz w:val="20"/>
                <w:szCs w:val="20"/>
              </w:rPr>
              <w:t xml:space="preserve">in 1996 </w:t>
            </w:r>
            <w:r w:rsidR="001337B4" w:rsidRPr="004C3212">
              <w:rPr>
                <w:rFonts w:cstheme="minorHAnsi"/>
                <w:color w:val="000000"/>
                <w:sz w:val="20"/>
                <w:szCs w:val="20"/>
              </w:rPr>
              <w:t>and the reference to the State’s exemption for pilots’ liability deleted. Following criticism by the Conseil d’Etat, an overall reform of the legi</w:t>
            </w:r>
            <w:r w:rsidR="00BD1F14">
              <w:rPr>
                <w:rFonts w:cstheme="minorHAnsi"/>
                <w:color w:val="000000"/>
                <w:sz w:val="20"/>
                <w:szCs w:val="20"/>
              </w:rPr>
              <w:t>slation on the piloting of sea-g</w:t>
            </w:r>
            <w:r w:rsidR="001337B4" w:rsidRPr="004C3212">
              <w:rPr>
                <w:rFonts w:cstheme="minorHAnsi"/>
                <w:color w:val="000000"/>
                <w:sz w:val="20"/>
                <w:szCs w:val="20"/>
              </w:rPr>
              <w:t>oing ships was undertaken and completed in 2002.</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077683" w:rsidRDefault="0048194F" w:rsidP="002E00A2">
            <w:pPr>
              <w:jc w:val="center"/>
              <w:rPr>
                <w:b w:val="0"/>
                <w:sz w:val="20"/>
                <w:szCs w:val="20"/>
                <w:lang w:val="en-US"/>
              </w:rPr>
            </w:pPr>
            <w:hyperlink r:id="rId36" w:history="1">
              <w:r w:rsidR="001337B4" w:rsidRPr="00A43BEB">
                <w:rPr>
                  <w:rStyle w:val="Hyperlink"/>
                  <w:b w:val="0"/>
                  <w:bCs w:val="0"/>
                  <w:sz w:val="20"/>
                  <w:szCs w:val="20"/>
                  <w:lang w:val="en-US"/>
                </w:rPr>
                <w:t>CM/ResDH(2011)190</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77683">
              <w:rPr>
                <w:rFonts w:cstheme="minorHAnsi"/>
                <w:b/>
                <w:sz w:val="20"/>
                <w:szCs w:val="20"/>
              </w:rPr>
              <w:t>BEL / Stratégies et Communications and Dumoulin and one other case</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77683">
              <w:rPr>
                <w:rFonts w:cstheme="minorHAnsi"/>
                <w:b/>
                <w:sz w:val="20"/>
                <w:szCs w:val="20"/>
              </w:rPr>
              <w:t>37370/97+</w:t>
            </w:r>
          </w:p>
        </w:tc>
        <w:tc>
          <w:tcPr>
            <w:tcW w:w="1276" w:type="dxa"/>
            <w:tcMar>
              <w:top w:w="113" w:type="dxa"/>
              <w:left w:w="0" w:type="dxa"/>
              <w:bottom w:w="113" w:type="dxa"/>
              <w:right w:w="0" w:type="dxa"/>
            </w:tcMar>
          </w:tcPr>
          <w:p w:rsidR="001337B4" w:rsidRPr="00077683"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rPr>
            </w:pPr>
            <w:r w:rsidRPr="00077683">
              <w:rPr>
                <w:rStyle w:val="sb8d990e2"/>
                <w:rFonts w:cstheme="minorHAnsi"/>
                <w:b/>
                <w:sz w:val="20"/>
                <w:szCs w:val="20"/>
              </w:rPr>
              <w:t>15/10/2002</w:t>
            </w:r>
          </w:p>
          <w:p w:rsidR="001337B4" w:rsidRPr="00077683"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077683">
              <w:rPr>
                <w:rStyle w:val="sb8d990e2"/>
                <w:rFonts w:cstheme="minorHAnsi"/>
                <w:sz w:val="20"/>
                <w:szCs w:val="20"/>
              </w:rPr>
              <w:t>15/07/2002</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sidRPr="00077683">
              <w:rPr>
                <w:rFonts w:cstheme="minorHAnsi"/>
                <w:b/>
                <w:i/>
                <w:sz w:val="20"/>
                <w:szCs w:val="20"/>
              </w:rPr>
              <w:t>Access to and ef</w:t>
            </w:r>
            <w:r>
              <w:rPr>
                <w:rFonts w:cstheme="minorHAnsi"/>
                <w:b/>
                <w:i/>
                <w:sz w:val="20"/>
                <w:szCs w:val="20"/>
              </w:rPr>
              <w:t>ficient functioning of justice</w:t>
            </w:r>
            <w:r w:rsidR="009411BF" w:rsidRPr="009411BF">
              <w:rPr>
                <w:rFonts w:cstheme="minorHAnsi"/>
                <w:b/>
                <w:i/>
                <w:sz w:val="20"/>
                <w:szCs w:val="20"/>
              </w:rPr>
              <w:t>:</w:t>
            </w:r>
            <w:r>
              <w:rPr>
                <w:rFonts w:cstheme="minorHAnsi"/>
                <w:b/>
                <w:i/>
                <w:sz w:val="20"/>
                <w:szCs w:val="20"/>
              </w:rPr>
              <w:t xml:space="preserve"> </w:t>
            </w:r>
            <w:r w:rsidRPr="00A43BEB">
              <w:rPr>
                <w:rFonts w:cstheme="minorHAnsi"/>
                <w:i/>
                <w:sz w:val="20"/>
                <w:szCs w:val="20"/>
              </w:rPr>
              <w:t>Excessive length of criminal proceedings in the investigation phase, in cases in which the applicants were respec</w:t>
            </w:r>
            <w:r>
              <w:rPr>
                <w:rFonts w:cstheme="minorHAnsi"/>
                <w:i/>
                <w:sz w:val="20"/>
                <w:szCs w:val="20"/>
              </w:rPr>
              <w:t>tively accused or civil parties and lack of effective remedy in this respect.</w:t>
            </w:r>
            <w:r w:rsidRPr="00A43BEB">
              <w:rPr>
                <w:rFonts w:cstheme="minorHAnsi"/>
                <w:i/>
                <w:sz w:val="20"/>
                <w:szCs w:val="20"/>
              </w:rPr>
              <w:t xml:space="preserve"> (Article</w:t>
            </w:r>
            <w:r>
              <w:rPr>
                <w:rFonts w:cstheme="minorHAnsi"/>
                <w:i/>
                <w:sz w:val="20"/>
                <w:szCs w:val="20"/>
              </w:rPr>
              <w:t>s</w:t>
            </w:r>
            <w:r w:rsidRPr="00A43BEB">
              <w:rPr>
                <w:rFonts w:cstheme="minorHAnsi"/>
                <w:i/>
                <w:sz w:val="20"/>
                <w:szCs w:val="20"/>
              </w:rPr>
              <w:t xml:space="preserve"> 6 §1</w:t>
            </w:r>
            <w:r>
              <w:rPr>
                <w:rFonts w:cstheme="minorHAnsi"/>
                <w:i/>
                <w:sz w:val="20"/>
                <w:szCs w:val="20"/>
              </w:rPr>
              <w:t xml:space="preserve"> and 13</w:t>
            </w:r>
            <w:r w:rsidRPr="00A43BEB">
              <w:rPr>
                <w:rFonts w:cstheme="minorHAnsi"/>
                <w:i/>
                <w:sz w:val="20"/>
                <w:szCs w:val="20"/>
              </w:rPr>
              <w:t>)</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All cases closed by final domestic judgment. </w:t>
            </w:r>
            <w:r w:rsidR="001337B4" w:rsidRPr="00392BBA">
              <w:rPr>
                <w:rStyle w:val="sb8d990e2"/>
                <w:sz w:val="20"/>
                <w:szCs w:val="20"/>
              </w:rPr>
              <w:t>Just satisfaction in respect of non-pecuniary damage</w:t>
            </w:r>
            <w:r w:rsidR="001337B4">
              <w:rPr>
                <w:rStyle w:val="sb8d990e2"/>
                <w:sz w:val="20"/>
                <w:szCs w:val="20"/>
              </w:rPr>
              <w:t xml:space="preserve"> paid as awarded.</w:t>
            </w:r>
          </w:p>
          <w:p w:rsidR="001337B4" w:rsidRPr="004C3212" w:rsidRDefault="009411BF" w:rsidP="00BD1F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9411BF">
              <w:rPr>
                <w:rStyle w:val="sb8d990e2"/>
                <w:rFonts w:cstheme="minorHAnsi"/>
                <w:i/>
                <w:sz w:val="20"/>
                <w:szCs w:val="20"/>
                <w:u w:val="single"/>
              </w:rPr>
              <w:t>General measures</w:t>
            </w:r>
            <w:r w:rsidRPr="009411BF">
              <w:rPr>
                <w:rStyle w:val="sb8d990e2"/>
                <w:rFonts w:cstheme="minorHAnsi"/>
                <w:i/>
                <w:sz w:val="20"/>
                <w:szCs w:val="20"/>
              </w:rPr>
              <w:t>:</w:t>
            </w:r>
            <w:r w:rsidR="001337B4">
              <w:rPr>
                <w:rStyle w:val="sb8d990e2"/>
                <w:rFonts w:cstheme="minorHAnsi"/>
                <w:sz w:val="20"/>
                <w:szCs w:val="20"/>
              </w:rPr>
              <w:t xml:space="preserve"> </w:t>
            </w:r>
            <w:r w:rsidR="00BD1F14">
              <w:rPr>
                <w:rStyle w:val="sb8d990e2"/>
                <w:rFonts w:cstheme="minorHAnsi"/>
                <w:sz w:val="20"/>
                <w:szCs w:val="20"/>
              </w:rPr>
              <w:t>N</w:t>
            </w:r>
            <w:r w:rsidR="001337B4" w:rsidRPr="004C3212">
              <w:rPr>
                <w:rStyle w:val="sb8d990e2"/>
                <w:rFonts w:cstheme="minorHAnsi"/>
                <w:sz w:val="20"/>
                <w:szCs w:val="20"/>
              </w:rPr>
              <w:t>ew guidelines on the supervision of the efficiency of long pre</w:t>
            </w:r>
            <w:r w:rsidR="00BD1F14">
              <w:rPr>
                <w:rStyle w:val="sb8d990e2"/>
                <w:rFonts w:cstheme="minorHAnsi"/>
                <w:sz w:val="20"/>
                <w:szCs w:val="20"/>
              </w:rPr>
              <w:t>liminary investigations was circulated</w:t>
            </w:r>
            <w:r w:rsidR="001337B4" w:rsidRPr="004C3212">
              <w:rPr>
                <w:rStyle w:val="sb8d990e2"/>
                <w:rFonts w:cstheme="minorHAnsi"/>
                <w:sz w:val="20"/>
                <w:szCs w:val="20"/>
              </w:rPr>
              <w:t xml:space="preserve"> </w:t>
            </w:r>
            <w:r w:rsidR="001337B4">
              <w:rPr>
                <w:rStyle w:val="sb8d990e2"/>
                <w:rFonts w:cstheme="minorHAnsi"/>
                <w:sz w:val="20"/>
                <w:szCs w:val="20"/>
              </w:rPr>
              <w:t>by the General Prosecutor to</w:t>
            </w:r>
            <w:r w:rsidR="001337B4" w:rsidRPr="004C3212">
              <w:rPr>
                <w:rStyle w:val="sb8d990e2"/>
                <w:rFonts w:cstheme="minorHAnsi"/>
                <w:sz w:val="20"/>
                <w:szCs w:val="20"/>
              </w:rPr>
              <w:t xml:space="preserve"> public prosecutors </w:t>
            </w:r>
            <w:r w:rsidR="001337B4">
              <w:rPr>
                <w:rStyle w:val="sb8d990e2"/>
                <w:rFonts w:cstheme="minorHAnsi"/>
                <w:sz w:val="20"/>
                <w:szCs w:val="20"/>
              </w:rPr>
              <w:t xml:space="preserve">in 2005 asking for </w:t>
            </w:r>
            <w:r w:rsidR="001337B4" w:rsidRPr="004C3212">
              <w:rPr>
                <w:rStyle w:val="sb8d990e2"/>
                <w:rFonts w:cstheme="minorHAnsi"/>
                <w:sz w:val="20"/>
                <w:szCs w:val="20"/>
              </w:rPr>
              <w:t>detailed reports on cases in which preliminary investigations have lasted for more than one year.</w:t>
            </w:r>
            <w:r w:rsidR="001337B4">
              <w:t xml:space="preserve"> </w:t>
            </w:r>
            <w:r w:rsidR="001337B4" w:rsidRPr="0085275A">
              <w:rPr>
                <w:rStyle w:val="sb8d990e2"/>
                <w:rFonts w:cstheme="minorHAnsi"/>
                <w:sz w:val="20"/>
                <w:szCs w:val="20"/>
              </w:rPr>
              <w:t xml:space="preserve">The examination of </w:t>
            </w:r>
            <w:r w:rsidR="001337B4">
              <w:rPr>
                <w:rStyle w:val="sb8d990e2"/>
                <w:rFonts w:cstheme="minorHAnsi"/>
                <w:sz w:val="20"/>
                <w:szCs w:val="20"/>
              </w:rPr>
              <w:t xml:space="preserve">an effective remedy </w:t>
            </w:r>
            <w:r w:rsidR="001337B4" w:rsidRPr="0085275A">
              <w:rPr>
                <w:rStyle w:val="sb8d990e2"/>
                <w:rFonts w:cstheme="minorHAnsi"/>
                <w:sz w:val="20"/>
                <w:szCs w:val="20"/>
              </w:rPr>
              <w:t>continues in the framework of the De Clerck group of cases.</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37" w:history="1">
              <w:r w:rsidR="001337B4" w:rsidRPr="00ED2C39">
                <w:rPr>
                  <w:rStyle w:val="Hyperlink"/>
                  <w:b w:val="0"/>
                  <w:bCs w:val="0"/>
                  <w:sz w:val="20"/>
                  <w:szCs w:val="20"/>
                </w:rPr>
                <w:t>CM/ResDH(2011)2</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BGR / Bonev</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60018/00</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08/03/2006</w:t>
            </w:r>
          </w:p>
          <w:p w:rsidR="001337B4" w:rsidRPr="001607EA"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607EA">
              <w:rPr>
                <w:rFonts w:cstheme="minorHAnsi"/>
                <w:sz w:val="20"/>
                <w:szCs w:val="20"/>
              </w:rPr>
              <w:t>08/06/2006</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effective functioning of justice</w:t>
            </w:r>
            <w:r w:rsidR="009411BF" w:rsidRPr="009411BF">
              <w:rPr>
                <w:rFonts w:cstheme="minorHAnsi"/>
                <w:b/>
                <w:i/>
                <w:color w:val="000000"/>
                <w:sz w:val="20"/>
                <w:szCs w:val="20"/>
              </w:rPr>
              <w:t>:</w:t>
            </w:r>
            <w:r>
              <w:rPr>
                <w:rFonts w:cstheme="minorHAnsi"/>
                <w:b/>
                <w:i/>
                <w:color w:val="000000"/>
                <w:sz w:val="20"/>
                <w:szCs w:val="20"/>
              </w:rPr>
              <w:t xml:space="preserve"> </w:t>
            </w:r>
            <w:r w:rsidRPr="001607EA">
              <w:rPr>
                <w:rFonts w:cstheme="minorHAnsi"/>
                <w:i/>
                <w:color w:val="000000"/>
                <w:sz w:val="20"/>
                <w:szCs w:val="20"/>
              </w:rPr>
              <w:t>Unfair criminal proceedings due to inability of the accused to cross-examine the witnesses whose statements had served as the main basis for his conviction and sentencing for murder. (Article 6 §1)</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Individual measures</w:t>
            </w:r>
            <w:r w:rsidR="001337B4" w:rsidRPr="004C3212">
              <w:rPr>
                <w:rFonts w:cstheme="minorHAnsi"/>
                <w:color w:val="000000"/>
                <w:sz w:val="20"/>
                <w:szCs w:val="20"/>
                <w:u w:val="single"/>
              </w:rPr>
              <w:t>:</w:t>
            </w:r>
            <w:r w:rsidR="001337B4" w:rsidRPr="004C3212">
              <w:rPr>
                <w:rFonts w:cstheme="minorHAnsi"/>
                <w:color w:val="000000"/>
                <w:sz w:val="20"/>
                <w:szCs w:val="20"/>
              </w:rPr>
              <w:t xml:space="preserve"> Just satisfaction for non-pecuniary damage paid. The applicant’s trial was reopened on the basis of the Code of Criminal Procedure’s provisions and he was acquitted.</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An amendment to the Code of Criminal Procedure in 2000 obliged domestic courts either to appoint a lawyer for the accused or to explain the consequences of his </w:t>
            </w:r>
            <w:r w:rsidR="001337B4" w:rsidRPr="004C3212">
              <w:rPr>
                <w:rFonts w:cstheme="minorHAnsi"/>
                <w:color w:val="000000"/>
                <w:sz w:val="20"/>
                <w:szCs w:val="20"/>
              </w:rPr>
              <w:lastRenderedPageBreak/>
              <w:t>consent to witness statements given at the preliminary investigation to be read out at the trial. These rules were maintained in the new CCP of 2005. Previously, the Supreme Court had already found that witness statements during the preliminary investigation may only be read out at the trial and admitted as evidence if the witness was impossible to locate (decisions of 1981 and 1991). The judgment was published, translated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5808E9" w:rsidRDefault="0048194F" w:rsidP="002E00A2">
            <w:pPr>
              <w:jc w:val="center"/>
              <w:rPr>
                <w:b w:val="0"/>
              </w:rPr>
            </w:pPr>
            <w:hyperlink r:id="rId38" w:history="1">
              <w:r w:rsidR="001337B4" w:rsidRPr="005808E9">
                <w:rPr>
                  <w:rStyle w:val="Hyperlink"/>
                  <w:b w:val="0"/>
                  <w:sz w:val="20"/>
                  <w:szCs w:val="20"/>
                </w:rPr>
                <w:t>CM/ResDH(2011)193</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BGR / Hasan and Chaush and Supreme Holy Council of the Muslim Community</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30985/96+</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rPr>
            </w:pPr>
            <w:r>
              <w:rPr>
                <w:rStyle w:val="sb8d990e2"/>
                <w:b/>
                <w:sz w:val="20"/>
                <w:szCs w:val="20"/>
              </w:rPr>
              <w:t>26/10/2000</w:t>
            </w:r>
            <w:r>
              <w:rPr>
                <w:rStyle w:val="sb8d990e2"/>
                <w:sz w:val="20"/>
                <w:szCs w:val="20"/>
              </w:rPr>
              <w:t xml:space="preserve"> Grand Chamber</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Pr>
                <w:rStyle w:val="hps"/>
                <w:rFonts w:cstheme="minorHAnsi"/>
                <w:b/>
                <w:i/>
                <w:sz w:val="20"/>
                <w:szCs w:val="20"/>
              </w:rPr>
              <w:t>Freedom of religion</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Unjustified interference in the internal organisation of the divided Muslim community due to the replacement of its recognised leadership and participation of the executive in the organisation of a conference aiming at the reunification of the community; repeated refusal by the authorities to comply with the Supreme Court’s judgments quashing the refusal to register the new leadership of the community and lack of effective remedy in this respect. (Articles 9 and  13)</w:t>
            </w:r>
          </w:p>
        </w:tc>
        <w:tc>
          <w:tcPr>
            <w:tcW w:w="5387" w:type="dxa"/>
            <w:tcMar>
              <w:top w:w="113" w:type="dxa"/>
              <w:bottom w:w="113" w:type="dxa"/>
            </w:tcMar>
          </w:tcPr>
          <w:p w:rsidR="001337B4" w:rsidRPr="00BD575D"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92BBA">
              <w:rPr>
                <w:rStyle w:val="sb8d990e2"/>
                <w:sz w:val="20"/>
                <w:szCs w:val="20"/>
              </w:rPr>
              <w:t>Just satisfaction in respect of non-pecuniary damage</w:t>
            </w:r>
            <w:r w:rsidR="001337B4">
              <w:rPr>
                <w:rStyle w:val="sb8d990e2"/>
                <w:sz w:val="20"/>
                <w:szCs w:val="20"/>
              </w:rPr>
              <w:t xml:space="preserve"> paid as awarded.</w:t>
            </w:r>
            <w:r w:rsidR="001337B4">
              <w:rPr>
                <w:rFonts w:cstheme="minorHAnsi"/>
                <w:sz w:val="20"/>
                <w:szCs w:val="20"/>
              </w:rPr>
              <w:t xml:space="preserve"> </w:t>
            </w:r>
            <w:r w:rsidR="001337B4" w:rsidRPr="00D67487">
              <w:rPr>
                <w:sz w:val="20"/>
                <w:szCs w:val="20"/>
              </w:rPr>
              <w:t>Two rival factions continue to dispute the direction of the Muslim community. The most recent national conference elected new governing bodies and adopted a new statute. On the basis of a final judgment of the Sofia Court of Appeal its results were registered in April 2011. Domestic authorities abstained from anymeasure which could have the effect of favouring one of the rival factions.</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The n</w:t>
            </w:r>
            <w:r w:rsidR="001337B4" w:rsidRPr="004C3212">
              <w:rPr>
                <w:rFonts w:cstheme="minorHAnsi"/>
                <w:sz w:val="20"/>
                <w:szCs w:val="20"/>
              </w:rPr>
              <w:t>ew Religious Denominations Act of 2002 provides that a judicial body - the Sofia City Court - and no longer the executive, is competent to register religious communities wishing to obtain legal personality. The information concerning the religious organisation’s  governing bodies and legal representatives is recorded in a public register at the Sofia City Co</w:t>
            </w:r>
            <w:r w:rsidR="001337B4">
              <w:rPr>
                <w:rFonts w:cstheme="minorHAnsi"/>
                <w:sz w:val="20"/>
                <w:szCs w:val="20"/>
              </w:rPr>
              <w:t>urt</w:t>
            </w:r>
            <w:r w:rsidR="001337B4" w:rsidRPr="004C3212">
              <w:rPr>
                <w:rFonts w:cstheme="minorHAnsi"/>
                <w:sz w:val="20"/>
                <w:szCs w:val="20"/>
              </w:rPr>
              <w:t>.</w:t>
            </w:r>
            <w:r w:rsidR="001337B4" w:rsidRPr="00642204">
              <w:rPr>
                <w:rStyle w:val="sb8d990e2"/>
                <w:rFonts w:cstheme="minorHAnsi"/>
                <w:sz w:val="20"/>
                <w:szCs w:val="20"/>
              </w:rPr>
              <w:t xml:space="preserve"> The judgment was transla</w:t>
            </w:r>
            <w:r w:rsidR="001337B4">
              <w:rPr>
                <w:rStyle w:val="sb8d990e2"/>
                <w:rFonts w:cstheme="minorHAnsi"/>
                <w:sz w:val="20"/>
                <w:szCs w:val="20"/>
              </w:rPr>
              <w:t>ted, published and disseminated to relevant authorities and religious communities. It was also used in training activities of the National Institute of Justice.</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80F56" w:rsidRDefault="0048194F" w:rsidP="002E00A2">
            <w:pPr>
              <w:jc w:val="center"/>
              <w:rPr>
                <w:rFonts w:cs="Times New Roman"/>
                <w:b w:val="0"/>
                <w:sz w:val="20"/>
                <w:szCs w:val="20"/>
                <w:lang w:eastAsia="en-GB"/>
              </w:rPr>
            </w:pPr>
            <w:hyperlink r:id="rId39" w:history="1">
              <w:r w:rsidR="001337B4" w:rsidRPr="00680F56">
                <w:rPr>
                  <w:rStyle w:val="Hyperlink"/>
                  <w:rFonts w:cs="Times New Roman"/>
                  <w:b w:val="0"/>
                  <w:bCs w:val="0"/>
                  <w:sz w:val="20"/>
                  <w:szCs w:val="20"/>
                  <w:lang w:eastAsia="en-GB"/>
                </w:rPr>
                <w:t>CM/ResDH(2011)192</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BGR / Kalkanov</w:t>
            </w:r>
          </w:p>
        </w:tc>
        <w:tc>
          <w:tcPr>
            <w:tcW w:w="1134" w:type="dxa"/>
            <w:tcMar>
              <w:top w:w="113" w:type="dxa"/>
              <w:bottom w:w="113" w:type="dxa"/>
            </w:tcMar>
          </w:tcPr>
          <w:p w:rsidR="001337B4" w:rsidRPr="005808E9"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808E9">
              <w:rPr>
                <w:rFonts w:cstheme="minorHAnsi"/>
                <w:b/>
                <w:sz w:val="20"/>
                <w:szCs w:val="20"/>
              </w:rPr>
              <w:t>19612/02</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09/01/2009</w:t>
            </w:r>
          </w:p>
          <w:p w:rsidR="001337B4" w:rsidRPr="005808E9"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808E9">
              <w:rPr>
                <w:rFonts w:cstheme="minorHAnsi"/>
                <w:sz w:val="20"/>
                <w:szCs w:val="20"/>
              </w:rPr>
              <w:t>09/10/2008</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077683">
              <w:rPr>
                <w:rFonts w:cstheme="minorHAnsi"/>
                <w:b/>
                <w:i/>
                <w:sz w:val="20"/>
                <w:szCs w:val="20"/>
              </w:rPr>
              <w:t>Access to and ef</w:t>
            </w:r>
            <w:r>
              <w:rPr>
                <w:rFonts w:cstheme="minorHAnsi"/>
                <w:b/>
                <w:i/>
                <w:sz w:val="20"/>
                <w:szCs w:val="20"/>
              </w:rPr>
              <w:t>ficient functioning of justice</w:t>
            </w:r>
            <w:r w:rsidR="009411BF" w:rsidRPr="009411BF">
              <w:rPr>
                <w:rFonts w:cstheme="minorHAnsi"/>
                <w:b/>
                <w:i/>
                <w:sz w:val="20"/>
                <w:szCs w:val="20"/>
              </w:rPr>
              <w:t>:</w:t>
            </w:r>
            <w:r>
              <w:t xml:space="preserve"> </w:t>
            </w:r>
            <w:r w:rsidRPr="005808E9">
              <w:rPr>
                <w:i/>
              </w:rPr>
              <w:t xml:space="preserve">Unfair </w:t>
            </w:r>
            <w:r w:rsidRPr="005808E9">
              <w:rPr>
                <w:rFonts w:cstheme="minorHAnsi"/>
                <w:i/>
                <w:sz w:val="20"/>
                <w:szCs w:val="20"/>
              </w:rPr>
              <w:t xml:space="preserve">civil proceedings due to the refusal by the Supreme Court of Cassation to examine a decisive </w:t>
            </w:r>
            <w:r>
              <w:rPr>
                <w:rFonts w:cstheme="minorHAnsi"/>
                <w:i/>
                <w:sz w:val="20"/>
                <w:szCs w:val="20"/>
              </w:rPr>
              <w:t>argument raised by the plaintiff. (Article 6 §1)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Style w:val="sb8d990e2"/>
                <w:i/>
                <w:sz w:val="20"/>
                <w:szCs w:val="20"/>
                <w:u w:val="single"/>
              </w:rPr>
              <w:t>Individual measures</w:t>
            </w:r>
            <w:r w:rsidRPr="009411BF">
              <w:rPr>
                <w:rStyle w:val="sb8d990e2"/>
                <w:i/>
                <w:sz w:val="20"/>
                <w:szCs w:val="20"/>
              </w:rPr>
              <w:t>:</w:t>
            </w:r>
            <w:r w:rsidR="001337B4">
              <w:rPr>
                <w:rStyle w:val="sb8d990e2"/>
                <w:sz w:val="20"/>
                <w:szCs w:val="20"/>
              </w:rPr>
              <w:t xml:space="preserve"> No just satisfaction claimed. No request for reopening of the impugned proceedings submitted. </w:t>
            </w:r>
          </w:p>
          <w:p w:rsidR="001337B4" w:rsidRPr="005808E9"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Style w:val="sb8d990e2"/>
                <w:i/>
                <w:sz w:val="20"/>
                <w:szCs w:val="20"/>
                <w:u w:val="single"/>
              </w:rPr>
              <w:t>General measures</w:t>
            </w:r>
            <w:r w:rsidRPr="009411BF">
              <w:rPr>
                <w:rStyle w:val="sb8d990e2"/>
                <w:i/>
                <w:sz w:val="20"/>
                <w:szCs w:val="20"/>
              </w:rPr>
              <w:t>:</w:t>
            </w:r>
            <w:r w:rsidR="001337B4">
              <w:rPr>
                <w:rStyle w:val="sb8d990e2"/>
                <w:sz w:val="20"/>
                <w:szCs w:val="20"/>
              </w:rPr>
              <w:t xml:space="preserve"> Erroneous </w:t>
            </w:r>
            <w:r w:rsidR="001337B4" w:rsidRPr="005808E9">
              <w:rPr>
                <w:rStyle w:val="sb8d990e2"/>
                <w:sz w:val="20"/>
                <w:szCs w:val="20"/>
              </w:rPr>
              <w:t>conclusion of the Supreme Court of Cassation</w:t>
            </w:r>
            <w:r w:rsidR="001337B4">
              <w:rPr>
                <w:rStyle w:val="sb8d990e2"/>
                <w:sz w:val="20"/>
                <w:szCs w:val="20"/>
              </w:rPr>
              <w:t xml:space="preserve"> </w:t>
            </w:r>
            <w:r w:rsidR="001337B4" w:rsidRPr="005808E9">
              <w:rPr>
                <w:rStyle w:val="sb8d990e2"/>
                <w:sz w:val="20"/>
                <w:szCs w:val="20"/>
              </w:rPr>
              <w:t>disproved by the facts of the case</w:t>
            </w:r>
            <w:r w:rsidR="001337B4">
              <w:rPr>
                <w:rStyle w:val="sb8d990e2"/>
                <w:sz w:val="20"/>
                <w:szCs w:val="20"/>
              </w:rPr>
              <w:t>. Isolated incident.</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40" w:history="1">
              <w:r w:rsidR="001337B4" w:rsidRPr="00ED2C39">
                <w:rPr>
                  <w:rStyle w:val="Hyperlink"/>
                  <w:b w:val="0"/>
                  <w:bCs w:val="0"/>
                  <w:sz w:val="20"/>
                  <w:szCs w:val="20"/>
                </w:rPr>
                <w:t>CM/ResDH(2011)</w:t>
              </w:r>
              <w:r w:rsidR="001337B4" w:rsidRPr="00ED2C39">
                <w:rPr>
                  <w:rStyle w:val="Hyperlink"/>
                  <w:b w:val="0"/>
                  <w:bCs w:val="0"/>
                  <w:sz w:val="20"/>
                  <w:szCs w:val="20"/>
                </w:rPr>
                <w:lastRenderedPageBreak/>
                <w:t>3</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BGR / M.C.</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39272/98</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04/03/2004</w:t>
            </w:r>
          </w:p>
          <w:p w:rsidR="001337B4" w:rsidRPr="00ED2C3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D2C39">
              <w:rPr>
                <w:rFonts w:cstheme="minorHAnsi"/>
                <w:sz w:val="20"/>
                <w:szCs w:val="20"/>
              </w:rPr>
              <w:lastRenderedPageBreak/>
              <w:t>04/12/2003</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lastRenderedPageBreak/>
              <w:t xml:space="preserve">Right to life and to private life and to </w:t>
            </w:r>
            <w:r>
              <w:rPr>
                <w:rFonts w:cstheme="minorHAnsi"/>
                <w:b/>
                <w:i/>
                <w:color w:val="000000"/>
                <w:sz w:val="20"/>
                <w:szCs w:val="20"/>
              </w:rPr>
              <w:lastRenderedPageBreak/>
              <w:t>effective investigations</w:t>
            </w:r>
            <w:r w:rsidR="009411BF" w:rsidRPr="009411BF">
              <w:rPr>
                <w:rFonts w:cstheme="minorHAnsi"/>
                <w:b/>
                <w:i/>
                <w:color w:val="000000"/>
                <w:sz w:val="20"/>
                <w:szCs w:val="20"/>
              </w:rPr>
              <w:t>:</w:t>
            </w:r>
            <w:r>
              <w:rPr>
                <w:rFonts w:cstheme="minorHAnsi"/>
                <w:b/>
                <w:i/>
                <w:color w:val="000000"/>
                <w:sz w:val="20"/>
                <w:szCs w:val="20"/>
              </w:rPr>
              <w:t xml:space="preserve"> </w:t>
            </w:r>
            <w:r w:rsidRPr="00975ACF">
              <w:rPr>
                <w:rFonts w:cstheme="minorHAnsi"/>
                <w:i/>
                <w:color w:val="000000"/>
                <w:sz w:val="20"/>
                <w:szCs w:val="20"/>
              </w:rPr>
              <w:t>Failure to apply effectively a criminal-law system punishing all forms of rape and sexual abuse, even in the absence of physical resistance by the victim; authorities relied too much on the absence of direct evidence of rape – such as marks of violence – whereas it should have focused on the absence of consent. (Articles 3 and 8)</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lastRenderedPageBreak/>
              <w:t>Individual measures</w:t>
            </w:r>
            <w:r w:rsidR="001337B4" w:rsidRPr="004C3212">
              <w:rPr>
                <w:rFonts w:cstheme="minorHAnsi"/>
                <w:color w:val="000000"/>
                <w:sz w:val="20"/>
                <w:szCs w:val="20"/>
                <w:u w:val="single"/>
              </w:rPr>
              <w:t>:</w:t>
            </w:r>
            <w:r w:rsidR="001337B4" w:rsidRPr="004C3212">
              <w:rPr>
                <w:rFonts w:cstheme="minorHAnsi"/>
                <w:color w:val="000000"/>
                <w:sz w:val="20"/>
                <w:szCs w:val="20"/>
              </w:rPr>
              <w:t xml:space="preserve"> Just satisfaction for non-pecuniary </w:t>
            </w:r>
            <w:r w:rsidR="001337B4" w:rsidRPr="004C3212">
              <w:rPr>
                <w:rFonts w:cstheme="minorHAnsi"/>
                <w:color w:val="000000"/>
                <w:sz w:val="20"/>
                <w:szCs w:val="20"/>
              </w:rPr>
              <w:lastRenderedPageBreak/>
              <w:t>damage paid. The applicant’s lawyer informed the Committee of Ministers that his client did not wish to have the domestic proceedings in her case reopened.</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The Legislation Council at the Ministry of Justice considered not necessary to modify the Criminal Code in execution of this judgment. However, in 2005 the National Investigation Office methodological instructions on the investigation of rape were communicated to all regional investigating services and a circular letter specifying the concrete obligations for investigating authorities in </w:t>
            </w:r>
            <w:r w:rsidR="00C92521">
              <w:rPr>
                <w:rFonts w:cstheme="minorHAnsi"/>
                <w:color w:val="000000"/>
                <w:sz w:val="20"/>
                <w:szCs w:val="20"/>
              </w:rPr>
              <w:t>such cases was issued on 16/10/</w:t>
            </w:r>
            <w:r w:rsidR="001337B4" w:rsidRPr="004C3212">
              <w:rPr>
                <w:rFonts w:cstheme="minorHAnsi"/>
                <w:color w:val="000000"/>
                <w:sz w:val="20"/>
                <w:szCs w:val="20"/>
              </w:rPr>
              <w:t>2007 by Ministry of Interior and addressed to the directors of all police services. The judgment was published, translated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41" w:history="1">
              <w:r w:rsidR="001337B4" w:rsidRPr="007C50A5">
                <w:rPr>
                  <w:rStyle w:val="Hyperlink"/>
                  <w:b w:val="0"/>
                  <w:bCs w:val="0"/>
                  <w:sz w:val="20"/>
                  <w:szCs w:val="20"/>
                </w:rPr>
                <w:t>CM/ResDH(2011)4</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BGR / </w:t>
            </w:r>
            <w:r w:rsidRPr="007C50A5">
              <w:rPr>
                <w:rFonts w:cstheme="minorHAnsi"/>
                <w:b/>
                <w:sz w:val="20"/>
                <w:szCs w:val="20"/>
              </w:rPr>
              <w:t>Prikyan and Angelova</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44624/98</w:t>
            </w:r>
          </w:p>
        </w:tc>
        <w:tc>
          <w:tcPr>
            <w:tcW w:w="1276" w:type="dxa"/>
            <w:tcMar>
              <w:top w:w="113" w:type="dxa"/>
              <w:left w:w="0" w:type="dxa"/>
              <w:bottom w:w="113" w:type="dxa"/>
              <w:right w:w="0" w:type="dxa"/>
            </w:tcMar>
          </w:tcPr>
          <w:p w:rsidR="001337B4" w:rsidRPr="007C50A5"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rPr>
            </w:pPr>
            <w:r w:rsidRPr="007C50A5">
              <w:rPr>
                <w:rStyle w:val="sb8d990e2"/>
                <w:b/>
              </w:rPr>
              <w:t>16/05/2006</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Style w:val="sb8d990e2"/>
              </w:rPr>
              <w:t>16/02/2006</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effective functioning of justice</w:t>
            </w:r>
            <w:r w:rsidR="009411BF" w:rsidRPr="009411BF">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rPr>
              <w:t>L</w:t>
            </w:r>
            <w:r w:rsidRPr="007C50A5">
              <w:rPr>
                <w:rFonts w:cstheme="minorHAnsi"/>
                <w:i/>
                <w:color w:val="000000"/>
                <w:sz w:val="20"/>
                <w:szCs w:val="20"/>
              </w:rPr>
              <w:t xml:space="preserve">ack of adversarial proceedings before the Supreme Court of Cassation </w:t>
            </w:r>
            <w:r>
              <w:rPr>
                <w:rFonts w:cstheme="minorHAnsi"/>
                <w:i/>
                <w:color w:val="000000"/>
                <w:sz w:val="20"/>
                <w:szCs w:val="20"/>
              </w:rPr>
              <w:t xml:space="preserve"> due to the inability </w:t>
            </w:r>
            <w:r w:rsidRPr="007C50A5">
              <w:rPr>
                <w:rFonts w:cstheme="minorHAnsi"/>
                <w:i/>
                <w:color w:val="000000"/>
                <w:sz w:val="20"/>
                <w:szCs w:val="20"/>
              </w:rPr>
              <w:t xml:space="preserve">to submit arguments decisive for the outcome </w:t>
            </w:r>
            <w:r>
              <w:rPr>
                <w:rFonts w:cstheme="minorHAnsi"/>
                <w:i/>
                <w:color w:val="000000"/>
                <w:sz w:val="20"/>
                <w:szCs w:val="20"/>
              </w:rPr>
              <w:t>of the action brought to recover possession of a flat, as the Supreme Court of Cassation</w:t>
            </w:r>
            <w:r w:rsidRPr="007C50A5">
              <w:rPr>
                <w:rFonts w:cstheme="minorHAnsi"/>
                <w:i/>
                <w:color w:val="000000"/>
                <w:sz w:val="20"/>
                <w:szCs w:val="20"/>
              </w:rPr>
              <w:t xml:space="preserve"> </w:t>
            </w:r>
            <w:r>
              <w:rPr>
                <w:rFonts w:cstheme="minorHAnsi"/>
                <w:i/>
                <w:color w:val="000000"/>
                <w:sz w:val="20"/>
                <w:szCs w:val="20"/>
              </w:rPr>
              <w:t xml:space="preserve">had </w:t>
            </w:r>
            <w:r w:rsidRPr="007C50A5">
              <w:rPr>
                <w:rFonts w:cstheme="minorHAnsi"/>
                <w:i/>
                <w:color w:val="000000"/>
                <w:sz w:val="20"/>
                <w:szCs w:val="20"/>
              </w:rPr>
              <w:t>determined that the period for adverse possession had lapsed without submitting this issue for discussion.</w:t>
            </w:r>
            <w:r>
              <w:rPr>
                <w:rFonts w:cstheme="minorHAnsi"/>
                <w:i/>
                <w:color w:val="000000"/>
                <w:sz w:val="20"/>
                <w:szCs w:val="20"/>
              </w:rPr>
              <w:t>(Article 6 §1)</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Just satisfaction for non-pecuniary damage paid. The applicants had the possibility to ask for reopening of the proceedings.</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According to the new 2007 Code of Civil Procedure only grounds for cassation raised by the parties can be examined in proceedings. The judgment was published, translated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42" w:history="1">
              <w:r w:rsidR="001337B4" w:rsidRPr="00585FE5">
                <w:rPr>
                  <w:rStyle w:val="Hyperlink"/>
                  <w:b w:val="0"/>
                  <w:bCs w:val="0"/>
                  <w:sz w:val="20"/>
                  <w:szCs w:val="20"/>
                </w:rPr>
                <w:t>CM/ResDH(2011)5</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BGR / Raichinov</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47579/99</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20/07/2006</w:t>
            </w:r>
          </w:p>
          <w:p w:rsidR="001337B4" w:rsidRPr="00585FE5"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85FE5">
              <w:rPr>
                <w:rFonts w:cstheme="minorHAnsi"/>
                <w:sz w:val="20"/>
                <w:szCs w:val="20"/>
              </w:rPr>
              <w:t>20/04/2006</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Freedom of expression</w:t>
            </w:r>
            <w:r w:rsidR="009411BF" w:rsidRPr="009411BF">
              <w:rPr>
                <w:rFonts w:cstheme="minorHAnsi"/>
                <w:b/>
                <w:i/>
                <w:color w:val="000000"/>
                <w:sz w:val="20"/>
                <w:szCs w:val="20"/>
              </w:rPr>
              <w:t>:</w:t>
            </w:r>
            <w:r>
              <w:rPr>
                <w:rFonts w:cstheme="minorHAnsi"/>
                <w:b/>
                <w:i/>
                <w:color w:val="000000"/>
                <w:sz w:val="20"/>
                <w:szCs w:val="20"/>
              </w:rPr>
              <w:t xml:space="preserve"> </w:t>
            </w:r>
            <w:r w:rsidRPr="00D35159">
              <w:rPr>
                <w:rFonts w:cstheme="minorHAnsi"/>
                <w:i/>
                <w:color w:val="000000"/>
                <w:sz w:val="20"/>
                <w:szCs w:val="20"/>
              </w:rPr>
              <w:t>Disproportionate interference due to the sentencing of a high-rank official</w:t>
            </w:r>
            <w:r>
              <w:rPr>
                <w:rFonts w:cstheme="minorHAnsi"/>
                <w:i/>
                <w:color w:val="000000"/>
                <w:sz w:val="20"/>
                <w:szCs w:val="20"/>
              </w:rPr>
              <w:t xml:space="preserve"> – following ex officio prosecution -</w:t>
            </w:r>
            <w:r w:rsidRPr="00D35159">
              <w:rPr>
                <w:rFonts w:cstheme="minorHAnsi"/>
                <w:i/>
                <w:color w:val="000000"/>
                <w:sz w:val="20"/>
                <w:szCs w:val="20"/>
              </w:rPr>
              <w:t xml:space="preserve"> to a fine and</w:t>
            </w:r>
            <w:r>
              <w:rPr>
                <w:rFonts w:cstheme="minorHAnsi"/>
                <w:i/>
                <w:color w:val="000000"/>
                <w:sz w:val="20"/>
                <w:szCs w:val="20"/>
              </w:rPr>
              <w:t xml:space="preserve"> a</w:t>
            </w:r>
            <w:r w:rsidRPr="00D35159">
              <w:rPr>
                <w:rFonts w:cstheme="minorHAnsi"/>
                <w:i/>
                <w:color w:val="000000"/>
                <w:sz w:val="20"/>
                <w:szCs w:val="20"/>
              </w:rPr>
              <w:t xml:space="preserve"> public reprimand </w:t>
            </w:r>
            <w:r>
              <w:rPr>
                <w:rFonts w:cstheme="minorHAnsi"/>
                <w:i/>
                <w:color w:val="000000"/>
                <w:sz w:val="20"/>
                <w:szCs w:val="20"/>
              </w:rPr>
              <w:t xml:space="preserve">for having </w:t>
            </w:r>
            <w:r w:rsidRPr="00D35159">
              <w:rPr>
                <w:rFonts w:cstheme="minorHAnsi"/>
                <w:i/>
                <w:color w:val="000000"/>
                <w:sz w:val="20"/>
                <w:szCs w:val="20"/>
              </w:rPr>
              <w:t xml:space="preserve">voiced at a working meeting his personal opinion </w:t>
            </w:r>
            <w:r>
              <w:rPr>
                <w:rFonts w:cstheme="minorHAnsi"/>
                <w:i/>
                <w:color w:val="000000"/>
                <w:sz w:val="20"/>
                <w:szCs w:val="20"/>
              </w:rPr>
              <w:t>on</w:t>
            </w:r>
            <w:r w:rsidRPr="00D35159">
              <w:rPr>
                <w:rFonts w:cstheme="minorHAnsi"/>
                <w:i/>
                <w:color w:val="000000"/>
                <w:sz w:val="20"/>
                <w:szCs w:val="20"/>
              </w:rPr>
              <w:t xml:space="preserve"> the Deputy Prosecutor General. (Article 10)</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Individual measures</w:t>
            </w:r>
            <w:r w:rsidR="001337B4" w:rsidRPr="004C3212">
              <w:rPr>
                <w:rFonts w:cstheme="minorHAnsi"/>
                <w:color w:val="000000"/>
                <w:sz w:val="20"/>
                <w:szCs w:val="20"/>
                <w:u w:val="single"/>
              </w:rPr>
              <w:t xml:space="preserve">: </w:t>
            </w:r>
            <w:r w:rsidR="001337B4" w:rsidRPr="004C3212">
              <w:rPr>
                <w:rFonts w:cstheme="minorHAnsi"/>
                <w:color w:val="000000"/>
                <w:sz w:val="20"/>
                <w:szCs w:val="20"/>
              </w:rPr>
              <w:t>Just satisfaction for pecuniary (amount of the fine) and non-pecuniary damage paid. The public reprimand was never enforced. Proceedings were reopened and the applicant acquitted.</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rPr>
            </w:pPr>
            <w:r w:rsidRPr="009411BF">
              <w:rPr>
                <w:rFonts w:cstheme="minorHAnsi"/>
                <w:i/>
                <w:color w:val="000000"/>
                <w:sz w:val="20"/>
                <w:szCs w:val="20"/>
                <w:u w:val="single"/>
              </w:rPr>
              <w:t>General measures</w:t>
            </w:r>
            <w:r w:rsidRPr="009411BF">
              <w:rPr>
                <w:rFonts w:cstheme="minorHAnsi"/>
                <w:i/>
                <w:color w:val="000000"/>
                <w:sz w:val="20"/>
                <w:szCs w:val="20"/>
              </w:rPr>
              <w:t>:</w:t>
            </w:r>
            <w:r w:rsidR="00C92521">
              <w:rPr>
                <w:rFonts w:cstheme="minorHAnsi"/>
                <w:color w:val="000000"/>
                <w:sz w:val="20"/>
                <w:szCs w:val="20"/>
              </w:rPr>
              <w:t xml:space="preserve"> Following </w:t>
            </w:r>
            <w:r w:rsidR="001337B4" w:rsidRPr="004C3212">
              <w:rPr>
                <w:rFonts w:cstheme="minorHAnsi"/>
                <w:color w:val="000000"/>
                <w:sz w:val="20"/>
                <w:szCs w:val="20"/>
              </w:rPr>
              <w:t>amendments of the Criminal Code</w:t>
            </w:r>
            <w:r w:rsidR="00C92521">
              <w:rPr>
                <w:rFonts w:cstheme="minorHAnsi"/>
                <w:color w:val="000000"/>
                <w:sz w:val="20"/>
                <w:szCs w:val="20"/>
              </w:rPr>
              <w:t xml:space="preserve"> of 2000</w:t>
            </w:r>
            <w:r w:rsidR="001337B4" w:rsidRPr="004C3212">
              <w:rPr>
                <w:rFonts w:cstheme="minorHAnsi"/>
                <w:color w:val="000000"/>
                <w:sz w:val="20"/>
                <w:szCs w:val="20"/>
              </w:rPr>
              <w:t>, insult may only be prosecuted on private initiative and imprisonment no longer imposed for this kind of offences. The judgment was published, translated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43" w:history="1">
              <w:r w:rsidR="001337B4" w:rsidRPr="00022C73">
                <w:rPr>
                  <w:rStyle w:val="Hyperlink"/>
                  <w:b w:val="0"/>
                  <w:bCs w:val="0"/>
                  <w:sz w:val="20"/>
                  <w:szCs w:val="20"/>
                </w:rPr>
                <w:t>CM/ResDH(2011)8</w:t>
              </w:r>
            </w:hyperlink>
          </w:p>
          <w:p w:rsidR="001337B4" w:rsidRDefault="001337B4" w:rsidP="002E00A2">
            <w:pPr>
              <w:jc w:val="center"/>
              <w:rPr>
                <w:b w:val="0"/>
                <w:sz w:val="20"/>
                <w:szCs w:val="20"/>
              </w:rPr>
            </w:pPr>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BGR / </w:t>
            </w:r>
            <w:r w:rsidRPr="00042A26">
              <w:rPr>
                <w:rFonts w:cstheme="minorHAnsi"/>
                <w:b/>
                <w:sz w:val="20"/>
                <w:szCs w:val="20"/>
              </w:rPr>
              <w:t>Stankov and Tzvyatkov</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68490/01+</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12/10/2007</w:t>
            </w:r>
          </w:p>
          <w:p w:rsidR="001337B4" w:rsidRPr="00B8052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80524">
              <w:rPr>
                <w:rFonts w:cstheme="minorHAnsi"/>
                <w:sz w:val="20"/>
                <w:szCs w:val="20"/>
              </w:rPr>
              <w:t>12/07/2007</w:t>
            </w:r>
          </w:p>
        </w:tc>
        <w:tc>
          <w:tcPr>
            <w:tcW w:w="3828" w:type="dxa"/>
            <w:tcMar>
              <w:top w:w="113" w:type="dxa"/>
              <w:bottom w:w="113" w:type="dxa"/>
            </w:tcMar>
          </w:tcPr>
          <w:p w:rsidR="001337B4" w:rsidRPr="00042A26"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Access to and effective functioning of justice</w:t>
            </w:r>
            <w:r w:rsidR="009411BF" w:rsidRPr="009411BF">
              <w:rPr>
                <w:rFonts w:cstheme="minorHAnsi"/>
                <w:b/>
                <w:i/>
                <w:color w:val="000000"/>
                <w:sz w:val="20"/>
                <w:szCs w:val="20"/>
              </w:rPr>
              <w:t>:</w:t>
            </w:r>
            <w:r>
              <w:rPr>
                <w:rFonts w:cstheme="minorHAnsi"/>
                <w:b/>
                <w:i/>
                <w:color w:val="000000"/>
                <w:sz w:val="20"/>
                <w:szCs w:val="20"/>
              </w:rPr>
              <w:t xml:space="preserve">  </w:t>
            </w:r>
            <w:r w:rsidRPr="00042A26">
              <w:rPr>
                <w:rFonts w:cstheme="minorHAnsi"/>
                <w:i/>
                <w:color w:val="000000"/>
                <w:sz w:val="20"/>
                <w:szCs w:val="20"/>
              </w:rPr>
              <w:t>Denial of access to a court in proceedings for damages due to unjustified pre-trial detention or unjustified criminal proceedings due to excessive court fees depriv</w:t>
            </w:r>
            <w:r>
              <w:rPr>
                <w:rFonts w:cstheme="minorHAnsi"/>
                <w:i/>
                <w:color w:val="000000"/>
                <w:sz w:val="20"/>
                <w:szCs w:val="20"/>
              </w:rPr>
              <w:t>ing the claimants</w:t>
            </w:r>
            <w:r w:rsidRPr="00042A26">
              <w:rPr>
                <w:rFonts w:cstheme="minorHAnsi"/>
                <w:i/>
                <w:color w:val="000000"/>
                <w:sz w:val="20"/>
                <w:szCs w:val="20"/>
              </w:rPr>
              <w:t xml:space="preserve"> of almost all the </w:t>
            </w:r>
            <w:r>
              <w:rPr>
                <w:rFonts w:cstheme="minorHAnsi"/>
                <w:i/>
                <w:color w:val="000000"/>
                <w:sz w:val="20"/>
                <w:szCs w:val="20"/>
              </w:rPr>
              <w:t>State</w:t>
            </w:r>
            <w:r w:rsidRPr="00042A26">
              <w:rPr>
                <w:rFonts w:cstheme="minorHAnsi"/>
                <w:i/>
                <w:color w:val="000000"/>
                <w:sz w:val="20"/>
                <w:szCs w:val="20"/>
              </w:rPr>
              <w:t xml:space="preserve"> compensation awarded. (Article 6 §1)</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Individual measures</w:t>
            </w:r>
            <w:r w:rsidR="001337B4" w:rsidRPr="004C3212">
              <w:rPr>
                <w:rFonts w:cstheme="minorHAnsi"/>
                <w:color w:val="000000"/>
                <w:sz w:val="20"/>
                <w:szCs w:val="20"/>
                <w:u w:val="single"/>
              </w:rPr>
              <w:t>:</w:t>
            </w:r>
            <w:r w:rsidR="001337B4" w:rsidRPr="004C3212">
              <w:rPr>
                <w:rFonts w:cstheme="minorHAnsi"/>
                <w:color w:val="000000"/>
                <w:sz w:val="20"/>
                <w:szCs w:val="20"/>
              </w:rPr>
              <w:t xml:space="preserve"> Just satisfaction for non-pecuniary damage paid. </w:t>
            </w:r>
          </w:p>
          <w:p w:rsidR="001337B4" w:rsidRPr="004C3212" w:rsidRDefault="009411BF" w:rsidP="00C9252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General measures</w:t>
            </w:r>
            <w:r w:rsidR="001337B4" w:rsidRPr="004C3212">
              <w:rPr>
                <w:rFonts w:cstheme="minorHAnsi"/>
                <w:color w:val="000000"/>
                <w:sz w:val="20"/>
                <w:szCs w:val="20"/>
                <w:u w:val="single"/>
              </w:rPr>
              <w:t>:</w:t>
            </w:r>
            <w:r w:rsidR="001337B4" w:rsidRPr="004C3212">
              <w:rPr>
                <w:rFonts w:cstheme="minorHAnsi"/>
                <w:color w:val="000000"/>
                <w:sz w:val="20"/>
                <w:szCs w:val="20"/>
              </w:rPr>
              <w:t xml:space="preserve"> </w:t>
            </w:r>
            <w:r w:rsidR="00C92521">
              <w:rPr>
                <w:rFonts w:cstheme="minorHAnsi"/>
                <w:color w:val="000000"/>
                <w:sz w:val="20"/>
                <w:szCs w:val="20"/>
              </w:rPr>
              <w:t xml:space="preserve">A </w:t>
            </w:r>
            <w:r w:rsidR="001337B4" w:rsidRPr="004C3212">
              <w:rPr>
                <w:rFonts w:cstheme="minorHAnsi"/>
                <w:color w:val="000000"/>
                <w:sz w:val="20"/>
                <w:szCs w:val="20"/>
              </w:rPr>
              <w:t>modest flat-rate court fee is due for filing a cla</w:t>
            </w:r>
            <w:r w:rsidR="00C92521">
              <w:rPr>
                <w:rFonts w:cstheme="minorHAnsi"/>
                <w:color w:val="000000"/>
                <w:sz w:val="20"/>
                <w:szCs w:val="20"/>
              </w:rPr>
              <w:t xml:space="preserve">im depending on the type of </w:t>
            </w:r>
            <w:r w:rsidR="001337B4" w:rsidRPr="004C3212">
              <w:rPr>
                <w:rFonts w:cstheme="minorHAnsi"/>
                <w:color w:val="000000"/>
                <w:sz w:val="20"/>
                <w:szCs w:val="20"/>
              </w:rPr>
              <w:t>claimant</w:t>
            </w:r>
            <w:r w:rsidR="00C92521">
              <w:rPr>
                <w:rFonts w:cstheme="minorHAnsi"/>
                <w:color w:val="000000"/>
                <w:sz w:val="20"/>
                <w:szCs w:val="20"/>
              </w:rPr>
              <w:t xml:space="preserve">, following new </w:t>
            </w:r>
            <w:r w:rsidR="00C92521" w:rsidRPr="004C3212">
              <w:rPr>
                <w:rFonts w:cstheme="minorHAnsi"/>
                <w:color w:val="000000"/>
                <w:sz w:val="20"/>
                <w:szCs w:val="20"/>
              </w:rPr>
              <w:t>provisions of the State and Municipalities Respo</w:t>
            </w:r>
            <w:r w:rsidR="00C92521">
              <w:rPr>
                <w:rFonts w:cstheme="minorHAnsi"/>
                <w:color w:val="000000"/>
                <w:sz w:val="20"/>
                <w:szCs w:val="20"/>
              </w:rPr>
              <w:t>nsibility for Damage Act 2008</w:t>
            </w:r>
            <w:r w:rsidR="001337B4" w:rsidRPr="004C3212">
              <w:rPr>
                <w:rFonts w:cstheme="minorHAnsi"/>
                <w:color w:val="000000"/>
                <w:sz w:val="20"/>
                <w:szCs w:val="20"/>
              </w:rPr>
              <w:t>. The court fee due for each subsequent appeal or request for reopening is half these amounts. The claimants pay all costs incurred only if their claim was rejected in its entirety or if they withdrew or waived their claim entirely. If the court decides in favour of the claim, in whole or in part, the defendant is ordered to pay the costs relating to such proceedings as well as the claimant’s state fee. The judgment was published, translated and disseminated.</w:t>
            </w:r>
          </w:p>
        </w:tc>
      </w:tr>
      <w:tr w:rsidR="001337B4" w:rsidRPr="00CC25B9"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CC25B9" w:rsidRDefault="0048194F" w:rsidP="002E00A2">
            <w:pPr>
              <w:jc w:val="center"/>
              <w:rPr>
                <w:b w:val="0"/>
                <w:sz w:val="20"/>
                <w:szCs w:val="20"/>
              </w:rPr>
            </w:pPr>
            <w:hyperlink r:id="rId44" w:history="1">
              <w:r w:rsidR="001337B4" w:rsidRPr="00E37F19">
                <w:rPr>
                  <w:rStyle w:val="Hyperlink"/>
                  <w:b w:val="0"/>
                  <w:bCs w:val="0"/>
                  <w:sz w:val="20"/>
                  <w:szCs w:val="20"/>
                </w:rPr>
                <w:t>CM/ResDH(2011)46</w:t>
              </w:r>
            </w:hyperlink>
          </w:p>
        </w:tc>
        <w:tc>
          <w:tcPr>
            <w:tcW w:w="1701" w:type="dxa"/>
            <w:tcMar>
              <w:top w:w="113" w:type="dxa"/>
              <w:bottom w:w="113" w:type="dxa"/>
            </w:tcMar>
          </w:tcPr>
          <w:p w:rsidR="001337B4" w:rsidRPr="00CC25B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BGR / </w:t>
            </w:r>
            <w:r w:rsidRPr="00B5172C">
              <w:rPr>
                <w:rFonts w:cstheme="minorHAnsi"/>
                <w:b/>
                <w:sz w:val="20"/>
                <w:szCs w:val="20"/>
              </w:rPr>
              <w:t>United Macedonian Organisation Ili</w:t>
            </w:r>
            <w:r>
              <w:rPr>
                <w:rFonts w:cstheme="minorHAnsi"/>
                <w:b/>
                <w:sz w:val="20"/>
                <w:szCs w:val="20"/>
              </w:rPr>
              <w:t>nden and Ivanov and Ivanov and O</w:t>
            </w:r>
            <w:r w:rsidRPr="00B5172C">
              <w:rPr>
                <w:rFonts w:cstheme="minorHAnsi"/>
                <w:b/>
                <w:sz w:val="20"/>
                <w:szCs w:val="20"/>
              </w:rPr>
              <w:t>thers</w:t>
            </w:r>
          </w:p>
        </w:tc>
        <w:tc>
          <w:tcPr>
            <w:tcW w:w="1134" w:type="dxa"/>
            <w:tcMar>
              <w:top w:w="113" w:type="dxa"/>
              <w:bottom w:w="113" w:type="dxa"/>
            </w:tcMar>
          </w:tcPr>
          <w:p w:rsidR="001337B4" w:rsidRPr="00CC25B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44079/98+</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A57D1">
              <w:rPr>
                <w:rFonts w:cstheme="minorHAnsi"/>
                <w:b/>
                <w:sz w:val="20"/>
                <w:szCs w:val="20"/>
              </w:rPr>
              <w:t>15/02/2006</w:t>
            </w:r>
          </w:p>
          <w:p w:rsidR="001337B4" w:rsidRPr="000A57D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A57D1">
              <w:rPr>
                <w:rFonts w:cstheme="minorHAnsi"/>
                <w:sz w:val="20"/>
                <w:szCs w:val="20"/>
              </w:rPr>
              <w:t>20/10/2005</w:t>
            </w:r>
          </w:p>
        </w:tc>
        <w:tc>
          <w:tcPr>
            <w:tcW w:w="3828" w:type="dxa"/>
            <w:tcMar>
              <w:top w:w="113" w:type="dxa"/>
              <w:bottom w:w="113" w:type="dxa"/>
            </w:tcMar>
          </w:tcPr>
          <w:p w:rsidR="001337B4" w:rsidRPr="00CC25B9"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Freedom of association</w:t>
            </w:r>
            <w:r w:rsidR="009411BF" w:rsidRPr="009411BF">
              <w:rPr>
                <w:rFonts w:cstheme="minorHAnsi"/>
                <w:b/>
                <w:i/>
                <w:color w:val="000000"/>
                <w:sz w:val="20"/>
                <w:szCs w:val="20"/>
              </w:rPr>
              <w:t>:</w:t>
            </w:r>
            <w:r>
              <w:rPr>
                <w:rFonts w:cstheme="minorHAnsi"/>
                <w:b/>
                <w:i/>
                <w:color w:val="000000"/>
                <w:sz w:val="20"/>
                <w:szCs w:val="20"/>
              </w:rPr>
              <w:t xml:space="preserve"> </w:t>
            </w:r>
            <w:r w:rsidRPr="00B5172C">
              <w:rPr>
                <w:rFonts w:cstheme="minorHAnsi"/>
                <w:i/>
                <w:color w:val="000000"/>
                <w:sz w:val="20"/>
                <w:szCs w:val="20"/>
              </w:rPr>
              <w:t xml:space="preserve">Freedom of assembly of organisations which aim to achieve “the recognition of the Macedonian minority in Bulgaria” due to prohibitions of their meetings between 1998 and 2003 </w:t>
            </w:r>
            <w:r>
              <w:rPr>
                <w:rFonts w:cstheme="minorHAnsi"/>
                <w:i/>
                <w:color w:val="000000"/>
                <w:sz w:val="20"/>
                <w:szCs w:val="20"/>
              </w:rPr>
              <w:t xml:space="preserve">and </w:t>
            </w:r>
            <w:r w:rsidRPr="00B5172C">
              <w:rPr>
                <w:rFonts w:cstheme="minorHAnsi"/>
                <w:i/>
                <w:color w:val="000000"/>
                <w:sz w:val="20"/>
                <w:szCs w:val="20"/>
              </w:rPr>
              <w:t>lack of effective remedies to complain against these prohibitions</w:t>
            </w:r>
            <w:r>
              <w:rPr>
                <w:rFonts w:cstheme="minorHAnsi"/>
                <w:i/>
                <w:color w:val="000000"/>
                <w:sz w:val="20"/>
                <w:szCs w:val="20"/>
              </w:rPr>
              <w:t>.</w:t>
            </w:r>
            <w:r w:rsidRPr="00B5172C">
              <w:rPr>
                <w:rFonts w:cstheme="minorHAnsi"/>
                <w:i/>
                <w:color w:val="000000"/>
                <w:sz w:val="20"/>
                <w:szCs w:val="20"/>
              </w:rPr>
              <w:t xml:space="preserve"> (Article</w:t>
            </w:r>
            <w:r>
              <w:rPr>
                <w:rFonts w:cstheme="minorHAnsi"/>
                <w:i/>
                <w:color w:val="000000"/>
                <w:sz w:val="20"/>
                <w:szCs w:val="20"/>
              </w:rPr>
              <w:t>s 11 and  13)</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Since 2006, most of the meetings planned by the applicant organisations had been authorised and organised in a satisfactory manner. Some requests for organisation of meetings had been rejected only on grounds compatible with the requirements of the Convention. The police ensured the security of the participants and the public order at the authorised meetings.</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See Final Resolution ResDH(200</w:t>
            </w:r>
            <w:r w:rsidR="001337B4">
              <w:rPr>
                <w:rFonts w:cstheme="minorHAnsi"/>
                <w:color w:val="000000"/>
                <w:sz w:val="20"/>
                <w:szCs w:val="20"/>
              </w:rPr>
              <w:t>4)78 in Stankov and UMO Ilinden</w:t>
            </w:r>
            <w:r w:rsidRPr="009411BF">
              <w:rPr>
                <w:rFonts w:cstheme="minorHAnsi"/>
                <w:i/>
                <w:color w:val="000000"/>
                <w:sz w:val="20"/>
                <w:szCs w:val="20"/>
              </w:rPr>
              <w:t>:</w:t>
            </w:r>
            <w:r w:rsidR="001337B4">
              <w:rPr>
                <w:rFonts w:cstheme="minorHAnsi"/>
                <w:color w:val="000000"/>
                <w:sz w:val="20"/>
                <w:szCs w:val="20"/>
              </w:rPr>
              <w:t xml:space="preserve"> </w:t>
            </w:r>
            <w:r w:rsidR="001337B4" w:rsidRPr="004C3212">
              <w:rPr>
                <w:rFonts w:cstheme="minorHAnsi"/>
                <w:color w:val="000000"/>
                <w:sz w:val="20"/>
                <w:szCs w:val="20"/>
              </w:rPr>
              <w:t xml:space="preserve">in this case </w:t>
            </w:r>
            <w:r w:rsidR="001337B4">
              <w:rPr>
                <w:rFonts w:cstheme="minorHAnsi"/>
                <w:color w:val="000000"/>
                <w:sz w:val="20"/>
                <w:szCs w:val="20"/>
              </w:rPr>
              <w:t xml:space="preserve">the judgment </w:t>
            </w:r>
            <w:r w:rsidR="001337B4" w:rsidRPr="004C3212">
              <w:rPr>
                <w:rFonts w:cstheme="minorHAnsi"/>
                <w:color w:val="000000"/>
                <w:sz w:val="20"/>
                <w:szCs w:val="20"/>
              </w:rPr>
              <w:t>was translated and sent to the mayors of the towns directly concerned by this case. As the violations found in the present cases concern other towns, the dissemination scop</w:t>
            </w:r>
            <w:r w:rsidR="001337B4">
              <w:rPr>
                <w:rFonts w:cstheme="minorHAnsi"/>
                <w:color w:val="000000"/>
                <w:sz w:val="20"/>
                <w:szCs w:val="20"/>
              </w:rPr>
              <w:t xml:space="preserve">e of the judgment was extended and they were also sent to district courts, </w:t>
            </w:r>
            <w:r w:rsidR="001337B4" w:rsidRPr="004C3212">
              <w:rPr>
                <w:rFonts w:cstheme="minorHAnsi"/>
                <w:color w:val="000000"/>
                <w:sz w:val="20"/>
                <w:szCs w:val="20"/>
              </w:rPr>
              <w:t>to the competent prosecutors and to the directors of th</w:t>
            </w:r>
            <w:r w:rsidR="001337B4">
              <w:rPr>
                <w:rFonts w:cstheme="minorHAnsi"/>
                <w:color w:val="000000"/>
                <w:sz w:val="20"/>
                <w:szCs w:val="20"/>
              </w:rPr>
              <w:t xml:space="preserve">e National Security Service, </w:t>
            </w:r>
            <w:r w:rsidR="001337B4" w:rsidRPr="004C3212">
              <w:rPr>
                <w:rFonts w:cstheme="minorHAnsi"/>
                <w:color w:val="000000"/>
                <w:sz w:val="20"/>
                <w:szCs w:val="20"/>
              </w:rPr>
              <w:t>the Pol</w:t>
            </w:r>
            <w:r w:rsidR="001337B4">
              <w:rPr>
                <w:rFonts w:cstheme="minorHAnsi"/>
                <w:color w:val="000000"/>
                <w:sz w:val="20"/>
                <w:szCs w:val="20"/>
              </w:rPr>
              <w:t xml:space="preserve">ice Directorate of Sofia and </w:t>
            </w:r>
            <w:r w:rsidR="001337B4" w:rsidRPr="004C3212">
              <w:rPr>
                <w:rFonts w:cstheme="minorHAnsi"/>
                <w:color w:val="000000"/>
                <w:sz w:val="20"/>
                <w:szCs w:val="20"/>
              </w:rPr>
              <w:t>the Directorate of the Interior of Blagoevgrad. Several training activities were organised for judges and prosecutors.</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45" w:history="1">
              <w:r w:rsidR="001337B4" w:rsidRPr="005861E1">
                <w:rPr>
                  <w:rStyle w:val="Hyperlink"/>
                  <w:b w:val="0"/>
                  <w:bCs w:val="0"/>
                  <w:sz w:val="20"/>
                  <w:szCs w:val="20"/>
                </w:rPr>
                <w:t>CM/ResDH(2011)6</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BGR / </w:t>
            </w:r>
            <w:r w:rsidRPr="005861E1">
              <w:rPr>
                <w:rFonts w:cstheme="minorHAnsi"/>
                <w:b/>
                <w:sz w:val="20"/>
                <w:szCs w:val="20"/>
              </w:rPr>
              <w:t>Yanakiev</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40476/98</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10/11/2006</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10/08/2006</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effective functioning of justice</w:t>
            </w:r>
            <w:r w:rsidR="009411BF" w:rsidRPr="009411BF">
              <w:rPr>
                <w:rFonts w:cstheme="minorHAnsi"/>
                <w:b/>
                <w:i/>
                <w:color w:val="000000"/>
                <w:sz w:val="20"/>
                <w:szCs w:val="20"/>
              </w:rPr>
              <w:t>:</w:t>
            </w:r>
            <w:r>
              <w:rPr>
                <w:rFonts w:cstheme="minorHAnsi"/>
                <w:b/>
                <w:i/>
                <w:color w:val="000000"/>
                <w:sz w:val="20"/>
                <w:szCs w:val="20"/>
              </w:rPr>
              <w:t xml:space="preserve"> </w:t>
            </w:r>
            <w:r w:rsidRPr="005861E1">
              <w:rPr>
                <w:rFonts w:cstheme="minorHAnsi"/>
                <w:i/>
                <w:color w:val="000000"/>
                <w:sz w:val="20"/>
                <w:szCs w:val="20"/>
              </w:rPr>
              <w:t xml:space="preserve">Denial of access to court due to a refusal by the Supreme Administrative Court </w:t>
            </w:r>
            <w:r w:rsidRPr="005861E1">
              <w:rPr>
                <w:rFonts w:cstheme="minorHAnsi"/>
                <w:i/>
                <w:color w:val="000000"/>
                <w:sz w:val="20"/>
                <w:szCs w:val="20"/>
              </w:rPr>
              <w:lastRenderedPageBreak/>
              <w:t>to examine the substance of the applicant’s appeal against an administrative decision</w:t>
            </w:r>
            <w:r>
              <w:rPr>
                <w:rFonts w:cstheme="minorHAnsi"/>
                <w:i/>
                <w:color w:val="000000"/>
                <w:sz w:val="20"/>
                <w:szCs w:val="20"/>
              </w:rPr>
              <w:t xml:space="preserve"> (i.e. the tacit refusal of a</w:t>
            </w:r>
            <w:r w:rsidRPr="00F61173">
              <w:rPr>
                <w:rFonts w:cstheme="minorHAnsi"/>
                <w:i/>
                <w:color w:val="000000"/>
                <w:sz w:val="20"/>
                <w:szCs w:val="20"/>
              </w:rPr>
              <w:t xml:space="preserve"> mayor to approve the purchase of a flat belonging to a state enterprise</w:t>
            </w:r>
            <w:r>
              <w:rPr>
                <w:rFonts w:cstheme="minorHAnsi"/>
                <w:i/>
                <w:color w:val="000000"/>
                <w:sz w:val="20"/>
                <w:szCs w:val="20"/>
              </w:rPr>
              <w:t>). (Article 6 §1)</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lastRenderedPageBreak/>
              <w:t>Individual measures</w:t>
            </w:r>
            <w:r w:rsidR="001337B4" w:rsidRPr="004C3212">
              <w:rPr>
                <w:rFonts w:cstheme="minorHAnsi"/>
                <w:color w:val="000000"/>
                <w:sz w:val="20"/>
                <w:szCs w:val="20"/>
                <w:u w:val="single"/>
              </w:rPr>
              <w:t xml:space="preserve">: </w:t>
            </w:r>
            <w:r w:rsidR="001337B4" w:rsidRPr="004C3212">
              <w:rPr>
                <w:rFonts w:cstheme="minorHAnsi"/>
                <w:color w:val="000000"/>
                <w:sz w:val="20"/>
                <w:szCs w:val="20"/>
              </w:rPr>
              <w:t>Just satisfaction in respect of pecuniary and non-pecuniary damage</w:t>
            </w:r>
            <w:r w:rsidR="0084149B">
              <w:rPr>
                <w:rFonts w:cstheme="minorHAnsi"/>
                <w:color w:val="000000"/>
                <w:sz w:val="20"/>
                <w:szCs w:val="20"/>
              </w:rPr>
              <w:t xml:space="preserve"> paid</w:t>
            </w:r>
            <w:r w:rsidR="001337B4" w:rsidRPr="004C3212">
              <w:rPr>
                <w:rFonts w:cstheme="minorHAnsi"/>
                <w:color w:val="000000"/>
                <w:sz w:val="20"/>
                <w:szCs w:val="20"/>
              </w:rPr>
              <w:t>.</w:t>
            </w:r>
            <w:r w:rsidR="001337B4" w:rsidRPr="004C3212">
              <w:rPr>
                <w:sz w:val="20"/>
                <w:szCs w:val="20"/>
              </w:rPr>
              <w:t xml:space="preserve"> </w:t>
            </w:r>
            <w:r w:rsidR="001337B4" w:rsidRPr="004C3212">
              <w:rPr>
                <w:rFonts w:cstheme="minorHAnsi"/>
                <w:color w:val="000000"/>
                <w:sz w:val="20"/>
                <w:szCs w:val="20"/>
              </w:rPr>
              <w:t xml:space="preserve">The applicant had the possibility to ask for the consequences of the violation to be </w:t>
            </w:r>
            <w:r w:rsidR="001337B4" w:rsidRPr="004C3212">
              <w:rPr>
                <w:rFonts w:cstheme="minorHAnsi"/>
                <w:color w:val="000000"/>
                <w:sz w:val="20"/>
                <w:szCs w:val="20"/>
              </w:rPr>
              <w:lastRenderedPageBreak/>
              <w:t>erased through the reopening of the proceedings.</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Isolated case. A new Code of Administrative Procedure from 2006 superseded the legislation applicable at the time. The judgment was published, translated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46" w:history="1">
              <w:r w:rsidR="001337B4" w:rsidRPr="00F61173">
                <w:rPr>
                  <w:rStyle w:val="Hyperlink"/>
                  <w:b w:val="0"/>
                  <w:bCs w:val="0"/>
                  <w:sz w:val="20"/>
                  <w:szCs w:val="20"/>
                </w:rPr>
                <w:t>CM/ResDH(2011)7</w:t>
              </w:r>
            </w:hyperlink>
          </w:p>
          <w:p w:rsidR="001337B4" w:rsidRDefault="001337B4" w:rsidP="002E00A2">
            <w:pPr>
              <w:jc w:val="center"/>
              <w:rPr>
                <w:b w:val="0"/>
                <w:sz w:val="20"/>
                <w:szCs w:val="20"/>
              </w:rPr>
            </w:pPr>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BGR / </w:t>
            </w:r>
            <w:r w:rsidRPr="0080039C">
              <w:rPr>
                <w:rFonts w:cstheme="minorHAnsi"/>
                <w:b/>
                <w:sz w:val="20"/>
                <w:szCs w:val="20"/>
              </w:rPr>
              <w:t>Zeleni Balkani</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63778/00</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12/07/2007</w:t>
            </w:r>
          </w:p>
          <w:p w:rsidR="001337B4" w:rsidRPr="0080039C"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0039C">
              <w:rPr>
                <w:rFonts w:cstheme="minorHAnsi"/>
                <w:sz w:val="20"/>
                <w:szCs w:val="20"/>
              </w:rPr>
              <w:t>12/04/2007</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Freedom of assembly</w:t>
            </w:r>
            <w:r w:rsidR="009411BF" w:rsidRPr="009411BF">
              <w:rPr>
                <w:rFonts w:cstheme="minorHAnsi"/>
                <w:b/>
                <w:i/>
                <w:color w:val="000000"/>
                <w:sz w:val="20"/>
                <w:szCs w:val="20"/>
              </w:rPr>
              <w:t>:</w:t>
            </w:r>
            <w:r>
              <w:rPr>
                <w:rFonts w:cstheme="minorHAnsi"/>
                <w:b/>
                <w:i/>
                <w:color w:val="000000"/>
                <w:sz w:val="20"/>
                <w:szCs w:val="20"/>
              </w:rPr>
              <w:t xml:space="preserve"> </w:t>
            </w:r>
            <w:r w:rsidRPr="0080039C">
              <w:rPr>
                <w:rFonts w:cstheme="minorHAnsi"/>
                <w:i/>
                <w:color w:val="000000"/>
                <w:sz w:val="20"/>
                <w:szCs w:val="20"/>
              </w:rPr>
              <w:t xml:space="preserve">Unlawful prohibition </w:t>
            </w:r>
            <w:r>
              <w:rPr>
                <w:rFonts w:cstheme="minorHAnsi"/>
                <w:i/>
                <w:color w:val="000000"/>
                <w:sz w:val="20"/>
                <w:szCs w:val="20"/>
              </w:rPr>
              <w:t>by municipal decision of a public assembly</w:t>
            </w:r>
            <w:r w:rsidRPr="0080039C">
              <w:rPr>
                <w:rFonts w:cstheme="minorHAnsi"/>
                <w:i/>
                <w:color w:val="000000"/>
                <w:sz w:val="20"/>
                <w:szCs w:val="20"/>
              </w:rPr>
              <w:t xml:space="preserve"> and the lack of an effective remedy against this prohibition</w:t>
            </w:r>
            <w:r>
              <w:rPr>
                <w:rFonts w:cstheme="minorHAnsi"/>
                <w:i/>
                <w:color w:val="000000"/>
                <w:sz w:val="20"/>
                <w:szCs w:val="20"/>
              </w:rPr>
              <w:t xml:space="preserve"> </w:t>
            </w:r>
            <w:r w:rsidRPr="0080039C">
              <w:rPr>
                <w:rFonts w:cstheme="minorHAnsi"/>
                <w:i/>
                <w:color w:val="000000"/>
                <w:sz w:val="20"/>
                <w:szCs w:val="20"/>
              </w:rPr>
              <w:t>as the domestic court decision declaring the municipality’s prohibition null and void was not delivered within the prescribed time-limit of five days but almos</w:t>
            </w:r>
            <w:r>
              <w:rPr>
                <w:rFonts w:cstheme="minorHAnsi"/>
                <w:i/>
                <w:color w:val="000000"/>
                <w:sz w:val="20"/>
                <w:szCs w:val="20"/>
              </w:rPr>
              <w:t>t a year after the planned even .</w:t>
            </w:r>
            <w:r w:rsidRPr="0080039C">
              <w:rPr>
                <w:rFonts w:cstheme="minorHAnsi"/>
                <w:i/>
                <w:color w:val="000000"/>
                <w:sz w:val="20"/>
                <w:szCs w:val="20"/>
              </w:rPr>
              <w:t xml:space="preserve"> (Article</w:t>
            </w:r>
            <w:r>
              <w:rPr>
                <w:rFonts w:cstheme="minorHAnsi"/>
                <w:i/>
                <w:color w:val="000000"/>
                <w:sz w:val="20"/>
                <w:szCs w:val="20"/>
              </w:rPr>
              <w:t xml:space="preserve">s 11 and </w:t>
            </w:r>
            <w:r w:rsidRPr="0080039C">
              <w:rPr>
                <w:rFonts w:cstheme="minorHAnsi"/>
                <w:i/>
                <w:color w:val="000000"/>
                <w:sz w:val="20"/>
                <w:szCs w:val="20"/>
              </w:rPr>
              <w:t>13</w:t>
            </w:r>
            <w:r w:rsidRPr="0080039C">
              <w:rPr>
                <w:rFonts w:cstheme="minorHAnsi"/>
                <w:b/>
                <w:i/>
                <w:color w:val="000000"/>
                <w:sz w:val="20"/>
                <w:szCs w:val="20"/>
              </w:rPr>
              <w:t>)</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Just satisfaction for non-pecuniary damage paid. </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Isolated case concerning the right to assembly. As regards appeals against prohibitions, the ame</w:t>
            </w:r>
            <w:r w:rsidR="0084149B">
              <w:rPr>
                <w:rFonts w:cstheme="minorHAnsi"/>
                <w:color w:val="000000"/>
                <w:sz w:val="20"/>
                <w:szCs w:val="20"/>
              </w:rPr>
              <w:t>nded Meetings and Marches Act of</w:t>
            </w:r>
            <w:r w:rsidR="001337B4" w:rsidRPr="004C3212">
              <w:rPr>
                <w:rFonts w:cstheme="minorHAnsi"/>
                <w:color w:val="000000"/>
                <w:sz w:val="20"/>
                <w:szCs w:val="20"/>
              </w:rPr>
              <w:t xml:space="preserve"> 2010 provides that organisers of meetings and outdoor demonstrations must inform the mayor of the municipality concerned in writing at least 48 hours in advance. The mayor may ban a meeting for the reasons set out in the law, no later than 24 hours after the notification. The mayor’s decision may be appealed before the competent administrative court, which must give its decision, which is final, within 24 hours. The judgment was published, translated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784870" w:rsidRDefault="0048194F" w:rsidP="002E00A2">
            <w:pPr>
              <w:jc w:val="center"/>
              <w:rPr>
                <w:b w:val="0"/>
                <w:sz w:val="20"/>
                <w:szCs w:val="20"/>
              </w:rPr>
            </w:pPr>
            <w:hyperlink r:id="rId47" w:history="1">
              <w:r w:rsidR="001337B4" w:rsidRPr="0068700C">
                <w:rPr>
                  <w:rStyle w:val="Hyperlink"/>
                  <w:b w:val="0"/>
                  <w:bCs w:val="0"/>
                  <w:sz w:val="20"/>
                  <w:szCs w:val="20"/>
                </w:rPr>
                <w:t>CM/ResDH(2011)93</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84870">
              <w:rPr>
                <w:rFonts w:cstheme="minorHAnsi"/>
                <w:b/>
                <w:sz w:val="20"/>
                <w:szCs w:val="20"/>
              </w:rPr>
              <w:t>BIH / Rodic  and Others</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84870">
              <w:rPr>
                <w:rFonts w:cstheme="minorHAnsi"/>
                <w:b/>
                <w:sz w:val="20"/>
                <w:szCs w:val="20"/>
              </w:rPr>
              <w:t>22893/05</w:t>
            </w:r>
          </w:p>
        </w:tc>
        <w:tc>
          <w:tcPr>
            <w:tcW w:w="1276" w:type="dxa"/>
            <w:tcMar>
              <w:top w:w="113" w:type="dxa"/>
              <w:left w:w="0" w:type="dxa"/>
              <w:bottom w:w="113" w:type="dxa"/>
              <w:right w:w="0" w:type="dxa"/>
            </w:tcMar>
          </w:tcPr>
          <w:p w:rsidR="001337B4" w:rsidRPr="00784870"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b/>
                <w:sz w:val="20"/>
                <w:szCs w:val="20"/>
              </w:rPr>
            </w:pPr>
            <w:r w:rsidRPr="00784870">
              <w:rPr>
                <w:rStyle w:val="sb8d990e2"/>
                <w:rFonts w:cstheme="minorHAnsi"/>
                <w:b/>
                <w:sz w:val="20"/>
                <w:szCs w:val="20"/>
              </w:rPr>
              <w:t>01/12/2008</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b/>
                <w:sz w:val="20"/>
                <w:szCs w:val="20"/>
              </w:rPr>
            </w:pPr>
            <w:r w:rsidRPr="00784870">
              <w:rPr>
                <w:rStyle w:val="sb8d990e2"/>
                <w:rFonts w:cstheme="minorHAnsi"/>
                <w:b/>
                <w:sz w:val="20"/>
                <w:szCs w:val="20"/>
              </w:rPr>
              <w:t>01/09/2008</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784870">
              <w:rPr>
                <w:rFonts w:cstheme="minorHAnsi"/>
                <w:b/>
                <w:i/>
                <w:sz w:val="20"/>
                <w:szCs w:val="20"/>
              </w:rPr>
              <w:t>Conditions of det</w:t>
            </w:r>
            <w:r>
              <w:rPr>
                <w:rFonts w:cstheme="minorHAnsi"/>
                <w:b/>
                <w:i/>
                <w:sz w:val="20"/>
                <w:szCs w:val="20"/>
              </w:rPr>
              <w:t>ention</w:t>
            </w:r>
            <w:r w:rsidR="009411BF" w:rsidRPr="009411BF">
              <w:rPr>
                <w:rFonts w:cstheme="minorHAnsi"/>
                <w:b/>
                <w:i/>
                <w:sz w:val="20"/>
                <w:szCs w:val="20"/>
              </w:rPr>
              <w:t>:</w:t>
            </w:r>
            <w:r>
              <w:rPr>
                <w:rFonts w:cstheme="minorHAnsi"/>
                <w:b/>
                <w:i/>
                <w:sz w:val="20"/>
                <w:szCs w:val="20"/>
              </w:rPr>
              <w:t xml:space="preserve"> </w:t>
            </w:r>
            <w:r w:rsidRPr="0068700C">
              <w:rPr>
                <w:rFonts w:cstheme="minorHAnsi"/>
                <w:i/>
                <w:sz w:val="20"/>
                <w:szCs w:val="20"/>
              </w:rPr>
              <w:t xml:space="preserve">Failure of the authorities to protect prisoners convicted for war crimes from ethnically-motivated persecution by their fellow prisoners; lack of an </w:t>
            </w:r>
            <w:r>
              <w:rPr>
                <w:rFonts w:cstheme="minorHAnsi"/>
                <w:i/>
                <w:sz w:val="20"/>
                <w:szCs w:val="20"/>
              </w:rPr>
              <w:t>effective remedy in this regard. (Articles 3 and  13)</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9411BF">
              <w:rPr>
                <w:rStyle w:val="sb8d990e2"/>
                <w:rFonts w:cstheme="minorHAnsi"/>
                <w:i/>
                <w:sz w:val="20"/>
                <w:szCs w:val="20"/>
                <w:u w:val="single"/>
              </w:rPr>
              <w:t>Individual measures</w:t>
            </w:r>
            <w:r w:rsidRPr="009411BF">
              <w:rPr>
                <w:rStyle w:val="sb8d990e2"/>
                <w:rFonts w:cstheme="minorHAnsi"/>
                <w:i/>
                <w:sz w:val="20"/>
                <w:szCs w:val="20"/>
              </w:rPr>
              <w:t>:</w:t>
            </w:r>
            <w:r w:rsidR="001337B4">
              <w:rPr>
                <w:rStyle w:val="sb8d990e2"/>
                <w:rFonts w:cstheme="minorHAnsi"/>
                <w:sz w:val="20"/>
                <w:szCs w:val="20"/>
              </w:rPr>
              <w:t xml:space="preserve"> Just satisfaction for non-pecuniary damage paid.</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9411BF">
              <w:rPr>
                <w:rStyle w:val="sb8d990e2"/>
                <w:rFonts w:cstheme="minorHAnsi"/>
                <w:i/>
                <w:sz w:val="20"/>
                <w:szCs w:val="20"/>
                <w:u w:val="single"/>
              </w:rPr>
              <w:t>General measures</w:t>
            </w:r>
            <w:r w:rsidRPr="009411BF">
              <w:rPr>
                <w:rStyle w:val="sb8d990e2"/>
                <w:rFonts w:cstheme="minorHAnsi"/>
                <w:i/>
                <w:sz w:val="20"/>
                <w:szCs w:val="20"/>
              </w:rPr>
              <w:t>:</w:t>
            </w:r>
            <w:r w:rsidR="001337B4">
              <w:rPr>
                <w:rStyle w:val="sb8d990e2"/>
                <w:rFonts w:cstheme="minorHAnsi"/>
                <w:sz w:val="20"/>
                <w:szCs w:val="20"/>
              </w:rPr>
              <w:t xml:space="preserve"> </w:t>
            </w:r>
            <w:r w:rsidR="001337B4" w:rsidRPr="004C3212">
              <w:rPr>
                <w:rStyle w:val="sb8d990e2"/>
                <w:rFonts w:cstheme="minorHAnsi"/>
                <w:sz w:val="20"/>
                <w:szCs w:val="20"/>
              </w:rPr>
              <w:t>Improved distribution of “risk” convicts, reinforcement of prison personnel; improved inspections and complaint management and construction of a new correctional institution in Mostar.</w:t>
            </w:r>
          </w:p>
        </w:tc>
      </w:tr>
      <w:tr w:rsidR="001337B4" w:rsidRPr="00CC25B9"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025FAA" w:rsidRDefault="0048194F" w:rsidP="002E00A2">
            <w:pPr>
              <w:jc w:val="center"/>
              <w:rPr>
                <w:b w:val="0"/>
              </w:rPr>
            </w:pPr>
            <w:hyperlink r:id="rId48" w:history="1">
              <w:r w:rsidR="001337B4" w:rsidRPr="00025FAA">
                <w:rPr>
                  <w:rStyle w:val="Hyperlink"/>
                  <w:b w:val="0"/>
                  <w:sz w:val="20"/>
                  <w:szCs w:val="20"/>
                </w:rPr>
                <w:t>CM/ResDH(2011)45</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BIH / Sobota-Gajic</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27966/06</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rPr>
            </w:pPr>
            <w:r>
              <w:rPr>
                <w:rStyle w:val="sb8d990e2"/>
                <w:b/>
              </w:rPr>
              <w:t>06/02/2008</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rPr>
            </w:pPr>
            <w:r>
              <w:rPr>
                <w:rStyle w:val="sb8d990e2"/>
              </w:rPr>
              <w:t>06/11/2007</w:t>
            </w:r>
          </w:p>
        </w:tc>
        <w:tc>
          <w:tcPr>
            <w:tcW w:w="3828" w:type="dxa"/>
            <w:tcMar>
              <w:top w:w="113" w:type="dxa"/>
              <w:bottom w:w="113" w:type="dxa"/>
            </w:tcMar>
          </w:tcPr>
          <w:p w:rsidR="001337B4" w:rsidRPr="001157DF"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Pr>
                <w:rStyle w:val="hps"/>
                <w:rFonts w:cstheme="minorHAnsi"/>
                <w:b/>
                <w:i/>
                <w:sz w:val="20"/>
                <w:szCs w:val="20"/>
              </w:rPr>
              <w:t>Protection of family life</w:t>
            </w:r>
            <w:r w:rsidR="009411BF" w:rsidRPr="009411BF">
              <w:rPr>
                <w:rStyle w:val="hps"/>
                <w:rFonts w:cstheme="minorHAnsi"/>
                <w:b/>
                <w:i/>
                <w:sz w:val="20"/>
                <w:szCs w:val="20"/>
              </w:rPr>
              <w:t>:</w:t>
            </w:r>
            <w:r>
              <w:rPr>
                <w:rStyle w:val="hps"/>
                <w:rFonts w:cstheme="minorHAnsi"/>
                <w:b/>
                <w:i/>
                <w:sz w:val="20"/>
                <w:szCs w:val="20"/>
              </w:rPr>
              <w:t xml:space="preserve"> </w:t>
            </w:r>
            <w:r w:rsidRPr="001157DF">
              <w:rPr>
                <w:rStyle w:val="hps"/>
                <w:rFonts w:cstheme="minorHAnsi"/>
                <w:i/>
                <w:sz w:val="20"/>
                <w:szCs w:val="20"/>
              </w:rPr>
              <w:t xml:space="preserve">Failure of authorities for six years to take all reasonable measures to facilitate </w:t>
            </w:r>
            <w:r>
              <w:rPr>
                <w:rStyle w:val="hps"/>
                <w:rFonts w:cstheme="minorHAnsi"/>
                <w:i/>
                <w:sz w:val="20"/>
                <w:szCs w:val="20"/>
              </w:rPr>
              <w:t>a mother’s</w:t>
            </w:r>
            <w:r w:rsidRPr="001157DF">
              <w:rPr>
                <w:rStyle w:val="hps"/>
                <w:rFonts w:cstheme="minorHAnsi"/>
                <w:i/>
                <w:sz w:val="20"/>
                <w:szCs w:val="20"/>
              </w:rPr>
              <w:t xml:space="preserve"> reunion with her son despite several domestic decisions in her favour. (Article 8)</w:t>
            </w:r>
          </w:p>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9411BF">
              <w:rPr>
                <w:rFonts w:cstheme="minorHAnsi"/>
                <w:i/>
                <w:sz w:val="20"/>
                <w:szCs w:val="20"/>
                <w:u w:val="single"/>
              </w:rPr>
              <w:t>Individual measures</w:t>
            </w:r>
            <w:r w:rsidRPr="009411BF">
              <w:rPr>
                <w:rFonts w:cstheme="minorHAnsi"/>
                <w:i/>
                <w:sz w:val="20"/>
                <w:szCs w:val="20"/>
              </w:rPr>
              <w:t>:</w:t>
            </w:r>
            <w:r w:rsidR="001337B4" w:rsidRPr="004C3212">
              <w:rPr>
                <w:rFonts w:cstheme="minorHAnsi"/>
                <w:sz w:val="20"/>
                <w:szCs w:val="20"/>
              </w:rPr>
              <w:t xml:space="preserve"> The judgment awarding custody to the applicant was executed and she was reunited with her son.  </w:t>
            </w:r>
            <w:r w:rsidR="001337B4" w:rsidRPr="004C3212">
              <w:rPr>
                <w:rFonts w:cstheme="minorHAnsi"/>
                <w:color w:val="000000"/>
                <w:sz w:val="20"/>
                <w:szCs w:val="20"/>
                <w:lang w:val="en-US"/>
              </w:rPr>
              <w:t xml:space="preserve">Just satisfaction in respect of non-pecuniary damage paid. </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sidRPr="004C3212">
              <w:rPr>
                <w:rFonts w:cstheme="minorHAnsi"/>
                <w:sz w:val="20"/>
                <w:szCs w:val="20"/>
              </w:rPr>
              <w:t xml:space="preserve"> The 2002 Family Act of Republika Srpska (the entity of the respondent state in which the events at issue took place) now authorises courts to give interim orders during the course of custody and maintenance proceedings. Consequently, social care centres are no longer authorised to </w:t>
            </w:r>
            <w:r w:rsidR="001337B4" w:rsidRPr="004C3212">
              <w:rPr>
                <w:rFonts w:cstheme="minorHAnsi"/>
                <w:sz w:val="20"/>
                <w:szCs w:val="20"/>
              </w:rPr>
              <w:lastRenderedPageBreak/>
              <w:t>give such orders. The 2003 Enforcement Procedure Act of Republika Srpska provides that a child should be returned voluntarily by the person mentioned in the enforcement order, within three days after the receipt of such decision. Domestic courts will impose fines in case of non-compliance and/or request assistance from the custody authorities. Courts must give priority to the child’s interests during the enforcement of a custody order. As a last resort, the child will be taken forcibly. Child abduction also falls within the ambit of the 2005 Domestic Violence Act of Republika Srpska. Police, public prosecutors, custody authorities and courts are responsible for providing protection for the victims and to examine these cases as a matter of priority.</w:t>
            </w:r>
            <w:r w:rsidR="001337B4" w:rsidRPr="004C3212">
              <w:rPr>
                <w:sz w:val="20"/>
                <w:szCs w:val="20"/>
              </w:rPr>
              <w:t xml:space="preserve"> </w:t>
            </w:r>
            <w:r w:rsidR="001337B4" w:rsidRPr="004C3212">
              <w:rPr>
                <w:rFonts w:cstheme="minorHAnsi"/>
                <w:color w:val="000000"/>
                <w:sz w:val="20"/>
                <w:szCs w:val="20"/>
              </w:rPr>
              <w:t xml:space="preserve">The judgment was published, translated and disseminated to all </w:t>
            </w:r>
            <w:r w:rsidR="001337B4" w:rsidRPr="004C3212">
              <w:rPr>
                <w:rFonts w:cstheme="minorHAnsi"/>
                <w:sz w:val="20"/>
                <w:szCs w:val="20"/>
              </w:rPr>
              <w:t>administrative bodies and courts involved in the present case as well as to other authorities, including the Minister of Health and Social Security, the Office of the Legal Representative, the Prime Minister in Republika Srpska, the Prime Minister in the Federation of Bosnia and Herzegovina and the Constitutional Court and the Chairman of the Council of Ministers in Bosnia and Herzegovina.</w:t>
            </w:r>
          </w:p>
        </w:tc>
      </w:tr>
      <w:tr w:rsidR="001337B4" w:rsidRPr="00CC25B9"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025FAA" w:rsidRDefault="0048194F" w:rsidP="002E00A2">
            <w:pPr>
              <w:jc w:val="center"/>
              <w:rPr>
                <w:b w:val="0"/>
              </w:rPr>
            </w:pPr>
            <w:hyperlink r:id="rId49" w:history="1">
              <w:r w:rsidR="001337B4" w:rsidRPr="00025FAA">
                <w:rPr>
                  <w:rStyle w:val="Hyperlink"/>
                  <w:b w:val="0"/>
                  <w:sz w:val="20"/>
                  <w:szCs w:val="20"/>
                </w:rPr>
                <w:t>CM/ResDH(2011)44</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BIH / Suljagic</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2791</w:t>
            </w:r>
            <w:r w:rsidR="005F46AD">
              <w:rPr>
                <w:rFonts w:cstheme="minorHAnsi"/>
                <w:b/>
                <w:sz w:val="20"/>
                <w:szCs w:val="20"/>
              </w:rPr>
              <w:t>2/0</w:t>
            </w:r>
            <w:r>
              <w:rPr>
                <w:rFonts w:cstheme="minorHAnsi"/>
                <w:b/>
                <w:sz w:val="20"/>
                <w:szCs w:val="20"/>
              </w:rPr>
              <w:t>2</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03/02/2010</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b/>
                <w:sz w:val="20"/>
                <w:szCs w:val="20"/>
              </w:rPr>
            </w:pPr>
            <w:r>
              <w:rPr>
                <w:rStyle w:val="sb8d990e2"/>
              </w:rPr>
              <w:t>03/11/2009</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Pr>
                <w:rStyle w:val="hps"/>
                <w:rFonts w:cstheme="minorHAnsi"/>
                <w:b/>
                <w:i/>
                <w:sz w:val="20"/>
                <w:szCs w:val="20"/>
              </w:rPr>
              <w:t>Protection of property</w:t>
            </w:r>
            <w:r w:rsidR="009411BF" w:rsidRPr="009411BF">
              <w:rPr>
                <w:rStyle w:val="hps"/>
                <w:rFonts w:cstheme="minorHAnsi"/>
                <w:b/>
                <w:i/>
                <w:sz w:val="20"/>
                <w:szCs w:val="20"/>
              </w:rPr>
              <w:t>:</w:t>
            </w:r>
            <w:r>
              <w:rPr>
                <w:rStyle w:val="hps"/>
                <w:rFonts w:cstheme="minorHAnsi"/>
                <w:b/>
                <w:i/>
                <w:sz w:val="20"/>
                <w:szCs w:val="20"/>
              </w:rPr>
              <w:t xml:space="preserve"> Pilot judgment</w:t>
            </w:r>
            <w:r>
              <w:t xml:space="preserve"> </w:t>
            </w:r>
            <w:r>
              <w:rPr>
                <w:i/>
                <w:sz w:val="20"/>
                <w:szCs w:val="20"/>
              </w:rPr>
              <w:t xml:space="preserve">(systemic issue - </w:t>
            </w:r>
            <w:r>
              <w:rPr>
                <w:rStyle w:val="hps"/>
                <w:rFonts w:cstheme="minorHAnsi"/>
                <w:i/>
                <w:sz w:val="20"/>
                <w:szCs w:val="20"/>
              </w:rPr>
              <w:t>1350 similar applications submitted on behalf of more than 13500 applicants)</w:t>
            </w:r>
            <w:r w:rsidR="009411BF" w:rsidRPr="009411BF">
              <w:rPr>
                <w:rStyle w:val="hps"/>
                <w:rFonts w:cstheme="minorHAnsi"/>
                <w:i/>
                <w:sz w:val="20"/>
                <w:szCs w:val="20"/>
              </w:rPr>
              <w:t>:</w:t>
            </w:r>
            <w:r>
              <w:rPr>
                <w:rStyle w:val="hps"/>
                <w:rFonts w:cstheme="minorHAnsi"/>
                <w:i/>
                <w:sz w:val="20"/>
                <w:szCs w:val="20"/>
              </w:rPr>
              <w:t xml:space="preserve"> Disproportionate interference with property rights due to deficient implementation of legislation on “old” foreign currency savings deposited prior to the dissolution of the Socialist Federative Republic of Yugoslavia. (Article 1 of Protocol No. 1)</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9411BF">
              <w:rPr>
                <w:rFonts w:cstheme="minorHAnsi"/>
                <w:i/>
                <w:sz w:val="20"/>
                <w:szCs w:val="20"/>
                <w:u w:val="single"/>
              </w:rPr>
              <w:t>Individual measures</w:t>
            </w:r>
            <w:r w:rsidRPr="009411BF">
              <w:rPr>
                <w:rFonts w:cstheme="minorHAnsi"/>
                <w:i/>
                <w:sz w:val="20"/>
                <w:szCs w:val="20"/>
              </w:rPr>
              <w:t>:</w:t>
            </w:r>
            <w:r w:rsidR="001337B4" w:rsidRPr="004C3212">
              <w:rPr>
                <w:rFonts w:cstheme="minorHAnsi"/>
                <w:sz w:val="20"/>
                <w:szCs w:val="20"/>
              </w:rPr>
              <w:t xml:space="preserve"> </w:t>
            </w:r>
            <w:r w:rsidR="001337B4" w:rsidRPr="004C3212">
              <w:rPr>
                <w:rFonts w:cstheme="minorHAnsi"/>
                <w:color w:val="000000"/>
                <w:sz w:val="20"/>
                <w:szCs w:val="20"/>
                <w:lang w:val="en-US"/>
              </w:rPr>
              <w:t xml:space="preserve">Just satisfaction in respect of non-pecuniary damage paid. </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9411BF">
              <w:rPr>
                <w:rFonts w:cstheme="minorHAnsi"/>
                <w:i/>
                <w:color w:val="000000"/>
                <w:sz w:val="20"/>
                <w:szCs w:val="20"/>
                <w:u w:val="single"/>
                <w:lang w:val="en-US"/>
              </w:rPr>
              <w:t>General measures</w:t>
            </w:r>
            <w:r w:rsidRPr="009411BF">
              <w:rPr>
                <w:rFonts w:cstheme="minorHAnsi"/>
                <w:i/>
                <w:color w:val="000000"/>
                <w:sz w:val="20"/>
                <w:szCs w:val="20"/>
                <w:lang w:val="en-US"/>
              </w:rPr>
              <w:t>:</w:t>
            </w:r>
            <w:r w:rsidR="001337B4" w:rsidRPr="004C3212">
              <w:rPr>
                <w:rFonts w:cstheme="minorHAnsi"/>
                <w:color w:val="000000"/>
                <w:sz w:val="20"/>
                <w:szCs w:val="20"/>
                <w:lang w:val="en-US"/>
              </w:rPr>
              <w:t xml:space="preserve"> </w:t>
            </w:r>
            <w:r w:rsidR="001337B4" w:rsidRPr="004C3212">
              <w:rPr>
                <w:rFonts w:cstheme="minorHAnsi"/>
                <w:sz w:val="20"/>
                <w:szCs w:val="20"/>
              </w:rPr>
              <w:t>The Federation BIH issued government bonds intended for the repayment of the “old” foreign currency savings. The payment of the outstanding instalments due on 27/03/2009 and 27/09/2009 was ordered and this decision published in the Federation Official Gazette No. 17/2010. The actual payment of the instalments took place on 16/07/2010. The relevant deadlines have been extended to enable those who have not yet obtained a verification certificate to acquire one. Default interest at the statutory rate  will be paid in the event of late payment of any forthcoming instalment.</w:t>
            </w:r>
            <w:r w:rsidR="001337B4" w:rsidRPr="004C3212">
              <w:rPr>
                <w:rFonts w:cstheme="minorHAnsi"/>
                <w:color w:val="000000"/>
                <w:sz w:val="20"/>
                <w:szCs w:val="20"/>
              </w:rPr>
              <w:t xml:space="preserve"> The judgment was published, translated in all official languages and disseminated. On 16/11/2010 the Court </w:t>
            </w:r>
            <w:r w:rsidR="001337B4" w:rsidRPr="004C3212">
              <w:rPr>
                <w:rFonts w:cstheme="minorHAnsi"/>
                <w:color w:val="000000"/>
                <w:sz w:val="20"/>
                <w:szCs w:val="20"/>
              </w:rPr>
              <w:lastRenderedPageBreak/>
              <w:t>decided to close the pilot-judgment procedure in the present case (see decision in Zadrić).</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025FAA" w:rsidRDefault="0048194F" w:rsidP="002E00A2">
            <w:pPr>
              <w:jc w:val="center"/>
              <w:rPr>
                <w:b w:val="0"/>
              </w:rPr>
            </w:pPr>
            <w:hyperlink r:id="rId50" w:history="1">
              <w:r w:rsidR="001337B4" w:rsidRPr="00025FAA">
                <w:rPr>
                  <w:rStyle w:val="Hyperlink"/>
                  <w:b w:val="0"/>
                  <w:sz w:val="20"/>
                  <w:szCs w:val="20"/>
                </w:rPr>
                <w:t>CM/ResDH(2011)47</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CRO / Buj</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sz w:val="20"/>
                <w:szCs w:val="20"/>
              </w:rPr>
              <w:t>24661/02</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630F0F">
              <w:rPr>
                <w:rStyle w:val="sb8d990e2"/>
                <w:b/>
                <w:sz w:val="20"/>
                <w:szCs w:val="20"/>
              </w:rPr>
              <w:t>01/09/2006</w:t>
            </w:r>
          </w:p>
          <w:p w:rsidR="001337B4" w:rsidRPr="00E5144B"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E5144B">
              <w:rPr>
                <w:rStyle w:val="sb8d990e2"/>
                <w:sz w:val="20"/>
                <w:szCs w:val="20"/>
              </w:rPr>
              <w:t>01/06/2006</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Excessive length of land registry proceedings and lack of effective remedy in this respect. (Articles 6 §1 and 13)</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5C58A0">
              <w:rPr>
                <w:rFonts w:cstheme="minorHAnsi"/>
                <w:sz w:val="20"/>
                <w:szCs w:val="20"/>
              </w:rPr>
              <w:t xml:space="preserve">The proceedings were concluded </w:t>
            </w:r>
            <w:r w:rsidR="001337B4">
              <w:rPr>
                <w:rFonts w:cstheme="minorHAnsi"/>
                <w:sz w:val="20"/>
                <w:szCs w:val="20"/>
              </w:rPr>
              <w:t xml:space="preserve">and </w:t>
            </w:r>
            <w:r w:rsidR="001337B4" w:rsidRPr="005C58A0">
              <w:rPr>
                <w:rFonts w:cstheme="minorHAnsi"/>
                <w:sz w:val="20"/>
                <w:szCs w:val="20"/>
              </w:rPr>
              <w:t xml:space="preserve">the applicant’s title </w:t>
            </w:r>
            <w:r w:rsidR="001337B4">
              <w:rPr>
                <w:rFonts w:cstheme="minorHAnsi"/>
                <w:sz w:val="20"/>
                <w:szCs w:val="20"/>
              </w:rPr>
              <w:t xml:space="preserve">was recorded </w:t>
            </w:r>
            <w:r w:rsidR="001337B4" w:rsidRPr="005C58A0">
              <w:rPr>
                <w:rFonts w:cstheme="minorHAnsi"/>
                <w:sz w:val="20"/>
                <w:szCs w:val="20"/>
              </w:rPr>
              <w:t>in the land register</w:t>
            </w:r>
            <w:r w:rsidR="001337B4">
              <w:rPr>
                <w:rFonts w:cstheme="minorHAnsi"/>
                <w:sz w:val="20"/>
                <w:szCs w:val="20"/>
              </w:rPr>
              <w:t>.</w:t>
            </w:r>
            <w:r w:rsidR="001337B4" w:rsidRPr="004C3212">
              <w:rPr>
                <w:rFonts w:cstheme="minorHAnsi"/>
                <w:color w:val="000000"/>
                <w:sz w:val="20"/>
                <w:szCs w:val="20"/>
                <w:lang w:val="en-US"/>
              </w:rPr>
              <w:t xml:space="preserve"> Just satisfaction in respect of non-pecuniary damage paid.</w:t>
            </w:r>
          </w:p>
          <w:p w:rsidR="001337B4" w:rsidRPr="004C3212" w:rsidRDefault="009411BF" w:rsidP="00FA664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sidRPr="005C58A0">
              <w:rPr>
                <w:rFonts w:cstheme="minorHAnsi"/>
                <w:sz w:val="20"/>
                <w:szCs w:val="20"/>
              </w:rPr>
              <w:t xml:space="preserve"> </w:t>
            </w:r>
            <w:r w:rsidR="00FA6642">
              <w:rPr>
                <w:rFonts w:cstheme="minorHAnsi"/>
                <w:sz w:val="20"/>
                <w:szCs w:val="20"/>
              </w:rPr>
              <w:t>A r</w:t>
            </w:r>
            <w:r w:rsidR="001337B4" w:rsidRPr="004C3212">
              <w:rPr>
                <w:rFonts w:cstheme="minorHAnsi"/>
                <w:sz w:val="20"/>
                <w:szCs w:val="20"/>
              </w:rPr>
              <w:t>eform of land registry proceedings aiming at</w:t>
            </w:r>
            <w:r w:rsidRPr="009411BF">
              <w:rPr>
                <w:rFonts w:cstheme="minorHAnsi"/>
                <w:i/>
                <w:sz w:val="20"/>
                <w:szCs w:val="20"/>
              </w:rPr>
              <w:t>:</w:t>
            </w:r>
            <w:r w:rsidR="001337B4" w:rsidRPr="004C3212">
              <w:rPr>
                <w:rFonts w:cstheme="minorHAnsi"/>
                <w:sz w:val="20"/>
                <w:szCs w:val="20"/>
              </w:rPr>
              <w:t xml:space="preserve"> (i) decreasing the number of pending land registry cases, (ii) shortening overall duration of proceedings in land registry cases in accordance with the “reasonable time” requirement and (iii) transferring all registry data on mortgage and ownership rights into electronic form</w:t>
            </w:r>
            <w:r w:rsidR="00FA6642">
              <w:rPr>
                <w:rFonts w:cstheme="minorHAnsi"/>
                <w:sz w:val="20"/>
                <w:szCs w:val="20"/>
              </w:rPr>
              <w:t xml:space="preserve"> was implemented in 2006</w:t>
            </w:r>
            <w:r w:rsidR="001337B4" w:rsidRPr="004C3212">
              <w:rPr>
                <w:rFonts w:cstheme="minorHAnsi"/>
                <w:sz w:val="20"/>
                <w:szCs w:val="20"/>
              </w:rPr>
              <w:t>.</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E37F19" w:rsidRDefault="0048194F" w:rsidP="002E00A2">
            <w:pPr>
              <w:jc w:val="center"/>
              <w:rPr>
                <w:b w:val="0"/>
                <w:sz w:val="20"/>
                <w:szCs w:val="20"/>
              </w:rPr>
            </w:pPr>
            <w:hyperlink r:id="rId51" w:history="1">
              <w:r w:rsidR="001337B4" w:rsidRPr="00630F0F">
                <w:rPr>
                  <w:rStyle w:val="Hyperlink"/>
                  <w:b w:val="0"/>
                  <w:bCs w:val="0"/>
                  <w:sz w:val="20"/>
                  <w:szCs w:val="20"/>
                </w:rPr>
                <w:t>CM/ResDH(2011)48</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CRO / Cosic and Paulic</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28261/06+</w:t>
            </w:r>
          </w:p>
        </w:tc>
        <w:tc>
          <w:tcPr>
            <w:tcW w:w="1276" w:type="dxa"/>
            <w:tcMar>
              <w:top w:w="113" w:type="dxa"/>
              <w:left w:w="0" w:type="dxa"/>
              <w:bottom w:w="113" w:type="dxa"/>
              <w:right w:w="0" w:type="dxa"/>
            </w:tcMar>
          </w:tcPr>
          <w:p w:rsidR="001337B4" w:rsidRPr="00630F0F"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630F0F">
              <w:rPr>
                <w:rStyle w:val="sb8d990e2"/>
                <w:b/>
                <w:sz w:val="20"/>
                <w:szCs w:val="20"/>
              </w:rPr>
              <w:t>05/06/2009</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Pr>
            </w:pPr>
            <w:r w:rsidRPr="00630F0F">
              <w:rPr>
                <w:rStyle w:val="sb8d990e2"/>
                <w:sz w:val="20"/>
                <w:szCs w:val="20"/>
              </w:rPr>
              <w:t>15/01/2009</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home</w:t>
            </w:r>
            <w:r w:rsidR="009411BF" w:rsidRPr="009411BF">
              <w:rPr>
                <w:rStyle w:val="hps"/>
                <w:rFonts w:cstheme="minorHAnsi"/>
                <w:b/>
                <w:i/>
                <w:sz w:val="20"/>
                <w:szCs w:val="20"/>
              </w:rPr>
              <w:t>:</w:t>
            </w:r>
            <w:r>
              <w:rPr>
                <w:rStyle w:val="hps"/>
                <w:rFonts w:cstheme="minorHAnsi"/>
                <w:b/>
                <w:i/>
                <w:sz w:val="20"/>
                <w:szCs w:val="20"/>
              </w:rPr>
              <w:t xml:space="preserve"> </w:t>
            </w:r>
            <w:r w:rsidRPr="000C5385">
              <w:rPr>
                <w:rStyle w:val="hps"/>
                <w:rFonts w:cstheme="minorHAnsi"/>
                <w:i/>
                <w:sz w:val="20"/>
                <w:szCs w:val="20"/>
              </w:rPr>
              <w:t>Disproportionate interference due to domestic courts ordering to vacate flats owned by the state, in breach of any procedural safeguards in the eviction proceedings. (Article 8)</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0C5385">
              <w:rPr>
                <w:rFonts w:cstheme="minorHAnsi"/>
                <w:sz w:val="20"/>
                <w:szCs w:val="20"/>
              </w:rPr>
              <w:t xml:space="preserve">In the Ćosić case, the Ministry of Defence decided not to institute enforcement proceedings </w:t>
            </w:r>
            <w:r w:rsidR="001337B4">
              <w:rPr>
                <w:rFonts w:cstheme="minorHAnsi"/>
                <w:sz w:val="20"/>
                <w:szCs w:val="20"/>
              </w:rPr>
              <w:t>and the applicant could</w:t>
            </w:r>
            <w:r w:rsidR="001337B4" w:rsidRPr="000C5385">
              <w:rPr>
                <w:rFonts w:cstheme="minorHAnsi"/>
                <w:sz w:val="20"/>
                <w:szCs w:val="20"/>
              </w:rPr>
              <w:t xml:space="preserve"> apply to buy the flat at issue enjoying a right of pre-emption.</w:t>
            </w:r>
            <w:r w:rsidR="001337B4">
              <w:rPr>
                <w:rFonts w:cstheme="minorHAnsi"/>
                <w:sz w:val="20"/>
                <w:szCs w:val="20"/>
              </w:rPr>
              <w:t xml:space="preserve"> </w:t>
            </w:r>
            <w:r w:rsidR="001337B4" w:rsidRPr="000C5385">
              <w:rPr>
                <w:rFonts w:cstheme="minorHAnsi"/>
                <w:sz w:val="20"/>
                <w:szCs w:val="20"/>
              </w:rPr>
              <w:t>In the Paulić case, the authorities withdrew their enforcement motion.</w:t>
            </w:r>
            <w:r w:rsidR="001337B4" w:rsidRPr="004C3212">
              <w:rPr>
                <w:rFonts w:cstheme="minorHAnsi"/>
                <w:color w:val="000000"/>
                <w:sz w:val="20"/>
                <w:szCs w:val="20"/>
                <w:lang w:val="en-US"/>
              </w:rPr>
              <w:t xml:space="preserve"> Just satisfaction in respect of non-pecuniary damage paid.</w:t>
            </w:r>
          </w:p>
          <w:p w:rsidR="001337B4" w:rsidRPr="000C5385"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color w:val="000000"/>
                <w:sz w:val="20"/>
                <w:szCs w:val="20"/>
                <w:u w:val="single"/>
                <w:lang w:val="en-US"/>
              </w:rPr>
              <w:t>General measures</w:t>
            </w:r>
            <w:r w:rsidRPr="009411BF">
              <w:rPr>
                <w:rFonts w:cstheme="minorHAnsi"/>
                <w:i/>
                <w:color w:val="000000"/>
                <w:sz w:val="20"/>
                <w:szCs w:val="20"/>
                <w:lang w:val="en-US"/>
              </w:rPr>
              <w:t>:</w:t>
            </w:r>
            <w:r w:rsidR="001337B4">
              <w:rPr>
                <w:rFonts w:cstheme="minorHAnsi"/>
                <w:color w:val="000000"/>
                <w:sz w:val="20"/>
                <w:szCs w:val="20"/>
                <w:lang w:val="en-US"/>
              </w:rPr>
              <w:t xml:space="preserve"> In 2010 the </w:t>
            </w:r>
            <w:r w:rsidR="001337B4" w:rsidRPr="000C5385">
              <w:rPr>
                <w:rFonts w:cstheme="minorHAnsi"/>
                <w:color w:val="000000"/>
                <w:sz w:val="20"/>
                <w:szCs w:val="20"/>
                <w:lang w:val="en-US"/>
              </w:rPr>
              <w:t xml:space="preserve">Constitutional Court rendered a binding decision </w:t>
            </w:r>
            <w:r w:rsidR="001337B4">
              <w:rPr>
                <w:rFonts w:cstheme="minorHAnsi"/>
                <w:color w:val="000000"/>
                <w:sz w:val="20"/>
                <w:szCs w:val="20"/>
                <w:lang w:val="en-US"/>
              </w:rPr>
              <w:t xml:space="preserve">finding </w:t>
            </w:r>
            <w:r w:rsidR="001337B4" w:rsidRPr="000C5385">
              <w:rPr>
                <w:rFonts w:cstheme="minorHAnsi"/>
                <w:color w:val="000000"/>
                <w:sz w:val="20"/>
                <w:szCs w:val="20"/>
                <w:lang w:val="en-US"/>
              </w:rPr>
              <w:t>that any interference with the right to peaceful enjoyment of possession should comply with the principles of rule of law, public interest and proportionality</w:t>
            </w:r>
            <w:r w:rsidR="001337B4">
              <w:rPr>
                <w:rFonts w:cstheme="minorHAnsi"/>
                <w:color w:val="000000"/>
                <w:sz w:val="20"/>
                <w:szCs w:val="20"/>
                <w:lang w:val="en-US"/>
              </w:rPr>
              <w:t>. T</w:t>
            </w:r>
            <w:r w:rsidR="001337B4" w:rsidRPr="000C5385">
              <w:rPr>
                <w:rFonts w:cstheme="minorHAnsi"/>
                <w:color w:val="000000"/>
                <w:sz w:val="20"/>
                <w:szCs w:val="20"/>
                <w:lang w:val="en-US"/>
              </w:rPr>
              <w:t>his change of case-law is bindi</w:t>
            </w:r>
            <w:r w:rsidR="001337B4">
              <w:rPr>
                <w:rFonts w:cstheme="minorHAnsi"/>
                <w:color w:val="000000"/>
                <w:sz w:val="20"/>
                <w:szCs w:val="20"/>
                <w:lang w:val="en-US"/>
              </w:rPr>
              <w:t>ng on all courts in the country</w:t>
            </w:r>
            <w:r w:rsidR="001337B4" w:rsidRPr="000C5385">
              <w:rPr>
                <w:rFonts w:cstheme="minorHAnsi"/>
                <w:color w:val="000000"/>
                <w:sz w:val="20"/>
                <w:szCs w:val="20"/>
                <w:lang w:val="en-US"/>
              </w:rPr>
              <w:t>.</w:t>
            </w:r>
            <w:r w:rsidR="001337B4">
              <w:rPr>
                <w:rFonts w:cstheme="minorHAnsi"/>
                <w:color w:val="000000"/>
                <w:sz w:val="20"/>
                <w:szCs w:val="20"/>
                <w:lang w:val="en-US"/>
              </w:rPr>
              <w:t xml:space="preserve"> </w:t>
            </w:r>
            <w:r w:rsidR="001337B4" w:rsidRPr="004C3212">
              <w:rPr>
                <w:rFonts w:cstheme="minorHAnsi"/>
                <w:color w:val="000000"/>
                <w:sz w:val="20"/>
                <w:szCs w:val="20"/>
              </w:rPr>
              <w:t>The judgment was published, translated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0F0F" w:rsidRDefault="0048194F" w:rsidP="002E00A2">
            <w:pPr>
              <w:jc w:val="center"/>
              <w:rPr>
                <w:b w:val="0"/>
                <w:sz w:val="20"/>
                <w:szCs w:val="20"/>
              </w:rPr>
            </w:pPr>
            <w:hyperlink r:id="rId52" w:history="1">
              <w:r w:rsidR="001337B4" w:rsidRPr="005223D5">
                <w:rPr>
                  <w:rStyle w:val="Hyperlink"/>
                  <w:b w:val="0"/>
                  <w:bCs w:val="0"/>
                  <w:sz w:val="20"/>
                  <w:szCs w:val="20"/>
                </w:rPr>
                <w:t>CM/ResDH(2011)49</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CRO / Gabric</w:t>
            </w:r>
          </w:p>
        </w:tc>
        <w:tc>
          <w:tcPr>
            <w:tcW w:w="1134" w:type="dxa"/>
            <w:tcMar>
              <w:top w:w="113" w:type="dxa"/>
              <w:bottom w:w="113" w:type="dxa"/>
            </w:tcMar>
          </w:tcPr>
          <w:p w:rsidR="001337B4" w:rsidRPr="008D6386"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D6386">
              <w:rPr>
                <w:rFonts w:cstheme="minorHAnsi"/>
                <w:b/>
                <w:sz w:val="20"/>
                <w:szCs w:val="20"/>
              </w:rPr>
              <w:t>9702/04</w:t>
            </w:r>
          </w:p>
        </w:tc>
        <w:tc>
          <w:tcPr>
            <w:tcW w:w="1276" w:type="dxa"/>
            <w:tcMar>
              <w:top w:w="113" w:type="dxa"/>
              <w:left w:w="0" w:type="dxa"/>
              <w:bottom w:w="113" w:type="dxa"/>
              <w:right w:w="0" w:type="dxa"/>
            </w:tcMar>
          </w:tcPr>
          <w:p w:rsidR="001337B4" w:rsidRPr="00630F0F"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630F0F">
              <w:rPr>
                <w:rStyle w:val="sb8d990e2"/>
                <w:b/>
                <w:sz w:val="20"/>
                <w:szCs w:val="20"/>
              </w:rPr>
              <w:t>05/05/2009</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Pr>
            </w:pPr>
            <w:r w:rsidRPr="00630F0F">
              <w:rPr>
                <w:rStyle w:val="sb8d990e2"/>
                <w:sz w:val="20"/>
                <w:szCs w:val="20"/>
              </w:rPr>
              <w:t>02/05/2009</w:t>
            </w:r>
          </w:p>
        </w:tc>
        <w:tc>
          <w:tcPr>
            <w:tcW w:w="3828" w:type="dxa"/>
            <w:tcMar>
              <w:top w:w="113" w:type="dxa"/>
              <w:bottom w:w="113" w:type="dxa"/>
            </w:tcMar>
          </w:tcPr>
          <w:p w:rsidR="001337B4" w:rsidRPr="00FF2CA0"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Pr>
                <w:rStyle w:val="hps"/>
                <w:rFonts w:cstheme="minorHAnsi"/>
                <w:b/>
                <w:i/>
                <w:sz w:val="20"/>
                <w:szCs w:val="20"/>
              </w:rPr>
              <w:t>Protection of property</w:t>
            </w:r>
            <w:r w:rsidR="009411BF" w:rsidRPr="009411BF">
              <w:rPr>
                <w:rStyle w:val="hps"/>
                <w:rFonts w:cstheme="minorHAnsi"/>
                <w:b/>
                <w:i/>
                <w:sz w:val="20"/>
                <w:szCs w:val="20"/>
              </w:rPr>
              <w:t>:</w:t>
            </w:r>
            <w:r>
              <w:rPr>
                <w:rStyle w:val="hps"/>
                <w:rFonts w:cstheme="minorHAnsi"/>
                <w:b/>
                <w:i/>
                <w:sz w:val="20"/>
                <w:szCs w:val="20"/>
              </w:rPr>
              <w:t xml:space="preserve"> </w:t>
            </w:r>
            <w:r w:rsidRPr="00E5144B">
              <w:rPr>
                <w:rStyle w:val="hps"/>
                <w:rFonts w:cstheme="minorHAnsi"/>
                <w:i/>
                <w:sz w:val="20"/>
                <w:szCs w:val="20"/>
              </w:rPr>
              <w:t xml:space="preserve">Disproportionate interference due to the confiscation </w:t>
            </w:r>
            <w:r>
              <w:rPr>
                <w:rStyle w:val="hps"/>
                <w:rFonts w:cstheme="minorHAnsi"/>
                <w:i/>
                <w:sz w:val="20"/>
                <w:szCs w:val="20"/>
              </w:rPr>
              <w:t>-</w:t>
            </w:r>
            <w:r w:rsidRPr="00E5144B">
              <w:rPr>
                <w:rStyle w:val="hps"/>
                <w:rFonts w:cstheme="minorHAnsi"/>
                <w:i/>
                <w:sz w:val="20"/>
                <w:szCs w:val="20"/>
              </w:rPr>
              <w:t xml:space="preserve"> for failing to declare foreign currency at the border </w:t>
            </w:r>
            <w:r>
              <w:rPr>
                <w:rStyle w:val="hps"/>
                <w:rFonts w:cstheme="minorHAnsi"/>
                <w:i/>
                <w:sz w:val="20"/>
                <w:szCs w:val="20"/>
              </w:rPr>
              <w:t xml:space="preserve">- </w:t>
            </w:r>
            <w:r w:rsidRPr="00E5144B">
              <w:rPr>
                <w:rStyle w:val="hps"/>
                <w:rFonts w:cstheme="minorHAnsi"/>
                <w:i/>
                <w:sz w:val="20"/>
                <w:szCs w:val="20"/>
              </w:rPr>
              <w:t>of the sums concerned by customs authorities in addition to the imposition of a fine. (Article 1 of Protocol No. 1)</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t xml:space="preserve"> </w:t>
            </w:r>
            <w:r w:rsidR="001337B4">
              <w:rPr>
                <w:rFonts w:cstheme="minorHAnsi"/>
                <w:sz w:val="20"/>
                <w:szCs w:val="20"/>
              </w:rPr>
              <w:t>J</w:t>
            </w:r>
            <w:r w:rsidR="001337B4" w:rsidRPr="00FF2CA0">
              <w:rPr>
                <w:rFonts w:cstheme="minorHAnsi"/>
                <w:sz w:val="20"/>
                <w:szCs w:val="20"/>
              </w:rPr>
              <w:t xml:space="preserve">ust satisfaction in respect of </w:t>
            </w:r>
            <w:r w:rsidR="001337B4">
              <w:rPr>
                <w:rFonts w:cstheme="minorHAnsi"/>
                <w:sz w:val="20"/>
                <w:szCs w:val="20"/>
              </w:rPr>
              <w:t xml:space="preserve">pecuniary damage </w:t>
            </w:r>
            <w:r w:rsidR="000320DF">
              <w:rPr>
                <w:rFonts w:cstheme="minorHAnsi"/>
                <w:sz w:val="20"/>
                <w:szCs w:val="20"/>
              </w:rPr>
              <w:t>in</w:t>
            </w:r>
            <w:r w:rsidR="001337B4" w:rsidRPr="00FF2CA0">
              <w:rPr>
                <w:rFonts w:cstheme="minorHAnsi"/>
                <w:sz w:val="20"/>
                <w:szCs w:val="20"/>
              </w:rPr>
              <w:t xml:space="preserve"> the amount </w:t>
            </w:r>
            <w:r w:rsidR="000320DF">
              <w:rPr>
                <w:rFonts w:cstheme="minorHAnsi"/>
                <w:sz w:val="20"/>
                <w:szCs w:val="20"/>
              </w:rPr>
              <w:t xml:space="preserve">of the confiscated sums </w:t>
            </w:r>
            <w:r w:rsidR="001337B4">
              <w:rPr>
                <w:rFonts w:cstheme="minorHAnsi"/>
                <w:sz w:val="20"/>
                <w:szCs w:val="20"/>
              </w:rPr>
              <w:t>paid. The f</w:t>
            </w:r>
            <w:r w:rsidR="001337B4" w:rsidRPr="00FF2CA0">
              <w:rPr>
                <w:rFonts w:cstheme="minorHAnsi"/>
                <w:sz w:val="20"/>
                <w:szCs w:val="20"/>
              </w:rPr>
              <w:t xml:space="preserve">inding of a violation constituted in itself sufficient just satisfaction </w:t>
            </w:r>
            <w:r w:rsidR="001337B4">
              <w:rPr>
                <w:rFonts w:cstheme="minorHAnsi"/>
                <w:sz w:val="20"/>
                <w:szCs w:val="20"/>
              </w:rPr>
              <w:t>for non-pecuniary damage.</w:t>
            </w:r>
          </w:p>
          <w:p w:rsidR="001337B4" w:rsidRPr="00FF2CA0"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According to the </w:t>
            </w:r>
            <w:r w:rsidR="001337B4" w:rsidRPr="00FF2CA0">
              <w:rPr>
                <w:rFonts w:cstheme="minorHAnsi"/>
                <w:sz w:val="20"/>
                <w:szCs w:val="20"/>
              </w:rPr>
              <w:t>new law on preventing money laun</w:t>
            </w:r>
            <w:r w:rsidR="001337B4">
              <w:rPr>
                <w:rFonts w:cstheme="minorHAnsi"/>
                <w:sz w:val="20"/>
                <w:szCs w:val="20"/>
              </w:rPr>
              <w:t>dering and financing terrorism 2009</w:t>
            </w:r>
            <w:r w:rsidR="001337B4" w:rsidRPr="00FF2CA0">
              <w:rPr>
                <w:rFonts w:cstheme="minorHAnsi"/>
                <w:sz w:val="20"/>
                <w:szCs w:val="20"/>
              </w:rPr>
              <w:t>, individuals have an obligation to declare at the border customs control any transfer of cash amounting to at least 10 000 EUR</w:t>
            </w:r>
            <w:r w:rsidR="001337B4">
              <w:rPr>
                <w:rFonts w:cstheme="minorHAnsi"/>
                <w:sz w:val="20"/>
                <w:szCs w:val="20"/>
              </w:rPr>
              <w:t xml:space="preserve">,  roughly </w:t>
            </w:r>
            <w:r w:rsidR="001337B4">
              <w:rPr>
                <w:rFonts w:cstheme="minorHAnsi"/>
                <w:sz w:val="20"/>
                <w:szCs w:val="20"/>
              </w:rPr>
              <w:lastRenderedPageBreak/>
              <w:t>the double amount in comparison with previous rules. C</w:t>
            </w:r>
            <w:r w:rsidR="001337B4" w:rsidRPr="00FF2CA0">
              <w:rPr>
                <w:rFonts w:cstheme="minorHAnsi"/>
                <w:sz w:val="20"/>
                <w:szCs w:val="20"/>
              </w:rPr>
              <w:t>ange of case law</w:t>
            </w:r>
            <w:r w:rsidR="001337B4">
              <w:rPr>
                <w:rFonts w:cstheme="minorHAnsi"/>
                <w:sz w:val="20"/>
                <w:szCs w:val="20"/>
              </w:rPr>
              <w:t xml:space="preserve"> by </w:t>
            </w:r>
            <w:r w:rsidR="001337B4" w:rsidRPr="00FF2CA0">
              <w:rPr>
                <w:rFonts w:cstheme="minorHAnsi"/>
                <w:sz w:val="20"/>
                <w:szCs w:val="20"/>
              </w:rPr>
              <w:t>the High Misdemeanor Court, in particular concerning the application of the Law on Preventing Money Laun</w:t>
            </w:r>
            <w:r w:rsidR="001337B4">
              <w:rPr>
                <w:rFonts w:cstheme="minorHAnsi"/>
                <w:sz w:val="20"/>
                <w:szCs w:val="20"/>
              </w:rPr>
              <w:t>dering and Financing Terrorism, finding</w:t>
            </w:r>
            <w:r w:rsidR="001337B4" w:rsidRPr="00FF2CA0">
              <w:rPr>
                <w:rFonts w:cstheme="minorHAnsi"/>
                <w:sz w:val="20"/>
                <w:szCs w:val="20"/>
              </w:rPr>
              <w:t xml:space="preserve"> that the confiscation of undeclared cash carried over the border should no longer be applied, if the purpose of punishment could be achieved by fining the offender. The relevant administrative authorities have been notified on the new case-law.</w:t>
            </w:r>
            <w:r w:rsidR="001337B4" w:rsidRPr="004C3212">
              <w:rPr>
                <w:rFonts w:cstheme="minorHAnsi"/>
                <w:color w:val="000000"/>
                <w:sz w:val="20"/>
                <w:szCs w:val="20"/>
              </w:rPr>
              <w:t xml:space="preserve"> The judgment was published, translated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784870" w:rsidRDefault="0048194F" w:rsidP="005F46AD">
            <w:pPr>
              <w:jc w:val="center"/>
              <w:rPr>
                <w:b w:val="0"/>
                <w:sz w:val="20"/>
                <w:szCs w:val="20"/>
              </w:rPr>
            </w:pPr>
            <w:hyperlink r:id="rId53" w:history="1">
              <w:r w:rsidR="001337B4" w:rsidRPr="001702B7">
                <w:rPr>
                  <w:rStyle w:val="Hyperlink"/>
                  <w:b w:val="0"/>
                  <w:bCs w:val="0"/>
                  <w:sz w:val="20"/>
                  <w:szCs w:val="20"/>
                </w:rPr>
                <w:t>CM/ResDH(2011)9</w:t>
              </w:r>
              <w:r w:rsidR="005F46AD">
                <w:rPr>
                  <w:rStyle w:val="Hyperlink"/>
                  <w:b w:val="0"/>
                  <w:bCs w:val="0"/>
                  <w:sz w:val="20"/>
                  <w:szCs w:val="20"/>
                </w:rPr>
                <w:t>7</w:t>
              </w:r>
            </w:hyperlink>
          </w:p>
        </w:tc>
        <w:tc>
          <w:tcPr>
            <w:tcW w:w="1701" w:type="dxa"/>
            <w:tcMar>
              <w:top w:w="113" w:type="dxa"/>
              <w:bottom w:w="113" w:type="dxa"/>
            </w:tcMar>
          </w:tcPr>
          <w:p w:rsidR="001337B4" w:rsidRPr="00784870"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CRO / Gashi</w:t>
            </w:r>
          </w:p>
        </w:tc>
        <w:tc>
          <w:tcPr>
            <w:tcW w:w="1134" w:type="dxa"/>
            <w:tcMar>
              <w:top w:w="113" w:type="dxa"/>
              <w:bottom w:w="113" w:type="dxa"/>
            </w:tcMar>
          </w:tcPr>
          <w:p w:rsidR="001337B4" w:rsidRPr="00784870"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32457/05</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b/>
                <w:sz w:val="20"/>
                <w:szCs w:val="20"/>
              </w:rPr>
            </w:pPr>
            <w:r>
              <w:rPr>
                <w:rStyle w:val="sb8d990e2"/>
                <w:rFonts w:cstheme="minorHAnsi"/>
                <w:b/>
                <w:sz w:val="20"/>
                <w:szCs w:val="20"/>
              </w:rPr>
              <w:t>09/01/2009</w:t>
            </w:r>
          </w:p>
          <w:p w:rsidR="001337B4" w:rsidRPr="001702B7"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1702B7">
              <w:rPr>
                <w:rStyle w:val="sb8d990e2"/>
                <w:rFonts w:cstheme="minorHAnsi"/>
                <w:sz w:val="20"/>
                <w:szCs w:val="20"/>
              </w:rPr>
              <w:t>09/10/2008</w:t>
            </w:r>
          </w:p>
        </w:tc>
        <w:tc>
          <w:tcPr>
            <w:tcW w:w="3828" w:type="dxa"/>
            <w:tcMar>
              <w:top w:w="113" w:type="dxa"/>
              <w:bottom w:w="113" w:type="dxa"/>
            </w:tcMar>
          </w:tcPr>
          <w:p w:rsidR="001337B4" w:rsidRPr="00784870"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Pr>
                <w:rFonts w:cstheme="minorHAnsi"/>
                <w:b/>
                <w:i/>
                <w:sz w:val="20"/>
                <w:szCs w:val="20"/>
              </w:rPr>
              <w:t>Protection of property</w:t>
            </w:r>
            <w:r w:rsidR="009411BF" w:rsidRPr="009411BF">
              <w:rPr>
                <w:rFonts w:cstheme="minorHAnsi"/>
                <w:b/>
                <w:i/>
                <w:sz w:val="20"/>
                <w:szCs w:val="20"/>
              </w:rPr>
              <w:t>:</w:t>
            </w:r>
            <w:r>
              <w:rPr>
                <w:rFonts w:cstheme="minorHAnsi"/>
                <w:b/>
                <w:i/>
                <w:sz w:val="20"/>
                <w:szCs w:val="20"/>
              </w:rPr>
              <w:t xml:space="preserve"> </w:t>
            </w:r>
            <w:r w:rsidRPr="00495749">
              <w:rPr>
                <w:rFonts w:cstheme="minorHAnsi"/>
                <w:i/>
                <w:sz w:val="20"/>
                <w:szCs w:val="20"/>
              </w:rPr>
              <w:t>Deprivation of property purchased under the Protected Tenancies Act as result of the annulment of the sale contract by a final judicial decision, following an action brought by the State Attor</w:t>
            </w:r>
            <w:r>
              <w:rPr>
                <w:rFonts w:cstheme="minorHAnsi"/>
                <w:i/>
                <w:sz w:val="20"/>
                <w:szCs w:val="20"/>
              </w:rPr>
              <w:t>ney’s Office. (Article 1 of Protocol No. 1)</w:t>
            </w:r>
          </w:p>
        </w:tc>
        <w:tc>
          <w:tcPr>
            <w:tcW w:w="5387" w:type="dxa"/>
            <w:tcMar>
              <w:top w:w="113" w:type="dxa"/>
              <w:bottom w:w="113" w:type="dxa"/>
            </w:tcMar>
          </w:tcPr>
          <w:p w:rsidR="001337B4" w:rsidRPr="00175FDE"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lang w:val="en-US"/>
              </w:rPr>
            </w:pPr>
            <w:r w:rsidRPr="009411BF">
              <w:rPr>
                <w:rStyle w:val="sb8d990e2"/>
                <w:rFonts w:cstheme="minorHAnsi"/>
                <w:i/>
                <w:sz w:val="20"/>
                <w:szCs w:val="20"/>
                <w:u w:val="single"/>
                <w:lang w:val="en-US"/>
              </w:rPr>
              <w:t>Individual measures</w:t>
            </w:r>
            <w:r w:rsidRPr="009411BF">
              <w:rPr>
                <w:rStyle w:val="sb8d990e2"/>
                <w:rFonts w:cstheme="minorHAnsi"/>
                <w:i/>
                <w:sz w:val="20"/>
                <w:szCs w:val="20"/>
                <w:lang w:val="en-US"/>
              </w:rPr>
              <w:t>:</w:t>
            </w:r>
            <w:r w:rsidR="001337B4" w:rsidRPr="00175FDE">
              <w:rPr>
                <w:rStyle w:val="sb8d990e2"/>
                <w:rFonts w:cstheme="minorHAnsi"/>
                <w:sz w:val="20"/>
                <w:szCs w:val="20"/>
                <w:lang w:val="en-US"/>
              </w:rPr>
              <w:t xml:space="preserve"> </w:t>
            </w:r>
            <w:r w:rsidR="001337B4">
              <w:rPr>
                <w:rStyle w:val="sb8d990e2"/>
                <w:rFonts w:cstheme="minorHAnsi"/>
                <w:sz w:val="20"/>
                <w:szCs w:val="20"/>
                <w:lang w:val="en-US"/>
              </w:rPr>
              <w:t>J</w:t>
            </w:r>
            <w:r w:rsidR="001337B4" w:rsidRPr="00175FDE">
              <w:rPr>
                <w:rStyle w:val="sb8d990e2"/>
                <w:rFonts w:cstheme="minorHAnsi"/>
                <w:sz w:val="20"/>
                <w:szCs w:val="20"/>
                <w:lang w:val="en-US"/>
              </w:rPr>
              <w:t>ust satisfaction for pecuniary damage corresponding to value of the flat in question</w:t>
            </w:r>
            <w:r w:rsidR="001337B4">
              <w:rPr>
                <w:rStyle w:val="sb8d990e2"/>
                <w:rFonts w:cstheme="minorHAnsi"/>
                <w:sz w:val="20"/>
                <w:szCs w:val="20"/>
                <w:lang w:val="en-US"/>
              </w:rPr>
              <w:t xml:space="preserve"> paid</w:t>
            </w:r>
            <w:r w:rsidR="001337B4" w:rsidRPr="00175FDE">
              <w:rPr>
                <w:rStyle w:val="sb8d990e2"/>
                <w:rFonts w:cstheme="minorHAnsi"/>
                <w:sz w:val="20"/>
                <w:szCs w:val="20"/>
                <w:lang w:val="en-US"/>
              </w:rPr>
              <w:t>.</w:t>
            </w:r>
          </w:p>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Style w:val="sb8d990e2"/>
                <w:rFonts w:cstheme="minorHAnsi"/>
                <w:i/>
                <w:sz w:val="20"/>
                <w:szCs w:val="20"/>
                <w:u w:val="single"/>
                <w:lang w:val="en-US"/>
              </w:rPr>
              <w:t>General measures</w:t>
            </w:r>
            <w:r w:rsidRPr="009411BF">
              <w:rPr>
                <w:rStyle w:val="sb8d990e2"/>
                <w:rFonts w:cstheme="minorHAnsi"/>
                <w:i/>
                <w:sz w:val="20"/>
                <w:szCs w:val="20"/>
                <w:lang w:val="en-US"/>
              </w:rPr>
              <w:t>:</w:t>
            </w:r>
            <w:r w:rsidR="001337B4">
              <w:rPr>
                <w:rStyle w:val="sb8d990e2"/>
                <w:rFonts w:cstheme="minorHAnsi"/>
                <w:sz w:val="20"/>
                <w:szCs w:val="20"/>
                <w:lang w:val="en-US"/>
              </w:rPr>
              <w:t xml:space="preserve"> I</w:t>
            </w:r>
            <w:r w:rsidR="001337B4" w:rsidRPr="00175FDE">
              <w:rPr>
                <w:rStyle w:val="sb8d990e2"/>
                <w:rFonts w:cstheme="minorHAnsi"/>
                <w:sz w:val="20"/>
                <w:szCs w:val="20"/>
                <w:lang w:val="en-US"/>
              </w:rPr>
              <w:t>solated violation resulting from the particular circumstances of the case.</w:t>
            </w:r>
            <w:r w:rsidR="001337B4" w:rsidRPr="00D42C5C">
              <w:rPr>
                <w:rFonts w:cstheme="minorHAnsi"/>
                <w:sz w:val="20"/>
                <w:szCs w:val="20"/>
              </w:rPr>
              <w:t xml:space="preserve"> The judgment</w:t>
            </w:r>
            <w:r w:rsidR="001337B4">
              <w:rPr>
                <w:rFonts w:cstheme="minorHAnsi"/>
                <w:sz w:val="20"/>
                <w:szCs w:val="20"/>
              </w:rPr>
              <w:t xml:space="preserve"> was </w:t>
            </w:r>
            <w:r w:rsidR="001337B4" w:rsidRPr="00D42C5C">
              <w:rPr>
                <w:rFonts w:cstheme="minorHAnsi"/>
                <w:sz w:val="20"/>
                <w:szCs w:val="20"/>
              </w:rPr>
              <w:t>translated, published and disseminated.</w:t>
            </w:r>
          </w:p>
          <w:p w:rsidR="001337B4" w:rsidRPr="00175FDE"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lang w:val="en-US"/>
              </w:rPr>
            </w:pP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784870" w:rsidRDefault="0048194F" w:rsidP="002E00A2">
            <w:pPr>
              <w:jc w:val="center"/>
              <w:rPr>
                <w:b w:val="0"/>
                <w:sz w:val="20"/>
                <w:szCs w:val="20"/>
              </w:rPr>
            </w:pPr>
            <w:hyperlink r:id="rId54" w:history="1">
              <w:r w:rsidR="001337B4" w:rsidRPr="00C4300C">
                <w:rPr>
                  <w:rStyle w:val="Hyperlink"/>
                  <w:b w:val="0"/>
                  <w:bCs w:val="0"/>
                  <w:sz w:val="20"/>
                  <w:szCs w:val="20"/>
                </w:rPr>
                <w:t>CM/ResDH(2011)97</w:t>
              </w:r>
            </w:hyperlink>
          </w:p>
        </w:tc>
        <w:tc>
          <w:tcPr>
            <w:tcW w:w="1701" w:type="dxa"/>
            <w:tcMar>
              <w:top w:w="113" w:type="dxa"/>
              <w:bottom w:w="113" w:type="dxa"/>
            </w:tcMar>
          </w:tcPr>
          <w:p w:rsidR="001337B4" w:rsidRPr="00784870" w:rsidRDefault="001337B4" w:rsidP="0099452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CRO / </w:t>
            </w:r>
            <w:r w:rsidR="0099452A">
              <w:rPr>
                <w:rFonts w:cstheme="minorHAnsi"/>
                <w:b/>
                <w:sz w:val="20"/>
                <w:szCs w:val="20"/>
              </w:rPr>
              <w:t>Kozlica</w:t>
            </w:r>
            <w:r w:rsidR="00C2192E">
              <w:rPr>
                <w:rFonts w:cstheme="minorHAnsi"/>
                <w:b/>
                <w:sz w:val="20"/>
                <w:szCs w:val="20"/>
              </w:rPr>
              <w:t xml:space="preserve"> and 4 other cases (Lesnina D.D., Nikolac, NogolicaNo.3 and Uljar and Others)</w:t>
            </w:r>
          </w:p>
        </w:tc>
        <w:tc>
          <w:tcPr>
            <w:tcW w:w="1134" w:type="dxa"/>
            <w:tcMar>
              <w:top w:w="113" w:type="dxa"/>
              <w:bottom w:w="113" w:type="dxa"/>
            </w:tcMar>
          </w:tcPr>
          <w:p w:rsidR="001337B4" w:rsidRPr="00784870" w:rsidRDefault="0099452A"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29182/03</w:t>
            </w:r>
            <w:r w:rsidR="00C2192E">
              <w:rPr>
                <w:rFonts w:cstheme="minorHAnsi"/>
                <w:b/>
                <w:sz w:val="20"/>
                <w:szCs w:val="20"/>
              </w:rPr>
              <w:t>+</w:t>
            </w:r>
          </w:p>
        </w:tc>
        <w:tc>
          <w:tcPr>
            <w:tcW w:w="1276" w:type="dxa"/>
            <w:tcMar>
              <w:top w:w="113" w:type="dxa"/>
              <w:left w:w="0" w:type="dxa"/>
              <w:bottom w:w="113" w:type="dxa"/>
              <w:right w:w="0" w:type="dxa"/>
            </w:tcMar>
          </w:tcPr>
          <w:p w:rsidR="001337B4" w:rsidRPr="00C2192E" w:rsidRDefault="00C2192E" w:rsidP="002E00A2">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rPr>
            </w:pPr>
            <w:r w:rsidRPr="00C2192E">
              <w:rPr>
                <w:rStyle w:val="sb8d990e2"/>
                <w:rFonts w:cstheme="minorHAnsi"/>
                <w:b/>
                <w:sz w:val="20"/>
                <w:szCs w:val="20"/>
              </w:rPr>
              <w:t>02/11/2006</w:t>
            </w:r>
          </w:p>
          <w:p w:rsidR="00C2192E" w:rsidRPr="00C4300C" w:rsidRDefault="00C2192E" w:rsidP="002E00A2">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Pr>
                <w:rStyle w:val="sb8d990e2"/>
                <w:rFonts w:cstheme="minorHAnsi"/>
                <w:sz w:val="20"/>
                <w:szCs w:val="20"/>
              </w:rPr>
              <w:t>02/02/2007</w:t>
            </w:r>
          </w:p>
        </w:tc>
        <w:tc>
          <w:tcPr>
            <w:tcW w:w="3828" w:type="dxa"/>
            <w:tcMar>
              <w:top w:w="113" w:type="dxa"/>
              <w:bottom w:w="113" w:type="dxa"/>
            </w:tcMar>
          </w:tcPr>
          <w:p w:rsidR="001337B4" w:rsidRPr="00784870" w:rsidRDefault="000320DF" w:rsidP="002E00A2">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i/>
                <w:sz w:val="20"/>
                <w:szCs w:val="20"/>
              </w:rPr>
              <w:t>:</w:t>
            </w:r>
            <w:r>
              <w:rPr>
                <w:rStyle w:val="hps"/>
                <w:rFonts w:cstheme="minorHAnsi"/>
                <w:i/>
                <w:sz w:val="20"/>
                <w:szCs w:val="20"/>
              </w:rPr>
              <w:t xml:space="preserve">Excessive length of </w:t>
            </w:r>
            <w:r w:rsidR="00AE110B">
              <w:rPr>
                <w:rStyle w:val="hps"/>
                <w:rFonts w:cstheme="minorHAnsi"/>
                <w:i/>
                <w:sz w:val="20"/>
                <w:szCs w:val="20"/>
              </w:rPr>
              <w:t>civil proceedings and lack of effective remedy. (Articles 6 §1 and 13)</w:t>
            </w:r>
          </w:p>
        </w:tc>
        <w:tc>
          <w:tcPr>
            <w:tcW w:w="5387" w:type="dxa"/>
            <w:tcMar>
              <w:top w:w="113" w:type="dxa"/>
              <w:bottom w:w="113" w:type="dxa"/>
            </w:tcMar>
          </w:tcPr>
          <w:p w:rsidR="000320DF" w:rsidRPr="004C3212" w:rsidRDefault="009411BF" w:rsidP="000320D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9411BF">
              <w:rPr>
                <w:rFonts w:cstheme="minorHAnsi"/>
                <w:i/>
                <w:sz w:val="20"/>
                <w:szCs w:val="20"/>
                <w:u w:val="single"/>
              </w:rPr>
              <w:t>Individual measures</w:t>
            </w:r>
            <w:r w:rsidRPr="009411BF">
              <w:rPr>
                <w:rFonts w:cstheme="minorHAnsi"/>
                <w:i/>
                <w:sz w:val="20"/>
                <w:szCs w:val="20"/>
              </w:rPr>
              <w:t>:</w:t>
            </w:r>
            <w:r w:rsidR="000320DF" w:rsidRPr="004C3212">
              <w:rPr>
                <w:rFonts w:cstheme="minorHAnsi"/>
                <w:sz w:val="20"/>
                <w:szCs w:val="20"/>
              </w:rPr>
              <w:t xml:space="preserve"> </w:t>
            </w:r>
            <w:r w:rsidR="000320DF" w:rsidRPr="004C3212">
              <w:rPr>
                <w:rFonts w:cstheme="minorHAnsi"/>
                <w:color w:val="000000"/>
                <w:sz w:val="20"/>
                <w:szCs w:val="20"/>
                <w:lang w:val="en-US"/>
              </w:rPr>
              <w:t xml:space="preserve">Just satisfaction in respect of non-pecuniary damage paid. </w:t>
            </w:r>
            <w:r w:rsidR="000320DF">
              <w:rPr>
                <w:rFonts w:cstheme="minorHAnsi"/>
                <w:color w:val="000000"/>
                <w:sz w:val="20"/>
                <w:szCs w:val="20"/>
                <w:lang w:val="en-US"/>
              </w:rPr>
              <w:t>Domestic proceedings closed.</w:t>
            </w:r>
          </w:p>
          <w:p w:rsidR="001337B4" w:rsidRPr="004C3212" w:rsidRDefault="009411BF" w:rsidP="00AE110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9411BF">
              <w:rPr>
                <w:rStyle w:val="sb8d990e2"/>
                <w:rFonts w:cstheme="minorHAnsi"/>
                <w:i/>
                <w:sz w:val="20"/>
                <w:szCs w:val="20"/>
                <w:u w:val="single"/>
              </w:rPr>
              <w:t>General measures</w:t>
            </w:r>
            <w:r w:rsidRPr="009411BF">
              <w:rPr>
                <w:rStyle w:val="sb8d990e2"/>
                <w:rFonts w:cstheme="minorHAnsi"/>
                <w:i/>
                <w:sz w:val="20"/>
                <w:szCs w:val="20"/>
              </w:rPr>
              <w:t>:</w:t>
            </w:r>
            <w:r w:rsidR="006933DE">
              <w:rPr>
                <w:rStyle w:val="sb8d990e2"/>
                <w:rFonts w:cstheme="minorHAnsi"/>
                <w:sz w:val="20"/>
                <w:szCs w:val="20"/>
              </w:rPr>
              <w:t xml:space="preserve"> See </w:t>
            </w:r>
            <w:hyperlink r:id="rId55" w:history="1">
              <w:r w:rsidR="006933DE" w:rsidRPr="00DB2F69">
                <w:rPr>
                  <w:rStyle w:val="Hyperlink"/>
                  <w:rFonts w:cstheme="minorHAnsi"/>
                  <w:sz w:val="20"/>
                  <w:szCs w:val="20"/>
                </w:rPr>
                <w:t>CM/ResDH(2005)60</w:t>
              </w:r>
            </w:hyperlink>
            <w:r w:rsidR="006933DE">
              <w:rPr>
                <w:rStyle w:val="sb8d990e2"/>
                <w:rFonts w:cstheme="minorHAnsi"/>
                <w:sz w:val="20"/>
                <w:szCs w:val="20"/>
              </w:rPr>
              <w:t xml:space="preserve"> in Horvat. </w:t>
            </w:r>
            <w:r w:rsidR="00AE110B">
              <w:rPr>
                <w:rStyle w:val="sb8d990e2"/>
                <w:sz w:val="20"/>
                <w:szCs w:val="20"/>
              </w:rPr>
              <w:t>The</w:t>
            </w:r>
            <w:r w:rsidR="00AE110B" w:rsidRPr="00AE110B">
              <w:rPr>
                <w:rStyle w:val="sb8d990e2"/>
                <w:sz w:val="20"/>
                <w:szCs w:val="20"/>
              </w:rPr>
              <w:t xml:space="preserve"> Act amending the Code of Civil </w:t>
            </w:r>
            <w:r w:rsidR="00AE110B">
              <w:rPr>
                <w:rStyle w:val="sb8d990e2"/>
                <w:sz w:val="20"/>
                <w:szCs w:val="20"/>
              </w:rPr>
              <w:t xml:space="preserve">of 2003 strengthened </w:t>
            </w:r>
            <w:r w:rsidR="00AE110B" w:rsidRPr="00AE110B">
              <w:rPr>
                <w:rStyle w:val="sb8d990e2"/>
                <w:sz w:val="20"/>
                <w:szCs w:val="20"/>
              </w:rPr>
              <w:t>procedural discipline and accelerating civil proceedings</w:t>
            </w:r>
            <w:r w:rsidR="00AE110B">
              <w:rPr>
                <w:rStyle w:val="sb8d990e2"/>
                <w:sz w:val="20"/>
                <w:szCs w:val="20"/>
              </w:rPr>
              <w:t xml:space="preserve">. </w:t>
            </w:r>
            <w:r w:rsidR="00AE110B" w:rsidRPr="00D42C5C">
              <w:rPr>
                <w:rFonts w:cstheme="minorHAnsi"/>
                <w:sz w:val="20"/>
                <w:szCs w:val="20"/>
              </w:rPr>
              <w:t>The judgment</w:t>
            </w:r>
            <w:r w:rsidR="00AE110B">
              <w:rPr>
                <w:rFonts w:cstheme="minorHAnsi"/>
                <w:sz w:val="20"/>
                <w:szCs w:val="20"/>
              </w:rPr>
              <w:t xml:space="preserve"> was </w:t>
            </w:r>
            <w:r w:rsidR="00AE110B" w:rsidRPr="00D42C5C">
              <w:rPr>
                <w:rFonts w:cstheme="minorHAnsi"/>
                <w:sz w:val="20"/>
                <w:szCs w:val="20"/>
              </w:rPr>
              <w:t>translated, published and disseminated.</w:t>
            </w:r>
          </w:p>
        </w:tc>
      </w:tr>
      <w:tr w:rsidR="0099452A"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99452A" w:rsidRDefault="0048194F" w:rsidP="002E00A2">
            <w:pPr>
              <w:jc w:val="center"/>
            </w:pPr>
            <w:hyperlink r:id="rId56" w:history="1">
              <w:r w:rsidR="0099452A" w:rsidRPr="00C4300C">
                <w:rPr>
                  <w:rStyle w:val="Hyperlink"/>
                  <w:b w:val="0"/>
                  <w:bCs w:val="0"/>
                  <w:sz w:val="20"/>
                  <w:szCs w:val="20"/>
                </w:rPr>
                <w:t>CM/ResDH(2011)97</w:t>
              </w:r>
            </w:hyperlink>
          </w:p>
        </w:tc>
        <w:tc>
          <w:tcPr>
            <w:tcW w:w="1701" w:type="dxa"/>
            <w:tcMar>
              <w:top w:w="113" w:type="dxa"/>
              <w:bottom w:w="113" w:type="dxa"/>
            </w:tcMar>
          </w:tcPr>
          <w:p w:rsidR="0099452A" w:rsidRDefault="0099452A" w:rsidP="0099452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CRO / Meznaric</w:t>
            </w:r>
          </w:p>
        </w:tc>
        <w:tc>
          <w:tcPr>
            <w:tcW w:w="1134" w:type="dxa"/>
            <w:tcMar>
              <w:top w:w="113" w:type="dxa"/>
              <w:bottom w:w="113" w:type="dxa"/>
            </w:tcMar>
          </w:tcPr>
          <w:p w:rsidR="0099452A" w:rsidRDefault="00ED668C"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71615/01</w:t>
            </w:r>
          </w:p>
        </w:tc>
        <w:tc>
          <w:tcPr>
            <w:tcW w:w="1276" w:type="dxa"/>
            <w:tcMar>
              <w:top w:w="113" w:type="dxa"/>
              <w:left w:w="0" w:type="dxa"/>
              <w:bottom w:w="113" w:type="dxa"/>
              <w:right w:w="0" w:type="dxa"/>
            </w:tcMar>
          </w:tcPr>
          <w:p w:rsidR="0099452A" w:rsidRPr="00AE110B" w:rsidRDefault="00AE110B" w:rsidP="002E00A2">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b/>
                <w:sz w:val="20"/>
                <w:szCs w:val="20"/>
              </w:rPr>
            </w:pPr>
            <w:r w:rsidRPr="00AE110B">
              <w:rPr>
                <w:rStyle w:val="sb8d990e2"/>
                <w:rFonts w:cstheme="minorHAnsi"/>
                <w:b/>
                <w:sz w:val="20"/>
                <w:szCs w:val="20"/>
              </w:rPr>
              <w:t>15/07/2005</w:t>
            </w:r>
          </w:p>
          <w:p w:rsidR="00AE110B" w:rsidRPr="00C4300C" w:rsidRDefault="00AE110B" w:rsidP="002E00A2">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Pr>
                <w:rStyle w:val="sb8d990e2"/>
                <w:rFonts w:cstheme="minorHAnsi"/>
                <w:sz w:val="20"/>
                <w:szCs w:val="20"/>
              </w:rPr>
              <w:t>30/11/2005</w:t>
            </w:r>
          </w:p>
        </w:tc>
        <w:tc>
          <w:tcPr>
            <w:tcW w:w="3828" w:type="dxa"/>
            <w:tcMar>
              <w:top w:w="113" w:type="dxa"/>
              <w:bottom w:w="113" w:type="dxa"/>
            </w:tcMar>
          </w:tcPr>
          <w:p w:rsidR="0099452A" w:rsidRPr="00784870" w:rsidRDefault="00AE110B" w:rsidP="00AE110B">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Pr>
                <w:rStyle w:val="hps"/>
                <w:rFonts w:cstheme="minorHAnsi"/>
                <w:b/>
                <w:i/>
                <w:sz w:val="20"/>
                <w:szCs w:val="20"/>
              </w:rPr>
              <w:t>Access to and efficient functioning of justice</w:t>
            </w:r>
            <w:r w:rsidR="009411BF" w:rsidRPr="009411BF">
              <w:rPr>
                <w:rFonts w:cstheme="minorHAnsi"/>
                <w:b/>
                <w:i/>
                <w:sz w:val="20"/>
                <w:szCs w:val="20"/>
              </w:rPr>
              <w:t>:</w:t>
            </w:r>
            <w:r>
              <w:rPr>
                <w:rFonts w:cstheme="minorHAnsi"/>
                <w:b/>
                <w:i/>
                <w:sz w:val="20"/>
                <w:szCs w:val="20"/>
              </w:rPr>
              <w:t xml:space="preserve"> </w:t>
            </w:r>
            <w:r w:rsidRPr="00AE110B">
              <w:rPr>
                <w:rFonts w:cstheme="minorHAnsi"/>
                <w:i/>
                <w:sz w:val="20"/>
                <w:szCs w:val="20"/>
              </w:rPr>
              <w:t>Lack of indepentance of a tribunal due to the examination of a constitutional complaint by a judge who had previously acted as legal counsel of the applicants' opponents in the principal proceedings</w:t>
            </w:r>
            <w:r>
              <w:rPr>
                <w:rFonts w:cstheme="minorHAnsi"/>
                <w:i/>
                <w:sz w:val="20"/>
                <w:szCs w:val="20"/>
              </w:rPr>
              <w:t>. (Article 6 §1)</w:t>
            </w:r>
          </w:p>
        </w:tc>
        <w:tc>
          <w:tcPr>
            <w:tcW w:w="5387" w:type="dxa"/>
            <w:tcMar>
              <w:top w:w="113" w:type="dxa"/>
              <w:bottom w:w="113" w:type="dxa"/>
            </w:tcMar>
          </w:tcPr>
          <w:p w:rsidR="008541BA" w:rsidRDefault="009411BF" w:rsidP="008541BA">
            <w:pPr>
              <w:jc w:val="both"/>
              <w:cnfStyle w:val="000000000000" w:firstRow="0" w:lastRow="0" w:firstColumn="0" w:lastColumn="0" w:oddVBand="0" w:evenVBand="0" w:oddHBand="0" w:evenHBand="0" w:firstRowFirstColumn="0" w:firstRowLastColumn="0" w:lastRowFirstColumn="0" w:lastRowLastColumn="0"/>
              <w:rPr>
                <w:color w:val="333333"/>
                <w:sz w:val="20"/>
                <w:szCs w:val="20"/>
                <w:lang w:val="en-US"/>
              </w:rPr>
            </w:pPr>
            <w:r w:rsidRPr="009411BF">
              <w:rPr>
                <w:rStyle w:val="Strong"/>
                <w:b w:val="0"/>
                <w:i/>
                <w:color w:val="333333"/>
                <w:sz w:val="20"/>
                <w:szCs w:val="20"/>
                <w:u w:val="single"/>
                <w:lang w:val="en-US"/>
              </w:rPr>
              <w:t>Individual measures</w:t>
            </w:r>
            <w:r w:rsidRPr="009411BF">
              <w:rPr>
                <w:i/>
                <w:color w:val="333333"/>
                <w:sz w:val="20"/>
                <w:szCs w:val="20"/>
                <w:lang w:val="en-US"/>
              </w:rPr>
              <w:t>:</w:t>
            </w:r>
            <w:r w:rsidR="008541BA" w:rsidRPr="004E64D6">
              <w:rPr>
                <w:color w:val="333333"/>
                <w:sz w:val="20"/>
                <w:szCs w:val="20"/>
                <w:lang w:val="en-US"/>
              </w:rPr>
              <w:t xml:space="preserve"> The earlier actions of the judge in question for the applicant’s opponents had been minor and the procedural shortcomings found are not of such gravity that a serious doubt is cast on the outcome of the domestic proceedings. Just satisfaction for non-pecuniary damage paid.</w:t>
            </w:r>
          </w:p>
          <w:p w:rsidR="0099452A" w:rsidRPr="008541BA" w:rsidRDefault="009411BF" w:rsidP="009971FB">
            <w:pPr>
              <w:jc w:val="both"/>
              <w:cnfStyle w:val="000000000000" w:firstRow="0" w:lastRow="0" w:firstColumn="0" w:lastColumn="0" w:oddVBand="0" w:evenVBand="0" w:oddHBand="0" w:evenHBand="0" w:firstRowFirstColumn="0" w:firstRowLastColumn="0" w:lastRowFirstColumn="0" w:lastRowLastColumn="0"/>
              <w:rPr>
                <w:rStyle w:val="sb8d990e2"/>
                <w:color w:val="333333"/>
                <w:sz w:val="20"/>
                <w:szCs w:val="20"/>
                <w:lang w:val="en-US"/>
              </w:rPr>
            </w:pPr>
            <w:r w:rsidRPr="009411BF">
              <w:rPr>
                <w:rStyle w:val="Strong"/>
                <w:b w:val="0"/>
                <w:i/>
                <w:color w:val="333333"/>
                <w:sz w:val="20"/>
                <w:szCs w:val="20"/>
                <w:u w:val="single"/>
                <w:lang w:val="en-US"/>
              </w:rPr>
              <w:t>General measures</w:t>
            </w:r>
            <w:r w:rsidRPr="009411BF">
              <w:rPr>
                <w:i/>
                <w:color w:val="333333"/>
                <w:sz w:val="20"/>
                <w:szCs w:val="20"/>
                <w:lang w:val="en-US"/>
              </w:rPr>
              <w:t>:</w:t>
            </w:r>
            <w:r w:rsidR="008541BA" w:rsidRPr="004E64D6">
              <w:rPr>
                <w:color w:val="333333"/>
                <w:sz w:val="20"/>
                <w:szCs w:val="20"/>
                <w:lang w:val="en-US"/>
              </w:rPr>
              <w:t xml:space="preserve"> Isolated problem of the application of law, therefore no other measure appears necessary. </w:t>
            </w:r>
            <w:r w:rsidR="008541BA" w:rsidRPr="00D42C5C">
              <w:rPr>
                <w:rFonts w:cstheme="minorHAnsi"/>
                <w:sz w:val="20"/>
                <w:szCs w:val="20"/>
              </w:rPr>
              <w:t>The judgment</w:t>
            </w:r>
            <w:r w:rsidR="008541BA">
              <w:rPr>
                <w:rFonts w:cstheme="minorHAnsi"/>
                <w:sz w:val="20"/>
                <w:szCs w:val="20"/>
              </w:rPr>
              <w:t xml:space="preserve"> was </w:t>
            </w:r>
            <w:r w:rsidR="008541BA" w:rsidRPr="00D42C5C">
              <w:rPr>
                <w:rFonts w:cstheme="minorHAnsi"/>
                <w:sz w:val="20"/>
                <w:szCs w:val="20"/>
              </w:rPr>
              <w:t>translated, published and disseminated.</w:t>
            </w:r>
          </w:p>
        </w:tc>
      </w:tr>
      <w:tr w:rsidR="0099452A"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99452A" w:rsidRDefault="0048194F" w:rsidP="002E00A2">
            <w:pPr>
              <w:jc w:val="center"/>
            </w:pPr>
            <w:hyperlink r:id="rId57" w:history="1">
              <w:r w:rsidR="0099452A" w:rsidRPr="00C4300C">
                <w:rPr>
                  <w:rStyle w:val="Hyperlink"/>
                  <w:b w:val="0"/>
                  <w:bCs w:val="0"/>
                  <w:sz w:val="20"/>
                  <w:szCs w:val="20"/>
                </w:rPr>
                <w:t>CM/ResDH(2011)</w:t>
              </w:r>
              <w:r w:rsidR="0099452A" w:rsidRPr="00C4300C">
                <w:rPr>
                  <w:rStyle w:val="Hyperlink"/>
                  <w:b w:val="0"/>
                  <w:bCs w:val="0"/>
                  <w:sz w:val="20"/>
                  <w:szCs w:val="20"/>
                </w:rPr>
                <w:lastRenderedPageBreak/>
                <w:t>97</w:t>
              </w:r>
            </w:hyperlink>
          </w:p>
        </w:tc>
        <w:tc>
          <w:tcPr>
            <w:tcW w:w="1701" w:type="dxa"/>
            <w:tcMar>
              <w:top w:w="113" w:type="dxa"/>
              <w:bottom w:w="113" w:type="dxa"/>
            </w:tcMar>
          </w:tcPr>
          <w:p w:rsidR="0099452A" w:rsidRDefault="0099452A" w:rsidP="0099452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CRO / Peric</w:t>
            </w:r>
          </w:p>
        </w:tc>
        <w:tc>
          <w:tcPr>
            <w:tcW w:w="1134" w:type="dxa"/>
            <w:tcMar>
              <w:top w:w="113" w:type="dxa"/>
              <w:bottom w:w="113" w:type="dxa"/>
            </w:tcMar>
          </w:tcPr>
          <w:p w:rsidR="0099452A" w:rsidRDefault="00ED668C"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34499/06</w:t>
            </w:r>
          </w:p>
        </w:tc>
        <w:tc>
          <w:tcPr>
            <w:tcW w:w="1276" w:type="dxa"/>
            <w:tcMar>
              <w:top w:w="113" w:type="dxa"/>
              <w:left w:w="0" w:type="dxa"/>
              <w:bottom w:w="113" w:type="dxa"/>
              <w:right w:w="0" w:type="dxa"/>
            </w:tcMar>
          </w:tcPr>
          <w:p w:rsidR="0099452A" w:rsidRPr="009971FB" w:rsidRDefault="009971FB" w:rsidP="002E00A2">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rPr>
            </w:pPr>
            <w:r w:rsidRPr="009971FB">
              <w:rPr>
                <w:rStyle w:val="sb8d990e2"/>
                <w:rFonts w:cstheme="minorHAnsi"/>
                <w:b/>
                <w:sz w:val="20"/>
                <w:szCs w:val="20"/>
              </w:rPr>
              <w:t>27/03/2008</w:t>
            </w:r>
          </w:p>
          <w:p w:rsidR="009971FB" w:rsidRPr="00C4300C" w:rsidRDefault="009971FB" w:rsidP="002E00A2">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Pr>
                <w:rStyle w:val="sb8d990e2"/>
                <w:rFonts w:cstheme="minorHAnsi"/>
                <w:sz w:val="20"/>
                <w:szCs w:val="20"/>
              </w:rPr>
              <w:lastRenderedPageBreak/>
              <w:t>27/06/2008</w:t>
            </w:r>
          </w:p>
        </w:tc>
        <w:tc>
          <w:tcPr>
            <w:tcW w:w="3828" w:type="dxa"/>
            <w:tcMar>
              <w:top w:w="113" w:type="dxa"/>
              <w:bottom w:w="113" w:type="dxa"/>
            </w:tcMar>
          </w:tcPr>
          <w:p w:rsidR="0099452A" w:rsidRPr="009971FB" w:rsidRDefault="009971FB" w:rsidP="009971FB">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lang w:val="en-US"/>
              </w:rPr>
            </w:pPr>
            <w:r>
              <w:rPr>
                <w:rStyle w:val="hps"/>
                <w:rFonts w:cstheme="minorHAnsi"/>
                <w:b/>
                <w:i/>
                <w:sz w:val="20"/>
                <w:szCs w:val="20"/>
              </w:rPr>
              <w:lastRenderedPageBreak/>
              <w:t xml:space="preserve">Access to and efficient functioning of </w:t>
            </w:r>
            <w:r>
              <w:rPr>
                <w:rStyle w:val="hps"/>
                <w:rFonts w:cstheme="minorHAnsi"/>
                <w:b/>
                <w:i/>
                <w:sz w:val="20"/>
                <w:szCs w:val="20"/>
              </w:rPr>
              <w:lastRenderedPageBreak/>
              <w:t>justice</w:t>
            </w:r>
            <w:r w:rsidR="009411BF" w:rsidRPr="009411BF">
              <w:rPr>
                <w:rFonts w:cstheme="minorHAnsi"/>
                <w:b/>
                <w:i/>
                <w:sz w:val="20"/>
                <w:szCs w:val="20"/>
              </w:rPr>
              <w:t>:</w:t>
            </w:r>
            <w:r>
              <w:rPr>
                <w:rFonts w:cstheme="minorHAnsi"/>
                <w:b/>
                <w:i/>
                <w:sz w:val="20"/>
                <w:szCs w:val="20"/>
              </w:rPr>
              <w:t xml:space="preserve"> </w:t>
            </w:r>
            <w:r w:rsidRPr="009971FB">
              <w:rPr>
                <w:rFonts w:cstheme="minorHAnsi"/>
                <w:i/>
                <w:sz w:val="20"/>
                <w:szCs w:val="20"/>
                <w:lang w:val="en-US"/>
              </w:rPr>
              <w:t>Unfair civil proceedings due to refusal of the trial court to hear evidence from witnesses called by the applicant on the grounds that the facts had been sufficiently established, even though it subsequently admitted testimony from defence witnesses. (Article 6 §1)</w:t>
            </w:r>
          </w:p>
        </w:tc>
        <w:tc>
          <w:tcPr>
            <w:tcW w:w="5387" w:type="dxa"/>
            <w:tcMar>
              <w:top w:w="113" w:type="dxa"/>
              <w:bottom w:w="113" w:type="dxa"/>
            </w:tcMar>
          </w:tcPr>
          <w:p w:rsidR="0099452A"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9411BF">
              <w:rPr>
                <w:rFonts w:cstheme="minorHAnsi"/>
                <w:i/>
                <w:sz w:val="20"/>
                <w:szCs w:val="20"/>
                <w:u w:val="single"/>
              </w:rPr>
              <w:lastRenderedPageBreak/>
              <w:t>Individual measures</w:t>
            </w:r>
            <w:r w:rsidRPr="009411BF">
              <w:rPr>
                <w:rFonts w:cstheme="minorHAnsi"/>
                <w:i/>
                <w:sz w:val="20"/>
                <w:szCs w:val="20"/>
              </w:rPr>
              <w:t>:</w:t>
            </w:r>
            <w:r w:rsidR="009971FB" w:rsidRPr="004C3212">
              <w:rPr>
                <w:rFonts w:cstheme="minorHAnsi"/>
                <w:sz w:val="20"/>
                <w:szCs w:val="20"/>
              </w:rPr>
              <w:t xml:space="preserve"> </w:t>
            </w:r>
            <w:r w:rsidR="009971FB" w:rsidRPr="004C3212">
              <w:rPr>
                <w:rFonts w:cstheme="minorHAnsi"/>
                <w:color w:val="000000"/>
                <w:sz w:val="20"/>
                <w:szCs w:val="20"/>
                <w:lang w:val="en-US"/>
              </w:rPr>
              <w:t>Just satisfaction in respect of non-</w:t>
            </w:r>
            <w:r w:rsidR="009971FB" w:rsidRPr="004C3212">
              <w:rPr>
                <w:rFonts w:cstheme="minorHAnsi"/>
                <w:color w:val="000000"/>
                <w:sz w:val="20"/>
                <w:szCs w:val="20"/>
                <w:lang w:val="en-US"/>
              </w:rPr>
              <w:lastRenderedPageBreak/>
              <w:t>pecuniary damage paid.</w:t>
            </w:r>
            <w:r w:rsidR="009971FB">
              <w:rPr>
                <w:rFonts w:cstheme="minorHAnsi"/>
                <w:color w:val="000000"/>
                <w:sz w:val="20"/>
                <w:szCs w:val="20"/>
                <w:lang w:val="en-US"/>
              </w:rPr>
              <w:t xml:space="preserve"> Reopening of proceedings possible.</w:t>
            </w:r>
          </w:p>
          <w:p w:rsidR="009971FB"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9411BF">
              <w:rPr>
                <w:rFonts w:cstheme="minorHAnsi"/>
                <w:i/>
                <w:color w:val="000000"/>
                <w:sz w:val="20"/>
                <w:szCs w:val="20"/>
                <w:u w:val="single"/>
                <w:lang w:val="en-US"/>
              </w:rPr>
              <w:t>General measures</w:t>
            </w:r>
            <w:r w:rsidRPr="009411BF">
              <w:rPr>
                <w:rFonts w:cstheme="minorHAnsi"/>
                <w:i/>
                <w:color w:val="000000"/>
                <w:sz w:val="20"/>
                <w:szCs w:val="20"/>
                <w:lang w:val="en-US"/>
              </w:rPr>
              <w:t>:</w:t>
            </w:r>
            <w:r w:rsidR="009971FB">
              <w:rPr>
                <w:rFonts w:cstheme="minorHAnsi"/>
                <w:color w:val="000000"/>
                <w:sz w:val="20"/>
                <w:szCs w:val="20"/>
                <w:lang w:val="en-US"/>
              </w:rPr>
              <w:t xml:space="preserve"> Violation of non-structural character. </w:t>
            </w:r>
            <w:r w:rsidR="009971FB" w:rsidRPr="00D42C5C">
              <w:rPr>
                <w:rFonts w:cstheme="minorHAnsi"/>
                <w:sz w:val="20"/>
                <w:szCs w:val="20"/>
              </w:rPr>
              <w:t>The judgment</w:t>
            </w:r>
            <w:r w:rsidR="009971FB">
              <w:rPr>
                <w:rFonts w:cstheme="minorHAnsi"/>
                <w:sz w:val="20"/>
                <w:szCs w:val="20"/>
              </w:rPr>
              <w:t xml:space="preserve"> was </w:t>
            </w:r>
            <w:r w:rsidR="009971FB" w:rsidRPr="00D42C5C">
              <w:rPr>
                <w:rFonts w:cstheme="minorHAnsi"/>
                <w:sz w:val="20"/>
                <w:szCs w:val="20"/>
              </w:rPr>
              <w:t>translated,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8D6386" w:rsidRDefault="0048194F" w:rsidP="002E00A2">
            <w:pPr>
              <w:jc w:val="center"/>
              <w:rPr>
                <w:b w:val="0"/>
                <w:sz w:val="20"/>
                <w:szCs w:val="20"/>
              </w:rPr>
            </w:pPr>
            <w:hyperlink r:id="rId58" w:history="1">
              <w:r w:rsidR="001337B4" w:rsidRPr="008D6386">
                <w:rPr>
                  <w:rStyle w:val="Hyperlink"/>
                  <w:b w:val="0"/>
                  <w:bCs w:val="0"/>
                  <w:sz w:val="20"/>
                  <w:szCs w:val="20"/>
                </w:rPr>
                <w:t>CM/ResDH(2011)50</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CRO / Kovac</w:t>
            </w:r>
          </w:p>
        </w:tc>
        <w:tc>
          <w:tcPr>
            <w:tcW w:w="1134" w:type="dxa"/>
            <w:tcMar>
              <w:top w:w="113" w:type="dxa"/>
              <w:bottom w:w="113" w:type="dxa"/>
            </w:tcMar>
          </w:tcPr>
          <w:p w:rsidR="001337B4" w:rsidRPr="008D6386"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D6386">
              <w:rPr>
                <w:rFonts w:cstheme="minorHAnsi"/>
                <w:b/>
                <w:sz w:val="20"/>
                <w:szCs w:val="20"/>
              </w:rPr>
              <w:t>503/05</w:t>
            </w:r>
          </w:p>
        </w:tc>
        <w:tc>
          <w:tcPr>
            <w:tcW w:w="1276" w:type="dxa"/>
            <w:tcMar>
              <w:top w:w="113" w:type="dxa"/>
              <w:left w:w="0" w:type="dxa"/>
              <w:bottom w:w="113" w:type="dxa"/>
              <w:right w:w="0" w:type="dxa"/>
            </w:tcMar>
          </w:tcPr>
          <w:p w:rsidR="001337B4" w:rsidRPr="008D6386"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8D6386">
              <w:rPr>
                <w:rStyle w:val="sb8d990e2"/>
                <w:b/>
                <w:sz w:val="20"/>
                <w:szCs w:val="20"/>
              </w:rPr>
              <w:t>12/10/2007</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Pr>
            </w:pPr>
            <w:r w:rsidRPr="008D6386">
              <w:rPr>
                <w:rStyle w:val="sb8d990e2"/>
                <w:sz w:val="20"/>
                <w:szCs w:val="20"/>
              </w:rPr>
              <w:t>12/07/2007</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i/>
                <w:sz w:val="20"/>
                <w:szCs w:val="20"/>
              </w:rPr>
              <w:t>:</w:t>
            </w:r>
            <w:r>
              <w:rPr>
                <w:rStyle w:val="hps"/>
                <w:rFonts w:cstheme="minorHAnsi"/>
                <w:i/>
                <w:sz w:val="20"/>
                <w:szCs w:val="20"/>
              </w:rPr>
              <w:t xml:space="preserve"> Unfair criminal proceedings due to the lacking</w:t>
            </w:r>
            <w:r w:rsidRPr="008D6386">
              <w:rPr>
                <w:rStyle w:val="hps"/>
                <w:rFonts w:cstheme="minorHAnsi"/>
                <w:i/>
                <w:sz w:val="20"/>
                <w:szCs w:val="20"/>
              </w:rPr>
              <w:t xml:space="preserve"> opportunity to challenge a witness statement, which was of decisive importance for </w:t>
            </w:r>
            <w:r>
              <w:rPr>
                <w:rStyle w:val="hps"/>
                <w:rFonts w:cstheme="minorHAnsi"/>
                <w:i/>
                <w:sz w:val="20"/>
                <w:szCs w:val="20"/>
              </w:rPr>
              <w:t xml:space="preserve">the </w:t>
            </w:r>
            <w:r w:rsidRPr="008D6386">
              <w:rPr>
                <w:rStyle w:val="hps"/>
                <w:rFonts w:cstheme="minorHAnsi"/>
                <w:i/>
                <w:sz w:val="20"/>
                <w:szCs w:val="20"/>
              </w:rPr>
              <w:t xml:space="preserve">conviction </w:t>
            </w:r>
            <w:r>
              <w:rPr>
                <w:rStyle w:val="hps"/>
                <w:rFonts w:cstheme="minorHAnsi"/>
                <w:i/>
                <w:sz w:val="20"/>
                <w:szCs w:val="20"/>
              </w:rPr>
              <w:t>of the accused for sexual abuse of a child. (Article 6 §</w:t>
            </w:r>
            <w:r w:rsidRPr="008D6386">
              <w:rPr>
                <w:rStyle w:val="hps"/>
                <w:rFonts w:cstheme="minorHAnsi"/>
                <w:i/>
                <w:sz w:val="20"/>
                <w:szCs w:val="20"/>
              </w:rPr>
              <w:t>1, taken tog</w:t>
            </w:r>
            <w:r>
              <w:rPr>
                <w:rStyle w:val="hps"/>
                <w:rFonts w:cstheme="minorHAnsi"/>
                <w:i/>
                <w:sz w:val="20"/>
                <w:szCs w:val="20"/>
              </w:rPr>
              <w:t>ether with Article 6 §3 (d))</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E96D61">
              <w:rPr>
                <w:rFonts w:cstheme="minorHAnsi"/>
                <w:sz w:val="20"/>
                <w:szCs w:val="20"/>
              </w:rPr>
              <w:t xml:space="preserve"> The criminal proceedings </w:t>
            </w:r>
            <w:r w:rsidR="001337B4">
              <w:rPr>
                <w:rFonts w:cstheme="minorHAnsi"/>
                <w:sz w:val="20"/>
                <w:szCs w:val="20"/>
              </w:rPr>
              <w:t xml:space="preserve">were </w:t>
            </w:r>
            <w:r w:rsidR="001337B4" w:rsidRPr="00E96D61">
              <w:rPr>
                <w:rFonts w:cstheme="minorHAnsi"/>
                <w:sz w:val="20"/>
                <w:szCs w:val="20"/>
              </w:rPr>
              <w:t xml:space="preserve">reopened in 2007. </w:t>
            </w:r>
            <w:r w:rsidR="001337B4" w:rsidRPr="00E15D2D">
              <w:rPr>
                <w:rFonts w:cstheme="minorHAnsi"/>
                <w:sz w:val="20"/>
                <w:szCs w:val="20"/>
              </w:rPr>
              <w:t xml:space="preserve">Just satisfaction in respect of </w:t>
            </w:r>
            <w:r w:rsidR="006933DE">
              <w:rPr>
                <w:rFonts w:cstheme="minorHAnsi"/>
                <w:sz w:val="20"/>
                <w:szCs w:val="20"/>
              </w:rPr>
              <w:t>non-</w:t>
            </w:r>
            <w:r w:rsidR="001337B4" w:rsidRPr="00E15D2D">
              <w:rPr>
                <w:rFonts w:cstheme="minorHAnsi"/>
                <w:sz w:val="20"/>
                <w:szCs w:val="20"/>
              </w:rPr>
              <w:t>pecunia</w:t>
            </w:r>
            <w:r w:rsidR="006933DE">
              <w:rPr>
                <w:rFonts w:cstheme="minorHAnsi"/>
                <w:sz w:val="20"/>
                <w:szCs w:val="20"/>
              </w:rPr>
              <w:t xml:space="preserve">ry damage </w:t>
            </w:r>
            <w:r w:rsidR="001337B4" w:rsidRPr="00E15D2D">
              <w:rPr>
                <w:rFonts w:cstheme="minorHAnsi"/>
                <w:sz w:val="20"/>
                <w:szCs w:val="20"/>
              </w:rPr>
              <w:t>paid.</w:t>
            </w:r>
          </w:p>
          <w:p w:rsidR="001337B4" w:rsidRPr="008D6386" w:rsidRDefault="009411BF" w:rsidP="0015640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t xml:space="preserve"> </w:t>
            </w:r>
            <w:r w:rsidR="001337B4">
              <w:rPr>
                <w:rFonts w:cstheme="minorHAnsi"/>
                <w:sz w:val="20"/>
                <w:szCs w:val="20"/>
              </w:rPr>
              <w:t>Isolated case</w:t>
            </w:r>
            <w:r w:rsidR="001337B4" w:rsidRPr="008D6386">
              <w:rPr>
                <w:rFonts w:cstheme="minorHAnsi"/>
                <w:sz w:val="20"/>
                <w:szCs w:val="20"/>
              </w:rPr>
              <w:t xml:space="preserve"> resulting from a wrongful application of the l</w:t>
            </w:r>
            <w:r w:rsidR="0015640B">
              <w:rPr>
                <w:rFonts w:cstheme="minorHAnsi"/>
                <w:sz w:val="20"/>
                <w:szCs w:val="20"/>
              </w:rPr>
              <w:t>aw according to which</w:t>
            </w:r>
            <w:r w:rsidR="001337B4" w:rsidRPr="008D6386">
              <w:rPr>
                <w:rFonts w:cstheme="minorHAnsi"/>
                <w:sz w:val="20"/>
                <w:szCs w:val="20"/>
              </w:rPr>
              <w:t xml:space="preserve"> the investigating judge shall order the video recording of testimony given by a child who is a victim of an offence. If the parties to the proceedings are not present during the examination of the child, either during the investigation or at the court hearing, they may ask questions through the investigating judge, psychologist, counsellor or other qualified person. When a child or a younger minor has been questioned in such manner, his or her statement shall always be read out or the recording of the testim</w:t>
            </w:r>
            <w:r w:rsidR="001337B4">
              <w:rPr>
                <w:rFonts w:cstheme="minorHAnsi"/>
                <w:sz w:val="20"/>
                <w:szCs w:val="20"/>
              </w:rPr>
              <w:t xml:space="preserve">ony viewed at the court hearing. </w:t>
            </w:r>
            <w:r w:rsidR="001337B4" w:rsidRPr="004C3212">
              <w:rPr>
                <w:rFonts w:cstheme="minorHAnsi"/>
                <w:color w:val="000000"/>
                <w:sz w:val="20"/>
                <w:szCs w:val="20"/>
              </w:rPr>
              <w:t>The judgment was published, translated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BD575D" w:rsidRDefault="0048194F" w:rsidP="002E00A2">
            <w:pPr>
              <w:jc w:val="center"/>
              <w:rPr>
                <w:b w:val="0"/>
              </w:rPr>
            </w:pPr>
            <w:hyperlink r:id="rId59" w:history="1">
              <w:r w:rsidR="001337B4" w:rsidRPr="00BD575D">
                <w:rPr>
                  <w:rStyle w:val="Hyperlink"/>
                  <w:b w:val="0"/>
                  <w:sz w:val="20"/>
                  <w:szCs w:val="20"/>
                </w:rPr>
                <w:t>CM/ResDH(2011)194</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CRO / Olujic</w:t>
            </w:r>
          </w:p>
        </w:tc>
        <w:tc>
          <w:tcPr>
            <w:tcW w:w="1134" w:type="dxa"/>
            <w:tcMar>
              <w:top w:w="113" w:type="dxa"/>
              <w:bottom w:w="113" w:type="dxa"/>
            </w:tcMar>
          </w:tcPr>
          <w:p w:rsidR="001337B4" w:rsidRPr="00FA6360"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A6360">
              <w:rPr>
                <w:rFonts w:cstheme="minorHAnsi"/>
                <w:b/>
                <w:sz w:val="20"/>
                <w:szCs w:val="20"/>
              </w:rPr>
              <w:t>22330/05</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rPr>
            </w:pPr>
            <w:r w:rsidRPr="00FA6360">
              <w:rPr>
                <w:rStyle w:val="sdfc50a6a"/>
                <w:b/>
                <w:sz w:val="20"/>
                <w:szCs w:val="20"/>
              </w:rPr>
              <w:t>05/05/2009</w:t>
            </w:r>
          </w:p>
          <w:p w:rsidR="001337B4" w:rsidRPr="00FA6360"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FA6360">
              <w:rPr>
                <w:rStyle w:val="sdfc50a6a"/>
                <w:sz w:val="20"/>
                <w:szCs w:val="20"/>
              </w:rPr>
              <w:t>05/02.2009</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BD575D">
              <w:rPr>
                <w:rStyle w:val="hps"/>
                <w:rFonts w:cstheme="minorHAnsi"/>
                <w:i/>
                <w:sz w:val="20"/>
                <w:szCs w:val="20"/>
              </w:rPr>
              <w:t>Lack of impartiality of the members of the National</w:t>
            </w:r>
            <w:r>
              <w:rPr>
                <w:rStyle w:val="hps"/>
                <w:rFonts w:cstheme="minorHAnsi"/>
                <w:i/>
                <w:sz w:val="20"/>
                <w:szCs w:val="20"/>
              </w:rPr>
              <w:t xml:space="preserve"> Judicial Council (NJC) in disciplinary proceedings against a judge; unjustified exclusion of the public from those proceedings; failure to respect the principle of equality of arms due to refusal to hear evidence from any of the witnesses called on behalf of the judge; excessive length of proceedings, in particular those before the Constitutional Court. (Article 6§1)</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92BBA">
              <w:rPr>
                <w:rStyle w:val="sb8d990e2"/>
                <w:sz w:val="20"/>
                <w:szCs w:val="20"/>
              </w:rPr>
              <w:t>Just satisfaction in respect of non-pecuniary damage</w:t>
            </w:r>
            <w:r w:rsidR="001337B4">
              <w:rPr>
                <w:rStyle w:val="sb8d990e2"/>
                <w:sz w:val="20"/>
                <w:szCs w:val="20"/>
              </w:rPr>
              <w:t xml:space="preserve"> paid</w:t>
            </w:r>
            <w:r w:rsidR="001337B4">
              <w:rPr>
                <w:rFonts w:cstheme="minorHAnsi"/>
                <w:sz w:val="20"/>
                <w:szCs w:val="20"/>
              </w:rPr>
              <w:t xml:space="preserve">. The </w:t>
            </w:r>
            <w:r w:rsidR="001337B4" w:rsidRPr="00F53729">
              <w:rPr>
                <w:rFonts w:cstheme="minorHAnsi"/>
                <w:sz w:val="20"/>
                <w:szCs w:val="20"/>
              </w:rPr>
              <w:t xml:space="preserve">applicant had the right to request reopening </w:t>
            </w:r>
            <w:r w:rsidR="001337B4">
              <w:rPr>
                <w:rFonts w:cstheme="minorHAnsi"/>
                <w:sz w:val="20"/>
                <w:szCs w:val="20"/>
              </w:rPr>
              <w:t>of the disciplinary proceedings.</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P</w:t>
            </w:r>
            <w:r w:rsidR="001337B4" w:rsidRPr="004C3212">
              <w:rPr>
                <w:rFonts w:cstheme="minorHAnsi"/>
                <w:sz w:val="20"/>
                <w:szCs w:val="20"/>
              </w:rPr>
              <w:t>roceedings before</w:t>
            </w:r>
            <w:r w:rsidR="001337B4">
              <w:rPr>
                <w:rFonts w:cstheme="minorHAnsi"/>
                <w:sz w:val="20"/>
                <w:szCs w:val="20"/>
              </w:rPr>
              <w:t xml:space="preserve"> the National Judicial Council were reformed in 2011 and rules on the exclusion of the public and on objective impartiality were changed. The principle of equality of arms was granted.  Concerning the </w:t>
            </w:r>
            <w:r w:rsidR="001337B4" w:rsidRPr="00F53729">
              <w:rPr>
                <w:rFonts w:cstheme="minorHAnsi"/>
                <w:sz w:val="20"/>
                <w:szCs w:val="20"/>
              </w:rPr>
              <w:t xml:space="preserve">length of proceedings before the Constitutional Court, the Constitution was amended </w:t>
            </w:r>
            <w:r w:rsidR="001337B4">
              <w:rPr>
                <w:rFonts w:cstheme="minorHAnsi"/>
                <w:sz w:val="20"/>
                <w:szCs w:val="20"/>
              </w:rPr>
              <w:t xml:space="preserve"> in 2010 specifying time limits for its rulings.</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A15308" w:rsidRDefault="0048194F" w:rsidP="002E00A2">
            <w:pPr>
              <w:jc w:val="center"/>
              <w:rPr>
                <w:b w:val="0"/>
                <w:sz w:val="20"/>
                <w:szCs w:val="20"/>
              </w:rPr>
            </w:pPr>
            <w:hyperlink r:id="rId60" w:history="1">
              <w:r w:rsidR="001337B4" w:rsidRPr="00A15308">
                <w:rPr>
                  <w:rStyle w:val="Hyperlink"/>
                  <w:b w:val="0"/>
                  <w:bCs w:val="0"/>
                  <w:sz w:val="20"/>
                  <w:szCs w:val="20"/>
                </w:rPr>
                <w:t>CM/ResDH(2011)195</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CRO / Pesa and 2 other cases</w:t>
            </w:r>
          </w:p>
        </w:tc>
        <w:tc>
          <w:tcPr>
            <w:tcW w:w="1134" w:type="dxa"/>
            <w:tcMar>
              <w:top w:w="113" w:type="dxa"/>
              <w:bottom w:w="113" w:type="dxa"/>
            </w:tcMar>
          </w:tcPr>
          <w:p w:rsidR="001337B4" w:rsidRPr="00FA6360"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A6360">
              <w:rPr>
                <w:rFonts w:cstheme="minorHAnsi"/>
                <w:b/>
                <w:sz w:val="20"/>
                <w:szCs w:val="20"/>
              </w:rPr>
              <w:t>40523/08+</w:t>
            </w:r>
          </w:p>
        </w:tc>
        <w:tc>
          <w:tcPr>
            <w:tcW w:w="1276" w:type="dxa"/>
            <w:tcMar>
              <w:top w:w="113" w:type="dxa"/>
              <w:left w:w="0" w:type="dxa"/>
              <w:bottom w:w="113" w:type="dxa"/>
              <w:right w:w="0" w:type="dxa"/>
            </w:tcMar>
          </w:tcPr>
          <w:p w:rsidR="001337B4" w:rsidRPr="00FA6360"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sidRPr="00FA6360">
              <w:rPr>
                <w:rStyle w:val="sdfc50a6a"/>
                <w:b/>
                <w:sz w:val="20"/>
                <w:szCs w:val="20"/>
              </w:rPr>
              <w:t>08/07/2010</w:t>
            </w:r>
          </w:p>
          <w:p w:rsidR="001337B4" w:rsidRPr="00FA6360"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rPr>
            </w:pPr>
            <w:r w:rsidRPr="00FA6360">
              <w:rPr>
                <w:rStyle w:val="sdfc50a6a"/>
                <w:sz w:val="20"/>
                <w:szCs w:val="20"/>
              </w:rPr>
              <w:t>08/04/2010</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rights in detention and presumption of innocence</w:t>
            </w:r>
            <w:r w:rsidR="009411BF" w:rsidRPr="009411BF">
              <w:rPr>
                <w:rStyle w:val="hps"/>
                <w:rFonts w:cstheme="minorHAnsi"/>
                <w:b/>
                <w:i/>
                <w:sz w:val="20"/>
                <w:szCs w:val="20"/>
              </w:rPr>
              <w:t>:</w:t>
            </w:r>
            <w:r>
              <w:rPr>
                <w:rStyle w:val="hps"/>
                <w:rFonts w:cstheme="minorHAnsi"/>
                <w:b/>
                <w:i/>
                <w:sz w:val="20"/>
                <w:szCs w:val="20"/>
              </w:rPr>
              <w:t xml:space="preserve"> </w:t>
            </w:r>
            <w:r w:rsidRPr="00FA6360">
              <w:rPr>
                <w:rStyle w:val="hps"/>
                <w:rFonts w:cstheme="minorHAnsi"/>
                <w:i/>
                <w:sz w:val="20"/>
                <w:szCs w:val="20"/>
              </w:rPr>
              <w:t>Unjustified detention and delayed decision on the constitutionality of detention and statements by public officials (General Prosecutor, the Head of the Police, the Prime Minister and the President) published in the press, prejudging the assessment of facts by the competent judicial authority</w:t>
            </w:r>
            <w:r>
              <w:rPr>
                <w:rStyle w:val="hps"/>
                <w:rFonts w:cstheme="minorHAnsi"/>
                <w:i/>
                <w:sz w:val="20"/>
                <w:szCs w:val="20"/>
              </w:rPr>
              <w:t>. (Article 6§1)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Pr>
                <w:rStyle w:val="sb8d990e2"/>
                <w:sz w:val="20"/>
                <w:szCs w:val="20"/>
              </w:rPr>
              <w:t>No j</w:t>
            </w:r>
            <w:r w:rsidR="001337B4" w:rsidRPr="00392BBA">
              <w:rPr>
                <w:rStyle w:val="sb8d990e2"/>
                <w:sz w:val="20"/>
                <w:szCs w:val="20"/>
              </w:rPr>
              <w:t>ust satisfaction in respect of non-pecuniary damage</w:t>
            </w:r>
            <w:r w:rsidR="001337B4">
              <w:rPr>
                <w:rStyle w:val="sb8d990e2"/>
                <w:sz w:val="20"/>
                <w:szCs w:val="20"/>
              </w:rPr>
              <w:t xml:space="preserve"> awarded</w:t>
            </w:r>
            <w:r w:rsidR="001337B4">
              <w:rPr>
                <w:rFonts w:cstheme="minorHAnsi"/>
                <w:sz w:val="20"/>
                <w:szCs w:val="20"/>
              </w:rPr>
              <w:t xml:space="preserve">. The </w:t>
            </w:r>
            <w:r w:rsidR="001337B4" w:rsidRPr="00F53729">
              <w:rPr>
                <w:rFonts w:cstheme="minorHAnsi"/>
                <w:sz w:val="20"/>
                <w:szCs w:val="20"/>
              </w:rPr>
              <w:t>applicant</w:t>
            </w:r>
            <w:r w:rsidR="001337B4">
              <w:rPr>
                <w:rFonts w:cstheme="minorHAnsi"/>
                <w:sz w:val="20"/>
                <w:szCs w:val="20"/>
              </w:rPr>
              <w:t>s</w:t>
            </w:r>
            <w:r w:rsidR="001337B4" w:rsidRPr="00F53729">
              <w:rPr>
                <w:rFonts w:cstheme="minorHAnsi"/>
                <w:sz w:val="20"/>
                <w:szCs w:val="20"/>
              </w:rPr>
              <w:t xml:space="preserve"> had</w:t>
            </w:r>
            <w:r w:rsidR="001337B4">
              <w:rPr>
                <w:rFonts w:cstheme="minorHAnsi"/>
                <w:sz w:val="20"/>
                <w:szCs w:val="20"/>
              </w:rPr>
              <w:t xml:space="preserve"> been released.</w:t>
            </w:r>
          </w:p>
          <w:p w:rsidR="001337B4" w:rsidRPr="00A15308"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642204">
              <w:rPr>
                <w:rStyle w:val="sb8d990e2"/>
                <w:rFonts w:cstheme="minorHAnsi"/>
                <w:sz w:val="20"/>
                <w:szCs w:val="20"/>
              </w:rPr>
              <w:t>The judgment</w:t>
            </w:r>
            <w:r w:rsidR="001337B4">
              <w:rPr>
                <w:rStyle w:val="sb8d990e2"/>
                <w:rFonts w:cstheme="minorHAnsi"/>
                <w:sz w:val="20"/>
                <w:szCs w:val="20"/>
              </w:rPr>
              <w:t xml:space="preserve">s were translated, published and disseminated. The Ministry of Interior adopted "Guidelines for </w:t>
            </w:r>
            <w:r w:rsidR="001337B4" w:rsidRPr="00DE2E60">
              <w:rPr>
                <w:rStyle w:val="sb8d990e2"/>
                <w:rFonts w:cstheme="minorHAnsi"/>
                <w:sz w:val="20"/>
                <w:szCs w:val="20"/>
              </w:rPr>
              <w:t>relations with the</w:t>
            </w:r>
            <w:r w:rsidR="001337B4">
              <w:rPr>
                <w:rStyle w:val="sb8d990e2"/>
                <w:rFonts w:cstheme="minorHAnsi"/>
                <w:sz w:val="20"/>
                <w:szCs w:val="20"/>
              </w:rPr>
              <w:t xml:space="preserve"> media" containing </w:t>
            </w:r>
            <w:r w:rsidR="001337B4" w:rsidRPr="00DE2E60">
              <w:rPr>
                <w:rStyle w:val="sb8d990e2"/>
                <w:rFonts w:cstheme="minorHAnsi"/>
                <w:sz w:val="20"/>
                <w:szCs w:val="20"/>
              </w:rPr>
              <w:t xml:space="preserve">instructions for police employees </w:t>
            </w:r>
            <w:r w:rsidR="001337B4">
              <w:rPr>
                <w:rStyle w:val="sb8d990e2"/>
                <w:rFonts w:cstheme="minorHAnsi"/>
                <w:sz w:val="20"/>
                <w:szCs w:val="20"/>
              </w:rPr>
              <w:t>on modalities how</w:t>
            </w:r>
            <w:r w:rsidR="001337B4" w:rsidRPr="00DE2E60">
              <w:rPr>
                <w:rStyle w:val="sb8d990e2"/>
                <w:rFonts w:cstheme="minorHAnsi"/>
                <w:sz w:val="20"/>
                <w:szCs w:val="20"/>
              </w:rPr>
              <w:t xml:space="preserve"> to provide relevant information </w:t>
            </w:r>
            <w:r w:rsidR="001337B4">
              <w:rPr>
                <w:rStyle w:val="sb8d990e2"/>
                <w:rFonts w:cstheme="minorHAnsi"/>
                <w:sz w:val="20"/>
                <w:szCs w:val="20"/>
              </w:rPr>
              <w:t xml:space="preserve">to the public </w:t>
            </w:r>
            <w:r w:rsidR="001337B4" w:rsidRPr="00DE2E60">
              <w:rPr>
                <w:rStyle w:val="sb8d990e2"/>
                <w:rFonts w:cstheme="minorHAnsi"/>
                <w:sz w:val="20"/>
                <w:szCs w:val="20"/>
              </w:rPr>
              <w:t>without jeopardizing the rights of those involved in an incident or investigation</w:t>
            </w:r>
            <w:r w:rsidR="001337B4">
              <w:rPr>
                <w:rStyle w:val="sb8d990e2"/>
                <w:rFonts w:cstheme="minorHAnsi"/>
                <w:sz w:val="20"/>
                <w:szCs w:val="20"/>
              </w:rPr>
              <w:t xml:space="preserve">. In 2010, a Third Section of </w:t>
            </w:r>
            <w:r w:rsidR="001337B4" w:rsidRPr="004C06F7">
              <w:rPr>
                <w:rStyle w:val="sb8d990e2"/>
                <w:rFonts w:cstheme="minorHAnsi"/>
                <w:sz w:val="20"/>
                <w:szCs w:val="20"/>
              </w:rPr>
              <w:t>the Constitutional Cour</w:t>
            </w:r>
            <w:r w:rsidR="001337B4">
              <w:rPr>
                <w:rStyle w:val="sb8d990e2"/>
                <w:rFonts w:cstheme="minorHAnsi"/>
                <w:sz w:val="20"/>
                <w:szCs w:val="20"/>
              </w:rPr>
              <w:t xml:space="preserve">t was established </w:t>
            </w:r>
            <w:r w:rsidR="001337B4" w:rsidRPr="004C06F7">
              <w:rPr>
                <w:rStyle w:val="sb8d990e2"/>
                <w:rFonts w:cstheme="minorHAnsi"/>
                <w:sz w:val="20"/>
                <w:szCs w:val="20"/>
              </w:rPr>
              <w:t>in charge of decidin</w:t>
            </w:r>
            <w:r w:rsidR="001337B4">
              <w:rPr>
                <w:rStyle w:val="sb8d990e2"/>
                <w:rFonts w:cstheme="minorHAnsi"/>
                <w:sz w:val="20"/>
                <w:szCs w:val="20"/>
              </w:rPr>
              <w:t xml:space="preserve">g on constitutional complaints </w:t>
            </w:r>
            <w:r w:rsidR="001337B4" w:rsidRPr="004C06F7">
              <w:rPr>
                <w:rStyle w:val="sb8d990e2"/>
                <w:rFonts w:cstheme="minorHAnsi"/>
                <w:sz w:val="20"/>
                <w:szCs w:val="20"/>
              </w:rPr>
              <w:t>in cases which require special promptness, such as complaints relating to the constitutionality of detention.</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61" w:history="1">
              <w:r w:rsidR="001337B4" w:rsidRPr="00E96D61">
                <w:rPr>
                  <w:rStyle w:val="Hyperlink"/>
                  <w:b w:val="0"/>
                  <w:bCs w:val="0"/>
                  <w:sz w:val="20"/>
                  <w:szCs w:val="20"/>
                </w:rPr>
                <w:t>CM/ResDH(2011)51</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CRO / Prezec</w:t>
            </w:r>
          </w:p>
        </w:tc>
        <w:tc>
          <w:tcPr>
            <w:tcW w:w="1134" w:type="dxa"/>
            <w:tcMar>
              <w:top w:w="113" w:type="dxa"/>
              <w:bottom w:w="113" w:type="dxa"/>
            </w:tcMar>
          </w:tcPr>
          <w:p w:rsidR="001337B4" w:rsidRPr="008D4ACD"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D4ACD">
              <w:rPr>
                <w:rFonts w:cstheme="minorHAnsi"/>
                <w:b/>
                <w:sz w:val="20"/>
                <w:szCs w:val="20"/>
              </w:rPr>
              <w:t>48185/07</w:t>
            </w:r>
          </w:p>
        </w:tc>
        <w:tc>
          <w:tcPr>
            <w:tcW w:w="1276" w:type="dxa"/>
            <w:tcMar>
              <w:top w:w="113" w:type="dxa"/>
              <w:left w:w="0" w:type="dxa"/>
              <w:bottom w:w="113" w:type="dxa"/>
              <w:right w:w="0" w:type="dxa"/>
            </w:tcMar>
          </w:tcPr>
          <w:p w:rsidR="001337B4" w:rsidRPr="008D4ACD"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8D4ACD">
              <w:rPr>
                <w:rStyle w:val="sb8d990e2"/>
                <w:b/>
                <w:sz w:val="20"/>
                <w:szCs w:val="20"/>
              </w:rPr>
              <w:t>15.01/2010</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Pr>
            </w:pPr>
            <w:r w:rsidRPr="008D4ACD">
              <w:rPr>
                <w:rStyle w:val="sb8d990e2"/>
                <w:sz w:val="20"/>
                <w:szCs w:val="20"/>
              </w:rPr>
              <w:t>15/10/2009</w:t>
            </w:r>
          </w:p>
        </w:tc>
        <w:tc>
          <w:tcPr>
            <w:tcW w:w="3828" w:type="dxa"/>
            <w:tcMar>
              <w:top w:w="113" w:type="dxa"/>
              <w:bottom w:w="113" w:type="dxa"/>
            </w:tcMar>
          </w:tcPr>
          <w:p w:rsidR="001337B4" w:rsidRDefault="001337B4" w:rsidP="0015640B">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sidRPr="008D4ACD">
              <w:rPr>
                <w:rStyle w:val="hps"/>
                <w:rFonts w:cstheme="minorHAnsi"/>
                <w:b/>
                <w:i/>
                <w:sz w:val="20"/>
                <w:szCs w:val="20"/>
              </w:rPr>
              <w:t xml:space="preserve"> </w:t>
            </w:r>
            <w:r w:rsidR="0015640B" w:rsidRPr="0015640B">
              <w:rPr>
                <w:rStyle w:val="hps"/>
                <w:rFonts w:cstheme="minorHAnsi"/>
                <w:i/>
                <w:sz w:val="20"/>
                <w:szCs w:val="20"/>
              </w:rPr>
              <w:t>F</w:t>
            </w:r>
            <w:r>
              <w:rPr>
                <w:rStyle w:val="hps"/>
                <w:rFonts w:cstheme="minorHAnsi"/>
                <w:i/>
                <w:sz w:val="20"/>
                <w:szCs w:val="20"/>
              </w:rPr>
              <w:t>ailure to grant the accused</w:t>
            </w:r>
            <w:r w:rsidRPr="00E96D61">
              <w:rPr>
                <w:rStyle w:val="hps"/>
                <w:rFonts w:cstheme="minorHAnsi"/>
                <w:i/>
                <w:sz w:val="20"/>
                <w:szCs w:val="20"/>
              </w:rPr>
              <w:t xml:space="preserve"> free legal assistance at the trial stage in criminal proceedings and failure of the counsel assigned at the appeal stage to contact </w:t>
            </w:r>
            <w:r>
              <w:rPr>
                <w:rStyle w:val="hps"/>
                <w:rFonts w:cstheme="minorHAnsi"/>
                <w:i/>
                <w:sz w:val="20"/>
                <w:szCs w:val="20"/>
              </w:rPr>
              <w:t xml:space="preserve">the accused </w:t>
            </w:r>
            <w:r w:rsidRPr="00E96D61">
              <w:rPr>
                <w:rStyle w:val="hps"/>
                <w:rFonts w:cstheme="minorHAnsi"/>
                <w:i/>
                <w:sz w:val="20"/>
                <w:szCs w:val="20"/>
              </w:rPr>
              <w:t>and become acquainted with his version of the facts</w:t>
            </w:r>
            <w:r>
              <w:rPr>
                <w:rStyle w:val="hps"/>
                <w:rFonts w:cstheme="minorHAnsi"/>
                <w:i/>
                <w:sz w:val="20"/>
                <w:szCs w:val="20"/>
              </w:rPr>
              <w:t>.</w:t>
            </w:r>
            <w:r w:rsidRPr="00E96D61">
              <w:rPr>
                <w:rStyle w:val="hps"/>
                <w:rFonts w:cstheme="minorHAnsi"/>
                <w:i/>
                <w:sz w:val="20"/>
                <w:szCs w:val="20"/>
              </w:rPr>
              <w:t xml:space="preserve"> (</w:t>
            </w:r>
            <w:r>
              <w:rPr>
                <w:rStyle w:val="hps"/>
                <w:rFonts w:cstheme="minorHAnsi"/>
                <w:i/>
                <w:sz w:val="20"/>
                <w:szCs w:val="20"/>
              </w:rPr>
              <w:t>Article 6 §§</w:t>
            </w:r>
            <w:r w:rsidRPr="00E96D61">
              <w:rPr>
                <w:rStyle w:val="hps"/>
                <w:rFonts w:cstheme="minorHAnsi"/>
                <w:i/>
                <w:sz w:val="20"/>
                <w:szCs w:val="20"/>
              </w:rPr>
              <w:t>1 and 3 (c))</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E96D61">
              <w:rPr>
                <w:rStyle w:val="sb8d990e2"/>
                <w:sz w:val="20"/>
                <w:szCs w:val="20"/>
              </w:rPr>
              <w:t>The finding of a violation together with the possibility open to the applicant under national law to seek a fresh trial constituted in itself just satisfaction.</w:t>
            </w:r>
            <w:r w:rsidR="001337B4" w:rsidRPr="00E96D61">
              <w:rPr>
                <w:sz w:val="20"/>
                <w:szCs w:val="20"/>
              </w:rPr>
              <w:t xml:space="preserve"> </w:t>
            </w:r>
            <w:r w:rsidR="001337B4" w:rsidRPr="00E96D61">
              <w:rPr>
                <w:rStyle w:val="sb8d990e2"/>
                <w:sz w:val="20"/>
                <w:szCs w:val="20"/>
              </w:rPr>
              <w:t>The Supreme Court quashed the judgment at issue and ordered a retrial. However, on 08/12/2009, the Pula Municipal Court discontinued the proceedings due to the statute of limitation.</w:t>
            </w:r>
          </w:p>
          <w:p w:rsidR="001337B4" w:rsidRPr="00E96D61"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Style w:val="sb8d990e2"/>
                <w:i/>
                <w:sz w:val="20"/>
                <w:szCs w:val="20"/>
                <w:u w:val="single"/>
              </w:rPr>
              <w:t>General measures</w:t>
            </w:r>
            <w:r w:rsidRPr="009411BF">
              <w:rPr>
                <w:rStyle w:val="sb8d990e2"/>
                <w:i/>
                <w:sz w:val="20"/>
                <w:szCs w:val="20"/>
              </w:rPr>
              <w:t>:</w:t>
            </w:r>
            <w:r w:rsidR="001337B4" w:rsidRPr="00E96D61">
              <w:rPr>
                <w:rStyle w:val="sb8d990e2"/>
                <w:sz w:val="20"/>
                <w:szCs w:val="20"/>
              </w:rPr>
              <w:t xml:space="preserve"> Isolated violation resulting from the particular circumstances of the </w:t>
            </w:r>
            <w:r w:rsidR="001337B4" w:rsidRPr="00E96D61">
              <w:rPr>
                <w:rStyle w:val="wordhighlighted"/>
                <w:sz w:val="20"/>
                <w:szCs w:val="20"/>
              </w:rPr>
              <w:t>case</w:t>
            </w:r>
            <w:r w:rsidR="001337B4" w:rsidRPr="00E96D61">
              <w:rPr>
                <w:rStyle w:val="sb8d990e2"/>
                <w:sz w:val="20"/>
                <w:szCs w:val="20"/>
              </w:rPr>
              <w:t>.</w:t>
            </w:r>
            <w:r w:rsidR="001337B4">
              <w:rPr>
                <w:rStyle w:val="sb8d990e2"/>
                <w:sz w:val="20"/>
                <w:szCs w:val="20"/>
              </w:rPr>
              <w:t xml:space="preserve"> </w:t>
            </w:r>
            <w:r w:rsidR="001337B4" w:rsidRPr="00E96D61">
              <w:rPr>
                <w:rStyle w:val="sb8d990e2"/>
                <w:sz w:val="20"/>
                <w:szCs w:val="20"/>
              </w:rPr>
              <w:t>The judgment was published, translated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62" w:history="1">
              <w:r w:rsidR="001337B4" w:rsidRPr="00761C2C">
                <w:rPr>
                  <w:rStyle w:val="Hyperlink"/>
                  <w:b w:val="0"/>
                  <w:bCs w:val="0"/>
                  <w:sz w:val="20"/>
                  <w:szCs w:val="20"/>
                </w:rPr>
                <w:t>CM/ResDH(2011)52</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CRO / Vajagic</w:t>
            </w:r>
          </w:p>
        </w:tc>
        <w:tc>
          <w:tcPr>
            <w:tcW w:w="1134" w:type="dxa"/>
            <w:tcMar>
              <w:top w:w="113" w:type="dxa"/>
              <w:bottom w:w="113" w:type="dxa"/>
            </w:tcMar>
          </w:tcPr>
          <w:p w:rsidR="001337B4" w:rsidRPr="00761C2C"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61C2C">
              <w:rPr>
                <w:rFonts w:cstheme="minorHAnsi"/>
                <w:b/>
                <w:sz w:val="20"/>
                <w:szCs w:val="20"/>
              </w:rPr>
              <w:t>30431/03</w:t>
            </w:r>
          </w:p>
        </w:tc>
        <w:tc>
          <w:tcPr>
            <w:tcW w:w="1276" w:type="dxa"/>
            <w:tcMar>
              <w:top w:w="113" w:type="dxa"/>
              <w:left w:w="0" w:type="dxa"/>
              <w:bottom w:w="113" w:type="dxa"/>
              <w:right w:w="0" w:type="dxa"/>
            </w:tcMar>
          </w:tcPr>
          <w:p w:rsidR="001337B4" w:rsidRPr="00761C2C"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761C2C">
              <w:rPr>
                <w:rStyle w:val="sb8d990e2"/>
                <w:b/>
                <w:sz w:val="20"/>
                <w:szCs w:val="20"/>
              </w:rPr>
              <w:t>11/12/2006</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Pr>
            </w:pPr>
            <w:r w:rsidRPr="00761C2C">
              <w:rPr>
                <w:rStyle w:val="sb8d990e2"/>
                <w:sz w:val="20"/>
                <w:szCs w:val="20"/>
              </w:rPr>
              <w:t>20/07/2006</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property</w:t>
            </w:r>
            <w:r w:rsidR="009411BF" w:rsidRPr="009411BF">
              <w:rPr>
                <w:rStyle w:val="hps"/>
                <w:rFonts w:cstheme="minorHAnsi"/>
                <w:b/>
                <w:i/>
                <w:sz w:val="20"/>
                <w:szCs w:val="20"/>
              </w:rPr>
              <w:t>:</w:t>
            </w:r>
            <w:r>
              <w:rPr>
                <w:rStyle w:val="hps"/>
                <w:rFonts w:cstheme="minorHAnsi"/>
                <w:b/>
                <w:i/>
                <w:sz w:val="20"/>
                <w:szCs w:val="20"/>
              </w:rPr>
              <w:t xml:space="preserve"> </w:t>
            </w:r>
            <w:r w:rsidRPr="00E15D2D">
              <w:rPr>
                <w:rStyle w:val="hps"/>
                <w:rFonts w:cstheme="minorHAnsi"/>
                <w:i/>
                <w:sz w:val="20"/>
                <w:szCs w:val="20"/>
              </w:rPr>
              <w:t xml:space="preserve">Failure of the authorities to decide on the amount of compensation </w:t>
            </w:r>
            <w:r>
              <w:rPr>
                <w:rStyle w:val="hps"/>
                <w:rFonts w:cstheme="minorHAnsi"/>
                <w:i/>
                <w:sz w:val="20"/>
                <w:szCs w:val="20"/>
              </w:rPr>
              <w:t xml:space="preserve">for the expropriation in 1976 of certain properties, due to </w:t>
            </w:r>
            <w:r w:rsidRPr="00E15D2D">
              <w:rPr>
                <w:rStyle w:val="hps"/>
                <w:rFonts w:cstheme="minorHAnsi"/>
                <w:i/>
                <w:sz w:val="20"/>
                <w:szCs w:val="20"/>
              </w:rPr>
              <w:t xml:space="preserve">delays </w:t>
            </w:r>
            <w:r>
              <w:rPr>
                <w:rStyle w:val="hps"/>
                <w:rFonts w:cstheme="minorHAnsi"/>
                <w:i/>
                <w:sz w:val="20"/>
                <w:szCs w:val="20"/>
              </w:rPr>
              <w:t>caused by</w:t>
            </w:r>
            <w:r w:rsidRPr="00E15D2D">
              <w:rPr>
                <w:rStyle w:val="hps"/>
                <w:rFonts w:cstheme="minorHAnsi"/>
                <w:i/>
                <w:sz w:val="20"/>
                <w:szCs w:val="20"/>
              </w:rPr>
              <w:t xml:space="preserve"> successive remittals which disclosed a defi</w:t>
            </w:r>
            <w:r>
              <w:rPr>
                <w:rStyle w:val="hps"/>
                <w:rFonts w:cstheme="minorHAnsi"/>
                <w:i/>
                <w:sz w:val="20"/>
                <w:szCs w:val="20"/>
              </w:rPr>
              <w:t>ciency in the procedural system and lack of an effective remedy. (Article 1 of Protocol No. 1</w:t>
            </w:r>
            <w:r w:rsidR="00B85D06">
              <w:rPr>
                <w:rStyle w:val="hps"/>
                <w:rFonts w:cstheme="minorHAnsi"/>
                <w:i/>
                <w:sz w:val="20"/>
                <w:szCs w:val="20"/>
              </w:rPr>
              <w:t xml:space="preserve"> and Article 13</w:t>
            </w:r>
            <w:r>
              <w:rPr>
                <w:rStyle w:val="hps"/>
                <w:rFonts w:cstheme="minorHAnsi"/>
                <w:i/>
                <w:sz w:val="20"/>
                <w:szCs w:val="20"/>
              </w:rPr>
              <w:t>)</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t xml:space="preserve"> </w:t>
            </w:r>
            <w:r w:rsidR="001337B4" w:rsidRPr="00761C2C">
              <w:rPr>
                <w:rFonts w:cstheme="minorHAnsi"/>
                <w:sz w:val="20"/>
                <w:szCs w:val="20"/>
              </w:rPr>
              <w:t xml:space="preserve">The proceedings were still pending when the Court delivered its judgment. </w:t>
            </w:r>
            <w:r w:rsidR="001337B4">
              <w:rPr>
                <w:rFonts w:cstheme="minorHAnsi"/>
                <w:sz w:val="20"/>
                <w:szCs w:val="20"/>
              </w:rPr>
              <w:t>S</w:t>
            </w:r>
            <w:r w:rsidR="001337B4" w:rsidRPr="00761C2C">
              <w:rPr>
                <w:rFonts w:cstheme="minorHAnsi"/>
                <w:sz w:val="20"/>
                <w:szCs w:val="20"/>
              </w:rPr>
              <w:t>ubsequently</w:t>
            </w:r>
            <w:r w:rsidR="001337B4">
              <w:rPr>
                <w:rFonts w:cstheme="minorHAnsi"/>
                <w:sz w:val="20"/>
                <w:szCs w:val="20"/>
              </w:rPr>
              <w:t xml:space="preserve"> the applicants</w:t>
            </w:r>
            <w:r w:rsidR="001337B4" w:rsidRPr="00761C2C">
              <w:rPr>
                <w:rFonts w:cstheme="minorHAnsi"/>
                <w:sz w:val="20"/>
                <w:szCs w:val="20"/>
              </w:rPr>
              <w:t xml:space="preserve"> withdrew their claim and </w:t>
            </w:r>
            <w:r w:rsidR="001337B4">
              <w:rPr>
                <w:rFonts w:cstheme="minorHAnsi"/>
                <w:sz w:val="20"/>
                <w:szCs w:val="20"/>
              </w:rPr>
              <w:t xml:space="preserve">domestic </w:t>
            </w:r>
            <w:r w:rsidR="001337B4" w:rsidRPr="00761C2C">
              <w:rPr>
                <w:rFonts w:cstheme="minorHAnsi"/>
                <w:sz w:val="20"/>
                <w:szCs w:val="20"/>
              </w:rPr>
              <w:t xml:space="preserve">proceedings </w:t>
            </w:r>
            <w:r w:rsidR="001337B4">
              <w:rPr>
                <w:rFonts w:cstheme="minorHAnsi"/>
                <w:sz w:val="20"/>
                <w:szCs w:val="20"/>
              </w:rPr>
              <w:t xml:space="preserve">were discontinued </w:t>
            </w:r>
            <w:r w:rsidR="001337B4" w:rsidRPr="00761C2C">
              <w:rPr>
                <w:rFonts w:cstheme="minorHAnsi"/>
                <w:sz w:val="20"/>
                <w:szCs w:val="20"/>
              </w:rPr>
              <w:t xml:space="preserve">on 15/02/2010. </w:t>
            </w:r>
            <w:r w:rsidR="001337B4">
              <w:rPr>
                <w:rFonts w:cstheme="minorHAnsi"/>
                <w:sz w:val="20"/>
                <w:szCs w:val="20"/>
              </w:rPr>
              <w:t>J</w:t>
            </w:r>
            <w:r w:rsidR="001337B4" w:rsidRPr="00761C2C">
              <w:rPr>
                <w:rFonts w:cstheme="minorHAnsi"/>
                <w:sz w:val="20"/>
                <w:szCs w:val="20"/>
              </w:rPr>
              <w:t>ust satisfaction corresponding to the difference between the value of their property and the compensation obtained at national level by decision of the Mi</w:t>
            </w:r>
            <w:r w:rsidR="001337B4">
              <w:rPr>
                <w:rFonts w:cstheme="minorHAnsi"/>
                <w:sz w:val="20"/>
                <w:szCs w:val="20"/>
              </w:rPr>
              <w:t>nistry of Justice of 19/05/2006 was paid.</w:t>
            </w:r>
          </w:p>
          <w:p w:rsidR="001337B4" w:rsidRPr="00C302B5"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B85D06">
              <w:rPr>
                <w:rFonts w:cstheme="minorHAnsi"/>
                <w:sz w:val="20"/>
                <w:szCs w:val="20"/>
              </w:rPr>
              <w:t xml:space="preserve"> Following t</w:t>
            </w:r>
            <w:r w:rsidR="001337B4" w:rsidRPr="00C302B5">
              <w:rPr>
                <w:rFonts w:cstheme="minorHAnsi"/>
                <w:sz w:val="20"/>
                <w:szCs w:val="20"/>
              </w:rPr>
              <w:t xml:space="preserve">he new Expropriation Act of 1994 the decision on compensation should be given at the same time as the actual expropriation took place. </w:t>
            </w:r>
            <w:r w:rsidR="001337B4">
              <w:rPr>
                <w:rFonts w:cstheme="minorHAnsi"/>
                <w:sz w:val="20"/>
                <w:szCs w:val="20"/>
              </w:rPr>
              <w:t>A</w:t>
            </w:r>
            <w:r w:rsidR="001337B4" w:rsidRPr="00C302B5">
              <w:rPr>
                <w:rFonts w:cstheme="minorHAnsi"/>
                <w:sz w:val="20"/>
                <w:szCs w:val="20"/>
              </w:rPr>
              <w:t xml:space="preserve">dministrative authorities </w:t>
            </w:r>
            <w:r w:rsidR="001337B4">
              <w:rPr>
                <w:rFonts w:cstheme="minorHAnsi"/>
                <w:sz w:val="20"/>
                <w:szCs w:val="20"/>
              </w:rPr>
              <w:t xml:space="preserve">were </w:t>
            </w:r>
            <w:r w:rsidR="001337B4" w:rsidRPr="00C302B5">
              <w:rPr>
                <w:rFonts w:cstheme="minorHAnsi"/>
                <w:sz w:val="20"/>
                <w:szCs w:val="20"/>
              </w:rPr>
              <w:t>informed in writ</w:t>
            </w:r>
            <w:r w:rsidR="001337B4">
              <w:rPr>
                <w:rFonts w:cstheme="minorHAnsi"/>
                <w:sz w:val="20"/>
                <w:szCs w:val="20"/>
              </w:rPr>
              <w:t xml:space="preserve">ing of the need to conclude </w:t>
            </w:r>
            <w:r w:rsidR="001337B4" w:rsidRPr="00C302B5">
              <w:rPr>
                <w:rFonts w:cstheme="minorHAnsi"/>
                <w:sz w:val="20"/>
                <w:szCs w:val="20"/>
              </w:rPr>
              <w:t xml:space="preserve">similar proceedings concerning expropriation </w:t>
            </w:r>
            <w:r w:rsidR="001337B4" w:rsidRPr="00C302B5">
              <w:rPr>
                <w:rFonts w:cstheme="minorHAnsi"/>
                <w:sz w:val="20"/>
                <w:szCs w:val="20"/>
              </w:rPr>
              <w:lastRenderedPageBreak/>
              <w:t>compensation as soon as possible. In the case of successive remittals, the second-instanc</w:t>
            </w:r>
            <w:r w:rsidR="001337B4">
              <w:rPr>
                <w:rFonts w:cstheme="minorHAnsi"/>
                <w:sz w:val="20"/>
                <w:szCs w:val="20"/>
              </w:rPr>
              <w:t xml:space="preserve">e body would apply </w:t>
            </w:r>
            <w:r w:rsidR="001337B4" w:rsidRPr="00C302B5">
              <w:rPr>
                <w:rFonts w:cstheme="minorHAnsi"/>
                <w:sz w:val="20"/>
                <w:szCs w:val="20"/>
              </w:rPr>
              <w:t>new case-law and award an advance payment to the party concerned pending the final resolution of the issue.</w:t>
            </w:r>
          </w:p>
          <w:p w:rsidR="001337B4" w:rsidRPr="00761C2C"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As concerns </w:t>
            </w:r>
            <w:r w:rsidRPr="00C302B5">
              <w:rPr>
                <w:rFonts w:cstheme="minorHAnsi"/>
                <w:sz w:val="20"/>
                <w:szCs w:val="20"/>
              </w:rPr>
              <w:t>Article 13</w:t>
            </w:r>
            <w:r w:rsidR="009411BF" w:rsidRPr="009411BF">
              <w:rPr>
                <w:rFonts w:cstheme="minorHAnsi"/>
                <w:i/>
                <w:sz w:val="20"/>
                <w:szCs w:val="20"/>
              </w:rPr>
              <w:t>:</w:t>
            </w:r>
            <w:r w:rsidRPr="00C302B5">
              <w:rPr>
                <w:rFonts w:cstheme="minorHAnsi"/>
                <w:sz w:val="20"/>
                <w:szCs w:val="20"/>
              </w:rPr>
              <w:t xml:space="preserve"> The necessary measures have been taken in the framework of the case of Počuča (Application no. 38550/02).</w:t>
            </w:r>
            <w:r>
              <w:rPr>
                <w:rFonts w:cstheme="minorHAnsi"/>
                <w:sz w:val="20"/>
                <w:szCs w:val="20"/>
              </w:rPr>
              <w:t xml:space="preserve"> </w:t>
            </w:r>
            <w:r w:rsidRPr="00E96D61">
              <w:rPr>
                <w:rStyle w:val="sb8d990e2"/>
                <w:sz w:val="20"/>
                <w:szCs w:val="20"/>
              </w:rPr>
              <w:t>The judgment was published, translated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63" w:history="1">
              <w:r w:rsidR="001337B4" w:rsidRPr="00886B9B">
                <w:rPr>
                  <w:rStyle w:val="Hyperlink"/>
                  <w:b w:val="0"/>
                  <w:bCs w:val="0"/>
                  <w:sz w:val="20"/>
                  <w:szCs w:val="20"/>
                </w:rPr>
                <w:t>CM/ResDH(2011)53</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CRO / Vrbica</w:t>
            </w:r>
          </w:p>
        </w:tc>
        <w:tc>
          <w:tcPr>
            <w:tcW w:w="1134" w:type="dxa"/>
            <w:tcMar>
              <w:top w:w="113" w:type="dxa"/>
              <w:bottom w:w="113" w:type="dxa"/>
            </w:tcMar>
          </w:tcPr>
          <w:p w:rsidR="001337B4" w:rsidRPr="00886B9B"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86B9B">
              <w:rPr>
                <w:rFonts w:cstheme="minorHAnsi"/>
                <w:b/>
                <w:sz w:val="20"/>
                <w:szCs w:val="20"/>
              </w:rPr>
              <w:t>32540/05</w:t>
            </w:r>
          </w:p>
        </w:tc>
        <w:tc>
          <w:tcPr>
            <w:tcW w:w="1276" w:type="dxa"/>
            <w:tcMar>
              <w:top w:w="113" w:type="dxa"/>
              <w:left w:w="0" w:type="dxa"/>
              <w:bottom w:w="113" w:type="dxa"/>
              <w:right w:w="0" w:type="dxa"/>
            </w:tcMar>
          </w:tcPr>
          <w:p w:rsidR="001337B4" w:rsidRPr="00886B9B"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886B9B">
              <w:rPr>
                <w:rStyle w:val="sb8d990e2"/>
                <w:sz w:val="20"/>
                <w:szCs w:val="20"/>
              </w:rPr>
              <w:t>01/07/2010</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Pr>
            </w:pPr>
            <w:r w:rsidRPr="00886B9B">
              <w:rPr>
                <w:rStyle w:val="sb8d990e2"/>
                <w:sz w:val="20"/>
                <w:szCs w:val="20"/>
              </w:rPr>
              <w:t>01/04/2010</w:t>
            </w:r>
          </w:p>
        </w:tc>
        <w:tc>
          <w:tcPr>
            <w:tcW w:w="3828" w:type="dxa"/>
            <w:tcMar>
              <w:top w:w="113" w:type="dxa"/>
              <w:bottom w:w="113" w:type="dxa"/>
            </w:tcMar>
          </w:tcPr>
          <w:p w:rsidR="001337B4" w:rsidRPr="00886B9B"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Pr>
                <w:rStyle w:val="hps"/>
                <w:rFonts w:cstheme="minorHAnsi"/>
                <w:b/>
                <w:i/>
                <w:sz w:val="20"/>
                <w:szCs w:val="20"/>
              </w:rPr>
              <w:t>Protection of property and access to and efficient functioning of justice</w:t>
            </w:r>
            <w:r w:rsidR="009411BF" w:rsidRPr="009411BF">
              <w:rPr>
                <w:rStyle w:val="hps"/>
                <w:rFonts w:cstheme="minorHAnsi"/>
                <w:b/>
                <w:i/>
                <w:sz w:val="20"/>
                <w:szCs w:val="20"/>
              </w:rPr>
              <w:t>:</w:t>
            </w:r>
            <w:r w:rsidRPr="008D4ACD">
              <w:rPr>
                <w:rStyle w:val="hps"/>
                <w:rFonts w:cstheme="minorHAnsi"/>
                <w:b/>
                <w:i/>
                <w:sz w:val="20"/>
                <w:szCs w:val="20"/>
              </w:rPr>
              <w:t xml:space="preserve"> </w:t>
            </w:r>
            <w:r w:rsidRPr="00886B9B">
              <w:rPr>
                <w:rStyle w:val="hps"/>
                <w:rFonts w:cstheme="minorHAnsi"/>
                <w:i/>
                <w:sz w:val="20"/>
                <w:szCs w:val="20"/>
              </w:rPr>
              <w:t xml:space="preserve">Unlawful interference with property </w:t>
            </w:r>
            <w:r>
              <w:rPr>
                <w:rStyle w:val="hps"/>
                <w:rFonts w:cstheme="minorHAnsi"/>
                <w:i/>
                <w:sz w:val="20"/>
                <w:szCs w:val="20"/>
              </w:rPr>
              <w:t xml:space="preserve">rights </w:t>
            </w:r>
            <w:r w:rsidRPr="00886B9B">
              <w:rPr>
                <w:rStyle w:val="hps"/>
                <w:rFonts w:cstheme="minorHAnsi"/>
                <w:i/>
                <w:sz w:val="20"/>
                <w:szCs w:val="20"/>
              </w:rPr>
              <w:t xml:space="preserve">and </w:t>
            </w:r>
            <w:r>
              <w:rPr>
                <w:rStyle w:val="hps"/>
                <w:rFonts w:cstheme="minorHAnsi"/>
                <w:i/>
                <w:sz w:val="20"/>
                <w:szCs w:val="20"/>
              </w:rPr>
              <w:t xml:space="preserve">denial of </w:t>
            </w:r>
            <w:r w:rsidRPr="00886B9B">
              <w:rPr>
                <w:rStyle w:val="hps"/>
                <w:rFonts w:cstheme="minorHAnsi"/>
                <w:i/>
                <w:sz w:val="20"/>
                <w:szCs w:val="20"/>
              </w:rPr>
              <w:t xml:space="preserve">access to a court resulting from the refusal of the </w:t>
            </w:r>
            <w:r>
              <w:rPr>
                <w:rStyle w:val="hps"/>
                <w:rFonts w:cstheme="minorHAnsi"/>
                <w:i/>
                <w:sz w:val="20"/>
                <w:szCs w:val="20"/>
              </w:rPr>
              <w:t xml:space="preserve">domestic courts </w:t>
            </w:r>
            <w:r w:rsidRPr="00886B9B">
              <w:rPr>
                <w:rStyle w:val="hps"/>
                <w:rFonts w:cstheme="minorHAnsi"/>
                <w:i/>
                <w:sz w:val="20"/>
                <w:szCs w:val="20"/>
              </w:rPr>
              <w:t>on to enforce a foreign judgment, which had been recognised in Croatia, on the ground that the ten-year limit for seeking enforcement had expired</w:t>
            </w:r>
            <w:r>
              <w:rPr>
                <w:rStyle w:val="hps"/>
                <w:rFonts w:cstheme="minorHAnsi"/>
                <w:i/>
                <w:sz w:val="20"/>
                <w:szCs w:val="20"/>
              </w:rPr>
              <w:t>.</w:t>
            </w:r>
            <w:r w:rsidR="007B74D7">
              <w:rPr>
                <w:rStyle w:val="hps"/>
                <w:rFonts w:cstheme="minorHAnsi"/>
                <w:i/>
                <w:sz w:val="20"/>
                <w:szCs w:val="20"/>
              </w:rPr>
              <w:t xml:space="preserve"> (Article 1 of</w:t>
            </w:r>
            <w:r>
              <w:rPr>
                <w:rStyle w:val="hps"/>
                <w:rFonts w:cstheme="minorHAnsi"/>
                <w:i/>
                <w:sz w:val="20"/>
                <w:szCs w:val="20"/>
              </w:rPr>
              <w:t xml:space="preserve"> Pro</w:t>
            </w:r>
            <w:r w:rsidR="007B74D7">
              <w:rPr>
                <w:rStyle w:val="hps"/>
                <w:rFonts w:cstheme="minorHAnsi"/>
                <w:i/>
                <w:sz w:val="20"/>
                <w:szCs w:val="20"/>
              </w:rPr>
              <w:t>tocol No. 1</w:t>
            </w:r>
            <w:r>
              <w:rPr>
                <w:rStyle w:val="hps"/>
                <w:rFonts w:cstheme="minorHAnsi"/>
                <w:i/>
                <w:sz w:val="20"/>
                <w:szCs w:val="20"/>
              </w:rPr>
              <w:t xml:space="preserve"> and Article 6 §1)</w:t>
            </w:r>
          </w:p>
          <w:p w:rsidR="001337B4" w:rsidRPr="00886B9B"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p>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6C623C">
              <w:rPr>
                <w:rFonts w:cstheme="minorHAnsi"/>
                <w:sz w:val="20"/>
                <w:szCs w:val="20"/>
              </w:rPr>
              <w:t xml:space="preserve">The proceedings </w:t>
            </w:r>
            <w:r w:rsidR="001337B4">
              <w:rPr>
                <w:rFonts w:cstheme="minorHAnsi"/>
                <w:sz w:val="20"/>
                <w:szCs w:val="20"/>
              </w:rPr>
              <w:t xml:space="preserve">were </w:t>
            </w:r>
            <w:r w:rsidR="001337B4" w:rsidRPr="006C623C">
              <w:rPr>
                <w:rFonts w:cstheme="minorHAnsi"/>
                <w:sz w:val="20"/>
                <w:szCs w:val="20"/>
              </w:rPr>
              <w:t>reopene</w:t>
            </w:r>
            <w:r w:rsidR="001337B4">
              <w:rPr>
                <w:rFonts w:cstheme="minorHAnsi"/>
                <w:sz w:val="20"/>
                <w:szCs w:val="20"/>
              </w:rPr>
              <w:t xml:space="preserve">d upon the applicant’s request and the Municipal </w:t>
            </w:r>
            <w:r w:rsidR="001337B4" w:rsidRPr="006C623C">
              <w:rPr>
                <w:rFonts w:cstheme="minorHAnsi"/>
                <w:sz w:val="20"/>
                <w:szCs w:val="20"/>
              </w:rPr>
              <w:t xml:space="preserve">Court of Koprivnica considered that the running of the statute of limitation in respect of the foreign award </w:t>
            </w:r>
            <w:r w:rsidR="001337B4">
              <w:rPr>
                <w:rFonts w:cstheme="minorHAnsi"/>
                <w:sz w:val="20"/>
                <w:szCs w:val="20"/>
              </w:rPr>
              <w:t xml:space="preserve">had </w:t>
            </w:r>
            <w:r w:rsidR="001337B4" w:rsidRPr="006C623C">
              <w:rPr>
                <w:rFonts w:cstheme="minorHAnsi"/>
                <w:sz w:val="20"/>
                <w:szCs w:val="20"/>
              </w:rPr>
              <w:t>been interrupted.</w:t>
            </w:r>
            <w:r w:rsidR="001337B4">
              <w:rPr>
                <w:rFonts w:cstheme="minorHAnsi"/>
                <w:sz w:val="20"/>
                <w:szCs w:val="20"/>
              </w:rPr>
              <w:t xml:space="preserve"> No request for just satisfaction submitted.</w:t>
            </w:r>
          </w:p>
          <w:p w:rsidR="001337B4" w:rsidRPr="006C623C"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I</w:t>
            </w:r>
            <w:r w:rsidR="001337B4" w:rsidRPr="00D65E2E">
              <w:rPr>
                <w:rFonts w:cstheme="minorHAnsi"/>
                <w:sz w:val="20"/>
                <w:szCs w:val="20"/>
              </w:rPr>
              <w:t>solated violation resulting from the misapplication of the domestic law</w:t>
            </w:r>
            <w:r w:rsidR="001337B4">
              <w:rPr>
                <w:rFonts w:cstheme="minorHAnsi"/>
                <w:sz w:val="20"/>
                <w:szCs w:val="20"/>
              </w:rPr>
              <w:t xml:space="preserve">. </w:t>
            </w:r>
            <w:r w:rsidR="001337B4" w:rsidRPr="00E96D61">
              <w:rPr>
                <w:rStyle w:val="sb8d990e2"/>
                <w:sz w:val="20"/>
                <w:szCs w:val="20"/>
              </w:rPr>
              <w:t>The judgment was published, translated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5A4B80" w:rsidRDefault="0048194F" w:rsidP="002E00A2">
            <w:pPr>
              <w:jc w:val="center"/>
              <w:rPr>
                <w:b w:val="0"/>
              </w:rPr>
            </w:pPr>
            <w:hyperlink r:id="rId64" w:history="1">
              <w:r w:rsidR="001337B4" w:rsidRPr="005A4B80">
                <w:rPr>
                  <w:rStyle w:val="Hyperlink"/>
                  <w:b w:val="0"/>
                  <w:sz w:val="20"/>
                  <w:szCs w:val="20"/>
                </w:rPr>
                <w:t>CM/ResDH(2011)197</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CYP / Kafkaris</w:t>
            </w:r>
          </w:p>
        </w:tc>
        <w:tc>
          <w:tcPr>
            <w:tcW w:w="1134" w:type="dxa"/>
            <w:tcMar>
              <w:top w:w="113" w:type="dxa"/>
              <w:bottom w:w="113" w:type="dxa"/>
            </w:tcMar>
          </w:tcPr>
          <w:p w:rsidR="001337B4" w:rsidRPr="00805FB2"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05FB2">
              <w:rPr>
                <w:rFonts w:cstheme="minorHAnsi"/>
                <w:b/>
                <w:sz w:val="20"/>
                <w:szCs w:val="20"/>
              </w:rPr>
              <w:t>21906/04</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40499">
              <w:rPr>
                <w:rStyle w:val="sb8d990e2"/>
                <w:b/>
                <w:sz w:val="20"/>
                <w:szCs w:val="20"/>
              </w:rPr>
              <w:t>12/02/2008</w:t>
            </w:r>
          </w:p>
          <w:p w:rsidR="001337B4" w:rsidRPr="00340499"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Grand Chamber</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Pr>
                <w:rStyle w:val="hps"/>
                <w:rFonts w:cstheme="minorHAnsi"/>
                <w:b/>
                <w:i/>
                <w:sz w:val="20"/>
                <w:szCs w:val="20"/>
              </w:rPr>
              <w:t>No punishment without law</w:t>
            </w:r>
            <w:r w:rsidR="009411BF" w:rsidRPr="009411BF">
              <w:rPr>
                <w:rStyle w:val="hps"/>
                <w:rFonts w:cstheme="minorHAnsi"/>
                <w:b/>
                <w:i/>
                <w:sz w:val="20"/>
                <w:szCs w:val="20"/>
              </w:rPr>
              <w:t>:</w:t>
            </w:r>
            <w:r>
              <w:rPr>
                <w:rStyle w:val="hps"/>
                <w:rFonts w:cstheme="minorHAnsi"/>
                <w:b/>
                <w:i/>
                <w:sz w:val="20"/>
                <w:szCs w:val="20"/>
              </w:rPr>
              <w:t xml:space="preserve"> </w:t>
            </w:r>
            <w:r w:rsidRPr="005A4B80">
              <w:rPr>
                <w:rStyle w:val="hps"/>
                <w:rFonts w:cstheme="minorHAnsi"/>
                <w:i/>
                <w:sz w:val="20"/>
                <w:szCs w:val="20"/>
              </w:rPr>
              <w:t xml:space="preserve">The </w:t>
            </w:r>
            <w:r>
              <w:rPr>
                <w:rStyle w:val="hps"/>
                <w:rFonts w:cstheme="minorHAnsi"/>
                <w:i/>
                <w:sz w:val="20"/>
                <w:szCs w:val="20"/>
              </w:rPr>
              <w:t xml:space="preserve">law applicable at the time of the offence </w:t>
            </w:r>
            <w:r w:rsidR="00E34013">
              <w:rPr>
                <w:rStyle w:val="hps"/>
                <w:rFonts w:cstheme="minorHAnsi"/>
                <w:i/>
                <w:sz w:val="20"/>
                <w:szCs w:val="20"/>
              </w:rPr>
              <w:t xml:space="preserve">resulting in </w:t>
            </w:r>
            <w:r>
              <w:rPr>
                <w:rStyle w:val="hps"/>
                <w:rFonts w:cstheme="minorHAnsi"/>
                <w:i/>
                <w:sz w:val="20"/>
                <w:szCs w:val="20"/>
              </w:rPr>
              <w:t>a conviction for murder</w:t>
            </w:r>
            <w:r w:rsidR="00E34013">
              <w:rPr>
                <w:rStyle w:val="hps"/>
                <w:rFonts w:cstheme="minorHAnsi"/>
                <w:i/>
                <w:sz w:val="20"/>
                <w:szCs w:val="20"/>
              </w:rPr>
              <w:t xml:space="preserve"> was not sufficiently precise to </w:t>
            </w:r>
            <w:r>
              <w:rPr>
                <w:rStyle w:val="hps"/>
                <w:rFonts w:cstheme="minorHAnsi"/>
                <w:i/>
                <w:sz w:val="20"/>
                <w:szCs w:val="20"/>
              </w:rPr>
              <w:t xml:space="preserve"> enable the perpetrator to discern, to a degree that was reasonable in the circumstances, the scope of the penalty of life imprisonment and the manner of its execution. (Article 7)</w:t>
            </w:r>
          </w:p>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No claim for just satisfaction submitted.</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In </w:t>
            </w:r>
            <w:r w:rsidR="001337B4" w:rsidRPr="004C3212">
              <w:rPr>
                <w:rFonts w:cstheme="minorHAnsi"/>
                <w:sz w:val="20"/>
                <w:szCs w:val="20"/>
              </w:rPr>
              <w:t>1996 a new Prisons Law replaced the Prison (General) Regulations 1981</w:t>
            </w:r>
            <w:r w:rsidR="00F81F04">
              <w:rPr>
                <w:rFonts w:cstheme="minorHAnsi"/>
                <w:sz w:val="20"/>
                <w:szCs w:val="20"/>
              </w:rPr>
              <w:t xml:space="preserve"> which had given rise to the present violation</w:t>
            </w:r>
            <w:r w:rsidR="001337B4" w:rsidRPr="004C3212">
              <w:rPr>
                <w:rFonts w:cstheme="minorHAnsi"/>
                <w:sz w:val="20"/>
                <w:szCs w:val="20"/>
              </w:rPr>
              <w:t xml:space="preserve">. Some further significant amendments </w:t>
            </w:r>
            <w:r w:rsidR="001337B4">
              <w:rPr>
                <w:rFonts w:cstheme="minorHAnsi"/>
                <w:sz w:val="20"/>
                <w:szCs w:val="20"/>
              </w:rPr>
              <w:t xml:space="preserve">were introduced in 2009 replacing provisions on </w:t>
            </w:r>
            <w:r w:rsidR="001337B4" w:rsidRPr="004C3212">
              <w:rPr>
                <w:rFonts w:cstheme="minorHAnsi"/>
                <w:sz w:val="20"/>
                <w:szCs w:val="20"/>
              </w:rPr>
              <w:t>the conditional release of prisoners including life-prisoners, by order of the President of the Republic with the agreement of the Attorney-General by new provisions establishing an independent Release Board for prisoners on licence. A life prisoner who has served at least twelve years of his sentence can apply to th</w:t>
            </w:r>
            <w:r w:rsidR="001337B4">
              <w:rPr>
                <w:rFonts w:cstheme="minorHAnsi"/>
                <w:sz w:val="20"/>
                <w:szCs w:val="20"/>
              </w:rPr>
              <w:t>e Release Board for conditional</w:t>
            </w:r>
            <w:r w:rsidR="00E34013">
              <w:rPr>
                <w:rFonts w:cstheme="minorHAnsi"/>
                <w:sz w:val="20"/>
                <w:szCs w:val="20"/>
              </w:rPr>
              <w:t xml:space="preserve"> release</w:t>
            </w:r>
            <w:r w:rsidR="001337B4">
              <w:rPr>
                <w:rFonts w:cstheme="minorHAnsi"/>
                <w:sz w:val="20"/>
                <w:szCs w:val="20"/>
              </w:rPr>
              <w:t>.</w:t>
            </w:r>
            <w:r w:rsidR="00E34013">
              <w:rPr>
                <w:rFonts w:cstheme="minorHAnsi"/>
                <w:sz w:val="20"/>
                <w:szCs w:val="20"/>
              </w:rPr>
              <w:t xml:space="preserve"> </w:t>
            </w:r>
            <w:r w:rsidR="00E34013" w:rsidRPr="00E96D61">
              <w:rPr>
                <w:rStyle w:val="sb8d990e2"/>
                <w:sz w:val="20"/>
                <w:szCs w:val="20"/>
              </w:rPr>
              <w:t>The judgment was published, translated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4C06F7" w:rsidRDefault="0048194F" w:rsidP="002E00A2">
            <w:pPr>
              <w:jc w:val="center"/>
              <w:rPr>
                <w:b w:val="0"/>
                <w:sz w:val="20"/>
                <w:szCs w:val="20"/>
              </w:rPr>
            </w:pPr>
            <w:hyperlink r:id="rId65" w:history="1">
              <w:r w:rsidR="001337B4" w:rsidRPr="004C06F7">
                <w:rPr>
                  <w:rStyle w:val="Hyperlink"/>
                  <w:b w:val="0"/>
                  <w:bCs w:val="0"/>
                  <w:sz w:val="20"/>
                  <w:szCs w:val="20"/>
                </w:rPr>
                <w:t>CM/ResDH(2011)196</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CYP / Kyriakides and 1 other case</w:t>
            </w:r>
          </w:p>
        </w:tc>
        <w:tc>
          <w:tcPr>
            <w:tcW w:w="1134" w:type="dxa"/>
            <w:tcMar>
              <w:top w:w="113" w:type="dxa"/>
              <w:bottom w:w="113" w:type="dxa"/>
            </w:tcMar>
          </w:tcPr>
          <w:p w:rsidR="001337B4" w:rsidRPr="003B714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B7144">
              <w:rPr>
                <w:rFonts w:cstheme="minorHAnsi"/>
                <w:b/>
                <w:sz w:val="20"/>
                <w:szCs w:val="20"/>
              </w:rPr>
              <w:t>39058/05+</w:t>
            </w:r>
          </w:p>
        </w:tc>
        <w:tc>
          <w:tcPr>
            <w:tcW w:w="1276" w:type="dxa"/>
            <w:tcMar>
              <w:top w:w="113" w:type="dxa"/>
              <w:left w:w="0" w:type="dxa"/>
              <w:bottom w:w="113" w:type="dxa"/>
              <w:right w:w="0" w:type="dxa"/>
            </w:tcMar>
          </w:tcPr>
          <w:p w:rsidR="001337B4" w:rsidRPr="005A4B80"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rPr>
            </w:pPr>
            <w:r w:rsidRPr="005A4B80">
              <w:rPr>
                <w:rStyle w:val="sdfc50a6a"/>
                <w:b/>
                <w:sz w:val="20"/>
                <w:szCs w:val="20"/>
              </w:rPr>
              <w:t>16/01/2009</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rPr>
            </w:pPr>
            <w:r w:rsidRPr="005A4B80">
              <w:rPr>
                <w:rStyle w:val="sdfc50a6a"/>
                <w:sz w:val="20"/>
                <w:szCs w:val="20"/>
              </w:rPr>
              <w:t>16/10/2008</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private life</w:t>
            </w:r>
            <w:r w:rsidR="009411BF" w:rsidRPr="009411BF">
              <w:rPr>
                <w:rStyle w:val="hps"/>
                <w:rFonts w:cstheme="minorHAnsi"/>
                <w:b/>
                <w:i/>
                <w:sz w:val="20"/>
                <w:szCs w:val="20"/>
              </w:rPr>
              <w:t>:</w:t>
            </w:r>
            <w:r>
              <w:rPr>
                <w:rStyle w:val="hps"/>
                <w:rFonts w:cstheme="minorHAnsi"/>
                <w:b/>
                <w:i/>
                <w:sz w:val="20"/>
                <w:szCs w:val="20"/>
              </w:rPr>
              <w:t xml:space="preserve"> </w:t>
            </w:r>
            <w:r w:rsidRPr="005A4B80">
              <w:rPr>
                <w:rStyle w:val="hps"/>
                <w:rFonts w:cstheme="minorHAnsi"/>
                <w:i/>
                <w:sz w:val="20"/>
                <w:szCs w:val="20"/>
              </w:rPr>
              <w:t>Failure of the Supreme Court to provide adequate grounds for a decision overturning an award of compensation for non-pecuniary damage t</w:t>
            </w:r>
            <w:r w:rsidR="00F81F04">
              <w:rPr>
                <w:rStyle w:val="hps"/>
                <w:rFonts w:cstheme="minorHAnsi"/>
                <w:i/>
                <w:sz w:val="20"/>
                <w:szCs w:val="20"/>
              </w:rPr>
              <w:t>o</w:t>
            </w:r>
            <w:r w:rsidRPr="005A4B80">
              <w:rPr>
                <w:rStyle w:val="hps"/>
                <w:rFonts w:cstheme="minorHAnsi"/>
                <w:i/>
                <w:sz w:val="20"/>
                <w:szCs w:val="20"/>
              </w:rPr>
              <w:t xml:space="preserve"> senior police officers following their unjustified dismissal by</w:t>
            </w:r>
            <w:r w:rsidR="00F81F04">
              <w:rPr>
                <w:rStyle w:val="hps"/>
                <w:rFonts w:cstheme="minorHAnsi"/>
                <w:i/>
                <w:sz w:val="20"/>
                <w:szCs w:val="20"/>
              </w:rPr>
              <w:t xml:space="preserve"> State authorities in disregard of</w:t>
            </w:r>
            <w:r w:rsidRPr="005A4B80">
              <w:rPr>
                <w:rStyle w:val="hps"/>
                <w:rFonts w:cstheme="minorHAnsi"/>
                <w:i/>
                <w:sz w:val="20"/>
                <w:szCs w:val="20"/>
              </w:rPr>
              <w:t xml:space="preserve"> their right to protection of their reputation. (Article 8)</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340499">
              <w:rPr>
                <w:rFonts w:cstheme="minorHAnsi"/>
                <w:sz w:val="20"/>
                <w:szCs w:val="20"/>
              </w:rPr>
              <w:t xml:space="preserve"> J</w:t>
            </w:r>
            <w:r w:rsidR="001337B4" w:rsidRPr="005A4B80">
              <w:rPr>
                <w:rFonts w:cstheme="minorHAnsi"/>
                <w:sz w:val="20"/>
                <w:szCs w:val="20"/>
              </w:rPr>
              <w:t>ust satisfaction in respe</w:t>
            </w:r>
            <w:r w:rsidR="001337B4">
              <w:rPr>
                <w:rFonts w:cstheme="minorHAnsi"/>
                <w:sz w:val="20"/>
                <w:szCs w:val="20"/>
              </w:rPr>
              <w:t>ct of non-pecuniary damage paid in one case. No claim submitted in the other case.</w:t>
            </w:r>
          </w:p>
          <w:p w:rsidR="001337B4" w:rsidRPr="00A15308" w:rsidRDefault="009411BF" w:rsidP="00D679D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D679DE">
              <w:rPr>
                <w:rFonts w:cstheme="minorHAnsi"/>
                <w:sz w:val="20"/>
                <w:szCs w:val="20"/>
              </w:rPr>
              <w:t xml:space="preserve">Misapplication of domestic law. </w:t>
            </w:r>
            <w:r w:rsidR="001337B4" w:rsidRPr="00642204">
              <w:rPr>
                <w:rStyle w:val="sb8d990e2"/>
                <w:rFonts w:cstheme="minorHAnsi"/>
                <w:sz w:val="20"/>
                <w:szCs w:val="20"/>
              </w:rPr>
              <w:t>The judgment</w:t>
            </w:r>
            <w:r w:rsidR="001337B4">
              <w:rPr>
                <w:rStyle w:val="sb8d990e2"/>
                <w:rFonts w:cstheme="minorHAnsi"/>
                <w:sz w:val="20"/>
                <w:szCs w:val="20"/>
              </w:rPr>
              <w:t>s were translated, published and</w:t>
            </w:r>
            <w:r w:rsidR="00D679DE">
              <w:rPr>
                <w:rStyle w:val="sb8d990e2"/>
                <w:rFonts w:cstheme="minorHAnsi"/>
                <w:sz w:val="20"/>
                <w:szCs w:val="20"/>
              </w:rPr>
              <w:t xml:space="preserve"> disseminated</w:t>
            </w:r>
            <w:r w:rsidR="001337B4" w:rsidRPr="005A4B80">
              <w:rPr>
                <w:rStyle w:val="sb8d990e2"/>
                <w:rFonts w:cstheme="minorHAnsi"/>
                <w:sz w:val="20"/>
                <w:szCs w:val="20"/>
              </w:rPr>
              <w:t>.</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66" w:history="1">
              <w:r w:rsidR="001337B4" w:rsidRPr="006D1300">
                <w:rPr>
                  <w:rStyle w:val="Hyperlink"/>
                  <w:b w:val="0"/>
                  <w:bCs w:val="0"/>
                  <w:sz w:val="20"/>
                  <w:szCs w:val="20"/>
                </w:rPr>
                <w:t>CM/ResDH(2011)54</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CYP / Serghides and Christoforou</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44730/98</w:t>
            </w:r>
          </w:p>
        </w:tc>
        <w:tc>
          <w:tcPr>
            <w:tcW w:w="1276" w:type="dxa"/>
            <w:tcMar>
              <w:top w:w="113" w:type="dxa"/>
              <w:left w:w="0" w:type="dxa"/>
              <w:bottom w:w="113" w:type="dxa"/>
              <w:right w:w="0" w:type="dxa"/>
            </w:tcMar>
          </w:tcPr>
          <w:p w:rsidR="001337B4" w:rsidRPr="00D65E2E"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D65E2E">
              <w:rPr>
                <w:rStyle w:val="sb8d990e2"/>
                <w:b/>
                <w:sz w:val="20"/>
                <w:szCs w:val="20"/>
              </w:rPr>
              <w:t>05/02/2003</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D65E2E">
              <w:rPr>
                <w:rStyle w:val="sb8d990e2"/>
                <w:sz w:val="20"/>
                <w:szCs w:val="20"/>
              </w:rPr>
              <w:t>05/11/2002</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Pr>
                <w:rStyle w:val="sb8d990e2"/>
                <w:sz w:val="20"/>
                <w:szCs w:val="20"/>
              </w:rPr>
              <w:t>(Merits)</w:t>
            </w:r>
          </w:p>
          <w:p w:rsidR="001337B4" w:rsidRPr="00D65E2E"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D65E2E">
              <w:rPr>
                <w:rStyle w:val="sb8d990e2"/>
                <w:b/>
                <w:sz w:val="20"/>
                <w:szCs w:val="20"/>
              </w:rPr>
              <w:t>24/09/2003</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Pr>
            </w:pPr>
            <w:r w:rsidRPr="00D65E2E">
              <w:rPr>
                <w:rStyle w:val="sb8d990e2"/>
                <w:sz w:val="20"/>
                <w:szCs w:val="20"/>
              </w:rPr>
              <w:t>10/06/2003 (Just satisfaction)</w:t>
            </w:r>
          </w:p>
        </w:tc>
        <w:tc>
          <w:tcPr>
            <w:tcW w:w="3828" w:type="dxa"/>
            <w:tcMar>
              <w:top w:w="113" w:type="dxa"/>
              <w:bottom w:w="113" w:type="dxa"/>
            </w:tcMar>
          </w:tcPr>
          <w:p w:rsidR="001337B4" w:rsidRPr="00AD3FCC"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Pr>
                <w:rStyle w:val="hps"/>
                <w:rFonts w:cstheme="minorHAnsi"/>
                <w:b/>
                <w:i/>
                <w:sz w:val="20"/>
                <w:szCs w:val="20"/>
              </w:rPr>
              <w:t>Protection of property and access to and efficient functioning of justice</w:t>
            </w:r>
            <w:r w:rsidR="009411BF" w:rsidRPr="009411BF">
              <w:rPr>
                <w:rStyle w:val="hps"/>
                <w:rFonts w:cstheme="minorHAnsi"/>
                <w:i/>
                <w:sz w:val="20"/>
                <w:szCs w:val="20"/>
              </w:rPr>
              <w:t>:</w:t>
            </w:r>
            <w:r w:rsidRPr="00AD3FCC">
              <w:rPr>
                <w:rStyle w:val="hps"/>
                <w:rFonts w:cstheme="minorHAnsi"/>
                <w:i/>
                <w:sz w:val="20"/>
                <w:szCs w:val="20"/>
              </w:rPr>
              <w:t xml:space="preserve"> Unlawful interference with property rights due to expropriation of land without compensation following a street-widening scheme; excessive length of proceedings before the Supreme Court and denial of access to a court in order to determine the lawfulness of the action complained of. (Article 1, Protocol No. 1, and Article 6 §1 twice)</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D679DE">
              <w:rPr>
                <w:rFonts w:cstheme="minorHAnsi"/>
                <w:sz w:val="20"/>
                <w:szCs w:val="20"/>
              </w:rPr>
              <w:t>J</w:t>
            </w:r>
            <w:r w:rsidR="001337B4" w:rsidRPr="00AD3FCC">
              <w:rPr>
                <w:rFonts w:cstheme="minorHAnsi"/>
                <w:sz w:val="20"/>
                <w:szCs w:val="20"/>
              </w:rPr>
              <w:t>ust satisfaction in respect of the pecuniary and non-pecuniary damage</w:t>
            </w:r>
            <w:r w:rsidR="00D679DE">
              <w:rPr>
                <w:rFonts w:cstheme="minorHAnsi"/>
                <w:sz w:val="20"/>
                <w:szCs w:val="20"/>
              </w:rPr>
              <w:t xml:space="preserve"> paid</w:t>
            </w:r>
            <w:r w:rsidR="001337B4">
              <w:rPr>
                <w:rFonts w:cstheme="minorHAnsi"/>
                <w:sz w:val="20"/>
                <w:szCs w:val="20"/>
              </w:rPr>
              <w:t>.</w:t>
            </w:r>
          </w:p>
          <w:p w:rsidR="001337B4" w:rsidRPr="00AD3FCC" w:rsidRDefault="009411BF" w:rsidP="00C47AB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A</w:t>
            </w:r>
            <w:r w:rsidR="001337B4" w:rsidRPr="00AD3FCC">
              <w:rPr>
                <w:rFonts w:cstheme="minorHAnsi"/>
                <w:sz w:val="20"/>
                <w:szCs w:val="20"/>
              </w:rPr>
              <w:t xml:space="preserve"> series of circulars of the Supreme Court </w:t>
            </w:r>
            <w:r w:rsidR="001337B4">
              <w:rPr>
                <w:rFonts w:cstheme="minorHAnsi"/>
                <w:sz w:val="20"/>
                <w:szCs w:val="20"/>
              </w:rPr>
              <w:t xml:space="preserve">between </w:t>
            </w:r>
            <w:r w:rsidR="001337B4" w:rsidRPr="00AD3FCC">
              <w:rPr>
                <w:rFonts w:cstheme="minorHAnsi"/>
                <w:sz w:val="20"/>
                <w:szCs w:val="20"/>
              </w:rPr>
              <w:t>1995-2003 facilitated the acceleration of proceedings in all national courts; the average length of proceedings before the Supreme Court in administrative cases is now approximately one year. These circulars are binding on the judicial authorities and non-compliance with them may entail di</w:t>
            </w:r>
            <w:r w:rsidR="00D679DE">
              <w:rPr>
                <w:rFonts w:cstheme="minorHAnsi"/>
                <w:sz w:val="20"/>
                <w:szCs w:val="20"/>
              </w:rPr>
              <w:t>sciplinary sanctions. Their efficiency</w:t>
            </w:r>
            <w:r w:rsidR="001337B4" w:rsidRPr="00AD3FCC">
              <w:rPr>
                <w:rFonts w:cstheme="minorHAnsi"/>
                <w:sz w:val="20"/>
                <w:szCs w:val="20"/>
              </w:rPr>
              <w:t xml:space="preserve"> is examined in the</w:t>
            </w:r>
            <w:r w:rsidR="001337B4">
              <w:rPr>
                <w:rFonts w:cstheme="minorHAnsi"/>
                <w:sz w:val="20"/>
                <w:szCs w:val="20"/>
              </w:rPr>
              <w:t xml:space="preserve"> context of the Gregoriou group. I</w:t>
            </w:r>
            <w:r w:rsidR="001337B4" w:rsidRPr="00AD3FCC">
              <w:rPr>
                <w:rFonts w:cstheme="minorHAnsi"/>
                <w:sz w:val="20"/>
                <w:szCs w:val="20"/>
              </w:rPr>
              <w:t xml:space="preserve">n relation to the right to effective access to a court, the direct effect of the Convention ensures </w:t>
            </w:r>
            <w:r w:rsidR="001337B4">
              <w:rPr>
                <w:rFonts w:cstheme="minorHAnsi"/>
                <w:sz w:val="20"/>
                <w:szCs w:val="20"/>
              </w:rPr>
              <w:t xml:space="preserve">Convention </w:t>
            </w:r>
            <w:r w:rsidR="00C47AB6">
              <w:rPr>
                <w:rFonts w:cstheme="minorHAnsi"/>
                <w:sz w:val="20"/>
                <w:szCs w:val="20"/>
              </w:rPr>
              <w:t xml:space="preserve">conformity as underlined by the </w:t>
            </w:r>
            <w:r w:rsidR="001337B4" w:rsidRPr="00AD3FCC">
              <w:rPr>
                <w:rFonts w:cstheme="minorHAnsi"/>
                <w:sz w:val="20"/>
                <w:szCs w:val="20"/>
              </w:rPr>
              <w:t>Supreme Court</w:t>
            </w:r>
            <w:r w:rsidR="00C47AB6">
              <w:rPr>
                <w:rFonts w:cstheme="minorHAnsi"/>
                <w:sz w:val="20"/>
                <w:szCs w:val="20"/>
              </w:rPr>
              <w:t>’s</w:t>
            </w:r>
            <w:r w:rsidR="001337B4">
              <w:rPr>
                <w:rFonts w:cstheme="minorHAnsi"/>
                <w:sz w:val="20"/>
                <w:szCs w:val="20"/>
              </w:rPr>
              <w:t xml:space="preserve"> case-law</w:t>
            </w:r>
            <w:r w:rsidR="001337B4" w:rsidRPr="00AD3FCC">
              <w:rPr>
                <w:rFonts w:cstheme="minorHAnsi"/>
                <w:sz w:val="20"/>
                <w:szCs w:val="20"/>
              </w:rPr>
              <w:t>.</w:t>
            </w:r>
            <w:r w:rsidR="001337B4">
              <w:rPr>
                <w:rFonts w:cstheme="minorHAnsi"/>
                <w:sz w:val="20"/>
                <w:szCs w:val="20"/>
              </w:rPr>
              <w:t xml:space="preserve">  The Supreme Court also </w:t>
            </w:r>
            <w:r w:rsidR="001337B4" w:rsidRPr="00AD3FCC">
              <w:rPr>
                <w:rFonts w:cstheme="minorHAnsi"/>
                <w:sz w:val="20"/>
                <w:szCs w:val="20"/>
              </w:rPr>
              <w:t>established that every individual has the right to reasonable compensation in cases of expropriation, irrespective of the method of expropriation.</w:t>
            </w:r>
            <w:r w:rsidR="001337B4">
              <w:rPr>
                <w:rFonts w:cstheme="minorHAnsi"/>
                <w:sz w:val="20"/>
                <w:szCs w:val="20"/>
              </w:rPr>
              <w:t xml:space="preserve"> </w:t>
            </w:r>
            <w:r w:rsidR="001337B4" w:rsidRPr="00E96D61">
              <w:rPr>
                <w:rStyle w:val="sb8d990e2"/>
                <w:sz w:val="20"/>
                <w:szCs w:val="20"/>
              </w:rPr>
              <w:t>The judgment was published, translated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67" w:history="1">
              <w:r w:rsidR="001337B4" w:rsidRPr="00022C73">
                <w:rPr>
                  <w:rStyle w:val="Hyperlink"/>
                  <w:b w:val="0"/>
                  <w:bCs w:val="0"/>
                  <w:sz w:val="20"/>
                  <w:szCs w:val="20"/>
                </w:rPr>
                <w:t>CM/ResDH(2011)9</w:t>
              </w:r>
            </w:hyperlink>
          </w:p>
          <w:p w:rsidR="001337B4" w:rsidRDefault="001337B4" w:rsidP="002E00A2">
            <w:pPr>
              <w:jc w:val="center"/>
              <w:rPr>
                <w:b w:val="0"/>
                <w:sz w:val="20"/>
                <w:szCs w:val="20"/>
              </w:rPr>
            </w:pPr>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CZE / Chmelir</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64935/01</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12/10/2005</w:t>
            </w:r>
          </w:p>
          <w:p w:rsidR="001337B4" w:rsidRPr="0077181E"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07/07/2005</w:t>
            </w:r>
          </w:p>
        </w:tc>
        <w:tc>
          <w:tcPr>
            <w:tcW w:w="3828" w:type="dxa"/>
            <w:tcMar>
              <w:top w:w="113" w:type="dxa"/>
              <w:bottom w:w="113" w:type="dxa"/>
            </w:tcMar>
          </w:tcPr>
          <w:p w:rsidR="001337B4" w:rsidRDefault="001337B4" w:rsidP="002A5D5B">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rsidR="009411BF" w:rsidRPr="009411BF">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rPr>
              <w:t>Justified doubts with regard to the objective imp</w:t>
            </w:r>
            <w:r w:rsidRPr="00366F09">
              <w:rPr>
                <w:rFonts w:cstheme="minorHAnsi"/>
                <w:i/>
                <w:color w:val="000000"/>
                <w:sz w:val="20"/>
                <w:szCs w:val="20"/>
              </w:rPr>
              <w:t>artiality</w:t>
            </w:r>
            <w:r w:rsidR="002A5D5B">
              <w:rPr>
                <w:rFonts w:cstheme="minorHAnsi"/>
                <w:i/>
                <w:color w:val="000000"/>
                <w:sz w:val="20"/>
                <w:szCs w:val="20"/>
              </w:rPr>
              <w:t xml:space="preserve"> of a High Court judge </w:t>
            </w:r>
            <w:r>
              <w:rPr>
                <w:rFonts w:cstheme="minorHAnsi"/>
                <w:i/>
                <w:color w:val="000000"/>
                <w:sz w:val="20"/>
                <w:szCs w:val="20"/>
              </w:rPr>
              <w:t>who, in a second set of proceedings, was defendant in an</w:t>
            </w:r>
            <w:r w:rsidRPr="00366F09">
              <w:rPr>
                <w:rFonts w:cstheme="minorHAnsi"/>
                <w:i/>
                <w:color w:val="000000"/>
                <w:sz w:val="20"/>
                <w:szCs w:val="20"/>
              </w:rPr>
              <w:t xml:space="preserve"> action brought </w:t>
            </w:r>
            <w:r>
              <w:rPr>
                <w:rFonts w:cstheme="minorHAnsi"/>
                <w:i/>
                <w:color w:val="000000"/>
                <w:sz w:val="20"/>
                <w:szCs w:val="20"/>
              </w:rPr>
              <w:t xml:space="preserve">by the </w:t>
            </w:r>
            <w:r w:rsidR="002A5D5B">
              <w:rPr>
                <w:rFonts w:cstheme="minorHAnsi"/>
                <w:i/>
                <w:color w:val="000000"/>
                <w:sz w:val="20"/>
                <w:szCs w:val="20"/>
              </w:rPr>
              <w:t xml:space="preserve">applicant </w:t>
            </w:r>
            <w:r>
              <w:rPr>
                <w:rFonts w:cstheme="minorHAnsi"/>
                <w:i/>
                <w:color w:val="000000"/>
                <w:sz w:val="20"/>
                <w:szCs w:val="20"/>
              </w:rPr>
              <w:t>and</w:t>
            </w:r>
            <w:r w:rsidR="00B06754">
              <w:rPr>
                <w:rFonts w:cstheme="minorHAnsi"/>
                <w:i/>
                <w:color w:val="000000"/>
                <w:sz w:val="20"/>
                <w:szCs w:val="20"/>
              </w:rPr>
              <w:t xml:space="preserve"> who</w:t>
            </w:r>
            <w:r>
              <w:rPr>
                <w:rFonts w:cstheme="minorHAnsi"/>
                <w:i/>
                <w:color w:val="000000"/>
                <w:sz w:val="20"/>
                <w:szCs w:val="20"/>
              </w:rPr>
              <w:t xml:space="preserve"> had imposed a severe fine on the latter </w:t>
            </w:r>
            <w:r w:rsidRPr="00366F09">
              <w:rPr>
                <w:rFonts w:cstheme="minorHAnsi"/>
                <w:i/>
                <w:color w:val="000000"/>
                <w:sz w:val="20"/>
                <w:szCs w:val="20"/>
              </w:rPr>
              <w:t xml:space="preserve">when </w:t>
            </w:r>
            <w:r>
              <w:rPr>
                <w:rFonts w:cstheme="minorHAnsi"/>
                <w:i/>
                <w:color w:val="000000"/>
                <w:sz w:val="20"/>
                <w:szCs w:val="20"/>
              </w:rPr>
              <w:t xml:space="preserve">requesting his withdrawal </w:t>
            </w:r>
            <w:r w:rsidR="00B06754">
              <w:rPr>
                <w:rFonts w:cstheme="minorHAnsi"/>
                <w:i/>
                <w:color w:val="000000"/>
                <w:sz w:val="20"/>
                <w:szCs w:val="20"/>
              </w:rPr>
              <w:t xml:space="preserve">in the first set of proceedings. </w:t>
            </w:r>
            <w:r w:rsidR="00B06754">
              <w:rPr>
                <w:rFonts w:cstheme="minorHAnsi"/>
                <w:i/>
                <w:color w:val="000000"/>
                <w:sz w:val="20"/>
                <w:szCs w:val="20"/>
              </w:rPr>
              <w:lastRenderedPageBreak/>
              <w:t>(</w:t>
            </w:r>
            <w:r>
              <w:rPr>
                <w:rFonts w:cstheme="minorHAnsi"/>
                <w:i/>
                <w:color w:val="000000"/>
                <w:sz w:val="20"/>
                <w:szCs w:val="20"/>
              </w:rPr>
              <w:t>Article 6 §1</w:t>
            </w:r>
          </w:p>
        </w:tc>
        <w:tc>
          <w:tcPr>
            <w:tcW w:w="5387" w:type="dxa"/>
            <w:tcMar>
              <w:top w:w="113" w:type="dxa"/>
              <w:bottom w:w="113" w:type="dxa"/>
            </w:tcMar>
          </w:tcPr>
          <w:p w:rsidR="001337B4" w:rsidRPr="00B0675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color w:val="000000"/>
                <w:sz w:val="20"/>
                <w:szCs w:val="20"/>
                <w:u w:val="single"/>
              </w:rPr>
              <w:lastRenderedPageBreak/>
              <w:t>Individual measures</w:t>
            </w:r>
            <w:r w:rsidR="001337B4" w:rsidRPr="004C3212">
              <w:rPr>
                <w:rFonts w:cstheme="minorHAnsi"/>
                <w:color w:val="000000"/>
                <w:sz w:val="20"/>
                <w:szCs w:val="20"/>
                <w:u w:val="single"/>
              </w:rPr>
              <w:t>:</w:t>
            </w:r>
            <w:r w:rsidR="001337B4" w:rsidRPr="004C3212">
              <w:rPr>
                <w:rFonts w:cstheme="minorHAnsi"/>
                <w:color w:val="000000"/>
                <w:sz w:val="20"/>
                <w:szCs w:val="20"/>
              </w:rPr>
              <w:t xml:space="preserve"> </w:t>
            </w:r>
            <w:r w:rsidR="00B06754">
              <w:rPr>
                <w:rFonts w:cstheme="minorHAnsi"/>
                <w:sz w:val="20"/>
                <w:szCs w:val="20"/>
              </w:rPr>
              <w:t>J</w:t>
            </w:r>
            <w:r w:rsidR="00B06754" w:rsidRPr="00AD3FCC">
              <w:rPr>
                <w:rFonts w:cstheme="minorHAnsi"/>
                <w:sz w:val="20"/>
                <w:szCs w:val="20"/>
              </w:rPr>
              <w:t>ust satisfaction in respect of non-pecuniary damage</w:t>
            </w:r>
            <w:r w:rsidR="00B06754">
              <w:rPr>
                <w:rFonts w:cstheme="minorHAnsi"/>
                <w:sz w:val="20"/>
                <w:szCs w:val="20"/>
              </w:rPr>
              <w:t xml:space="preserve"> paid. </w:t>
            </w:r>
            <w:r w:rsidR="002B4B62" w:rsidRPr="004C3212">
              <w:rPr>
                <w:rFonts w:cstheme="minorHAnsi"/>
                <w:color w:val="000000"/>
                <w:sz w:val="20"/>
                <w:szCs w:val="20"/>
              </w:rPr>
              <w:t xml:space="preserve">According to an amendment of </w:t>
            </w:r>
            <w:r w:rsidR="002B4B62">
              <w:rPr>
                <w:rFonts w:cstheme="minorHAnsi"/>
                <w:color w:val="000000"/>
                <w:sz w:val="20"/>
                <w:szCs w:val="20"/>
              </w:rPr>
              <w:t xml:space="preserve">the </w:t>
            </w:r>
            <w:r w:rsidR="002B4B62" w:rsidRPr="004C3212">
              <w:rPr>
                <w:rFonts w:cstheme="minorHAnsi"/>
                <w:color w:val="000000"/>
                <w:sz w:val="20"/>
                <w:szCs w:val="20"/>
              </w:rPr>
              <w:t>Law No. 182/1993 on the Constitutional Co</w:t>
            </w:r>
            <w:r w:rsidR="002B4B62">
              <w:rPr>
                <w:rFonts w:cstheme="minorHAnsi"/>
                <w:color w:val="000000"/>
                <w:sz w:val="20"/>
                <w:szCs w:val="20"/>
              </w:rPr>
              <w:t>urt, reopening of proceedings became</w:t>
            </w:r>
            <w:r w:rsidR="002B4B62" w:rsidRPr="004C3212">
              <w:rPr>
                <w:rFonts w:cstheme="minorHAnsi"/>
                <w:color w:val="000000"/>
                <w:sz w:val="20"/>
                <w:szCs w:val="20"/>
              </w:rPr>
              <w:t xml:space="preserve"> possible following the finding of a violation. </w:t>
            </w:r>
            <w:r w:rsidR="001337B4" w:rsidRPr="004C3212">
              <w:rPr>
                <w:rFonts w:cstheme="minorHAnsi"/>
                <w:color w:val="000000"/>
                <w:sz w:val="20"/>
                <w:szCs w:val="20"/>
              </w:rPr>
              <w:t>On the applicant’s request the Constitutional Court reopened the</w:t>
            </w:r>
            <w:r w:rsidR="00B06754">
              <w:rPr>
                <w:rFonts w:cstheme="minorHAnsi"/>
                <w:color w:val="000000"/>
                <w:sz w:val="20"/>
                <w:szCs w:val="20"/>
              </w:rPr>
              <w:t xml:space="preserve"> proceedings and </w:t>
            </w:r>
            <w:r w:rsidR="001337B4" w:rsidRPr="004C3212">
              <w:rPr>
                <w:rFonts w:cstheme="minorHAnsi"/>
                <w:color w:val="000000"/>
                <w:sz w:val="20"/>
                <w:szCs w:val="20"/>
              </w:rPr>
              <w:t>quashed the High Court</w:t>
            </w:r>
            <w:r w:rsidR="00B06754">
              <w:rPr>
                <w:rFonts w:cstheme="minorHAnsi"/>
                <w:color w:val="000000"/>
                <w:sz w:val="20"/>
                <w:szCs w:val="20"/>
              </w:rPr>
              <w:t>’s judgement</w:t>
            </w:r>
            <w:r w:rsidR="002B4B62">
              <w:rPr>
                <w:rFonts w:cstheme="minorHAnsi"/>
                <w:color w:val="000000"/>
                <w:sz w:val="20"/>
                <w:szCs w:val="20"/>
              </w:rPr>
              <w:t xml:space="preserve"> in 2008</w:t>
            </w:r>
            <w:r w:rsidR="001337B4" w:rsidRPr="004C3212">
              <w:rPr>
                <w:rFonts w:cstheme="minorHAnsi"/>
                <w:color w:val="000000"/>
                <w:sz w:val="20"/>
                <w:szCs w:val="20"/>
              </w:rPr>
              <w:t xml:space="preserve">. </w:t>
            </w:r>
          </w:p>
          <w:p w:rsidR="001337B4" w:rsidRPr="004C3212" w:rsidRDefault="009411BF" w:rsidP="002B4B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The judgment was published, translated and </w:t>
            </w:r>
            <w:r w:rsidR="001337B4" w:rsidRPr="004C3212">
              <w:rPr>
                <w:rFonts w:cstheme="minorHAnsi"/>
                <w:color w:val="000000"/>
                <w:sz w:val="20"/>
                <w:szCs w:val="20"/>
              </w:rPr>
              <w:lastRenderedPageBreak/>
              <w:t>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68" w:history="1">
              <w:r w:rsidR="001337B4" w:rsidRPr="00022C73">
                <w:rPr>
                  <w:rStyle w:val="Hyperlink"/>
                  <w:b w:val="0"/>
                  <w:bCs w:val="0"/>
                  <w:sz w:val="20"/>
                  <w:szCs w:val="20"/>
                </w:rPr>
                <w:t>CM/ResDH(2011)9</w:t>
              </w:r>
            </w:hyperlink>
          </w:p>
          <w:p w:rsidR="001337B4" w:rsidRDefault="001337B4" w:rsidP="002E00A2">
            <w:pPr>
              <w:jc w:val="center"/>
              <w:rPr>
                <w:b w:val="0"/>
                <w:sz w:val="20"/>
                <w:szCs w:val="20"/>
              </w:rPr>
            </w:pPr>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CZE / Faltejsek</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24021/03</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15/08/2008</w:t>
            </w:r>
          </w:p>
          <w:p w:rsidR="001337B4" w:rsidRPr="00977B98"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77B98">
              <w:rPr>
                <w:rFonts w:cstheme="minorHAnsi"/>
                <w:sz w:val="20"/>
                <w:szCs w:val="20"/>
              </w:rPr>
              <w:t>15/05/2008</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rsidR="009411BF" w:rsidRPr="009411BF">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rPr>
              <w:t>Denial</w:t>
            </w:r>
            <w:r w:rsidRPr="00977B98">
              <w:rPr>
                <w:rFonts w:cstheme="minorHAnsi"/>
                <w:i/>
                <w:color w:val="000000"/>
                <w:sz w:val="20"/>
                <w:szCs w:val="20"/>
              </w:rPr>
              <w:t xml:space="preserve"> of access to Constitutional Court due to its restrictive interpretation of the</w:t>
            </w:r>
            <w:r>
              <w:rPr>
                <w:rFonts w:cstheme="minorHAnsi"/>
                <w:i/>
                <w:color w:val="000000"/>
                <w:sz w:val="20"/>
                <w:szCs w:val="20"/>
              </w:rPr>
              <w:t xml:space="preserve"> admissibility rules. (Article 6 §1)</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Fonts w:cstheme="minorHAnsi"/>
                <w:i/>
                <w:color w:val="000000"/>
                <w:sz w:val="20"/>
                <w:szCs w:val="20"/>
                <w:u w:val="single"/>
              </w:rPr>
              <w:t>Individual measures</w:t>
            </w:r>
            <w:r w:rsidR="001337B4" w:rsidRPr="004C3212">
              <w:rPr>
                <w:rFonts w:cstheme="minorHAnsi"/>
                <w:color w:val="000000"/>
                <w:sz w:val="20"/>
                <w:szCs w:val="20"/>
                <w:u w:val="single"/>
              </w:rPr>
              <w:t>:</w:t>
            </w:r>
            <w:r w:rsidR="001337B4" w:rsidRPr="004C3212">
              <w:rPr>
                <w:rFonts w:cstheme="minorHAnsi"/>
                <w:color w:val="000000"/>
                <w:sz w:val="20"/>
                <w:szCs w:val="20"/>
              </w:rPr>
              <w:t xml:space="preserve"> </w:t>
            </w:r>
            <w:r w:rsidR="001337B4" w:rsidRPr="004C3212">
              <w:rPr>
                <w:rStyle w:val="sb8d990e2"/>
                <w:sz w:val="20"/>
                <w:szCs w:val="20"/>
              </w:rPr>
              <w:t>The finding of a violation constituted in itself sufficient just satisfaction.</w:t>
            </w:r>
          </w:p>
          <w:p w:rsidR="001337B4" w:rsidRPr="004C3212" w:rsidRDefault="009411BF" w:rsidP="009D51E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w:t>
            </w:r>
            <w:r w:rsidR="009D51E2" w:rsidRPr="009D51E2">
              <w:rPr>
                <w:rFonts w:cstheme="minorHAnsi"/>
                <w:color w:val="000000"/>
                <w:sz w:val="20"/>
                <w:szCs w:val="20"/>
              </w:rPr>
              <w:t xml:space="preserve">The case is different from that of Běleš and others </w:t>
            </w:r>
            <w:r w:rsidR="009D51E2">
              <w:rPr>
                <w:rFonts w:cstheme="minorHAnsi"/>
                <w:color w:val="000000"/>
                <w:sz w:val="20"/>
                <w:szCs w:val="20"/>
              </w:rPr>
              <w:t xml:space="preserve">(see CM/ResDH (2007)115) and </w:t>
            </w:r>
            <w:r w:rsidR="009D51E2" w:rsidRPr="009D51E2">
              <w:rPr>
                <w:rFonts w:cstheme="minorHAnsi"/>
                <w:color w:val="000000"/>
                <w:sz w:val="20"/>
                <w:szCs w:val="20"/>
              </w:rPr>
              <w:t>constitute</w:t>
            </w:r>
            <w:r w:rsidR="009D51E2">
              <w:rPr>
                <w:rFonts w:cstheme="minorHAnsi"/>
                <w:color w:val="000000"/>
                <w:sz w:val="20"/>
                <w:szCs w:val="20"/>
              </w:rPr>
              <w:t>s</w:t>
            </w:r>
            <w:r w:rsidR="009D51E2" w:rsidRPr="009D51E2">
              <w:rPr>
                <w:rFonts w:cstheme="minorHAnsi"/>
                <w:color w:val="000000"/>
                <w:sz w:val="20"/>
                <w:szCs w:val="20"/>
              </w:rPr>
              <w:t xml:space="preserve"> an isolated i</w:t>
            </w:r>
            <w:r w:rsidR="009D51E2">
              <w:rPr>
                <w:rFonts w:cstheme="minorHAnsi"/>
                <w:color w:val="000000"/>
                <w:sz w:val="20"/>
                <w:szCs w:val="20"/>
              </w:rPr>
              <w:t>ncident</w:t>
            </w:r>
            <w:r w:rsidR="009D51E2" w:rsidRPr="009D51E2">
              <w:rPr>
                <w:rFonts w:cstheme="minorHAnsi"/>
                <w:color w:val="000000"/>
                <w:sz w:val="20"/>
                <w:szCs w:val="20"/>
              </w:rPr>
              <w:t>, as in other similar cases the Constitutional Court had declared appeals admissible even though the appellants had not lodged a plea of nullity.</w:t>
            </w:r>
            <w:r w:rsidR="009D51E2">
              <w:rPr>
                <w:rFonts w:cstheme="minorHAnsi"/>
                <w:color w:val="000000"/>
                <w:sz w:val="20"/>
                <w:szCs w:val="20"/>
              </w:rPr>
              <w:t xml:space="preserve"> </w:t>
            </w:r>
            <w:r w:rsidR="001337B4" w:rsidRPr="004C3212">
              <w:rPr>
                <w:rFonts w:cstheme="minorHAnsi"/>
                <w:color w:val="000000"/>
                <w:sz w:val="20"/>
                <w:szCs w:val="20"/>
              </w:rPr>
              <w:t>The judgment was published, translated and disseminated. Awareness of Constitutional Court raised.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69" w:history="1">
              <w:r w:rsidR="001337B4" w:rsidRPr="00022C73">
                <w:rPr>
                  <w:rStyle w:val="Hyperlink"/>
                  <w:b w:val="0"/>
                  <w:bCs w:val="0"/>
                  <w:sz w:val="20"/>
                  <w:szCs w:val="20"/>
                </w:rPr>
                <w:t>CM/ResDH(2011)9</w:t>
              </w:r>
            </w:hyperlink>
          </w:p>
          <w:p w:rsidR="001337B4" w:rsidRDefault="001337B4" w:rsidP="002E00A2">
            <w:pPr>
              <w:jc w:val="center"/>
              <w:rPr>
                <w:b w:val="0"/>
                <w:sz w:val="20"/>
                <w:szCs w:val="20"/>
              </w:rPr>
            </w:pPr>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CZE / Fesar</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(clone of Smatana)</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76576/01</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06/04/2009</w:t>
            </w:r>
          </w:p>
          <w:p w:rsidR="001337B4" w:rsidRPr="0077181E"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7181E">
              <w:rPr>
                <w:rFonts w:cstheme="minorHAnsi"/>
                <w:sz w:val="20"/>
                <w:szCs w:val="20"/>
              </w:rPr>
              <w:t>13/11/2008</w:t>
            </w:r>
          </w:p>
        </w:tc>
        <w:tc>
          <w:tcPr>
            <w:tcW w:w="3828" w:type="dxa"/>
            <w:tcMar>
              <w:top w:w="113" w:type="dxa"/>
              <w:bottom w:w="113" w:type="dxa"/>
            </w:tcMar>
          </w:tcPr>
          <w:p w:rsidR="001337B4" w:rsidRPr="0077181E"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Protection of rights in detention</w:t>
            </w:r>
            <w:r w:rsidR="009411BF" w:rsidRPr="009411BF">
              <w:rPr>
                <w:rFonts w:cstheme="minorHAnsi"/>
                <w:b/>
                <w:i/>
                <w:color w:val="000000"/>
                <w:sz w:val="20"/>
                <w:szCs w:val="20"/>
              </w:rPr>
              <w:t>:</w:t>
            </w:r>
            <w:r>
              <w:rPr>
                <w:rFonts w:cstheme="minorHAnsi"/>
                <w:b/>
                <w:i/>
                <w:color w:val="000000"/>
                <w:sz w:val="20"/>
                <w:szCs w:val="20"/>
              </w:rPr>
              <w:t xml:space="preserve"> </w:t>
            </w:r>
            <w:r w:rsidRPr="0077181E">
              <w:rPr>
                <w:rFonts w:cstheme="minorHAnsi"/>
                <w:i/>
                <w:color w:val="000000"/>
                <w:sz w:val="20"/>
                <w:szCs w:val="20"/>
                <w:lang w:val="en-US"/>
              </w:rPr>
              <w:t>Unjustified length of pre-trial detention, l</w:t>
            </w:r>
            <w:r w:rsidR="002B4B62">
              <w:rPr>
                <w:rFonts w:cstheme="minorHAnsi"/>
                <w:i/>
                <w:color w:val="000000"/>
                <w:sz w:val="20"/>
                <w:szCs w:val="20"/>
                <w:lang w:val="en-US"/>
              </w:rPr>
              <w:t>ack of speedy examination of a</w:t>
            </w:r>
            <w:r w:rsidRPr="0077181E">
              <w:rPr>
                <w:rFonts w:cstheme="minorHAnsi"/>
                <w:i/>
                <w:color w:val="000000"/>
                <w:sz w:val="20"/>
                <w:szCs w:val="20"/>
                <w:lang w:val="en-US"/>
              </w:rPr>
              <w:t xml:space="preserve"> constitutional appeal a</w:t>
            </w:r>
            <w:r w:rsidR="002B4B62">
              <w:rPr>
                <w:rFonts w:cstheme="minorHAnsi"/>
                <w:i/>
                <w:color w:val="000000"/>
                <w:sz w:val="20"/>
                <w:szCs w:val="20"/>
                <w:lang w:val="en-US"/>
              </w:rPr>
              <w:t xml:space="preserve">gainst </w:t>
            </w:r>
            <w:r>
              <w:rPr>
                <w:rFonts w:cstheme="minorHAnsi"/>
                <w:i/>
                <w:color w:val="000000"/>
                <w:sz w:val="20"/>
                <w:szCs w:val="20"/>
                <w:lang w:val="en-US"/>
              </w:rPr>
              <w:t>continued detention. (Article 5 §§3+4)</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Individual measures</w:t>
            </w:r>
            <w:r w:rsidR="001337B4" w:rsidRPr="004C3212">
              <w:rPr>
                <w:rFonts w:cstheme="minorHAnsi"/>
                <w:color w:val="000000"/>
                <w:sz w:val="20"/>
                <w:szCs w:val="20"/>
                <w:u w:val="single"/>
              </w:rPr>
              <w:t>:</w:t>
            </w:r>
            <w:r w:rsidR="001337B4" w:rsidRPr="004C3212">
              <w:rPr>
                <w:rFonts w:cstheme="minorHAnsi"/>
                <w:color w:val="000000"/>
                <w:sz w:val="20"/>
                <w:szCs w:val="20"/>
              </w:rPr>
              <w:t xml:space="preserve"> No claim for just </w:t>
            </w:r>
            <w:r w:rsidR="002B4B62">
              <w:rPr>
                <w:rFonts w:cstheme="minorHAnsi"/>
                <w:color w:val="000000"/>
                <w:sz w:val="20"/>
                <w:szCs w:val="20"/>
              </w:rPr>
              <w:t xml:space="preserve">satisfaction </w:t>
            </w:r>
            <w:r w:rsidR="001337B4" w:rsidRPr="004C3212">
              <w:rPr>
                <w:rFonts w:cstheme="minorHAnsi"/>
                <w:color w:val="000000"/>
                <w:sz w:val="20"/>
                <w:szCs w:val="20"/>
              </w:rPr>
              <w:t>submitted. The applicant was released.</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color w:val="000000"/>
                <w:sz w:val="20"/>
                <w:szCs w:val="20"/>
                <w:u w:val="single"/>
              </w:rPr>
              <w:t>General measures</w:t>
            </w:r>
            <w:r w:rsidRPr="009411BF">
              <w:rPr>
                <w:rFonts w:cstheme="minorHAnsi"/>
                <w:i/>
                <w:color w:val="000000"/>
                <w:sz w:val="20"/>
                <w:szCs w:val="20"/>
              </w:rPr>
              <w:t>:</w:t>
            </w:r>
            <w:r w:rsidR="008379CE">
              <w:rPr>
                <w:rFonts w:cstheme="minorHAnsi"/>
                <w:color w:val="000000"/>
                <w:sz w:val="20"/>
                <w:szCs w:val="20"/>
              </w:rPr>
              <w:t xml:space="preserve"> see </w:t>
            </w:r>
            <w:r w:rsidR="001337B4" w:rsidRPr="004C3212">
              <w:rPr>
                <w:sz w:val="20"/>
                <w:szCs w:val="20"/>
              </w:rPr>
              <w:t xml:space="preserve"> </w:t>
            </w:r>
            <w:hyperlink r:id="rId70" w:history="1">
              <w:r w:rsidR="001337B4" w:rsidRPr="004C3212">
                <w:rPr>
                  <w:rStyle w:val="Hyperlink"/>
                  <w:sz w:val="20"/>
                  <w:szCs w:val="20"/>
                </w:rPr>
                <w:t>CM/ResDH(2011)9</w:t>
              </w:r>
            </w:hyperlink>
            <w:r w:rsidR="001337B4" w:rsidRPr="004C3212">
              <w:rPr>
                <w:rStyle w:val="Hyperlink"/>
                <w:sz w:val="20"/>
                <w:szCs w:val="20"/>
              </w:rPr>
              <w:t xml:space="preserve"> </w:t>
            </w:r>
            <w:r w:rsidR="001337B4" w:rsidRPr="004C3212">
              <w:rPr>
                <w:rStyle w:val="Hyperlink"/>
                <w:color w:val="auto"/>
                <w:sz w:val="20"/>
                <w:szCs w:val="20"/>
                <w:u w:val="none"/>
              </w:rPr>
              <w:t>in Smatana.</w:t>
            </w:r>
          </w:p>
          <w:p w:rsidR="001337B4" w:rsidRPr="004C3212"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p w:rsidR="001337B4" w:rsidRPr="004C3212"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71" w:history="1">
              <w:r w:rsidR="001337B4" w:rsidRPr="00022C73">
                <w:rPr>
                  <w:rStyle w:val="Hyperlink"/>
                  <w:b w:val="0"/>
                  <w:bCs w:val="0"/>
                  <w:sz w:val="20"/>
                  <w:szCs w:val="20"/>
                </w:rPr>
                <w:t>CM/ResDH(2011)9</w:t>
              </w:r>
            </w:hyperlink>
          </w:p>
          <w:p w:rsidR="001337B4" w:rsidRDefault="001337B4" w:rsidP="002E00A2">
            <w:pPr>
              <w:jc w:val="center"/>
              <w:rPr>
                <w:b w:val="0"/>
                <w:sz w:val="20"/>
                <w:szCs w:val="20"/>
              </w:rPr>
            </w:pPr>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CZE / Geco</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4401/03</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21/12/2006</w:t>
            </w:r>
          </w:p>
          <w:p w:rsidR="001337B4" w:rsidRPr="003C74BA"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C74BA">
              <w:rPr>
                <w:rFonts w:cstheme="minorHAnsi"/>
                <w:sz w:val="20"/>
                <w:szCs w:val="20"/>
              </w:rPr>
              <w:t>21/09/2006</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rsidR="009411BF" w:rsidRPr="009411BF">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rPr>
              <w:t>Denial</w:t>
            </w:r>
            <w:r w:rsidRPr="00977B98">
              <w:rPr>
                <w:rFonts w:cstheme="minorHAnsi"/>
                <w:i/>
                <w:color w:val="000000"/>
                <w:sz w:val="20"/>
                <w:szCs w:val="20"/>
              </w:rPr>
              <w:t xml:space="preserve"> of access to Constitutional Court due to its restrictive interpretation of the</w:t>
            </w:r>
            <w:r>
              <w:rPr>
                <w:rFonts w:cstheme="minorHAnsi"/>
                <w:i/>
                <w:color w:val="000000"/>
                <w:sz w:val="20"/>
                <w:szCs w:val="20"/>
              </w:rPr>
              <w:t xml:space="preserve"> admissibility rules. (Article 6 §1)</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Fonts w:cstheme="minorHAnsi"/>
                <w:i/>
                <w:color w:val="000000"/>
                <w:sz w:val="20"/>
                <w:szCs w:val="20"/>
                <w:u w:val="single"/>
              </w:rPr>
              <w:t>Individual measures</w:t>
            </w:r>
            <w:r w:rsidR="001337B4" w:rsidRPr="004C3212">
              <w:rPr>
                <w:rFonts w:cstheme="minorHAnsi"/>
                <w:color w:val="000000"/>
                <w:sz w:val="20"/>
                <w:szCs w:val="20"/>
                <w:u w:val="single"/>
              </w:rPr>
              <w:t>:</w:t>
            </w:r>
            <w:r w:rsidR="001337B4" w:rsidRPr="004C3212">
              <w:rPr>
                <w:rFonts w:cstheme="minorHAnsi"/>
                <w:color w:val="000000"/>
                <w:sz w:val="20"/>
                <w:szCs w:val="20"/>
              </w:rPr>
              <w:t xml:space="preserve"> </w:t>
            </w:r>
            <w:r w:rsidR="001337B4" w:rsidRPr="004C3212">
              <w:rPr>
                <w:rStyle w:val="sb8d990e2"/>
                <w:sz w:val="20"/>
                <w:szCs w:val="20"/>
              </w:rPr>
              <w:t>The finding of a violation constituted in itself sufficient just satisfaction</w:t>
            </w:r>
            <w:r w:rsidR="002B4B62">
              <w:rPr>
                <w:rStyle w:val="sb8d990e2"/>
                <w:sz w:val="20"/>
                <w:szCs w:val="20"/>
              </w:rPr>
              <w:t xml:space="preserve"> for non-pecuniary damage</w:t>
            </w:r>
            <w:r w:rsidR="001337B4" w:rsidRPr="004C3212">
              <w:rPr>
                <w:rStyle w:val="sb8d990e2"/>
                <w:sz w:val="20"/>
                <w:szCs w:val="20"/>
              </w:rPr>
              <w:t>.</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Change in Constitutional Court's practice and legislative reform 2004 eliminating uncertainties concerning admissibility rules concerning constitutional complaints, see CM/ResDH(2007)115) in Beles. The judgment was published, translated and disseminated. Awareness of Constitutional Court raised.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F074C" w:rsidRDefault="0048194F" w:rsidP="002E00A2">
            <w:pPr>
              <w:jc w:val="center"/>
              <w:rPr>
                <w:b w:val="0"/>
              </w:rPr>
            </w:pPr>
            <w:hyperlink r:id="rId72" w:history="1">
              <w:r w:rsidR="001337B4" w:rsidRPr="006F074C">
                <w:rPr>
                  <w:rStyle w:val="Hyperlink"/>
                  <w:b w:val="0"/>
                  <w:sz w:val="20"/>
                  <w:szCs w:val="20"/>
                </w:rPr>
                <w:t>CM/ResDH(2011)98</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CZE / Heglas</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5935/02</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Pr>
            </w:pPr>
            <w:r>
              <w:rPr>
                <w:rStyle w:val="sb8d990e2"/>
              </w:rPr>
              <w:t>01/03/2007</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private life</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Interference due to unlawful acts carried out by the authorities in criminal investigations</w:t>
            </w:r>
            <w:r w:rsidR="009411BF" w:rsidRPr="009411BF">
              <w:rPr>
                <w:rStyle w:val="hps"/>
                <w:rFonts w:cstheme="minorHAnsi"/>
                <w:i/>
                <w:sz w:val="20"/>
                <w:szCs w:val="20"/>
              </w:rPr>
              <w:t>:</w:t>
            </w:r>
            <w:r>
              <w:rPr>
                <w:rStyle w:val="hps"/>
                <w:rFonts w:cstheme="minorHAnsi"/>
                <w:i/>
                <w:sz w:val="20"/>
                <w:szCs w:val="20"/>
              </w:rPr>
              <w:t xml:space="preserve"> obtaining extracts from the applicant’s telephone calling list, and recording of a conversation by means of a body-planted listening device. (Article 8)</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T</w:t>
            </w:r>
            <w:r w:rsidR="001337B4" w:rsidRPr="00721298">
              <w:rPr>
                <w:rFonts w:cstheme="minorHAnsi"/>
                <w:sz w:val="20"/>
                <w:szCs w:val="20"/>
              </w:rPr>
              <w:t>he finding of the violation constituted in itself sufficient just satisfacti</w:t>
            </w:r>
            <w:r w:rsidR="001337B4">
              <w:rPr>
                <w:rFonts w:cstheme="minorHAnsi"/>
                <w:sz w:val="20"/>
                <w:szCs w:val="20"/>
              </w:rPr>
              <w:t>on for any non-pecuniary damage.</w:t>
            </w:r>
          </w:p>
          <w:p w:rsidR="001337B4" w:rsidRPr="004C3212" w:rsidRDefault="009411BF" w:rsidP="00C86A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4C3212">
              <w:rPr>
                <w:rFonts w:cstheme="minorHAnsi"/>
                <w:sz w:val="20"/>
                <w:szCs w:val="20"/>
              </w:rPr>
              <w:t>A</w:t>
            </w:r>
            <w:r w:rsidR="001337B4">
              <w:rPr>
                <w:rFonts w:cstheme="minorHAnsi"/>
                <w:sz w:val="20"/>
                <w:szCs w:val="20"/>
              </w:rPr>
              <w:t xml:space="preserve">ccording to </w:t>
            </w:r>
            <w:r w:rsidR="00C86A01">
              <w:rPr>
                <w:rFonts w:cstheme="minorHAnsi"/>
                <w:sz w:val="20"/>
                <w:szCs w:val="20"/>
              </w:rPr>
              <w:t xml:space="preserve">the relevant provisions </w:t>
            </w:r>
            <w:r w:rsidR="001337B4" w:rsidRPr="004C3212">
              <w:rPr>
                <w:rFonts w:cstheme="minorHAnsi"/>
                <w:sz w:val="20"/>
                <w:szCs w:val="20"/>
              </w:rPr>
              <w:t>of the Code of Criminal Procedure (</w:t>
            </w:r>
            <w:r w:rsidR="001337B4">
              <w:rPr>
                <w:rFonts w:cstheme="minorHAnsi"/>
                <w:sz w:val="20"/>
                <w:szCs w:val="20"/>
              </w:rPr>
              <w:t xml:space="preserve">2002) </w:t>
            </w:r>
            <w:r w:rsidR="001337B4" w:rsidRPr="004C3212">
              <w:rPr>
                <w:rFonts w:cstheme="minorHAnsi"/>
                <w:sz w:val="20"/>
                <w:szCs w:val="20"/>
              </w:rPr>
              <w:t xml:space="preserve">a judge can </w:t>
            </w:r>
            <w:r w:rsidR="00C86A01">
              <w:rPr>
                <w:rFonts w:cstheme="minorHAnsi"/>
                <w:sz w:val="20"/>
                <w:szCs w:val="20"/>
              </w:rPr>
              <w:t xml:space="preserve">grant </w:t>
            </w:r>
            <w:r w:rsidR="001337B4" w:rsidRPr="004C3212">
              <w:rPr>
                <w:rFonts w:cstheme="minorHAnsi"/>
                <w:sz w:val="20"/>
                <w:szCs w:val="20"/>
              </w:rPr>
              <w:t>access to teleco</w:t>
            </w:r>
            <w:r w:rsidR="00C86A01">
              <w:rPr>
                <w:rFonts w:cstheme="minorHAnsi"/>
                <w:sz w:val="20"/>
                <w:szCs w:val="20"/>
              </w:rPr>
              <w:t xml:space="preserve">mmunication data by a </w:t>
            </w:r>
            <w:r w:rsidR="001337B4" w:rsidRPr="004C3212">
              <w:rPr>
                <w:rFonts w:cstheme="minorHAnsi"/>
                <w:sz w:val="20"/>
                <w:szCs w:val="20"/>
              </w:rPr>
              <w:t xml:space="preserve">reasoned </w:t>
            </w:r>
            <w:r w:rsidR="00C86A01">
              <w:rPr>
                <w:rFonts w:cstheme="minorHAnsi"/>
                <w:sz w:val="20"/>
                <w:szCs w:val="20"/>
              </w:rPr>
              <w:t xml:space="preserve">order </w:t>
            </w:r>
            <w:r w:rsidR="001337B4" w:rsidRPr="004C3212">
              <w:rPr>
                <w:rFonts w:cstheme="minorHAnsi"/>
                <w:sz w:val="20"/>
                <w:szCs w:val="20"/>
              </w:rPr>
              <w:t xml:space="preserve">in writing. </w:t>
            </w:r>
            <w:r w:rsidR="00C86A01">
              <w:rPr>
                <w:rFonts w:cstheme="minorHAnsi"/>
                <w:sz w:val="20"/>
                <w:szCs w:val="20"/>
              </w:rPr>
              <w:t>T</w:t>
            </w:r>
            <w:r w:rsidR="001337B4" w:rsidRPr="004C3212">
              <w:rPr>
                <w:rFonts w:cstheme="minorHAnsi"/>
                <w:sz w:val="20"/>
                <w:szCs w:val="20"/>
              </w:rPr>
              <w:t>he conditions for the use of monitoring devices (called “operative investigative means”) by the police in the course of proceedings concerning intentional c</w:t>
            </w:r>
            <w:r w:rsidR="001337B4">
              <w:rPr>
                <w:rFonts w:cstheme="minorHAnsi"/>
                <w:sz w:val="20"/>
                <w:szCs w:val="20"/>
              </w:rPr>
              <w:t>riminal offences</w:t>
            </w:r>
            <w:r w:rsidR="00C86A01">
              <w:rPr>
                <w:rFonts w:cstheme="minorHAnsi"/>
                <w:sz w:val="20"/>
                <w:szCs w:val="20"/>
              </w:rPr>
              <w:t xml:space="preserve"> are also </w:t>
            </w:r>
            <w:r w:rsidR="00C86A01">
              <w:rPr>
                <w:rFonts w:cstheme="minorHAnsi"/>
                <w:sz w:val="20"/>
                <w:szCs w:val="20"/>
              </w:rPr>
              <w:lastRenderedPageBreak/>
              <w:t>set out</w:t>
            </w:r>
            <w:r w:rsidR="001337B4">
              <w:rPr>
                <w:rFonts w:cstheme="minorHAnsi"/>
                <w:sz w:val="20"/>
                <w:szCs w:val="20"/>
              </w:rPr>
              <w:t>. A</w:t>
            </w:r>
            <w:r w:rsidR="001337B4" w:rsidRPr="004C3212">
              <w:rPr>
                <w:rFonts w:cstheme="minorHAnsi"/>
                <w:sz w:val="20"/>
                <w:szCs w:val="20"/>
              </w:rPr>
              <w:t xml:space="preserve">uthorisation by a prosecutor is needed for audio and video surveillance of persons and objects; authorisation by a judge is needed if home or correspondence are affected. </w:t>
            </w:r>
            <w:r w:rsidR="001337B4">
              <w:rPr>
                <w:rFonts w:cstheme="minorHAnsi"/>
                <w:sz w:val="20"/>
                <w:szCs w:val="20"/>
              </w:rPr>
              <w:t>T</w:t>
            </w:r>
            <w:r w:rsidR="001337B4" w:rsidRPr="004C3212">
              <w:rPr>
                <w:rFonts w:cstheme="minorHAnsi"/>
                <w:sz w:val="20"/>
                <w:szCs w:val="20"/>
              </w:rPr>
              <w:t xml:space="preserve">he Supreme Prosecutor’s Office published interpretation guidance </w:t>
            </w:r>
            <w:r w:rsidR="001337B4">
              <w:rPr>
                <w:rFonts w:cstheme="minorHAnsi"/>
                <w:sz w:val="20"/>
                <w:szCs w:val="20"/>
              </w:rPr>
              <w:t xml:space="preserve">in </w:t>
            </w:r>
            <w:r w:rsidR="001337B4" w:rsidRPr="004C3212">
              <w:rPr>
                <w:rFonts w:cstheme="minorHAnsi"/>
                <w:sz w:val="20"/>
                <w:szCs w:val="20"/>
              </w:rPr>
              <w:t>2004.</w:t>
            </w:r>
            <w:r w:rsidR="001337B4" w:rsidRPr="00D42C5C">
              <w:rPr>
                <w:rFonts w:cstheme="minorHAnsi"/>
                <w:sz w:val="20"/>
                <w:szCs w:val="20"/>
              </w:rPr>
              <w:t xml:space="preserve"> The judgment</w:t>
            </w:r>
            <w:r w:rsidR="001337B4">
              <w:rPr>
                <w:rFonts w:cstheme="minorHAnsi"/>
                <w:sz w:val="20"/>
                <w:szCs w:val="20"/>
              </w:rPr>
              <w:t xml:space="preserve"> was </w:t>
            </w:r>
            <w:r w:rsidR="001337B4" w:rsidRPr="00D42C5C">
              <w:rPr>
                <w:rFonts w:cstheme="minorHAnsi"/>
                <w:sz w:val="20"/>
                <w:szCs w:val="20"/>
              </w:rPr>
              <w:t>translated,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73" w:history="1">
              <w:r w:rsidR="001337B4" w:rsidRPr="00022C73">
                <w:rPr>
                  <w:rStyle w:val="Hyperlink"/>
                  <w:b w:val="0"/>
                  <w:bCs w:val="0"/>
                  <w:sz w:val="20"/>
                  <w:szCs w:val="20"/>
                </w:rPr>
                <w:t>CM/ResDH(2011)9</w:t>
              </w:r>
            </w:hyperlink>
          </w:p>
          <w:p w:rsidR="001337B4" w:rsidRDefault="001337B4" w:rsidP="002E00A2">
            <w:pPr>
              <w:jc w:val="center"/>
              <w:rPr>
                <w:b w:val="0"/>
                <w:sz w:val="20"/>
                <w:szCs w:val="20"/>
              </w:rPr>
            </w:pPr>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CZE / Malhous</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33071/96</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12/07/2001</w:t>
            </w:r>
          </w:p>
          <w:p w:rsidR="001337B4" w:rsidRPr="003C74BA"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C74BA">
              <w:rPr>
                <w:rFonts w:cstheme="minorHAnsi"/>
                <w:sz w:val="20"/>
                <w:szCs w:val="20"/>
              </w:rPr>
              <w:t>12/07/2001</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rsidR="009411BF" w:rsidRPr="009411BF">
              <w:rPr>
                <w:rFonts w:cstheme="minorHAnsi"/>
                <w:b/>
                <w:i/>
                <w:color w:val="000000"/>
                <w:sz w:val="20"/>
                <w:szCs w:val="20"/>
              </w:rPr>
              <w:t>:</w:t>
            </w:r>
            <w:r>
              <w:rPr>
                <w:rFonts w:cstheme="minorHAnsi"/>
                <w:b/>
                <w:i/>
                <w:color w:val="000000"/>
                <w:sz w:val="20"/>
                <w:szCs w:val="20"/>
              </w:rPr>
              <w:t xml:space="preserve"> </w:t>
            </w:r>
            <w:r w:rsidRPr="00004A4A">
              <w:rPr>
                <w:rFonts w:cstheme="minorHAnsi"/>
                <w:i/>
                <w:color w:val="000000"/>
                <w:sz w:val="20"/>
                <w:szCs w:val="20"/>
              </w:rPr>
              <w:t>Absence of a public hearing before an independent and impartial tribunal in the restitution proceedings. (Article 6 §1)</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Fonts w:cstheme="minorHAnsi"/>
                <w:i/>
                <w:color w:val="000000"/>
                <w:sz w:val="20"/>
                <w:szCs w:val="20"/>
                <w:u w:val="single"/>
              </w:rPr>
              <w:t>Individual measures</w:t>
            </w:r>
            <w:r w:rsidR="001337B4" w:rsidRPr="004C3212">
              <w:rPr>
                <w:rFonts w:cstheme="minorHAnsi"/>
                <w:color w:val="000000"/>
                <w:sz w:val="20"/>
                <w:szCs w:val="20"/>
                <w:u w:val="single"/>
              </w:rPr>
              <w:t>:</w:t>
            </w:r>
            <w:r w:rsidR="001337B4" w:rsidRPr="004C3212">
              <w:rPr>
                <w:rFonts w:cstheme="minorHAnsi"/>
                <w:color w:val="000000"/>
                <w:sz w:val="20"/>
                <w:szCs w:val="20"/>
              </w:rPr>
              <w:t xml:space="preserve"> </w:t>
            </w:r>
            <w:r w:rsidR="001337B4" w:rsidRPr="004C3212">
              <w:rPr>
                <w:rStyle w:val="sb8d990e2"/>
                <w:sz w:val="20"/>
                <w:szCs w:val="20"/>
              </w:rPr>
              <w:t>The finding of a violation constituted in itself sufficient just satisfaction.</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Isolated incident. The judgment was published, translated and disseminated. </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74" w:history="1">
              <w:r w:rsidR="001337B4" w:rsidRPr="00022C73">
                <w:rPr>
                  <w:rStyle w:val="Hyperlink"/>
                  <w:b w:val="0"/>
                  <w:bCs w:val="0"/>
                  <w:sz w:val="20"/>
                  <w:szCs w:val="20"/>
                </w:rPr>
                <w:t>CM/ResDH(2011)9</w:t>
              </w:r>
            </w:hyperlink>
          </w:p>
          <w:p w:rsidR="001337B4" w:rsidRDefault="001337B4" w:rsidP="002E00A2">
            <w:pPr>
              <w:jc w:val="center"/>
              <w:rPr>
                <w:b w:val="0"/>
                <w:sz w:val="20"/>
                <w:szCs w:val="20"/>
              </w:rPr>
            </w:pPr>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CZE / Melich and Beck </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35450/04</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24/10/2008</w:t>
            </w:r>
          </w:p>
          <w:p w:rsidR="001337B4" w:rsidRPr="00004A4A"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04A4A">
              <w:rPr>
                <w:rFonts w:cstheme="minorHAnsi"/>
                <w:sz w:val="20"/>
                <w:szCs w:val="20"/>
              </w:rPr>
              <w:t>24/07/2008</w:t>
            </w:r>
          </w:p>
        </w:tc>
        <w:tc>
          <w:tcPr>
            <w:tcW w:w="3828" w:type="dxa"/>
            <w:tcMar>
              <w:top w:w="113" w:type="dxa"/>
              <w:bottom w:w="113" w:type="dxa"/>
            </w:tcMar>
          </w:tcPr>
          <w:p w:rsidR="001337B4" w:rsidRPr="00004A4A"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Access to and efficient functioning of justice</w:t>
            </w:r>
            <w:r w:rsidR="009411BF" w:rsidRPr="009411BF">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lang w:val="en-US"/>
              </w:rPr>
              <w:t xml:space="preserve">Unfair </w:t>
            </w:r>
            <w:r w:rsidRPr="00004A4A">
              <w:rPr>
                <w:rFonts w:cstheme="minorHAnsi"/>
                <w:i/>
                <w:color w:val="000000"/>
                <w:sz w:val="20"/>
                <w:szCs w:val="20"/>
                <w:lang w:val="en-US"/>
              </w:rPr>
              <w:t>criminal proceedings</w:t>
            </w:r>
            <w:r>
              <w:rPr>
                <w:rFonts w:cstheme="minorHAnsi"/>
                <w:i/>
                <w:color w:val="000000"/>
                <w:sz w:val="20"/>
                <w:szCs w:val="20"/>
                <w:lang w:val="en-US"/>
              </w:rPr>
              <w:t xml:space="preserve">, in particular </w:t>
            </w:r>
            <w:r w:rsidRPr="00004A4A">
              <w:rPr>
                <w:rFonts w:cstheme="minorHAnsi"/>
                <w:i/>
                <w:color w:val="000000"/>
                <w:sz w:val="20"/>
                <w:szCs w:val="20"/>
                <w:lang w:val="en-US"/>
              </w:rPr>
              <w:t>as regards the presumption of innoc</w:t>
            </w:r>
            <w:r>
              <w:rPr>
                <w:rFonts w:cstheme="minorHAnsi"/>
                <w:i/>
                <w:color w:val="000000"/>
                <w:sz w:val="20"/>
                <w:szCs w:val="20"/>
                <w:lang w:val="en-US"/>
              </w:rPr>
              <w:t>ence and the obtaining of evidence. (Article 6 §§</w:t>
            </w:r>
            <w:r w:rsidRPr="00004A4A">
              <w:rPr>
                <w:rFonts w:cstheme="minorHAnsi"/>
                <w:i/>
                <w:color w:val="000000"/>
                <w:sz w:val="20"/>
                <w:szCs w:val="20"/>
                <w:lang w:val="en-US"/>
              </w:rPr>
              <w:t xml:space="preserve">1, 2 and </w:t>
            </w:r>
            <w:r>
              <w:rPr>
                <w:rFonts w:cstheme="minorHAnsi"/>
                <w:i/>
                <w:color w:val="000000"/>
                <w:sz w:val="20"/>
                <w:szCs w:val="20"/>
                <w:lang w:val="en-US"/>
              </w:rPr>
              <w:t>3(d))</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Fonts w:cstheme="minorHAnsi"/>
                <w:i/>
                <w:color w:val="000000"/>
                <w:sz w:val="20"/>
                <w:szCs w:val="20"/>
                <w:u w:val="single"/>
              </w:rPr>
              <w:t>Individual measures</w:t>
            </w:r>
            <w:r w:rsidR="001337B4" w:rsidRPr="004C3212">
              <w:rPr>
                <w:rFonts w:cstheme="minorHAnsi"/>
                <w:color w:val="000000"/>
                <w:sz w:val="20"/>
                <w:szCs w:val="20"/>
                <w:u w:val="single"/>
              </w:rPr>
              <w:t>:</w:t>
            </w:r>
            <w:r w:rsidR="001337B4" w:rsidRPr="004C3212">
              <w:rPr>
                <w:rFonts w:cstheme="minorHAnsi"/>
                <w:color w:val="000000"/>
                <w:sz w:val="20"/>
                <w:szCs w:val="20"/>
              </w:rPr>
              <w:t xml:space="preserve"> </w:t>
            </w:r>
            <w:r w:rsidR="001337B4" w:rsidRPr="004C3212">
              <w:rPr>
                <w:rStyle w:val="sb8d990e2"/>
                <w:sz w:val="20"/>
                <w:szCs w:val="20"/>
              </w:rPr>
              <w:t>The finding of a violation constituted in itself sufficient just satisfaction. Reopening of criminal proceedings possible.</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Single incident. The judgment was published, translated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75" w:history="1">
              <w:r w:rsidR="001337B4" w:rsidRPr="00741989">
                <w:rPr>
                  <w:rStyle w:val="Hyperlink"/>
                  <w:b w:val="0"/>
                  <w:bCs w:val="0"/>
                  <w:sz w:val="20"/>
                  <w:szCs w:val="20"/>
                </w:rPr>
                <w:t>CM/ResDH(2011)55</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CZE / Peskova</w:t>
            </w:r>
          </w:p>
        </w:tc>
        <w:tc>
          <w:tcPr>
            <w:tcW w:w="1134" w:type="dxa"/>
            <w:tcMar>
              <w:top w:w="113" w:type="dxa"/>
              <w:bottom w:w="113" w:type="dxa"/>
            </w:tcMar>
          </w:tcPr>
          <w:p w:rsidR="001337B4" w:rsidRPr="00741989"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41989">
              <w:rPr>
                <w:rFonts w:cstheme="minorHAnsi"/>
                <w:b/>
                <w:sz w:val="20"/>
                <w:szCs w:val="20"/>
              </w:rPr>
              <w:t>22186/03</w:t>
            </w:r>
          </w:p>
        </w:tc>
        <w:tc>
          <w:tcPr>
            <w:tcW w:w="1276" w:type="dxa"/>
            <w:tcMar>
              <w:top w:w="113" w:type="dxa"/>
              <w:left w:w="0" w:type="dxa"/>
              <w:bottom w:w="113" w:type="dxa"/>
              <w:right w:w="0" w:type="dxa"/>
            </w:tcMar>
          </w:tcPr>
          <w:p w:rsidR="001337B4" w:rsidRPr="00741989"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741989">
              <w:rPr>
                <w:rStyle w:val="sb8d990e2"/>
                <w:b/>
                <w:sz w:val="20"/>
                <w:szCs w:val="20"/>
              </w:rPr>
              <w:t>26/02/2010</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Pr>
            </w:pPr>
            <w:r w:rsidRPr="00741989">
              <w:rPr>
                <w:rStyle w:val="sb8d990e2"/>
                <w:sz w:val="20"/>
                <w:szCs w:val="20"/>
              </w:rPr>
              <w:t>26/11/2009</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property</w:t>
            </w:r>
            <w:r w:rsidR="009411BF" w:rsidRPr="009411BF">
              <w:rPr>
                <w:rStyle w:val="hps"/>
                <w:rFonts w:cstheme="minorHAnsi"/>
                <w:b/>
                <w:i/>
                <w:sz w:val="20"/>
                <w:szCs w:val="20"/>
              </w:rPr>
              <w:t>:</w:t>
            </w:r>
            <w:r>
              <w:rPr>
                <w:rStyle w:val="hps"/>
                <w:rFonts w:cstheme="minorHAnsi"/>
                <w:b/>
                <w:i/>
                <w:sz w:val="20"/>
                <w:szCs w:val="20"/>
              </w:rPr>
              <w:t xml:space="preserve"> </w:t>
            </w:r>
            <w:r w:rsidRPr="00741989">
              <w:rPr>
                <w:rStyle w:val="hps"/>
                <w:rFonts w:cstheme="minorHAnsi"/>
                <w:i/>
                <w:sz w:val="20"/>
                <w:szCs w:val="20"/>
              </w:rPr>
              <w:t>Absence of adequate and reasonable compens</w:t>
            </w:r>
            <w:r>
              <w:rPr>
                <w:rStyle w:val="hps"/>
                <w:rFonts w:cstheme="minorHAnsi"/>
                <w:i/>
                <w:sz w:val="20"/>
                <w:szCs w:val="20"/>
              </w:rPr>
              <w:t xml:space="preserve">ation for the privation </w:t>
            </w:r>
            <w:r w:rsidRPr="00741989">
              <w:rPr>
                <w:rStyle w:val="hps"/>
                <w:rFonts w:cstheme="minorHAnsi"/>
                <w:i/>
                <w:sz w:val="20"/>
                <w:szCs w:val="20"/>
              </w:rPr>
              <w:t>of property acquired under the communist regime</w:t>
            </w:r>
            <w:r>
              <w:rPr>
                <w:rStyle w:val="hps"/>
                <w:rFonts w:cstheme="minorHAnsi"/>
                <w:i/>
                <w:sz w:val="20"/>
                <w:szCs w:val="20"/>
              </w:rPr>
              <w:t>.</w:t>
            </w:r>
            <w:r w:rsidRPr="00741989">
              <w:rPr>
                <w:rStyle w:val="hps"/>
                <w:rFonts w:cstheme="minorHAnsi"/>
                <w:i/>
                <w:sz w:val="20"/>
                <w:szCs w:val="20"/>
              </w:rPr>
              <w:t xml:space="preserve"> (</w:t>
            </w:r>
            <w:r>
              <w:rPr>
                <w:rStyle w:val="hps"/>
                <w:rFonts w:cstheme="minorHAnsi"/>
                <w:i/>
                <w:sz w:val="20"/>
                <w:szCs w:val="20"/>
              </w:rPr>
              <w:t>Article 1 of Protocol No. 1)</w:t>
            </w:r>
          </w:p>
        </w:tc>
        <w:tc>
          <w:tcPr>
            <w:tcW w:w="5387" w:type="dxa"/>
            <w:tcMar>
              <w:top w:w="113" w:type="dxa"/>
              <w:bottom w:w="113" w:type="dxa"/>
            </w:tcMar>
          </w:tcPr>
          <w:p w:rsidR="001337B4" w:rsidRPr="00741989"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741989">
              <w:rPr>
                <w:rFonts w:cstheme="minorHAnsi"/>
                <w:sz w:val="20"/>
                <w:szCs w:val="20"/>
              </w:rPr>
              <w:t xml:space="preserve"> J</w:t>
            </w:r>
            <w:r w:rsidR="001337B4" w:rsidRPr="00741989">
              <w:rPr>
                <w:rStyle w:val="sb8d990e2"/>
                <w:sz w:val="20"/>
                <w:szCs w:val="20"/>
              </w:rPr>
              <w:t>ust satisfaction in respect of pecuniary damage paid.</w:t>
            </w:r>
          </w:p>
          <w:p w:rsidR="001337B4" w:rsidRPr="00741989"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Style w:val="sb8d990e2"/>
                <w:i/>
                <w:sz w:val="20"/>
                <w:szCs w:val="20"/>
                <w:u w:val="single"/>
              </w:rPr>
              <w:t>General measures</w:t>
            </w:r>
            <w:r w:rsidRPr="009411BF">
              <w:rPr>
                <w:rStyle w:val="sb8d990e2"/>
                <w:i/>
                <w:sz w:val="20"/>
                <w:szCs w:val="20"/>
              </w:rPr>
              <w:t>:</w:t>
            </w:r>
            <w:r w:rsidR="001337B4" w:rsidRPr="00741989">
              <w:rPr>
                <w:rStyle w:val="sb8d990e2"/>
                <w:sz w:val="20"/>
                <w:szCs w:val="20"/>
              </w:rPr>
              <w:t xml:space="preserve"> See CM/ResDH(2007)30 adopted in the </w:t>
            </w:r>
            <w:r w:rsidR="001337B4" w:rsidRPr="00741989">
              <w:rPr>
                <w:rStyle w:val="wordhighlighted"/>
                <w:sz w:val="20"/>
                <w:szCs w:val="20"/>
              </w:rPr>
              <w:t>case</w:t>
            </w:r>
            <w:r w:rsidR="001337B4" w:rsidRPr="00741989">
              <w:rPr>
                <w:rStyle w:val="sb8d990e2"/>
                <w:sz w:val="20"/>
                <w:szCs w:val="20"/>
              </w:rPr>
              <w:t xml:space="preserve">s of </w:t>
            </w:r>
            <w:bookmarkStart w:id="3" w:name="_Toc162953616"/>
            <w:bookmarkStart w:id="4" w:name="_Toc163033188"/>
            <w:bookmarkStart w:id="5" w:name="_Toc163033627"/>
            <w:bookmarkStart w:id="6" w:name="_Toc164143577"/>
            <w:bookmarkStart w:id="7" w:name="_Toc164653303"/>
            <w:bookmarkEnd w:id="3"/>
            <w:bookmarkEnd w:id="4"/>
            <w:bookmarkEnd w:id="5"/>
            <w:bookmarkEnd w:id="6"/>
            <w:r w:rsidR="001337B4" w:rsidRPr="00741989">
              <w:rPr>
                <w:rStyle w:val="sb8d990e2"/>
                <w:sz w:val="20"/>
                <w:szCs w:val="20"/>
              </w:rPr>
              <w:t xml:space="preserve">Pincová and Pinc and </w:t>
            </w:r>
            <w:bookmarkStart w:id="8" w:name="_Toc162953617"/>
            <w:bookmarkStart w:id="9" w:name="_Toc163033189"/>
            <w:bookmarkEnd w:id="7"/>
            <w:bookmarkEnd w:id="8"/>
            <w:r w:rsidR="001337B4" w:rsidRPr="00741989">
              <w:rPr>
                <w:rStyle w:val="sb8d990e2"/>
                <w:sz w:val="20"/>
                <w:szCs w:val="20"/>
              </w:rPr>
              <w:t>Zvolský and Zvolská</w:t>
            </w:r>
            <w:bookmarkEnd w:id="9"/>
            <w:r w:rsidR="001337B4" w:rsidRPr="00741989">
              <w:rPr>
                <w:rStyle w:val="sb8d990e2"/>
                <w:sz w:val="20"/>
                <w:szCs w:val="20"/>
              </w:rPr>
              <w:t>.</w:t>
            </w:r>
            <w:r w:rsidR="001337B4">
              <w:rPr>
                <w:rStyle w:val="sb8d990e2"/>
              </w:rPr>
              <w:t xml:space="preserve"> </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76" w:history="1">
              <w:r w:rsidR="001337B4" w:rsidRPr="00022C73">
                <w:rPr>
                  <w:rStyle w:val="Hyperlink"/>
                  <w:b w:val="0"/>
                  <w:bCs w:val="0"/>
                  <w:sz w:val="20"/>
                  <w:szCs w:val="20"/>
                </w:rPr>
                <w:t>CM/ResDH(2011)9</w:t>
              </w:r>
            </w:hyperlink>
          </w:p>
          <w:p w:rsidR="001337B4" w:rsidRDefault="001337B4" w:rsidP="002E00A2">
            <w:pPr>
              <w:jc w:val="center"/>
              <w:rPr>
                <w:b w:val="0"/>
                <w:sz w:val="20"/>
                <w:szCs w:val="20"/>
              </w:rPr>
            </w:pPr>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CZE / Rechtova</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27088/05</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26/09/2008</w:t>
            </w:r>
          </w:p>
          <w:p w:rsidR="001337B4" w:rsidRPr="00654EB0"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4EB0">
              <w:rPr>
                <w:rFonts w:cstheme="minorHAnsi"/>
                <w:sz w:val="20"/>
                <w:szCs w:val="20"/>
              </w:rPr>
              <w:t>26/06/2008</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rsidR="009411BF" w:rsidRPr="009411BF">
              <w:rPr>
                <w:rFonts w:cstheme="minorHAnsi"/>
                <w:b/>
                <w:i/>
                <w:color w:val="000000"/>
                <w:sz w:val="20"/>
                <w:szCs w:val="20"/>
              </w:rPr>
              <w:t>:</w:t>
            </w:r>
            <w:r w:rsidRPr="00AE7803">
              <w:rPr>
                <w:rFonts w:cstheme="minorHAnsi"/>
                <w:i/>
                <w:color w:val="000000"/>
                <w:sz w:val="20"/>
                <w:szCs w:val="20"/>
              </w:rPr>
              <w:t xml:space="preserve"> Denial</w:t>
            </w:r>
            <w:r w:rsidRPr="00AE7803">
              <w:rPr>
                <w:rFonts w:cstheme="minorHAnsi"/>
                <w:i/>
                <w:color w:val="000000"/>
                <w:sz w:val="20"/>
                <w:szCs w:val="20"/>
                <w:lang w:val="en-US"/>
              </w:rPr>
              <w:t xml:space="preserve"> of access to Constitutional Court due to its restrictive interpretation of the admissibility rules. (Article 6 §1)</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Fonts w:cstheme="minorHAnsi"/>
                <w:i/>
                <w:color w:val="000000"/>
                <w:sz w:val="20"/>
                <w:szCs w:val="20"/>
                <w:u w:val="single"/>
              </w:rPr>
              <w:t>Individual measures</w:t>
            </w:r>
            <w:r w:rsidR="001337B4" w:rsidRPr="004C3212">
              <w:rPr>
                <w:rFonts w:cstheme="minorHAnsi"/>
                <w:color w:val="000000"/>
                <w:sz w:val="20"/>
                <w:szCs w:val="20"/>
                <w:u w:val="single"/>
              </w:rPr>
              <w:t>:</w:t>
            </w:r>
            <w:r w:rsidR="001337B4" w:rsidRPr="004C3212">
              <w:rPr>
                <w:rFonts w:cstheme="minorHAnsi"/>
                <w:color w:val="000000"/>
                <w:sz w:val="20"/>
                <w:szCs w:val="20"/>
              </w:rPr>
              <w:t xml:space="preserve"> </w:t>
            </w:r>
            <w:r w:rsidR="001337B4" w:rsidRPr="004C3212">
              <w:rPr>
                <w:rStyle w:val="sb8d990e2"/>
                <w:sz w:val="20"/>
                <w:szCs w:val="20"/>
              </w:rPr>
              <w:t>The finding of a violation constituted in itself sufficient just satisfaction.</w:t>
            </w:r>
          </w:p>
          <w:p w:rsidR="001337B4" w:rsidRPr="004C3212" w:rsidRDefault="009411BF" w:rsidP="00F3232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w:t>
            </w:r>
            <w:r w:rsidR="00F32329" w:rsidRPr="00F32329">
              <w:rPr>
                <w:rFonts w:cstheme="minorHAnsi"/>
                <w:color w:val="000000"/>
                <w:sz w:val="20"/>
                <w:szCs w:val="20"/>
              </w:rPr>
              <w:t xml:space="preserve">The cases present </w:t>
            </w:r>
            <w:r w:rsidR="00F32329">
              <w:rPr>
                <w:rFonts w:cstheme="minorHAnsi"/>
                <w:color w:val="000000"/>
                <w:sz w:val="20"/>
                <w:szCs w:val="20"/>
              </w:rPr>
              <w:t xml:space="preserve">certain </w:t>
            </w:r>
            <w:r w:rsidR="00F32329" w:rsidRPr="00F32329">
              <w:rPr>
                <w:rFonts w:cstheme="minorHAnsi"/>
                <w:color w:val="000000"/>
                <w:sz w:val="20"/>
                <w:szCs w:val="20"/>
              </w:rPr>
              <w:t>similarities to th</w:t>
            </w:r>
            <w:r w:rsidR="00F32329">
              <w:rPr>
                <w:rFonts w:cstheme="minorHAnsi"/>
                <w:color w:val="000000"/>
                <w:sz w:val="20"/>
                <w:szCs w:val="20"/>
              </w:rPr>
              <w:t>e Běleš and others case (see</w:t>
            </w:r>
            <w:r w:rsidR="00F32329" w:rsidRPr="00F32329">
              <w:rPr>
                <w:rFonts w:cstheme="minorHAnsi"/>
                <w:color w:val="000000"/>
                <w:sz w:val="20"/>
                <w:szCs w:val="20"/>
              </w:rPr>
              <w:t xml:space="preserve"> CM/ResDH(2007)115) following which Constitutional Court</w:t>
            </w:r>
            <w:r w:rsidR="00F32329">
              <w:rPr>
                <w:rFonts w:cstheme="minorHAnsi"/>
                <w:color w:val="000000"/>
                <w:sz w:val="20"/>
                <w:szCs w:val="20"/>
              </w:rPr>
              <w:t>’s change of practice</w:t>
            </w:r>
            <w:r w:rsidR="00F32329" w:rsidRPr="00F32329">
              <w:rPr>
                <w:rFonts w:cstheme="minorHAnsi"/>
                <w:color w:val="000000"/>
                <w:sz w:val="20"/>
                <w:szCs w:val="20"/>
              </w:rPr>
              <w:t xml:space="preserve"> was announced in February 2003, and the new legislation concerning the admissibility requirements of constitutional appeals entered into force </w:t>
            </w:r>
            <w:r w:rsidR="00F32329">
              <w:rPr>
                <w:rFonts w:cstheme="minorHAnsi"/>
                <w:color w:val="000000"/>
                <w:sz w:val="20"/>
                <w:szCs w:val="20"/>
              </w:rPr>
              <w:t xml:space="preserve"> in 2004. In the present two</w:t>
            </w:r>
            <w:r w:rsidR="00F32329" w:rsidRPr="00F32329">
              <w:rPr>
                <w:rFonts w:cstheme="minorHAnsi"/>
                <w:color w:val="000000"/>
                <w:sz w:val="20"/>
                <w:szCs w:val="20"/>
              </w:rPr>
              <w:t xml:space="preserve"> cases the Constitutional Court applied the relevant law in its transitory version, i.e. read in the light of the 2003 communication and as it stood before the 01/04/2004 amendment; the violations appear therefore </w:t>
            </w:r>
            <w:r w:rsidR="00F32329" w:rsidRPr="00F32329">
              <w:rPr>
                <w:rFonts w:cstheme="minorHAnsi"/>
                <w:color w:val="000000"/>
                <w:sz w:val="20"/>
                <w:szCs w:val="20"/>
              </w:rPr>
              <w:lastRenderedPageBreak/>
              <w:t xml:space="preserve">to be isolated incidents </w:t>
            </w:r>
            <w:r w:rsidR="001337B4" w:rsidRPr="004C3212">
              <w:rPr>
                <w:rFonts w:cstheme="minorHAnsi"/>
                <w:color w:val="000000"/>
                <w:sz w:val="20"/>
                <w:szCs w:val="20"/>
              </w:rPr>
              <w:t>The judgment was published, translated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77" w:history="1">
              <w:r w:rsidR="001337B4" w:rsidRPr="00022C73">
                <w:rPr>
                  <w:rStyle w:val="Hyperlink"/>
                  <w:b w:val="0"/>
                  <w:bCs w:val="0"/>
                  <w:sz w:val="20"/>
                  <w:szCs w:val="20"/>
                </w:rPr>
                <w:t>CM/ResDH(2011)9</w:t>
              </w:r>
            </w:hyperlink>
          </w:p>
          <w:p w:rsidR="001337B4" w:rsidRDefault="001337B4" w:rsidP="002E00A2">
            <w:pPr>
              <w:jc w:val="center"/>
              <w:rPr>
                <w:b w:val="0"/>
                <w:sz w:val="20"/>
                <w:szCs w:val="20"/>
              </w:rPr>
            </w:pPr>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CZE / Regalova</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40593/05</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03/10/2008</w:t>
            </w:r>
          </w:p>
          <w:p w:rsidR="001337B4" w:rsidRPr="00AE7803"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E7803">
              <w:rPr>
                <w:rFonts w:cstheme="minorHAnsi"/>
                <w:sz w:val="20"/>
                <w:szCs w:val="20"/>
              </w:rPr>
              <w:t>03/07/2008</w:t>
            </w:r>
          </w:p>
        </w:tc>
        <w:tc>
          <w:tcPr>
            <w:tcW w:w="3828" w:type="dxa"/>
            <w:tcMar>
              <w:top w:w="113" w:type="dxa"/>
              <w:bottom w:w="113" w:type="dxa"/>
            </w:tcMar>
          </w:tcPr>
          <w:p w:rsidR="001337B4" w:rsidRPr="00AE7803"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Access to and efficient functioning of justice</w:t>
            </w:r>
            <w:r w:rsidR="009411BF" w:rsidRPr="009411BF">
              <w:rPr>
                <w:rFonts w:cstheme="minorHAnsi"/>
                <w:b/>
                <w:i/>
                <w:color w:val="000000"/>
                <w:sz w:val="20"/>
                <w:szCs w:val="20"/>
              </w:rPr>
              <w:t>:</w:t>
            </w:r>
            <w:r>
              <w:rPr>
                <w:rFonts w:cstheme="minorHAnsi"/>
                <w:b/>
                <w:i/>
                <w:color w:val="000000"/>
                <w:sz w:val="20"/>
                <w:szCs w:val="20"/>
              </w:rPr>
              <w:t xml:space="preserve"> </w:t>
            </w:r>
            <w:r w:rsidRPr="00AE7803">
              <w:rPr>
                <w:rFonts w:cstheme="minorHAnsi"/>
                <w:i/>
                <w:color w:val="000000"/>
                <w:sz w:val="20"/>
                <w:szCs w:val="20"/>
              </w:rPr>
              <w:t>Denial</w:t>
            </w:r>
            <w:r w:rsidRPr="00AE7803">
              <w:rPr>
                <w:rFonts w:cstheme="minorHAnsi"/>
                <w:i/>
                <w:color w:val="000000"/>
                <w:sz w:val="20"/>
                <w:szCs w:val="20"/>
                <w:lang w:val="en-US"/>
              </w:rPr>
              <w:t xml:space="preserve"> of access to Constitutional Court due to its restrictive interpretation of the admissibility rules. (Article 6 §1)</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Fonts w:cstheme="minorHAnsi"/>
                <w:i/>
                <w:color w:val="000000"/>
                <w:sz w:val="20"/>
                <w:szCs w:val="20"/>
                <w:u w:val="single"/>
              </w:rPr>
              <w:t>Individual measures</w:t>
            </w:r>
            <w:r w:rsidR="001337B4" w:rsidRPr="004C3212">
              <w:rPr>
                <w:rFonts w:cstheme="minorHAnsi"/>
                <w:color w:val="000000"/>
                <w:sz w:val="20"/>
                <w:szCs w:val="20"/>
                <w:u w:val="single"/>
              </w:rPr>
              <w:t>:</w:t>
            </w:r>
            <w:r w:rsidR="001337B4" w:rsidRPr="004C3212">
              <w:rPr>
                <w:rFonts w:cstheme="minorHAnsi"/>
                <w:color w:val="000000"/>
                <w:sz w:val="20"/>
                <w:szCs w:val="20"/>
              </w:rPr>
              <w:t xml:space="preserve"> </w:t>
            </w:r>
            <w:r w:rsidR="001337B4" w:rsidRPr="004C3212">
              <w:rPr>
                <w:rStyle w:val="sb8d990e2"/>
                <w:sz w:val="20"/>
                <w:szCs w:val="20"/>
              </w:rPr>
              <w:t>The finding of a violation constituted in itself sufficient just satisfaction.</w:t>
            </w:r>
          </w:p>
          <w:p w:rsidR="001337B4" w:rsidRPr="004C3212" w:rsidRDefault="009411BF" w:rsidP="00F323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w:t>
            </w:r>
            <w:r w:rsidR="00F32329" w:rsidRPr="00F32329">
              <w:rPr>
                <w:rFonts w:cstheme="minorHAnsi"/>
                <w:color w:val="000000"/>
                <w:sz w:val="20"/>
                <w:szCs w:val="20"/>
              </w:rPr>
              <w:t xml:space="preserve">The cases present </w:t>
            </w:r>
            <w:r w:rsidR="00F32329">
              <w:rPr>
                <w:rFonts w:cstheme="minorHAnsi"/>
                <w:color w:val="000000"/>
                <w:sz w:val="20"/>
                <w:szCs w:val="20"/>
              </w:rPr>
              <w:t xml:space="preserve">certain </w:t>
            </w:r>
            <w:r w:rsidR="00F32329" w:rsidRPr="00F32329">
              <w:rPr>
                <w:rFonts w:cstheme="minorHAnsi"/>
                <w:color w:val="000000"/>
                <w:sz w:val="20"/>
                <w:szCs w:val="20"/>
              </w:rPr>
              <w:t>similarities to th</w:t>
            </w:r>
            <w:r w:rsidR="00F32329">
              <w:rPr>
                <w:rFonts w:cstheme="minorHAnsi"/>
                <w:color w:val="000000"/>
                <w:sz w:val="20"/>
                <w:szCs w:val="20"/>
              </w:rPr>
              <w:t>e Běleš and others case (see</w:t>
            </w:r>
            <w:r w:rsidR="00F32329" w:rsidRPr="00F32329">
              <w:rPr>
                <w:rFonts w:cstheme="minorHAnsi"/>
                <w:color w:val="000000"/>
                <w:sz w:val="20"/>
                <w:szCs w:val="20"/>
              </w:rPr>
              <w:t xml:space="preserve"> CM/ResDH(2007)115) following which Constitutional Court</w:t>
            </w:r>
            <w:r w:rsidR="00F32329">
              <w:rPr>
                <w:rFonts w:cstheme="minorHAnsi"/>
                <w:color w:val="000000"/>
                <w:sz w:val="20"/>
                <w:szCs w:val="20"/>
              </w:rPr>
              <w:t>’s change of practice</w:t>
            </w:r>
            <w:r w:rsidR="00F32329" w:rsidRPr="00F32329">
              <w:rPr>
                <w:rFonts w:cstheme="minorHAnsi"/>
                <w:color w:val="000000"/>
                <w:sz w:val="20"/>
                <w:szCs w:val="20"/>
              </w:rPr>
              <w:t xml:space="preserve"> was announced in February 2003, and the new legislation concerning the admissibility requirements of constitutional appeals entered into force </w:t>
            </w:r>
            <w:r w:rsidR="00F32329">
              <w:rPr>
                <w:rFonts w:cstheme="minorHAnsi"/>
                <w:color w:val="000000"/>
                <w:sz w:val="20"/>
                <w:szCs w:val="20"/>
              </w:rPr>
              <w:t xml:space="preserve"> in 2004. In the present two</w:t>
            </w:r>
            <w:r w:rsidR="00F32329" w:rsidRPr="00F32329">
              <w:rPr>
                <w:rFonts w:cstheme="minorHAnsi"/>
                <w:color w:val="000000"/>
                <w:sz w:val="20"/>
                <w:szCs w:val="20"/>
              </w:rPr>
              <w:t xml:space="preserve"> cases the Constitutional Court applied the relevant law in its transitory version, i.e. read in the light of the 2003 communication and as it stood before the 01/04/2004 amendment; the violations appear therefore to be isolated incidents </w:t>
            </w:r>
            <w:r w:rsidR="00F32329" w:rsidRPr="004C3212">
              <w:rPr>
                <w:rFonts w:cstheme="minorHAnsi"/>
                <w:color w:val="000000"/>
                <w:sz w:val="20"/>
                <w:szCs w:val="20"/>
              </w:rPr>
              <w:t>The judgment was published, translated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F074C" w:rsidRDefault="0048194F" w:rsidP="002E00A2">
            <w:pPr>
              <w:jc w:val="center"/>
              <w:rPr>
                <w:b w:val="0"/>
              </w:rPr>
            </w:pPr>
            <w:hyperlink r:id="rId78" w:history="1">
              <w:r w:rsidR="001337B4" w:rsidRPr="006F074C">
                <w:rPr>
                  <w:rStyle w:val="Hyperlink"/>
                  <w:b w:val="0"/>
                  <w:sz w:val="20"/>
                  <w:szCs w:val="20"/>
                </w:rPr>
                <w:t>CM/ResDH(2011)99</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CZE / Reslova and 6 other cases</w:t>
            </w:r>
          </w:p>
        </w:tc>
        <w:tc>
          <w:tcPr>
            <w:tcW w:w="1134" w:type="dxa"/>
            <w:tcMar>
              <w:top w:w="113" w:type="dxa"/>
              <w:bottom w:w="113" w:type="dxa"/>
            </w:tcMar>
          </w:tcPr>
          <w:p w:rsidR="001337B4" w:rsidRPr="00F66F4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66F44">
              <w:rPr>
                <w:rFonts w:cstheme="minorHAnsi"/>
                <w:b/>
                <w:sz w:val="20"/>
                <w:szCs w:val="20"/>
              </w:rPr>
              <w:t>7550/04</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F66F44">
              <w:rPr>
                <w:rStyle w:val="sb8d990e2"/>
                <w:b/>
                <w:sz w:val="20"/>
                <w:szCs w:val="20"/>
              </w:rPr>
              <w:t>18/10/2006</w:t>
            </w:r>
          </w:p>
          <w:p w:rsidR="001337B4" w:rsidRPr="00F66F4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F66F44">
              <w:rPr>
                <w:rStyle w:val="sb8d990e2"/>
                <w:sz w:val="20"/>
                <w:szCs w:val="20"/>
              </w:rPr>
              <w:t>18/07/2006</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private and family life</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Domestic courts’ failure to exercise special diligence in proceedings concerning parental rights and enforcement of visiting rights; excessive length of the civil proceedings; lack of an effective remedy in respect of the length of proceedings. (Articles 8, 6 §1 and 13)</w:t>
            </w:r>
          </w:p>
        </w:tc>
        <w:tc>
          <w:tcPr>
            <w:tcW w:w="5387" w:type="dxa"/>
            <w:tcMar>
              <w:top w:w="113" w:type="dxa"/>
              <w:bottom w:w="113" w:type="dxa"/>
            </w:tcMar>
          </w:tcPr>
          <w:p w:rsidR="001337B4" w:rsidRPr="00316FC3"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Most of the applicants’ children have reached majority. V</w:t>
            </w:r>
            <w:r w:rsidR="001337B4" w:rsidRPr="00822BEF">
              <w:rPr>
                <w:rFonts w:cstheme="minorHAnsi"/>
                <w:sz w:val="20"/>
                <w:szCs w:val="20"/>
              </w:rPr>
              <w:t>isiting rights</w:t>
            </w:r>
            <w:r w:rsidR="001337B4">
              <w:rPr>
                <w:rFonts w:cstheme="minorHAnsi"/>
                <w:sz w:val="20"/>
                <w:szCs w:val="20"/>
              </w:rPr>
              <w:t xml:space="preserve"> in respect of the other children in question </w:t>
            </w:r>
            <w:r w:rsidR="001337B4" w:rsidRPr="00822BEF">
              <w:rPr>
                <w:rFonts w:cstheme="minorHAnsi"/>
                <w:sz w:val="20"/>
                <w:szCs w:val="20"/>
              </w:rPr>
              <w:t>were est</w:t>
            </w:r>
            <w:r w:rsidR="001337B4">
              <w:rPr>
                <w:rFonts w:cstheme="minorHAnsi"/>
                <w:sz w:val="20"/>
                <w:szCs w:val="20"/>
              </w:rPr>
              <w:t xml:space="preserve">ablished by the national courts. </w:t>
            </w:r>
            <w:r w:rsidR="001337B4">
              <w:rPr>
                <w:rStyle w:val="sb8d990e2"/>
                <w:rFonts w:cstheme="minorHAnsi"/>
                <w:sz w:val="20"/>
                <w:szCs w:val="20"/>
                <w:lang w:val="en-US"/>
              </w:rPr>
              <w:t>Just satisfaction in respect of</w:t>
            </w:r>
            <w:r w:rsidR="001337B4" w:rsidRPr="008C0008">
              <w:rPr>
                <w:rStyle w:val="sb8d990e2"/>
                <w:rFonts w:cstheme="minorHAnsi"/>
                <w:sz w:val="20"/>
                <w:szCs w:val="20"/>
                <w:lang w:val="en-US"/>
              </w:rPr>
              <w:t xml:space="preserve"> non-pecuniary damage</w:t>
            </w:r>
            <w:r w:rsidR="001337B4">
              <w:rPr>
                <w:rStyle w:val="sb8d990e2"/>
                <w:rFonts w:cstheme="minorHAnsi"/>
                <w:sz w:val="20"/>
                <w:szCs w:val="20"/>
                <w:lang w:val="en-US"/>
              </w:rPr>
              <w:t xml:space="preserve"> paid</w:t>
            </w:r>
            <w:r w:rsidR="001337B4" w:rsidRPr="008C0008">
              <w:rPr>
                <w:rStyle w:val="sb8d990e2"/>
                <w:rFonts w:cstheme="minorHAnsi"/>
                <w:sz w:val="20"/>
                <w:szCs w:val="20"/>
                <w:lang w:val="en-US"/>
              </w:rPr>
              <w:t>.</w:t>
            </w:r>
          </w:p>
          <w:p w:rsidR="001337B4" w:rsidRPr="004C3212" w:rsidRDefault="009411BF" w:rsidP="00F3232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An amendment to </w:t>
            </w:r>
            <w:r w:rsidR="001337B4" w:rsidRPr="004C3212">
              <w:rPr>
                <w:rFonts w:cstheme="minorHAnsi"/>
                <w:sz w:val="20"/>
                <w:szCs w:val="20"/>
              </w:rPr>
              <w:t>the Code of Civil Procedure</w:t>
            </w:r>
            <w:r w:rsidR="00F32329">
              <w:rPr>
                <w:rFonts w:cstheme="minorHAnsi"/>
                <w:sz w:val="20"/>
                <w:szCs w:val="20"/>
              </w:rPr>
              <w:t xml:space="preserve"> in</w:t>
            </w:r>
            <w:r w:rsidR="001337B4" w:rsidRPr="004C3212">
              <w:rPr>
                <w:rFonts w:cstheme="minorHAnsi"/>
                <w:sz w:val="20"/>
                <w:szCs w:val="20"/>
              </w:rPr>
              <w:t xml:space="preserve"> </w:t>
            </w:r>
            <w:r w:rsidR="001337B4">
              <w:rPr>
                <w:rFonts w:cstheme="minorHAnsi"/>
                <w:sz w:val="20"/>
                <w:szCs w:val="20"/>
              </w:rPr>
              <w:t xml:space="preserve">2008 </w:t>
            </w:r>
            <w:r w:rsidR="001337B4" w:rsidRPr="004C3212">
              <w:rPr>
                <w:rFonts w:cstheme="minorHAnsi"/>
                <w:sz w:val="20"/>
                <w:szCs w:val="20"/>
              </w:rPr>
              <w:t>and the Act on Social an</w:t>
            </w:r>
            <w:r w:rsidR="001337B4">
              <w:rPr>
                <w:rFonts w:cstheme="minorHAnsi"/>
                <w:sz w:val="20"/>
                <w:szCs w:val="20"/>
              </w:rPr>
              <w:t xml:space="preserve">d Legal Protection of Children </w:t>
            </w:r>
            <w:r w:rsidR="001337B4" w:rsidRPr="004C3212">
              <w:rPr>
                <w:rFonts w:cstheme="minorHAnsi"/>
                <w:sz w:val="20"/>
                <w:szCs w:val="20"/>
              </w:rPr>
              <w:t>2008 reformed child custody proceedings, execution of court decisions concerning minors and co-operation of local authorities i</w:t>
            </w:r>
            <w:r w:rsidR="001337B4">
              <w:rPr>
                <w:rFonts w:cstheme="minorHAnsi"/>
                <w:sz w:val="20"/>
                <w:szCs w:val="20"/>
              </w:rPr>
              <w:t>n execution proceedings. The reform’s aim</w:t>
            </w:r>
            <w:r w:rsidR="001337B4" w:rsidRPr="004C3212">
              <w:rPr>
                <w:rFonts w:cstheme="minorHAnsi"/>
                <w:sz w:val="20"/>
                <w:szCs w:val="20"/>
              </w:rPr>
              <w:t xml:space="preserve"> is to ensure speedy decision-making and the possibility of mediation and peaceful settlement of disputes between parents, with courts’ obligation to seek the child’s opinion. By virtue of an interim measure, courts may also order placement of a child whose life or </w:t>
            </w:r>
            <w:r w:rsidR="001337B4" w:rsidRPr="00316FC3">
              <w:rPr>
                <w:rFonts w:cstheme="minorHAnsi"/>
                <w:sz w:val="20"/>
                <w:szCs w:val="20"/>
              </w:rPr>
              <w:t xml:space="preserve">favourable development is threatened, in a “suitable environment” during the necessary period.  The provisions of the Code of Civil Procedure on the execution of court decisions concerning minor children were completely rewritten. Measures concerning length of proceedings and an effective remedy are </w:t>
            </w:r>
            <w:r w:rsidR="001337B4" w:rsidRPr="00316FC3">
              <w:rPr>
                <w:rStyle w:val="sb8d990e2"/>
                <w:sz w:val="20"/>
                <w:szCs w:val="20"/>
              </w:rPr>
              <w:t>examined in the context of the Bořánková group.</w:t>
            </w:r>
            <w:r w:rsidR="001337B4">
              <w:rPr>
                <w:rStyle w:val="sb8d990e2"/>
              </w:rPr>
              <w:t xml:space="preserve"> </w:t>
            </w:r>
            <w:r w:rsidR="001337B4" w:rsidRPr="00D42C5C">
              <w:rPr>
                <w:rFonts w:cstheme="minorHAnsi"/>
                <w:sz w:val="20"/>
                <w:szCs w:val="20"/>
              </w:rPr>
              <w:t>The judgment</w:t>
            </w:r>
            <w:r w:rsidR="001337B4">
              <w:rPr>
                <w:rFonts w:cstheme="minorHAnsi"/>
                <w:sz w:val="20"/>
                <w:szCs w:val="20"/>
              </w:rPr>
              <w:t xml:space="preserve"> was </w:t>
            </w:r>
            <w:r w:rsidR="001337B4" w:rsidRPr="00D42C5C">
              <w:rPr>
                <w:rFonts w:cstheme="minorHAnsi"/>
                <w:sz w:val="20"/>
                <w:szCs w:val="20"/>
              </w:rPr>
              <w:t>translated, published and disseminated.</w:t>
            </w:r>
            <w:r w:rsidR="001337B4">
              <w:rPr>
                <w:rFonts w:cstheme="minorHAnsi"/>
                <w:sz w:val="20"/>
                <w:szCs w:val="20"/>
              </w:rPr>
              <w:t xml:space="preserve"> Training activities were </w:t>
            </w:r>
            <w:r w:rsidR="001337B4" w:rsidRPr="00D94714">
              <w:rPr>
                <w:rFonts w:cstheme="minorHAnsi"/>
                <w:sz w:val="20"/>
                <w:szCs w:val="20"/>
              </w:rPr>
              <w:t>held at the Judicial Academy and regional courts</w:t>
            </w:r>
            <w:r w:rsidR="001337B4">
              <w:rPr>
                <w:rFonts w:cstheme="minorHAnsi"/>
                <w:sz w:val="20"/>
                <w:szCs w:val="20"/>
              </w:rPr>
              <w:t>.</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79" w:history="1">
              <w:r w:rsidR="001337B4" w:rsidRPr="00022C73">
                <w:rPr>
                  <w:rStyle w:val="Hyperlink"/>
                  <w:b w:val="0"/>
                  <w:bCs w:val="0"/>
                  <w:sz w:val="20"/>
                  <w:szCs w:val="20"/>
                </w:rPr>
                <w:t>CM/ResDH(2011)9</w:t>
              </w:r>
            </w:hyperlink>
          </w:p>
          <w:p w:rsidR="001337B4" w:rsidRDefault="001337B4" w:rsidP="002E00A2">
            <w:pPr>
              <w:jc w:val="center"/>
              <w:rPr>
                <w:b w:val="0"/>
                <w:sz w:val="20"/>
                <w:szCs w:val="20"/>
              </w:rPr>
            </w:pPr>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CZE / Smatana </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18642/04</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31/03/2008</w:t>
            </w:r>
          </w:p>
          <w:p w:rsidR="001337B4" w:rsidRPr="003B6B0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B6B04">
              <w:rPr>
                <w:rFonts w:cstheme="minorHAnsi"/>
                <w:sz w:val="20"/>
                <w:szCs w:val="20"/>
              </w:rPr>
              <w:t>27/09/2007</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rights in detention</w:t>
            </w:r>
            <w:r w:rsidR="009411BF" w:rsidRPr="009411BF">
              <w:rPr>
                <w:rFonts w:cstheme="minorHAnsi"/>
                <w:b/>
                <w:i/>
                <w:color w:val="000000"/>
                <w:sz w:val="20"/>
                <w:szCs w:val="20"/>
              </w:rPr>
              <w:t>:</w:t>
            </w:r>
            <w:r>
              <w:rPr>
                <w:rFonts w:cstheme="minorHAnsi"/>
                <w:b/>
                <w:i/>
                <w:color w:val="000000"/>
                <w:sz w:val="20"/>
                <w:szCs w:val="20"/>
              </w:rPr>
              <w:t xml:space="preserve"> </w:t>
            </w:r>
            <w:r w:rsidRPr="00EE1E37">
              <w:rPr>
                <w:rFonts w:cstheme="minorHAnsi"/>
                <w:i/>
                <w:color w:val="000000"/>
                <w:sz w:val="20"/>
                <w:szCs w:val="20"/>
              </w:rPr>
              <w:t>Unjustified prolongation of detention; lack of speedy revision</w:t>
            </w:r>
            <w:r>
              <w:rPr>
                <w:rFonts w:cstheme="minorHAnsi"/>
                <w:i/>
                <w:color w:val="000000"/>
                <w:sz w:val="20"/>
                <w:szCs w:val="20"/>
              </w:rPr>
              <w:t xml:space="preserve"> in appeal proceedings</w:t>
            </w:r>
            <w:r w:rsidRPr="00EE1E37">
              <w:rPr>
                <w:rFonts w:cstheme="minorHAnsi"/>
                <w:i/>
                <w:color w:val="000000"/>
                <w:sz w:val="20"/>
                <w:szCs w:val="20"/>
              </w:rPr>
              <w:t>; insufficient certainty concerning the right to compensation for unlawful detention. (Article 5 §§3+4+5)</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Individual measures</w:t>
            </w:r>
            <w:r w:rsidR="001337B4" w:rsidRPr="004C3212">
              <w:rPr>
                <w:rFonts w:cstheme="minorHAnsi"/>
                <w:color w:val="000000"/>
                <w:sz w:val="20"/>
                <w:szCs w:val="20"/>
                <w:u w:val="single"/>
              </w:rPr>
              <w:t>:</w:t>
            </w:r>
            <w:r w:rsidR="001337B4" w:rsidRPr="004C3212">
              <w:rPr>
                <w:rFonts w:cstheme="minorHAnsi"/>
                <w:color w:val="000000"/>
                <w:sz w:val="20"/>
                <w:szCs w:val="20"/>
              </w:rPr>
              <w:t xml:space="preserve"> Just satisfaction for non-pecuniary damage paid. The applicant is serving his prison sentence.</w:t>
            </w:r>
          </w:p>
          <w:p w:rsidR="001337B4" w:rsidRPr="004C3212" w:rsidRDefault="009411BF" w:rsidP="0099141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General measures</w:t>
            </w:r>
            <w:r w:rsidRPr="009411BF">
              <w:rPr>
                <w:rFonts w:cstheme="minorHAnsi"/>
                <w:i/>
                <w:color w:val="000000"/>
                <w:sz w:val="20"/>
                <w:szCs w:val="20"/>
              </w:rPr>
              <w:t>:</w:t>
            </w:r>
            <w:r w:rsidR="0099141D">
              <w:rPr>
                <w:rFonts w:cstheme="minorHAnsi"/>
                <w:color w:val="000000"/>
                <w:sz w:val="20"/>
                <w:szCs w:val="20"/>
              </w:rPr>
              <w:t xml:space="preserve"> The </w:t>
            </w:r>
            <w:r w:rsidR="001337B4" w:rsidRPr="004C3212">
              <w:rPr>
                <w:rFonts w:cstheme="minorHAnsi"/>
                <w:color w:val="000000"/>
                <w:sz w:val="20"/>
                <w:szCs w:val="20"/>
              </w:rPr>
              <w:t xml:space="preserve">Code of Criminal Procedure </w:t>
            </w:r>
            <w:r w:rsidR="0099141D">
              <w:rPr>
                <w:rFonts w:cstheme="minorHAnsi"/>
                <w:color w:val="000000"/>
                <w:sz w:val="20"/>
                <w:szCs w:val="20"/>
              </w:rPr>
              <w:t xml:space="preserve">as amended in 2002 </w:t>
            </w:r>
            <w:r w:rsidR="001337B4" w:rsidRPr="004C3212">
              <w:rPr>
                <w:rFonts w:cstheme="minorHAnsi"/>
                <w:color w:val="000000"/>
                <w:sz w:val="20"/>
                <w:szCs w:val="20"/>
              </w:rPr>
              <w:t xml:space="preserve">included new provisions limiting the duration of detention on remand (see </w:t>
            </w:r>
            <w:r w:rsidR="0099141D">
              <w:rPr>
                <w:rFonts w:cstheme="minorHAnsi"/>
                <w:color w:val="000000"/>
                <w:sz w:val="20"/>
                <w:szCs w:val="20"/>
              </w:rPr>
              <w:t>CM/</w:t>
            </w:r>
            <w:r w:rsidR="001337B4" w:rsidRPr="004C3212">
              <w:rPr>
                <w:rFonts w:cstheme="minorHAnsi"/>
                <w:color w:val="000000"/>
                <w:sz w:val="20"/>
                <w:szCs w:val="20"/>
              </w:rPr>
              <w:t>ResDH(2004)33</w:t>
            </w:r>
            <w:r w:rsidR="0099141D">
              <w:rPr>
                <w:rFonts w:cstheme="minorHAnsi"/>
                <w:color w:val="000000"/>
                <w:sz w:val="20"/>
                <w:szCs w:val="20"/>
              </w:rPr>
              <w:t xml:space="preserve"> in Punzelt)</w:t>
            </w:r>
            <w:r w:rsidR="001337B4" w:rsidRPr="004C3212">
              <w:rPr>
                <w:rFonts w:cstheme="minorHAnsi"/>
                <w:color w:val="000000"/>
                <w:sz w:val="20"/>
                <w:szCs w:val="20"/>
              </w:rPr>
              <w:t xml:space="preserve">. Domestic courts must reassess at regular intervals whether continued detention is justified and  examine whether there are serious reasons why criminal proceedings are still pending. Additional guarantees ensure that proceedings on the lawfulness of detention are carried out promptly. </w:t>
            </w:r>
            <w:r w:rsidR="0099141D">
              <w:rPr>
                <w:rFonts w:cstheme="minorHAnsi"/>
                <w:color w:val="000000"/>
                <w:sz w:val="20"/>
                <w:szCs w:val="20"/>
              </w:rPr>
              <w:t>T</w:t>
            </w:r>
            <w:r w:rsidR="001337B4" w:rsidRPr="004C3212">
              <w:rPr>
                <w:rFonts w:cstheme="minorHAnsi"/>
                <w:color w:val="000000"/>
                <w:sz w:val="20"/>
                <w:szCs w:val="20"/>
              </w:rPr>
              <w:t>he possibility of compensation for pecuniary and non-pecuniary damage resulting from unjustified pre-trial detention, where criminal proceedings are stayed or result in acquittal or a decision concerning the detention has been quashed as being unlawful</w:t>
            </w:r>
            <w:r w:rsidR="0099141D">
              <w:rPr>
                <w:rFonts w:cstheme="minorHAnsi"/>
                <w:color w:val="000000"/>
                <w:sz w:val="20"/>
                <w:szCs w:val="20"/>
              </w:rPr>
              <w:t xml:space="preserve"> were explicitely provided for by a</w:t>
            </w:r>
            <w:r w:rsidR="0099141D" w:rsidRPr="004C3212">
              <w:rPr>
                <w:rFonts w:cstheme="minorHAnsi"/>
                <w:color w:val="000000"/>
                <w:sz w:val="20"/>
                <w:szCs w:val="20"/>
              </w:rPr>
              <w:t>mendment No. 160/2006 to Act No. 82/1998</w:t>
            </w:r>
            <w:r w:rsidR="001337B4" w:rsidRPr="004C3212">
              <w:rPr>
                <w:rFonts w:cstheme="minorHAnsi"/>
                <w:color w:val="000000"/>
                <w:sz w:val="20"/>
                <w:szCs w:val="20"/>
              </w:rPr>
              <w:t>. The Constitutional Court adopted (on 06/05/2008) an opinion to unify its jurisprudence on this matter changing its practice. The judgment was published, translated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80" w:history="1">
              <w:r w:rsidR="001337B4" w:rsidRPr="00022C73">
                <w:rPr>
                  <w:rStyle w:val="Hyperlink"/>
                  <w:b w:val="0"/>
                  <w:bCs w:val="0"/>
                  <w:sz w:val="20"/>
                  <w:szCs w:val="20"/>
                </w:rPr>
                <w:t>CM/ResDH(2011)9</w:t>
              </w:r>
            </w:hyperlink>
          </w:p>
          <w:p w:rsidR="001337B4" w:rsidRDefault="001337B4" w:rsidP="002E00A2">
            <w:pPr>
              <w:jc w:val="center"/>
              <w:rPr>
                <w:b w:val="0"/>
                <w:sz w:val="20"/>
                <w:szCs w:val="20"/>
              </w:rPr>
            </w:pPr>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CZE / Stefanec</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75615/01</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18/10/2006</w:t>
            </w:r>
          </w:p>
          <w:p w:rsidR="001337B4" w:rsidRPr="00654EB0"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4EB0">
              <w:rPr>
                <w:rFonts w:cstheme="minorHAnsi"/>
                <w:sz w:val="20"/>
                <w:szCs w:val="20"/>
              </w:rPr>
              <w:t>18/07/2006</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 and freedom of expression</w:t>
            </w:r>
            <w:r w:rsidR="009411BF" w:rsidRPr="009411BF">
              <w:rPr>
                <w:rFonts w:cstheme="minorHAnsi"/>
                <w:b/>
                <w:i/>
                <w:color w:val="000000"/>
                <w:sz w:val="20"/>
                <w:szCs w:val="20"/>
              </w:rPr>
              <w:t>:</w:t>
            </w:r>
            <w:r>
              <w:rPr>
                <w:rFonts w:cstheme="minorHAnsi"/>
                <w:b/>
                <w:i/>
                <w:color w:val="000000"/>
                <w:sz w:val="20"/>
                <w:szCs w:val="20"/>
              </w:rPr>
              <w:t xml:space="preserve"> </w:t>
            </w:r>
            <w:r w:rsidRPr="00F2612F">
              <w:rPr>
                <w:rFonts w:cstheme="minorHAnsi"/>
                <w:i/>
                <w:color w:val="000000"/>
                <w:sz w:val="20"/>
                <w:szCs w:val="20"/>
              </w:rPr>
              <w:t xml:space="preserve">Denial of access to the Constitutional Court which limited its consideration to constitutional questions only and </w:t>
            </w:r>
            <w:r w:rsidR="00316F32">
              <w:rPr>
                <w:rFonts w:cstheme="minorHAnsi"/>
                <w:i/>
                <w:color w:val="000000"/>
                <w:sz w:val="20"/>
                <w:szCs w:val="20"/>
              </w:rPr>
              <w:t xml:space="preserve">disproportionate </w:t>
            </w:r>
            <w:r w:rsidRPr="00F2612F">
              <w:rPr>
                <w:rFonts w:cstheme="minorHAnsi"/>
                <w:i/>
                <w:color w:val="000000"/>
                <w:sz w:val="20"/>
                <w:szCs w:val="20"/>
              </w:rPr>
              <w:t xml:space="preserve">interference due to the imposition of an administrative fine for having organised a demonstration which had been banned, pursuant to provisions of the Right of Assembly Act 1990, </w:t>
            </w:r>
            <w:r>
              <w:rPr>
                <w:rFonts w:cstheme="minorHAnsi"/>
                <w:i/>
                <w:color w:val="000000"/>
                <w:sz w:val="20"/>
                <w:szCs w:val="20"/>
              </w:rPr>
              <w:t xml:space="preserve">the application of </w:t>
            </w:r>
            <w:r w:rsidRPr="00F2612F">
              <w:rPr>
                <w:rFonts w:cstheme="minorHAnsi"/>
                <w:i/>
                <w:color w:val="000000"/>
                <w:sz w:val="20"/>
                <w:szCs w:val="20"/>
              </w:rPr>
              <w:t>which were not sufficiently foreseeable. (Articles 6 §1 and 10)</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Fonts w:cstheme="minorHAnsi"/>
                <w:i/>
                <w:color w:val="000000"/>
                <w:sz w:val="20"/>
                <w:szCs w:val="20"/>
                <w:u w:val="single"/>
              </w:rPr>
              <w:t>Individual measures</w:t>
            </w:r>
            <w:r w:rsidR="001337B4" w:rsidRPr="004C3212">
              <w:rPr>
                <w:rFonts w:cstheme="minorHAnsi"/>
                <w:color w:val="000000"/>
                <w:sz w:val="20"/>
                <w:szCs w:val="20"/>
                <w:u w:val="single"/>
              </w:rPr>
              <w:t>:</w:t>
            </w:r>
            <w:r w:rsidR="001337B4" w:rsidRPr="004C3212">
              <w:rPr>
                <w:rFonts w:cstheme="minorHAnsi"/>
                <w:color w:val="000000"/>
                <w:sz w:val="20"/>
                <w:szCs w:val="20"/>
              </w:rPr>
              <w:t xml:space="preserve"> </w:t>
            </w:r>
            <w:r w:rsidR="001337B4" w:rsidRPr="004C3212">
              <w:rPr>
                <w:rStyle w:val="sb8d990e2"/>
                <w:sz w:val="20"/>
                <w:szCs w:val="20"/>
              </w:rPr>
              <w:t xml:space="preserve">The finding of a violation constituted in itself sufficient just satisfaction for non-pecuniary damage. Pecuniary damage in the amount of the imposed fine paid. </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9411BF">
              <w:rPr>
                <w:rFonts w:cstheme="minorHAnsi"/>
                <w:i/>
                <w:color w:val="000000"/>
                <w:sz w:val="20"/>
                <w:szCs w:val="20"/>
                <w:u w:val="single"/>
                <w:lang w:val="en-US"/>
              </w:rPr>
              <w:t>General measures</w:t>
            </w:r>
            <w:r w:rsidR="001337B4" w:rsidRPr="004C3212">
              <w:rPr>
                <w:rFonts w:cstheme="minorHAnsi"/>
                <w:color w:val="000000"/>
                <w:sz w:val="20"/>
                <w:szCs w:val="20"/>
                <w:u w:val="single"/>
                <w:lang w:val="en-US"/>
              </w:rPr>
              <w:t xml:space="preserve">: </w:t>
            </w:r>
          </w:p>
          <w:p w:rsidR="001337B4" w:rsidRPr="004C3212"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4C3212">
              <w:rPr>
                <w:rFonts w:cstheme="minorHAnsi"/>
                <w:color w:val="000000"/>
                <w:sz w:val="20"/>
                <w:szCs w:val="20"/>
                <w:lang w:val="en-US"/>
              </w:rPr>
              <w:tab/>
              <w:t xml:space="preserve">* In 2003, a new Code of Administrative Justice provided for judicial review by the administrative courts for acts of the administrative authorities. </w:t>
            </w:r>
          </w:p>
          <w:p w:rsidR="001337B4" w:rsidRPr="004C3212"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4C3212">
              <w:rPr>
                <w:rFonts w:cstheme="minorHAnsi"/>
                <w:color w:val="000000"/>
                <w:sz w:val="20"/>
                <w:szCs w:val="20"/>
                <w:lang w:val="en-US"/>
              </w:rPr>
              <w:tab/>
              <w:t xml:space="preserve">* Isolated case resulting from particular circumstances. </w:t>
            </w:r>
            <w:r w:rsidRPr="004C3212">
              <w:rPr>
                <w:rFonts w:cstheme="minorHAnsi"/>
                <w:color w:val="000000"/>
                <w:sz w:val="20"/>
                <w:szCs w:val="20"/>
              </w:rPr>
              <w:t xml:space="preserve">The judgment was published, translated and disseminated. </w:t>
            </w:r>
            <w:r w:rsidRPr="004C3212">
              <w:rPr>
                <w:rFonts w:cstheme="minorHAnsi"/>
                <w:color w:val="000000"/>
                <w:sz w:val="20"/>
                <w:szCs w:val="20"/>
                <w:lang w:val="en-US"/>
              </w:rPr>
              <w:t xml:space="preserve">The Freedom of Assembly Act clearly sets out the conditions for fining organisers of illegal demonstrations. </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3115F" w:rsidRDefault="0048194F" w:rsidP="002E00A2">
            <w:pPr>
              <w:jc w:val="center"/>
              <w:rPr>
                <w:b w:val="0"/>
                <w:sz w:val="20"/>
                <w:szCs w:val="20"/>
              </w:rPr>
            </w:pPr>
            <w:hyperlink r:id="rId81" w:history="1">
              <w:r w:rsidR="001337B4" w:rsidRPr="00D3115F">
                <w:rPr>
                  <w:rStyle w:val="Hyperlink"/>
                  <w:b w:val="0"/>
                  <w:bCs w:val="0"/>
                  <w:sz w:val="20"/>
                  <w:szCs w:val="20"/>
                </w:rPr>
                <w:t>CM/ResDH(2011)200</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DNK / </w:t>
            </w:r>
            <w:r w:rsidRPr="00D3115F">
              <w:rPr>
                <w:rFonts w:cstheme="minorHAnsi"/>
                <w:b/>
                <w:sz w:val="20"/>
                <w:szCs w:val="20"/>
              </w:rPr>
              <w:t>Amrollahi</w:t>
            </w:r>
          </w:p>
        </w:tc>
        <w:tc>
          <w:tcPr>
            <w:tcW w:w="1134" w:type="dxa"/>
            <w:tcMar>
              <w:top w:w="113" w:type="dxa"/>
              <w:bottom w:w="113" w:type="dxa"/>
            </w:tcMar>
          </w:tcPr>
          <w:p w:rsidR="001337B4" w:rsidRPr="00D3115F"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3115F">
              <w:rPr>
                <w:rFonts w:cstheme="minorHAnsi"/>
                <w:b/>
                <w:sz w:val="20"/>
                <w:szCs w:val="20"/>
              </w:rPr>
              <w:t>56811/00</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11/10/2002</w:t>
            </w:r>
          </w:p>
          <w:p w:rsidR="001337B4" w:rsidRPr="00E73195"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E73195">
              <w:rPr>
                <w:rStyle w:val="sb8d990e2"/>
                <w:sz w:val="20"/>
                <w:szCs w:val="20"/>
              </w:rPr>
              <w:t>11/07/2002</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family life and expulsion</w:t>
            </w:r>
            <w:r w:rsidR="009411BF" w:rsidRPr="009411BF">
              <w:rPr>
                <w:rStyle w:val="hps"/>
                <w:rFonts w:cstheme="minorHAnsi"/>
                <w:b/>
                <w:i/>
                <w:sz w:val="20"/>
                <w:szCs w:val="20"/>
              </w:rPr>
              <w:t>:</w:t>
            </w:r>
            <w:r>
              <w:rPr>
                <w:rStyle w:val="hps"/>
                <w:rFonts w:cstheme="minorHAnsi"/>
                <w:b/>
                <w:i/>
                <w:sz w:val="20"/>
                <w:szCs w:val="20"/>
              </w:rPr>
              <w:t xml:space="preserve"> </w:t>
            </w:r>
            <w:r w:rsidRPr="00D3115F">
              <w:rPr>
                <w:rStyle w:val="hps"/>
                <w:rFonts w:cstheme="minorHAnsi"/>
                <w:i/>
                <w:sz w:val="20"/>
                <w:szCs w:val="20"/>
              </w:rPr>
              <w:t>Disproportionate interference with family life in case of enforcem</w:t>
            </w:r>
            <w:r>
              <w:rPr>
                <w:rStyle w:val="hps"/>
                <w:rFonts w:cstheme="minorHAnsi"/>
                <w:i/>
                <w:sz w:val="20"/>
                <w:szCs w:val="20"/>
              </w:rPr>
              <w:t>ent of an expulsion order concerning</w:t>
            </w:r>
            <w:r w:rsidRPr="00D3115F">
              <w:rPr>
                <w:rStyle w:val="hps"/>
                <w:rFonts w:cstheme="minorHAnsi"/>
                <w:i/>
                <w:sz w:val="20"/>
                <w:szCs w:val="20"/>
              </w:rPr>
              <w:t xml:space="preserve"> an Iranian national. (Article 8)</w:t>
            </w:r>
          </w:p>
        </w:tc>
        <w:tc>
          <w:tcPr>
            <w:tcW w:w="5387" w:type="dxa"/>
            <w:tcMar>
              <w:top w:w="113" w:type="dxa"/>
              <w:bottom w:w="113" w:type="dxa"/>
            </w:tcMar>
          </w:tcPr>
          <w:p w:rsidR="001337B4" w:rsidRPr="00D3115F"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D3115F">
              <w:rPr>
                <w:rFonts w:cstheme="minorHAnsi"/>
                <w:sz w:val="20"/>
                <w:szCs w:val="20"/>
              </w:rPr>
              <w:t xml:space="preserve"> The expulsion decision was revoked. No claim for just satisfaction submitted.</w:t>
            </w:r>
          </w:p>
          <w:p w:rsidR="001337B4" w:rsidRPr="005A4B80"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Fonts w:cstheme="minorHAnsi"/>
                <w:i/>
                <w:sz w:val="20"/>
                <w:szCs w:val="20"/>
                <w:u w:val="single"/>
              </w:rPr>
              <w:t>General measures</w:t>
            </w:r>
            <w:r w:rsidRPr="009411BF">
              <w:rPr>
                <w:rFonts w:cstheme="minorHAnsi"/>
                <w:i/>
                <w:sz w:val="20"/>
                <w:szCs w:val="20"/>
              </w:rPr>
              <w:t>:</w:t>
            </w:r>
            <w:r w:rsidR="001337B4" w:rsidRPr="00D3115F">
              <w:rPr>
                <w:rFonts w:cstheme="minorHAnsi"/>
                <w:sz w:val="20"/>
                <w:szCs w:val="20"/>
              </w:rPr>
              <w:t xml:space="preserve"> Single incident resulting from the particular circumstances of the case. </w:t>
            </w:r>
            <w:r w:rsidR="001337B4" w:rsidRPr="00D3115F">
              <w:rPr>
                <w:rStyle w:val="sb8d990e2"/>
                <w:rFonts w:cstheme="minorHAnsi"/>
                <w:sz w:val="20"/>
                <w:szCs w:val="20"/>
              </w:rPr>
              <w:t>The</w:t>
            </w:r>
            <w:r w:rsidR="001337B4" w:rsidRPr="00642204">
              <w:rPr>
                <w:rStyle w:val="sb8d990e2"/>
                <w:rFonts w:cstheme="minorHAnsi"/>
                <w:sz w:val="20"/>
                <w:szCs w:val="20"/>
              </w:rPr>
              <w:t xml:space="preserve"> judgment </w:t>
            </w:r>
            <w:r w:rsidR="001337B4">
              <w:rPr>
                <w:rStyle w:val="sb8d990e2"/>
                <w:rFonts w:cstheme="minorHAnsi"/>
                <w:sz w:val="20"/>
                <w:szCs w:val="20"/>
              </w:rPr>
              <w:t>was published and</w:t>
            </w:r>
            <w:r w:rsidR="001337B4" w:rsidRPr="003C6BC8">
              <w:rPr>
                <w:rFonts w:cstheme="minorHAnsi"/>
                <w:sz w:val="20"/>
                <w:szCs w:val="20"/>
              </w:rPr>
              <w:t xml:space="preserve"> disseminated to the authority concerned.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5A4B80" w:rsidRDefault="0048194F" w:rsidP="002E00A2">
            <w:pPr>
              <w:jc w:val="center"/>
              <w:rPr>
                <w:b w:val="0"/>
              </w:rPr>
            </w:pPr>
            <w:hyperlink r:id="rId82" w:history="1">
              <w:r w:rsidR="001337B4" w:rsidRPr="007C69B4">
                <w:rPr>
                  <w:rStyle w:val="Hyperlink"/>
                  <w:b w:val="0"/>
                  <w:bCs w:val="0"/>
                  <w:sz w:val="20"/>
                  <w:szCs w:val="20"/>
                </w:rPr>
                <w:t>CM/ResDH(2011)199</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DNK / Hasslund</w:t>
            </w:r>
          </w:p>
        </w:tc>
        <w:tc>
          <w:tcPr>
            <w:tcW w:w="1134" w:type="dxa"/>
            <w:tcMar>
              <w:top w:w="113" w:type="dxa"/>
              <w:bottom w:w="113" w:type="dxa"/>
            </w:tcMar>
          </w:tcPr>
          <w:p w:rsidR="001337B4" w:rsidRPr="007C5FC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7C5FC1">
              <w:rPr>
                <w:rFonts w:cstheme="minorHAnsi"/>
                <w:b/>
                <w:sz w:val="20"/>
                <w:szCs w:val="20"/>
              </w:rPr>
              <w:t>36244/06</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11/03/2009</w:t>
            </w:r>
          </w:p>
          <w:p w:rsidR="001337B4" w:rsidRPr="007C5FC1"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7C5FC1">
              <w:rPr>
                <w:rStyle w:val="sb8d990e2"/>
                <w:sz w:val="20"/>
                <w:szCs w:val="20"/>
              </w:rPr>
              <w:t>11/12/2008</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CA12E0">
              <w:rPr>
                <w:rStyle w:val="hps"/>
                <w:rFonts w:cstheme="minorHAnsi"/>
                <w:i/>
                <w:sz w:val="20"/>
                <w:szCs w:val="20"/>
              </w:rPr>
              <w:t>Excessive length of joint criminal proceedings. (Article 6 §1)</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The proceedings are closed. J</w:t>
            </w:r>
            <w:r w:rsidR="001337B4" w:rsidRPr="003C6BC8">
              <w:rPr>
                <w:rFonts w:cstheme="minorHAnsi"/>
                <w:sz w:val="20"/>
                <w:szCs w:val="20"/>
              </w:rPr>
              <w:t>ust satisfaction in respect of non-pecuniary damage</w:t>
            </w:r>
            <w:r w:rsidR="001337B4">
              <w:rPr>
                <w:rFonts w:cstheme="minorHAnsi"/>
                <w:sz w:val="20"/>
                <w:szCs w:val="20"/>
              </w:rPr>
              <w:t xml:space="preserve"> paid</w:t>
            </w:r>
            <w:r w:rsidR="001337B4" w:rsidRPr="003C6BC8">
              <w:rPr>
                <w:rFonts w:cstheme="minorHAnsi"/>
                <w:sz w:val="20"/>
                <w:szCs w:val="20"/>
              </w:rPr>
              <w:t xml:space="preserve">. </w:t>
            </w:r>
          </w:p>
          <w:p w:rsidR="001337B4" w:rsidRPr="005A4B80"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9411BF">
              <w:rPr>
                <w:rFonts w:cstheme="minorHAnsi"/>
                <w:i/>
                <w:sz w:val="20"/>
                <w:szCs w:val="20"/>
                <w:u w:val="single"/>
              </w:rPr>
              <w:t>General measures</w:t>
            </w:r>
            <w:r w:rsidRPr="009411BF">
              <w:rPr>
                <w:rFonts w:cstheme="minorHAnsi"/>
                <w:i/>
                <w:sz w:val="20"/>
                <w:szCs w:val="20"/>
              </w:rPr>
              <w:t>:</w:t>
            </w:r>
            <w:r w:rsidR="001337B4" w:rsidRPr="003C6BC8">
              <w:rPr>
                <w:rFonts w:cstheme="minorHAnsi"/>
                <w:sz w:val="20"/>
                <w:szCs w:val="20"/>
              </w:rPr>
              <w:t xml:space="preserve"> </w:t>
            </w:r>
            <w:r w:rsidR="001337B4">
              <w:rPr>
                <w:rFonts w:cstheme="minorHAnsi"/>
                <w:sz w:val="20"/>
                <w:szCs w:val="20"/>
              </w:rPr>
              <w:t>E</w:t>
            </w:r>
            <w:r w:rsidR="001337B4" w:rsidRPr="003C6BC8">
              <w:rPr>
                <w:rFonts w:cstheme="minorHAnsi"/>
                <w:sz w:val="20"/>
                <w:szCs w:val="20"/>
              </w:rPr>
              <w:t xml:space="preserve">xcessive delays </w:t>
            </w:r>
            <w:r w:rsidR="001337B4">
              <w:rPr>
                <w:rFonts w:cstheme="minorHAnsi"/>
                <w:sz w:val="20"/>
                <w:szCs w:val="20"/>
              </w:rPr>
              <w:t xml:space="preserve">had </w:t>
            </w:r>
            <w:r w:rsidR="001337B4" w:rsidRPr="003C6BC8">
              <w:rPr>
                <w:rFonts w:cstheme="minorHAnsi"/>
                <w:sz w:val="20"/>
                <w:szCs w:val="20"/>
              </w:rPr>
              <w:t>occurred before the Leave to Appeal Board, in particular, as t</w:t>
            </w:r>
            <w:r w:rsidR="00316F32">
              <w:rPr>
                <w:rFonts w:cstheme="minorHAnsi"/>
                <w:sz w:val="20"/>
                <w:szCs w:val="20"/>
              </w:rPr>
              <w:t>he cases became dormant by</w:t>
            </w:r>
            <w:r w:rsidR="001337B4" w:rsidRPr="003C6BC8">
              <w:rPr>
                <w:rFonts w:cstheme="minorHAnsi"/>
                <w:sz w:val="20"/>
                <w:szCs w:val="20"/>
              </w:rPr>
              <w:t xml:space="preserve"> mistake. </w:t>
            </w:r>
            <w:r w:rsidR="001337B4">
              <w:rPr>
                <w:rFonts w:cstheme="minorHAnsi"/>
                <w:sz w:val="20"/>
                <w:szCs w:val="20"/>
              </w:rPr>
              <w:t>I</w:t>
            </w:r>
            <w:r w:rsidR="001337B4" w:rsidRPr="003C6BC8">
              <w:rPr>
                <w:rFonts w:cstheme="minorHAnsi"/>
                <w:sz w:val="20"/>
                <w:szCs w:val="20"/>
              </w:rPr>
              <w:t xml:space="preserve">solated incidents resulting from the particular circumstances of the cases. </w:t>
            </w:r>
            <w:r w:rsidR="001337B4" w:rsidRPr="00642204">
              <w:rPr>
                <w:rStyle w:val="sb8d990e2"/>
                <w:rFonts w:cstheme="minorHAnsi"/>
                <w:sz w:val="20"/>
                <w:szCs w:val="20"/>
              </w:rPr>
              <w:t xml:space="preserve">The judgment </w:t>
            </w:r>
            <w:r w:rsidR="001337B4">
              <w:rPr>
                <w:rStyle w:val="sb8d990e2"/>
                <w:rFonts w:cstheme="minorHAnsi"/>
                <w:sz w:val="20"/>
                <w:szCs w:val="20"/>
              </w:rPr>
              <w:t>was published and</w:t>
            </w:r>
            <w:r w:rsidR="001337B4" w:rsidRPr="003C6BC8">
              <w:rPr>
                <w:rFonts w:cstheme="minorHAnsi"/>
                <w:sz w:val="20"/>
                <w:szCs w:val="20"/>
              </w:rPr>
              <w:t xml:space="preserve"> disseminated to the authority concerned.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83" w:history="1">
              <w:r w:rsidR="001337B4" w:rsidRPr="007C69B4">
                <w:rPr>
                  <w:rStyle w:val="Hyperlink"/>
                  <w:b w:val="0"/>
                  <w:bCs w:val="0"/>
                  <w:sz w:val="20"/>
                  <w:szCs w:val="20"/>
                </w:rPr>
                <w:t>CM/ResDH(2011)199</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DNK / Iversen</w:t>
            </w:r>
          </w:p>
        </w:tc>
        <w:tc>
          <w:tcPr>
            <w:tcW w:w="1134" w:type="dxa"/>
            <w:tcMar>
              <w:top w:w="113" w:type="dxa"/>
              <w:bottom w:w="113" w:type="dxa"/>
            </w:tcMar>
          </w:tcPr>
          <w:p w:rsidR="001337B4" w:rsidRPr="007C69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5989/03</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28/12/2006</w:t>
            </w:r>
          </w:p>
          <w:p w:rsidR="001337B4" w:rsidRPr="002666A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2666A4">
              <w:rPr>
                <w:rStyle w:val="sb8d990e2"/>
                <w:sz w:val="20"/>
                <w:szCs w:val="20"/>
              </w:rPr>
              <w:t>28/09/2006</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262773">
              <w:rPr>
                <w:rStyle w:val="hps"/>
                <w:rFonts w:cstheme="minorHAnsi"/>
                <w:i/>
                <w:sz w:val="20"/>
                <w:szCs w:val="20"/>
              </w:rPr>
              <w:t xml:space="preserve">Length of </w:t>
            </w:r>
            <w:r>
              <w:rPr>
                <w:rStyle w:val="hps"/>
                <w:rFonts w:cstheme="minorHAnsi"/>
                <w:i/>
                <w:sz w:val="20"/>
                <w:szCs w:val="20"/>
              </w:rPr>
              <w:t xml:space="preserve">civil </w:t>
            </w:r>
            <w:r w:rsidRPr="00262773">
              <w:rPr>
                <w:rStyle w:val="hps"/>
                <w:rFonts w:cstheme="minorHAnsi"/>
                <w:i/>
                <w:sz w:val="20"/>
                <w:szCs w:val="20"/>
              </w:rPr>
              <w:t>proceeding</w:t>
            </w:r>
            <w:r>
              <w:rPr>
                <w:rStyle w:val="hps"/>
                <w:rFonts w:cstheme="minorHAnsi"/>
                <w:i/>
                <w:sz w:val="20"/>
                <w:szCs w:val="20"/>
              </w:rPr>
              <w:t xml:space="preserve"> in a medically complex case before administrative bodies and civil courts terminated by a friendly settlement on domestic level</w:t>
            </w:r>
            <w:r w:rsidRPr="00262773">
              <w:rPr>
                <w:rStyle w:val="hps"/>
                <w:rFonts w:cstheme="minorHAnsi"/>
                <w:i/>
                <w:sz w:val="20"/>
                <w:szCs w:val="20"/>
              </w:rPr>
              <w:t>. (Article 6 §1)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Just satisfaction for non-pecuniary damage paid.</w:t>
            </w:r>
          </w:p>
          <w:p w:rsidR="001337B4" w:rsidRPr="002666A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314D5A">
              <w:rPr>
                <w:rFonts w:cstheme="minorHAnsi"/>
                <w:sz w:val="20"/>
                <w:szCs w:val="20"/>
              </w:rPr>
              <w:t xml:space="preserve">The excessive length of civil proceedings does not appear to be a systemic problem. </w:t>
            </w:r>
            <w:r w:rsidR="001337B4" w:rsidRPr="00642204">
              <w:rPr>
                <w:rStyle w:val="sb8d990e2"/>
                <w:rFonts w:cstheme="minorHAnsi"/>
                <w:sz w:val="20"/>
                <w:szCs w:val="20"/>
              </w:rPr>
              <w:t xml:space="preserve">The judgment </w:t>
            </w:r>
            <w:r w:rsidR="001337B4">
              <w:rPr>
                <w:rStyle w:val="sb8d990e2"/>
                <w:rFonts w:cstheme="minorHAnsi"/>
                <w:sz w:val="20"/>
                <w:szCs w:val="20"/>
              </w:rPr>
              <w:t>was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5A4B80" w:rsidRDefault="0048194F" w:rsidP="002E00A2">
            <w:pPr>
              <w:jc w:val="center"/>
              <w:rPr>
                <w:b w:val="0"/>
              </w:rPr>
            </w:pPr>
            <w:hyperlink r:id="rId84" w:history="1">
              <w:r w:rsidR="001337B4" w:rsidRPr="007C69B4">
                <w:rPr>
                  <w:rStyle w:val="Hyperlink"/>
                  <w:b w:val="0"/>
                  <w:bCs w:val="0"/>
                  <w:sz w:val="20"/>
                  <w:szCs w:val="20"/>
                </w:rPr>
                <w:t>CM/ResDH(2011)199</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DNK / Moesgaard Petersen</w:t>
            </w:r>
          </w:p>
        </w:tc>
        <w:tc>
          <w:tcPr>
            <w:tcW w:w="1134" w:type="dxa"/>
            <w:tcMar>
              <w:top w:w="113" w:type="dxa"/>
              <w:bottom w:w="113" w:type="dxa"/>
            </w:tcMar>
          </w:tcPr>
          <w:p w:rsidR="001337B4" w:rsidRPr="007C5FC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7C5FC1">
              <w:rPr>
                <w:rFonts w:cstheme="minorHAnsi"/>
                <w:b/>
                <w:sz w:val="20"/>
                <w:szCs w:val="20"/>
              </w:rPr>
              <w:t>32848/06</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11/03/2009</w:t>
            </w:r>
          </w:p>
          <w:p w:rsidR="001337B4" w:rsidRPr="007C5FC1"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7C5FC1">
              <w:rPr>
                <w:rStyle w:val="sb8d990e2"/>
                <w:sz w:val="20"/>
                <w:szCs w:val="20"/>
              </w:rPr>
              <w:t>11/12/2008</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CA12E0">
              <w:rPr>
                <w:rStyle w:val="hps"/>
                <w:rFonts w:cstheme="minorHAnsi"/>
                <w:i/>
                <w:sz w:val="20"/>
                <w:szCs w:val="20"/>
              </w:rPr>
              <w:t>Excessive length of joint criminal proceedings. (Article 6 §1)</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The proceedings are closed. J</w:t>
            </w:r>
            <w:r w:rsidR="001337B4" w:rsidRPr="003C6BC8">
              <w:rPr>
                <w:rFonts w:cstheme="minorHAnsi"/>
                <w:sz w:val="20"/>
                <w:szCs w:val="20"/>
              </w:rPr>
              <w:t xml:space="preserve">ust satisfaction in respect of non-pecuniary damage. </w:t>
            </w:r>
          </w:p>
          <w:p w:rsidR="001337B4" w:rsidRPr="005A4B80"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9411BF">
              <w:rPr>
                <w:rFonts w:cstheme="minorHAnsi"/>
                <w:i/>
                <w:sz w:val="20"/>
                <w:szCs w:val="20"/>
                <w:u w:val="single"/>
              </w:rPr>
              <w:t>General measures</w:t>
            </w:r>
            <w:r w:rsidRPr="009411BF">
              <w:rPr>
                <w:rFonts w:cstheme="minorHAnsi"/>
                <w:i/>
                <w:sz w:val="20"/>
                <w:szCs w:val="20"/>
              </w:rPr>
              <w:t>:</w:t>
            </w:r>
            <w:r w:rsidR="001337B4" w:rsidRPr="003C6BC8">
              <w:rPr>
                <w:rFonts w:cstheme="minorHAnsi"/>
                <w:sz w:val="20"/>
                <w:szCs w:val="20"/>
              </w:rPr>
              <w:t xml:space="preserve"> </w:t>
            </w:r>
            <w:r w:rsidR="001337B4">
              <w:rPr>
                <w:rFonts w:cstheme="minorHAnsi"/>
                <w:sz w:val="20"/>
                <w:szCs w:val="20"/>
              </w:rPr>
              <w:t>E</w:t>
            </w:r>
            <w:r w:rsidR="001337B4" w:rsidRPr="003C6BC8">
              <w:rPr>
                <w:rFonts w:cstheme="minorHAnsi"/>
                <w:sz w:val="20"/>
                <w:szCs w:val="20"/>
              </w:rPr>
              <w:t xml:space="preserve">xcessive delays </w:t>
            </w:r>
            <w:r w:rsidR="001337B4">
              <w:rPr>
                <w:rFonts w:cstheme="minorHAnsi"/>
                <w:sz w:val="20"/>
                <w:szCs w:val="20"/>
              </w:rPr>
              <w:t xml:space="preserve">had </w:t>
            </w:r>
            <w:r w:rsidR="001337B4" w:rsidRPr="003C6BC8">
              <w:rPr>
                <w:rFonts w:cstheme="minorHAnsi"/>
                <w:sz w:val="20"/>
                <w:szCs w:val="20"/>
              </w:rPr>
              <w:t xml:space="preserve">occurred before the Leave to Appeal Board, in particular, as the cases became dormant due to a mistake. </w:t>
            </w:r>
            <w:r w:rsidR="001337B4">
              <w:rPr>
                <w:rFonts w:cstheme="minorHAnsi"/>
                <w:sz w:val="20"/>
                <w:szCs w:val="20"/>
              </w:rPr>
              <w:t>I</w:t>
            </w:r>
            <w:r w:rsidR="001337B4" w:rsidRPr="003C6BC8">
              <w:rPr>
                <w:rFonts w:cstheme="minorHAnsi"/>
                <w:sz w:val="20"/>
                <w:szCs w:val="20"/>
              </w:rPr>
              <w:t xml:space="preserve">solated incidents resulting from the particular circumstances of the cases. </w:t>
            </w:r>
            <w:r w:rsidR="001337B4" w:rsidRPr="00642204">
              <w:rPr>
                <w:rStyle w:val="sb8d990e2"/>
                <w:rFonts w:cstheme="minorHAnsi"/>
                <w:sz w:val="20"/>
                <w:szCs w:val="20"/>
              </w:rPr>
              <w:t xml:space="preserve">The judgment </w:t>
            </w:r>
            <w:r w:rsidR="001337B4">
              <w:rPr>
                <w:rStyle w:val="sb8d990e2"/>
                <w:rFonts w:cstheme="minorHAnsi"/>
                <w:sz w:val="20"/>
                <w:szCs w:val="20"/>
              </w:rPr>
              <w:t>was published and</w:t>
            </w:r>
            <w:r w:rsidR="001337B4" w:rsidRPr="003C6BC8">
              <w:rPr>
                <w:rFonts w:cstheme="minorHAnsi"/>
                <w:sz w:val="20"/>
                <w:szCs w:val="20"/>
              </w:rPr>
              <w:t xml:space="preserve"> disseminated to the authority concerned.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805FB2" w:rsidRDefault="0048194F" w:rsidP="002E00A2">
            <w:pPr>
              <w:jc w:val="center"/>
              <w:rPr>
                <w:b w:val="0"/>
                <w:sz w:val="20"/>
                <w:szCs w:val="20"/>
              </w:rPr>
            </w:pPr>
            <w:hyperlink r:id="rId85" w:history="1">
              <w:r w:rsidR="001337B4" w:rsidRPr="00805FB2">
                <w:rPr>
                  <w:rStyle w:val="Hyperlink"/>
                  <w:b w:val="0"/>
                  <w:bCs w:val="0"/>
                  <w:sz w:val="20"/>
                  <w:szCs w:val="20"/>
                </w:rPr>
                <w:t>CM/ResDH(2011)198</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DNK / Topp</w:t>
            </w:r>
          </w:p>
        </w:tc>
        <w:tc>
          <w:tcPr>
            <w:tcW w:w="1134" w:type="dxa"/>
            <w:tcMar>
              <w:top w:w="113" w:type="dxa"/>
              <w:bottom w:w="113" w:type="dxa"/>
            </w:tcMar>
          </w:tcPr>
          <w:p w:rsidR="001337B4" w:rsidRPr="007C69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C69B4">
              <w:rPr>
                <w:rFonts w:cstheme="minorHAnsi"/>
                <w:b/>
                <w:sz w:val="20"/>
                <w:szCs w:val="20"/>
              </w:rPr>
              <w:t>25907/02</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01/12/2005</w:t>
            </w:r>
          </w:p>
          <w:p w:rsidR="001337B4" w:rsidRPr="00340499"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Friendly settlement</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sidRPr="00805FB2">
              <w:rPr>
                <w:rStyle w:val="hps"/>
                <w:rFonts w:cstheme="minorHAnsi"/>
                <w:b/>
                <w:i/>
                <w:sz w:val="20"/>
                <w:szCs w:val="20"/>
              </w:rPr>
              <w:t xml:space="preserve"> </w:t>
            </w:r>
            <w:r w:rsidRPr="00805FB2">
              <w:rPr>
                <w:rStyle w:val="hps"/>
                <w:rFonts w:cstheme="minorHAnsi"/>
                <w:i/>
                <w:sz w:val="20"/>
                <w:szCs w:val="20"/>
              </w:rPr>
              <w:t>Length of proceedings before the Probate Court regarding ownership of a house which was part of the estate of a deceased person</w:t>
            </w:r>
            <w:r>
              <w:rPr>
                <w:rStyle w:val="hps"/>
                <w:rFonts w:cstheme="minorHAnsi"/>
                <w:i/>
                <w:sz w:val="20"/>
                <w:szCs w:val="20"/>
              </w:rPr>
              <w:t>. (Article 6§1)</w:t>
            </w:r>
          </w:p>
        </w:tc>
        <w:tc>
          <w:tcPr>
            <w:tcW w:w="5387" w:type="dxa"/>
            <w:tcMar>
              <w:top w:w="113" w:type="dxa"/>
              <w:bottom w:w="113" w:type="dxa"/>
            </w:tcMar>
          </w:tcPr>
          <w:p w:rsidR="001337B4" w:rsidRPr="005A4B80"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The sum agreed upon was paid.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7C69B4" w:rsidRDefault="0048194F" w:rsidP="002E00A2">
            <w:pPr>
              <w:jc w:val="center"/>
              <w:rPr>
                <w:b w:val="0"/>
                <w:sz w:val="20"/>
                <w:szCs w:val="20"/>
              </w:rPr>
            </w:pPr>
            <w:hyperlink r:id="rId86" w:history="1">
              <w:r w:rsidR="001337B4" w:rsidRPr="007C69B4">
                <w:rPr>
                  <w:rStyle w:val="Hyperlink"/>
                  <w:b w:val="0"/>
                  <w:bCs w:val="0"/>
                  <w:sz w:val="20"/>
                  <w:szCs w:val="20"/>
                </w:rPr>
                <w:t>CM/ResDH(2011)199</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DNK / Vasileva </w:t>
            </w:r>
          </w:p>
        </w:tc>
        <w:tc>
          <w:tcPr>
            <w:tcW w:w="1134" w:type="dxa"/>
            <w:tcMar>
              <w:top w:w="113" w:type="dxa"/>
              <w:bottom w:w="113" w:type="dxa"/>
            </w:tcMar>
          </w:tcPr>
          <w:p w:rsidR="001337B4" w:rsidRPr="007C69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7C69B4">
              <w:rPr>
                <w:rFonts w:cstheme="minorHAnsi"/>
                <w:b/>
                <w:sz w:val="20"/>
                <w:szCs w:val="20"/>
              </w:rPr>
              <w:t>52792/99</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25/12/2003</w:t>
            </w:r>
          </w:p>
          <w:p w:rsidR="001337B4" w:rsidRPr="00EB3F8E"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EB3F8E">
              <w:rPr>
                <w:rStyle w:val="sb8d990e2"/>
                <w:sz w:val="20"/>
                <w:szCs w:val="20"/>
              </w:rPr>
              <w:t>25/09/2003</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rights in detention</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Disproportionate a</w:t>
            </w:r>
            <w:r w:rsidRPr="00C639A1">
              <w:rPr>
                <w:rStyle w:val="hps"/>
                <w:rFonts w:cstheme="minorHAnsi"/>
                <w:i/>
                <w:sz w:val="20"/>
                <w:szCs w:val="20"/>
              </w:rPr>
              <w:t>rrest and detention at a police station for travelling on a bus without valid ticket, without taking particular account of the person’s age (67) and the trivial nature of the offence of which she was accused. (Article 5 §1)</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Just satisfaction for non-pecuniary damage paid.</w:t>
            </w:r>
          </w:p>
          <w:p w:rsidR="001337B4" w:rsidRPr="002666A4" w:rsidRDefault="009411BF" w:rsidP="00EA00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316F32">
              <w:rPr>
                <w:rFonts w:cstheme="minorHAnsi"/>
                <w:sz w:val="20"/>
                <w:szCs w:val="20"/>
              </w:rPr>
              <w:t xml:space="preserve"> Isolated incident.</w:t>
            </w:r>
            <w:r w:rsidR="00EA00AF">
              <w:rPr>
                <w:rFonts w:cstheme="minorHAnsi"/>
                <w:sz w:val="20"/>
                <w:szCs w:val="20"/>
              </w:rPr>
              <w:t xml:space="preserve"> </w:t>
            </w:r>
            <w:r w:rsidR="001337B4" w:rsidRPr="00C639A1">
              <w:rPr>
                <w:rFonts w:cstheme="minorHAnsi"/>
                <w:sz w:val="20"/>
                <w:szCs w:val="20"/>
              </w:rPr>
              <w:t>On 31/10/2003, the Ministry of justice sent out a circular underlining the essential points of the judgment to</w:t>
            </w:r>
            <w:r w:rsidR="001337B4">
              <w:rPr>
                <w:rFonts w:cstheme="minorHAnsi"/>
                <w:sz w:val="20"/>
                <w:szCs w:val="20"/>
              </w:rPr>
              <w:t xml:space="preserve"> the police and the prosecution</w:t>
            </w:r>
            <w:r w:rsidR="001337B4" w:rsidRPr="00C639A1">
              <w:rPr>
                <w:rFonts w:cstheme="minorHAnsi"/>
                <w:sz w:val="20"/>
                <w:szCs w:val="20"/>
              </w:rPr>
              <w:t xml:space="preserve">. </w:t>
            </w:r>
            <w:r w:rsidR="001337B4" w:rsidRPr="00642204">
              <w:rPr>
                <w:rStyle w:val="sb8d990e2"/>
                <w:rFonts w:cstheme="minorHAnsi"/>
                <w:sz w:val="20"/>
                <w:szCs w:val="20"/>
              </w:rPr>
              <w:t xml:space="preserve">The judgment </w:t>
            </w:r>
            <w:r w:rsidR="001337B4">
              <w:rPr>
                <w:rStyle w:val="sb8d990e2"/>
                <w:rFonts w:cstheme="minorHAnsi"/>
                <w:sz w:val="20"/>
                <w:szCs w:val="20"/>
              </w:rPr>
              <w:t>was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98468B" w:rsidRDefault="0048194F" w:rsidP="0005640C">
            <w:pPr>
              <w:jc w:val="center"/>
              <w:rPr>
                <w:b w:val="0"/>
                <w:sz w:val="20"/>
                <w:szCs w:val="20"/>
              </w:rPr>
            </w:pPr>
            <w:hyperlink r:id="rId87" w:history="1">
              <w:r w:rsidR="001337B4" w:rsidRPr="0098468B">
                <w:rPr>
                  <w:rStyle w:val="Hyperlink"/>
                  <w:b w:val="0"/>
                  <w:bCs w:val="0"/>
                  <w:sz w:val="20"/>
                  <w:szCs w:val="20"/>
                </w:rPr>
                <w:t>CM/ResDH(2011)267</w:t>
              </w:r>
            </w:hyperlink>
          </w:p>
        </w:tc>
        <w:tc>
          <w:tcPr>
            <w:tcW w:w="1701" w:type="dxa"/>
            <w:tcMar>
              <w:top w:w="113" w:type="dxa"/>
              <w:bottom w:w="113"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ESP / Diaz Ochoa</w:t>
            </w:r>
          </w:p>
        </w:tc>
        <w:tc>
          <w:tcPr>
            <w:tcW w:w="1134" w:type="dxa"/>
            <w:tcMar>
              <w:top w:w="113" w:type="dxa"/>
              <w:bottom w:w="113"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423/03</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22/09/2006</w:t>
            </w:r>
          </w:p>
          <w:p w:rsidR="001337B4" w:rsidRPr="007F6DDE"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7F6DDE">
              <w:rPr>
                <w:rStyle w:val="sb8d990e2"/>
                <w:sz w:val="20"/>
                <w:szCs w:val="20"/>
              </w:rPr>
              <w:t>22/06/2006</w:t>
            </w:r>
          </w:p>
        </w:tc>
        <w:tc>
          <w:tcPr>
            <w:tcW w:w="3828" w:type="dxa"/>
            <w:tcMar>
              <w:top w:w="113" w:type="dxa"/>
              <w:bottom w:w="113" w:type="dxa"/>
            </w:tcMar>
          </w:tcPr>
          <w:p w:rsidR="001337B4" w:rsidRDefault="001337B4" w:rsidP="00DD09F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i/>
                <w:color w:val="000000"/>
                <w:sz w:val="20"/>
                <w:szCs w:val="20"/>
              </w:rPr>
            </w:pPr>
            <w:r>
              <w:rPr>
                <w:rStyle w:val="sb8d990e2"/>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DD09F4">
              <w:rPr>
                <w:rStyle w:val="hps"/>
                <w:rFonts w:cstheme="minorHAnsi"/>
                <w:i/>
                <w:sz w:val="20"/>
                <w:szCs w:val="20"/>
              </w:rPr>
              <w:t>Denial of access to a court</w:t>
            </w:r>
            <w:r>
              <w:rPr>
                <w:rStyle w:val="hps"/>
                <w:rFonts w:cstheme="minorHAnsi"/>
                <w:i/>
                <w:sz w:val="20"/>
                <w:szCs w:val="20"/>
              </w:rPr>
              <w:t xml:space="preserve"> due to lacking information on</w:t>
            </w:r>
            <w:r w:rsidRPr="00DD09F4">
              <w:rPr>
                <w:rStyle w:val="hps"/>
                <w:rFonts w:cstheme="minorHAnsi"/>
                <w:i/>
                <w:sz w:val="20"/>
                <w:szCs w:val="20"/>
              </w:rPr>
              <w:t xml:space="preserve"> labour proceeedings brought against the applicant </w:t>
            </w:r>
            <w:r>
              <w:rPr>
                <w:rStyle w:val="hps"/>
                <w:rFonts w:cstheme="minorHAnsi"/>
                <w:i/>
                <w:sz w:val="20"/>
                <w:szCs w:val="20"/>
              </w:rPr>
              <w:t xml:space="preserve"> in the context of which he </w:t>
            </w:r>
            <w:r w:rsidRPr="00DD09F4">
              <w:rPr>
                <w:rStyle w:val="hps"/>
                <w:rFonts w:cstheme="minorHAnsi"/>
                <w:i/>
                <w:sz w:val="20"/>
                <w:szCs w:val="20"/>
              </w:rPr>
              <w:t>was ordered to pay certain sums and the dismissal of all legal actions undertaken by him</w:t>
            </w:r>
            <w:r>
              <w:rPr>
                <w:rStyle w:val="hps"/>
                <w:rFonts w:cstheme="minorHAnsi"/>
                <w:i/>
                <w:sz w:val="20"/>
                <w:szCs w:val="20"/>
              </w:rPr>
              <w:t xml:space="preserve"> due to excessive formalism</w:t>
            </w:r>
            <w:r w:rsidRPr="00DD09F4">
              <w:rPr>
                <w:rStyle w:val="hps"/>
                <w:rFonts w:cstheme="minorHAnsi"/>
                <w:i/>
                <w:sz w:val="20"/>
                <w:szCs w:val="20"/>
              </w:rPr>
              <w:t>.</w:t>
            </w:r>
            <w:r>
              <w:rPr>
                <w:rStyle w:val="hps"/>
                <w:rFonts w:cstheme="minorHAnsi"/>
                <w:b/>
                <w:i/>
                <w:sz w:val="20"/>
                <w:szCs w:val="20"/>
              </w:rPr>
              <w:t xml:space="preserve"> </w:t>
            </w:r>
            <w:r w:rsidRPr="006F7AA5">
              <w:rPr>
                <w:rStyle w:val="hps"/>
                <w:rFonts w:cstheme="minorHAnsi"/>
                <w:i/>
                <w:sz w:val="20"/>
                <w:szCs w:val="20"/>
              </w:rPr>
              <w:t>(Article 6 §1)</w:t>
            </w:r>
          </w:p>
        </w:tc>
        <w:tc>
          <w:tcPr>
            <w:tcW w:w="5387" w:type="dxa"/>
            <w:tcMar>
              <w:top w:w="113" w:type="dxa"/>
              <w:bottom w:w="113" w:type="dxa"/>
            </w:tcMar>
          </w:tcPr>
          <w:p w:rsidR="001337B4" w:rsidRDefault="009411BF" w:rsidP="006B4BB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 xml:space="preserve">in respect of loss of opportunity and the non-pecuniary damage paid. On domestic level, the seizure of sums was suspended and the sum repaid. The applicant’s appeal before the Constitutional Court was declared inadmissible due to constitutional irrelevance. </w:t>
            </w:r>
          </w:p>
          <w:p w:rsidR="001337B4" w:rsidRPr="006B4BB9" w:rsidRDefault="009411BF"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Style w:val="sfbbfee58"/>
                <w:rFonts w:cstheme="minorHAnsi"/>
                <w:i/>
                <w:sz w:val="20"/>
                <w:szCs w:val="20"/>
                <w:u w:val="single"/>
              </w:rPr>
              <w:t>General measures</w:t>
            </w:r>
            <w:r w:rsidRPr="009411BF">
              <w:rPr>
                <w:rStyle w:val="sfbbfee58"/>
                <w:rFonts w:cstheme="minorHAnsi"/>
                <w:i/>
                <w:sz w:val="20"/>
                <w:szCs w:val="20"/>
              </w:rPr>
              <w:t>:</w:t>
            </w:r>
            <w:r w:rsidR="001337B4">
              <w:rPr>
                <w:rStyle w:val="sfbbfee58"/>
                <w:rFonts w:cstheme="minorHAnsi"/>
                <w:sz w:val="20"/>
                <w:szCs w:val="20"/>
              </w:rPr>
              <w:t xml:space="preserve"> Isolated case due to an erroneous application of the rules on summons and their delivery.  The question of excessive formalism of domestic courts in the application  of procedural rules in being dealt with in the Stone Court Shipping group.</w:t>
            </w:r>
            <w:r w:rsidR="001337B4">
              <w:rPr>
                <w:rFonts w:cstheme="minorHAnsi"/>
                <w:sz w:val="20"/>
                <w:szCs w:val="20"/>
              </w:rPr>
              <w:t xml:space="preserve"> The judgment was </w:t>
            </w:r>
            <w:r w:rsidR="001337B4" w:rsidRPr="00FB05AB">
              <w:rPr>
                <w:rFonts w:cstheme="minorHAnsi"/>
                <w:sz w:val="20"/>
                <w:szCs w:val="20"/>
              </w:rPr>
              <w:t>published and disseminated</w:t>
            </w:r>
            <w:r w:rsidR="001337B4">
              <w:rPr>
                <w:rFonts w:cstheme="minorHAnsi"/>
                <w:sz w:val="20"/>
                <w:szCs w:val="20"/>
              </w:rPr>
              <w:t>.</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98468B" w:rsidRDefault="0048194F" w:rsidP="0005640C">
            <w:pPr>
              <w:jc w:val="center"/>
              <w:rPr>
                <w:b w:val="0"/>
                <w:sz w:val="20"/>
                <w:szCs w:val="20"/>
              </w:rPr>
            </w:pPr>
            <w:hyperlink r:id="rId88" w:history="1">
              <w:r w:rsidR="001337B4" w:rsidRPr="0098468B">
                <w:rPr>
                  <w:rStyle w:val="Hyperlink"/>
                  <w:b w:val="0"/>
                  <w:bCs w:val="0"/>
                  <w:sz w:val="20"/>
                  <w:szCs w:val="20"/>
                </w:rPr>
                <w:t>CM/ResDH(2011)266</w:t>
              </w:r>
            </w:hyperlink>
          </w:p>
        </w:tc>
        <w:tc>
          <w:tcPr>
            <w:tcW w:w="1701" w:type="dxa"/>
            <w:tcMar>
              <w:top w:w="113" w:type="dxa"/>
              <w:bottom w:w="113"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ESP / </w:t>
            </w:r>
            <w:r w:rsidRPr="0098468B">
              <w:rPr>
                <w:rFonts w:cstheme="minorHAnsi"/>
                <w:b/>
                <w:sz w:val="20"/>
                <w:szCs w:val="20"/>
              </w:rPr>
              <w:t>Iribarren Pinillos</w:t>
            </w:r>
          </w:p>
        </w:tc>
        <w:tc>
          <w:tcPr>
            <w:tcW w:w="1134" w:type="dxa"/>
            <w:tcMar>
              <w:top w:w="113" w:type="dxa"/>
              <w:bottom w:w="113"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36777/03</w:t>
            </w:r>
          </w:p>
        </w:tc>
        <w:tc>
          <w:tcPr>
            <w:tcW w:w="1276" w:type="dxa"/>
            <w:tcMar>
              <w:top w:w="113" w:type="dxa"/>
              <w:left w:w="0" w:type="dxa"/>
              <w:bottom w:w="113" w:type="dxa"/>
              <w:right w:w="0"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08/04/2009</w:t>
            </w:r>
          </w:p>
          <w:p w:rsidR="001337B4" w:rsidRPr="00503834"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503834">
              <w:rPr>
                <w:rStyle w:val="sb8d990e2"/>
                <w:sz w:val="20"/>
                <w:szCs w:val="20"/>
              </w:rPr>
              <w:t>08/01/2009</w:t>
            </w:r>
          </w:p>
        </w:tc>
        <w:tc>
          <w:tcPr>
            <w:tcW w:w="3828" w:type="dxa"/>
            <w:tcMar>
              <w:top w:w="113" w:type="dxa"/>
              <w:bottom w:w="113" w:type="dxa"/>
            </w:tcMar>
          </w:tcPr>
          <w:p w:rsidR="001337B4" w:rsidRDefault="001337B4" w:rsidP="00F0221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i/>
                <w:color w:val="000000"/>
                <w:sz w:val="20"/>
                <w:szCs w:val="20"/>
              </w:rPr>
            </w:pPr>
            <w:r>
              <w:rPr>
                <w:rFonts w:eastAsia="Times New Roman" w:cstheme="minorHAnsi"/>
                <w:b/>
                <w:i/>
                <w:color w:val="000000"/>
                <w:sz w:val="20"/>
                <w:szCs w:val="20"/>
              </w:rPr>
              <w:t xml:space="preserve">Protection against ill-treatment and access to </w:t>
            </w:r>
            <w:r>
              <w:rPr>
                <w:rStyle w:val="sb8d990e2"/>
                <w:rFonts w:cstheme="minorHAnsi"/>
                <w:b/>
                <w:i/>
                <w:sz w:val="20"/>
                <w:szCs w:val="20"/>
              </w:rPr>
              <w:t>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864085">
              <w:rPr>
                <w:rStyle w:val="hps"/>
                <w:rFonts w:cstheme="minorHAnsi"/>
                <w:i/>
                <w:sz w:val="20"/>
                <w:szCs w:val="20"/>
              </w:rPr>
              <w:t>D</w:t>
            </w:r>
            <w:r w:rsidRPr="00864085">
              <w:rPr>
                <w:rFonts w:eastAsia="Times New Roman" w:cstheme="minorHAnsi"/>
                <w:i/>
                <w:color w:val="000000"/>
                <w:sz w:val="20"/>
                <w:szCs w:val="20"/>
              </w:rPr>
              <w:t xml:space="preserve">isproportionate </w:t>
            </w:r>
            <w:r>
              <w:rPr>
                <w:rFonts w:eastAsia="Times New Roman" w:cstheme="minorHAnsi"/>
                <w:i/>
                <w:color w:val="000000"/>
                <w:sz w:val="20"/>
                <w:szCs w:val="20"/>
              </w:rPr>
              <w:t xml:space="preserve">use of force by anti-riots police officers' </w:t>
            </w:r>
            <w:r w:rsidRPr="00864085">
              <w:rPr>
                <w:rFonts w:eastAsia="Times New Roman" w:cstheme="minorHAnsi"/>
                <w:i/>
                <w:color w:val="000000"/>
                <w:sz w:val="20"/>
                <w:szCs w:val="20"/>
              </w:rPr>
              <w:t xml:space="preserve">resulting in injuries and ultimately </w:t>
            </w:r>
            <w:r>
              <w:rPr>
                <w:rFonts w:eastAsia="Times New Roman" w:cstheme="minorHAnsi"/>
                <w:i/>
                <w:color w:val="000000"/>
                <w:sz w:val="20"/>
                <w:szCs w:val="20"/>
              </w:rPr>
              <w:t xml:space="preserve">invalidity; </w:t>
            </w:r>
            <w:r w:rsidRPr="00864085">
              <w:rPr>
                <w:rFonts w:eastAsia="Times New Roman" w:cstheme="minorHAnsi"/>
                <w:i/>
                <w:color w:val="000000"/>
                <w:sz w:val="20"/>
                <w:szCs w:val="20"/>
              </w:rPr>
              <w:t xml:space="preserve"> lack of effective </w:t>
            </w:r>
            <w:r>
              <w:rPr>
                <w:rFonts w:eastAsia="Times New Roman" w:cstheme="minorHAnsi"/>
                <w:i/>
                <w:color w:val="000000"/>
                <w:sz w:val="20"/>
                <w:szCs w:val="20"/>
              </w:rPr>
              <w:t xml:space="preserve">remedy due to </w:t>
            </w:r>
            <w:r w:rsidRPr="00864085">
              <w:rPr>
                <w:rFonts w:eastAsia="Times New Roman" w:cstheme="minorHAnsi"/>
                <w:i/>
                <w:color w:val="000000"/>
                <w:sz w:val="20"/>
                <w:szCs w:val="20"/>
              </w:rPr>
              <w:t>domestic tribunals’ refusal to grant compensation for the damage sustained although the State's responsibility had been legally established; excessive length of criminal proceedings. (Articles 3 and 6 §1)</w:t>
            </w:r>
          </w:p>
        </w:tc>
        <w:tc>
          <w:tcPr>
            <w:tcW w:w="5387" w:type="dxa"/>
            <w:tcMar>
              <w:top w:w="113" w:type="dxa"/>
              <w:bottom w:w="113" w:type="dxa"/>
            </w:tcMar>
          </w:tcPr>
          <w:p w:rsidR="001337B4" w:rsidRDefault="009411BF"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in respect of both the pecuniary and the non-pecuniary damage paid.</w:t>
            </w:r>
          </w:p>
          <w:p w:rsidR="001337B4" w:rsidRPr="0034681F" w:rsidRDefault="009411BF"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9411BF">
              <w:rPr>
                <w:rStyle w:val="sfbbfee58"/>
                <w:rFonts w:cstheme="minorHAnsi"/>
                <w:i/>
                <w:sz w:val="20"/>
                <w:szCs w:val="20"/>
                <w:u w:val="single"/>
              </w:rPr>
              <w:t>General measures</w:t>
            </w:r>
            <w:r w:rsidRPr="009411BF">
              <w:rPr>
                <w:rStyle w:val="sfbbfee58"/>
                <w:rFonts w:cstheme="minorHAnsi"/>
                <w:i/>
                <w:sz w:val="20"/>
                <w:szCs w:val="20"/>
              </w:rPr>
              <w:t>:</w:t>
            </w:r>
            <w:r w:rsidR="001337B4">
              <w:rPr>
                <w:rStyle w:val="sfbbfee58"/>
                <w:rFonts w:cstheme="minorHAnsi"/>
                <w:sz w:val="20"/>
                <w:szCs w:val="20"/>
              </w:rPr>
              <w:t xml:space="preserve"> The Constitutional Court extended in 2008 its case-law, which is binding for lower courts, with regard to the conduct of investigations in cases of ill-treatment and excessive use of force underlining the diligence requirement and rules concerning evidence and the burden of proof. Police and security forces training programmes were reviewed to insert more human rights aspects. In the General Judicial Council’s document on “Key judicial indicators” the average length of administrative proceedings is reasonable on all three levels. </w:t>
            </w:r>
            <w:r w:rsidR="001337B4">
              <w:rPr>
                <w:rFonts w:cstheme="minorHAnsi"/>
                <w:sz w:val="20"/>
                <w:szCs w:val="20"/>
              </w:rPr>
              <w:t xml:space="preserve">The judgment was </w:t>
            </w:r>
            <w:r w:rsidR="001337B4" w:rsidRPr="00FB05AB">
              <w:rPr>
                <w:rFonts w:cstheme="minorHAnsi"/>
                <w:sz w:val="20"/>
                <w:szCs w:val="20"/>
              </w:rPr>
              <w:t>published and disseminated</w:t>
            </w:r>
            <w:r w:rsidR="001337B4">
              <w:rPr>
                <w:rFonts w:cstheme="minorHAnsi"/>
                <w:sz w:val="20"/>
                <w:szCs w:val="20"/>
              </w:rPr>
              <w:t>.</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5E65DE" w:rsidRDefault="0048194F" w:rsidP="002E00A2">
            <w:pPr>
              <w:jc w:val="center"/>
              <w:rPr>
                <w:b w:val="0"/>
                <w:sz w:val="20"/>
                <w:szCs w:val="20"/>
              </w:rPr>
            </w:pPr>
            <w:hyperlink r:id="rId89" w:history="1">
              <w:r w:rsidR="001337B4" w:rsidRPr="005E65DE">
                <w:rPr>
                  <w:rStyle w:val="Hyperlink"/>
                  <w:b w:val="0"/>
                  <w:bCs w:val="0"/>
                  <w:sz w:val="20"/>
                  <w:szCs w:val="20"/>
                </w:rPr>
                <w:t>CM/ResDH(2011)159</w:t>
              </w:r>
            </w:hyperlink>
          </w:p>
        </w:tc>
        <w:tc>
          <w:tcPr>
            <w:tcW w:w="1701"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ESP / Martinez Sala and Others </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946090">
              <w:rPr>
                <w:rFonts w:cstheme="minorHAnsi"/>
                <w:b/>
                <w:sz w:val="20"/>
                <w:szCs w:val="20"/>
              </w:rPr>
              <w:t>58438/00</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02/02/2005</w:t>
            </w:r>
          </w:p>
          <w:p w:rsidR="001337B4" w:rsidRPr="00946090"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6090">
              <w:rPr>
                <w:rStyle w:val="sb8d990e2"/>
                <w:sz w:val="20"/>
                <w:szCs w:val="20"/>
              </w:rPr>
              <w:t>02/11/2004</w:t>
            </w:r>
          </w:p>
        </w:tc>
        <w:tc>
          <w:tcPr>
            <w:tcW w:w="3828" w:type="dxa"/>
            <w:tcMar>
              <w:top w:w="113" w:type="dxa"/>
              <w:bottom w:w="113" w:type="dxa"/>
            </w:tcMar>
          </w:tcPr>
          <w:p w:rsidR="001337B4" w:rsidRDefault="001337B4" w:rsidP="00EA00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against ill-treatment in detention</w:t>
            </w:r>
            <w:r w:rsidR="009411BF" w:rsidRPr="009411BF">
              <w:rPr>
                <w:rStyle w:val="hps"/>
                <w:rFonts w:cstheme="minorHAnsi"/>
                <w:b/>
                <w:i/>
                <w:sz w:val="20"/>
                <w:szCs w:val="20"/>
              </w:rPr>
              <w:t>:</w:t>
            </w:r>
            <w:r>
              <w:rPr>
                <w:rStyle w:val="hps"/>
                <w:rFonts w:cstheme="minorHAnsi"/>
                <w:b/>
                <w:i/>
                <w:sz w:val="20"/>
                <w:szCs w:val="20"/>
              </w:rPr>
              <w:t xml:space="preserve"> </w:t>
            </w:r>
            <w:r w:rsidRPr="007C23F7">
              <w:rPr>
                <w:rStyle w:val="hps"/>
                <w:rFonts w:cstheme="minorHAnsi"/>
                <w:i/>
                <w:sz w:val="20"/>
                <w:szCs w:val="20"/>
              </w:rPr>
              <w:t>Failure to hold an effective official investigation into the allegations of ill-treatment in custody. (Article 3 procedural limb)</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Pr>
                <w:rStyle w:val="sb8d990e2"/>
              </w:rPr>
              <w:t>Just satisfaction in respect of non-</w:t>
            </w:r>
            <w:r w:rsidR="001337B4" w:rsidRPr="00C63A28">
              <w:rPr>
                <w:rStyle w:val="sb8d990e2"/>
                <w:sz w:val="20"/>
                <w:szCs w:val="20"/>
              </w:rPr>
              <w:t>pecuniary damage paid.</w:t>
            </w:r>
          </w:p>
          <w:p w:rsidR="001337B4" w:rsidRPr="00C63A28"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Style w:val="sb8d990e2"/>
                <w:i/>
                <w:sz w:val="20"/>
                <w:szCs w:val="20"/>
                <w:u w:val="single"/>
              </w:rPr>
              <w:t>General measures</w:t>
            </w:r>
            <w:r w:rsidRPr="009411BF">
              <w:rPr>
                <w:rStyle w:val="sb8d990e2"/>
                <w:i/>
                <w:sz w:val="20"/>
                <w:szCs w:val="20"/>
              </w:rPr>
              <w:t>:</w:t>
            </w:r>
            <w:r w:rsidR="001337B4">
              <w:rPr>
                <w:rStyle w:val="sb8d990e2"/>
                <w:sz w:val="20"/>
                <w:szCs w:val="20"/>
              </w:rPr>
              <w:t xml:space="preserve"> </w:t>
            </w:r>
            <w:r w:rsidR="001337B4" w:rsidRPr="00642204">
              <w:rPr>
                <w:rStyle w:val="sb8d990e2"/>
                <w:rFonts w:cstheme="minorHAnsi"/>
                <w:sz w:val="20"/>
                <w:szCs w:val="20"/>
              </w:rPr>
              <w:t>The judgment was transla</w:t>
            </w:r>
            <w:r w:rsidR="001337B4">
              <w:rPr>
                <w:rStyle w:val="sb8d990e2"/>
                <w:rFonts w:cstheme="minorHAnsi"/>
                <w:sz w:val="20"/>
                <w:szCs w:val="20"/>
              </w:rPr>
              <w:t>ted,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B1BD8" w:rsidRDefault="0048194F" w:rsidP="0005640C">
            <w:pPr>
              <w:jc w:val="center"/>
              <w:rPr>
                <w:b w:val="0"/>
              </w:rPr>
            </w:pPr>
            <w:hyperlink r:id="rId90" w:history="1">
              <w:r w:rsidR="001337B4" w:rsidRPr="00DB1BD8">
                <w:rPr>
                  <w:rStyle w:val="Hyperlink"/>
                  <w:rFonts w:cstheme="minorHAnsi"/>
                  <w:b w:val="0"/>
                  <w:sz w:val="20"/>
                  <w:szCs w:val="20"/>
                </w:rPr>
                <w:t>CM/ResDH(2011)265</w:t>
              </w:r>
            </w:hyperlink>
          </w:p>
        </w:tc>
        <w:tc>
          <w:tcPr>
            <w:tcW w:w="1701" w:type="dxa"/>
            <w:tcMar>
              <w:top w:w="113" w:type="dxa"/>
              <w:bottom w:w="113"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ESP / Muñoz Diaz</w:t>
            </w:r>
          </w:p>
        </w:tc>
        <w:tc>
          <w:tcPr>
            <w:tcW w:w="1134" w:type="dxa"/>
            <w:tcMar>
              <w:top w:w="113" w:type="dxa"/>
              <w:bottom w:w="113"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b/>
                <w:sz w:val="20"/>
                <w:szCs w:val="20"/>
              </w:rPr>
              <w:t>49151/07</w:t>
            </w:r>
          </w:p>
        </w:tc>
        <w:tc>
          <w:tcPr>
            <w:tcW w:w="1276" w:type="dxa"/>
            <w:tcMar>
              <w:top w:w="113" w:type="dxa"/>
              <w:left w:w="0" w:type="dxa"/>
              <w:bottom w:w="113" w:type="dxa"/>
              <w:right w:w="0"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08/03/2010</w:t>
            </w:r>
          </w:p>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rPr>
            </w:pPr>
            <w:r>
              <w:rPr>
                <w:rStyle w:val="sb8d990e2"/>
                <w:sz w:val="20"/>
                <w:szCs w:val="20"/>
              </w:rPr>
              <w:t>08/12/2009</w:t>
            </w:r>
          </w:p>
        </w:tc>
        <w:tc>
          <w:tcPr>
            <w:tcW w:w="3828" w:type="dxa"/>
            <w:tcMar>
              <w:top w:w="113" w:type="dxa"/>
              <w:bottom w:w="113" w:type="dxa"/>
            </w:tcMar>
          </w:tcPr>
          <w:p w:rsidR="001337B4" w:rsidRDefault="001337B4" w:rsidP="004331E3">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Fonts w:eastAsia="Times New Roman" w:cstheme="minorHAnsi"/>
                <w:b/>
                <w:i/>
                <w:color w:val="000000"/>
                <w:sz w:val="20"/>
                <w:szCs w:val="20"/>
              </w:rPr>
              <w:t>Protection of property and discrimination</w:t>
            </w:r>
            <w:r w:rsidR="009411BF" w:rsidRPr="009411BF">
              <w:rPr>
                <w:rFonts w:eastAsia="Times New Roman" w:cstheme="minorHAnsi"/>
                <w:b/>
                <w:i/>
                <w:color w:val="000000"/>
                <w:sz w:val="20"/>
                <w:szCs w:val="20"/>
              </w:rPr>
              <w:t>:</w:t>
            </w:r>
            <w:r>
              <w:rPr>
                <w:rFonts w:eastAsia="Times New Roman" w:cstheme="minorHAnsi"/>
                <w:i/>
                <w:color w:val="000000"/>
                <w:sz w:val="20"/>
                <w:szCs w:val="20"/>
              </w:rPr>
              <w:t xml:space="preserve"> Refusal of the authorities to grant a  member of the Roma community and married according to the rites of that community, the reversionary pension granted to surviving spouses, due to the fact that her marriage was void of civil effects. (Article 14 in conjunction with Article 1 of Protocol No. 1)</w:t>
            </w:r>
          </w:p>
        </w:tc>
        <w:tc>
          <w:tcPr>
            <w:tcW w:w="5387" w:type="dxa"/>
            <w:tcMar>
              <w:top w:w="113" w:type="dxa"/>
              <w:bottom w:w="113" w:type="dxa"/>
            </w:tcMar>
          </w:tcPr>
          <w:p w:rsidR="001337B4" w:rsidRDefault="009411BF"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 xml:space="preserve">in respect of both the pecuniary and the non-pecuniary damage paid. </w:t>
            </w:r>
            <w:r w:rsidR="001337B4" w:rsidRPr="004331E3">
              <w:rPr>
                <w:rStyle w:val="sfbbfee58"/>
                <w:rFonts w:cstheme="minorHAnsi"/>
                <w:sz w:val="20"/>
                <w:szCs w:val="20"/>
              </w:rPr>
              <w:t>The applicant’s right to the reversionary pension has been recognised since 1 January 2007</w:t>
            </w:r>
            <w:r w:rsidR="001337B4">
              <w:rPr>
                <w:rStyle w:val="sfbbfee58"/>
                <w:rFonts w:cstheme="minorHAnsi"/>
                <w:sz w:val="20"/>
                <w:szCs w:val="20"/>
              </w:rPr>
              <w:t>.</w:t>
            </w:r>
          </w:p>
          <w:p w:rsidR="001337B4" w:rsidRPr="004C3212" w:rsidRDefault="009411BF" w:rsidP="00FB05A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Style w:val="sfbbfee58"/>
                <w:i/>
                <w:sz w:val="20"/>
                <w:szCs w:val="20"/>
                <w:u w:val="single"/>
              </w:rPr>
              <w:t>General measures</w:t>
            </w:r>
            <w:r w:rsidRPr="009411BF">
              <w:rPr>
                <w:rStyle w:val="sfbbfee58"/>
                <w:i/>
                <w:sz w:val="20"/>
                <w:szCs w:val="20"/>
              </w:rPr>
              <w:t>:</w:t>
            </w:r>
            <w:r w:rsidR="001337B4" w:rsidRPr="004331E3">
              <w:rPr>
                <w:rStyle w:val="sfbbfee58"/>
                <w:sz w:val="20"/>
                <w:szCs w:val="20"/>
              </w:rPr>
              <w:t xml:space="preserve"> </w:t>
            </w:r>
            <w:r w:rsidR="001337B4" w:rsidRPr="004331E3">
              <w:rPr>
                <w:rFonts w:cstheme="minorHAnsi"/>
                <w:sz w:val="20"/>
                <w:szCs w:val="20"/>
              </w:rPr>
              <w:t xml:space="preserve">Law No. 40/2007 recognises the right to a reversionary pension in </w:t>
            </w:r>
            <w:r w:rsidR="001337B4">
              <w:rPr>
                <w:rFonts w:cstheme="minorHAnsi"/>
                <w:sz w:val="20"/>
                <w:szCs w:val="20"/>
              </w:rPr>
              <w:t xml:space="preserve">excdeptional </w:t>
            </w:r>
            <w:r w:rsidR="001337B4" w:rsidRPr="004331E3">
              <w:rPr>
                <w:rFonts w:cstheme="minorHAnsi"/>
                <w:sz w:val="20"/>
                <w:szCs w:val="20"/>
              </w:rPr>
              <w:t xml:space="preserve">circumstances </w:t>
            </w:r>
            <w:r w:rsidR="001337B4">
              <w:rPr>
                <w:rFonts w:cstheme="minorHAnsi"/>
                <w:sz w:val="20"/>
                <w:szCs w:val="20"/>
              </w:rPr>
              <w:t xml:space="preserve">taking into account the applicants good faith confirmed by constitutional case-law. The judgment was </w:t>
            </w:r>
            <w:r w:rsidR="001337B4" w:rsidRPr="00FB05AB">
              <w:rPr>
                <w:rFonts w:cstheme="minorHAnsi"/>
                <w:sz w:val="20"/>
                <w:szCs w:val="20"/>
              </w:rPr>
              <w:t>published and disseminated within the judicial system</w:t>
            </w:r>
            <w:r w:rsidR="001337B4">
              <w:rPr>
                <w:rFonts w:cstheme="minorHAnsi"/>
                <w:sz w:val="20"/>
                <w:szCs w:val="20"/>
              </w:rPr>
              <w:t>. It was discussed in the media.</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91" w:history="1">
              <w:r w:rsidR="001337B4" w:rsidRPr="00946090">
                <w:rPr>
                  <w:rStyle w:val="Hyperlink"/>
                  <w:b w:val="0"/>
                  <w:bCs w:val="0"/>
                  <w:sz w:val="20"/>
                  <w:szCs w:val="20"/>
                </w:rPr>
                <w:t>CM/ResDH(2011)159</w:t>
              </w:r>
            </w:hyperlink>
          </w:p>
        </w:tc>
        <w:tc>
          <w:tcPr>
            <w:tcW w:w="1701"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ESP / Soto Sanchez</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Style w:val="sae070d1d"/>
              </w:rPr>
              <w:t>66990/01</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946090">
              <w:rPr>
                <w:rStyle w:val="sb8d990e2"/>
                <w:b/>
                <w:sz w:val="20"/>
                <w:szCs w:val="20"/>
              </w:rPr>
              <w:t>25/02/2004</w:t>
            </w:r>
          </w:p>
          <w:p w:rsidR="001337B4" w:rsidRPr="00946090"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6090">
              <w:rPr>
                <w:rStyle w:val="sb8d990e2"/>
                <w:sz w:val="20"/>
                <w:szCs w:val="20"/>
              </w:rPr>
              <w:t>25/11/2003</w:t>
            </w:r>
          </w:p>
        </w:tc>
        <w:tc>
          <w:tcPr>
            <w:tcW w:w="3828" w:type="dxa"/>
            <w:tcMar>
              <w:top w:w="113" w:type="dxa"/>
              <w:bottom w:w="113" w:type="dxa"/>
            </w:tcMar>
          </w:tcPr>
          <w:p w:rsidR="001337B4"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sb8d990e2"/>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946090">
              <w:rPr>
                <w:rStyle w:val="hps"/>
                <w:rFonts w:cstheme="minorHAnsi"/>
                <w:i/>
                <w:sz w:val="20"/>
                <w:szCs w:val="20"/>
              </w:rPr>
              <w:t>Excessive length of “amparo” proceedings which had been brought before the Constitutional Court. (Article 6 §1)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Pr>
                <w:rStyle w:val="sb8d990e2"/>
              </w:rPr>
              <w:t>Just satisfaction in respect of non-</w:t>
            </w:r>
            <w:r w:rsidR="001337B4" w:rsidRPr="00C63A28">
              <w:rPr>
                <w:rStyle w:val="sb8d990e2"/>
                <w:sz w:val="20"/>
                <w:szCs w:val="20"/>
              </w:rPr>
              <w:t>pecuniary damage paid.</w:t>
            </w:r>
            <w:r w:rsidR="001337B4">
              <w:rPr>
                <w:rStyle w:val="sb8d990e2"/>
                <w:sz w:val="20"/>
                <w:szCs w:val="20"/>
              </w:rPr>
              <w:t xml:space="preserve"> Domestic proceedings are closed.</w:t>
            </w:r>
          </w:p>
          <w:p w:rsidR="001337B4" w:rsidRPr="00C63A28"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Style w:val="sb8d990e2"/>
                <w:i/>
                <w:sz w:val="20"/>
                <w:szCs w:val="20"/>
                <w:u w:val="single"/>
              </w:rPr>
              <w:t>General measures</w:t>
            </w:r>
            <w:r w:rsidRPr="009411BF">
              <w:rPr>
                <w:rStyle w:val="sb8d990e2"/>
                <w:i/>
                <w:sz w:val="20"/>
                <w:szCs w:val="20"/>
              </w:rPr>
              <w:t>:</w:t>
            </w:r>
            <w:r w:rsidR="001337B4" w:rsidRPr="00642204">
              <w:rPr>
                <w:rStyle w:val="sb8d990e2"/>
                <w:rFonts w:cstheme="minorHAnsi"/>
                <w:sz w:val="20"/>
                <w:szCs w:val="20"/>
              </w:rPr>
              <w:t xml:space="preserve"> The judgment was transla</w:t>
            </w:r>
            <w:r w:rsidR="001337B4">
              <w:rPr>
                <w:rStyle w:val="sb8d990e2"/>
                <w:rFonts w:cstheme="minorHAnsi"/>
                <w:sz w:val="20"/>
                <w:szCs w:val="20"/>
              </w:rPr>
              <w:t>ted,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92" w:history="1">
              <w:r w:rsidR="001337B4" w:rsidRPr="008479AF">
                <w:rPr>
                  <w:rStyle w:val="Hyperlink"/>
                  <w:b w:val="0"/>
                  <w:bCs w:val="0"/>
                  <w:sz w:val="20"/>
                  <w:szCs w:val="20"/>
                </w:rPr>
                <w:t>CM/ResDH(2011)5</w:t>
              </w:r>
              <w:r w:rsidR="001337B4">
                <w:rPr>
                  <w:rStyle w:val="Hyperlink"/>
                  <w:b w:val="0"/>
                  <w:bCs w:val="0"/>
                  <w:sz w:val="20"/>
                  <w:szCs w:val="20"/>
                </w:rPr>
                <w:t>6</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FIN / Bruncrona</w:t>
            </w:r>
          </w:p>
        </w:tc>
        <w:tc>
          <w:tcPr>
            <w:tcW w:w="1134" w:type="dxa"/>
            <w:tcMar>
              <w:top w:w="113" w:type="dxa"/>
              <w:bottom w:w="113" w:type="dxa"/>
            </w:tcMar>
          </w:tcPr>
          <w:p w:rsidR="001337B4" w:rsidRPr="00B33A8D"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33A8D">
              <w:rPr>
                <w:rFonts w:cstheme="minorHAnsi"/>
                <w:b/>
                <w:sz w:val="20"/>
                <w:szCs w:val="20"/>
              </w:rPr>
              <w:t>41673/98</w:t>
            </w:r>
          </w:p>
        </w:tc>
        <w:tc>
          <w:tcPr>
            <w:tcW w:w="1276" w:type="dxa"/>
            <w:tcMar>
              <w:top w:w="113" w:type="dxa"/>
              <w:left w:w="0" w:type="dxa"/>
              <w:bottom w:w="113" w:type="dxa"/>
              <w:right w:w="0" w:type="dxa"/>
            </w:tcMar>
          </w:tcPr>
          <w:p w:rsidR="001337B4" w:rsidRPr="00B33A8D" w:rsidRDefault="001337B4" w:rsidP="002E00A2">
            <w:pPr>
              <w:jc w:val="center"/>
              <w:cnfStyle w:val="000000100000" w:firstRow="0" w:lastRow="0" w:firstColumn="0" w:lastColumn="0" w:oddVBand="0" w:evenVBand="0" w:oddHBand="1" w:evenHBand="0" w:firstRowFirstColumn="0" w:firstRowLastColumn="0" w:lastRowFirstColumn="0" w:lastRowLastColumn="0"/>
              <w:rPr>
                <w:color w:val="333333"/>
                <w:sz w:val="20"/>
                <w:szCs w:val="20"/>
                <w:lang w:val="en-US"/>
              </w:rPr>
            </w:pPr>
            <w:r w:rsidRPr="00B33A8D">
              <w:rPr>
                <w:color w:val="333333"/>
                <w:sz w:val="20"/>
                <w:szCs w:val="20"/>
                <w:lang w:val="en-US"/>
              </w:rPr>
              <w:t>16/02/2005</w:t>
            </w:r>
          </w:p>
          <w:p w:rsidR="001337B4" w:rsidRPr="00B33A8D" w:rsidRDefault="001337B4" w:rsidP="002E00A2">
            <w:pPr>
              <w:jc w:val="center"/>
              <w:cnfStyle w:val="000000100000" w:firstRow="0" w:lastRow="0" w:firstColumn="0" w:lastColumn="0" w:oddVBand="0" w:evenVBand="0" w:oddHBand="1" w:evenHBand="0" w:firstRowFirstColumn="0" w:firstRowLastColumn="0" w:lastRowFirstColumn="0" w:lastRowLastColumn="0"/>
              <w:rPr>
                <w:color w:val="333333"/>
                <w:sz w:val="20"/>
                <w:szCs w:val="20"/>
                <w:lang w:val="en-US"/>
              </w:rPr>
            </w:pPr>
            <w:r w:rsidRPr="00B33A8D">
              <w:rPr>
                <w:color w:val="333333"/>
                <w:sz w:val="20"/>
                <w:szCs w:val="20"/>
                <w:lang w:val="en-US"/>
              </w:rPr>
              <w:t>16/11/2004</w:t>
            </w:r>
          </w:p>
          <w:p w:rsidR="001337B4" w:rsidRPr="00B33A8D" w:rsidRDefault="001337B4" w:rsidP="002E00A2">
            <w:pPr>
              <w:jc w:val="center"/>
              <w:cnfStyle w:val="000000100000" w:firstRow="0" w:lastRow="0" w:firstColumn="0" w:lastColumn="0" w:oddVBand="0" w:evenVBand="0" w:oddHBand="1" w:evenHBand="0" w:firstRowFirstColumn="0" w:firstRowLastColumn="0" w:lastRowFirstColumn="0" w:lastRowLastColumn="0"/>
              <w:rPr>
                <w:color w:val="333333"/>
                <w:sz w:val="20"/>
                <w:szCs w:val="20"/>
                <w:lang w:val="en-US"/>
              </w:rPr>
            </w:pPr>
            <w:r w:rsidRPr="00B33A8D">
              <w:rPr>
                <w:color w:val="333333"/>
                <w:sz w:val="20"/>
                <w:szCs w:val="20"/>
                <w:lang w:val="en-US"/>
              </w:rPr>
              <w:t>(Merits)</w:t>
            </w:r>
          </w:p>
          <w:p w:rsidR="001337B4" w:rsidRPr="00B33A8D" w:rsidRDefault="001337B4" w:rsidP="002E00A2">
            <w:pPr>
              <w:jc w:val="center"/>
              <w:cnfStyle w:val="000000100000" w:firstRow="0" w:lastRow="0" w:firstColumn="0" w:lastColumn="0" w:oddVBand="0" w:evenVBand="0" w:oddHBand="1" w:evenHBand="0" w:firstRowFirstColumn="0" w:firstRowLastColumn="0" w:lastRowFirstColumn="0" w:lastRowLastColumn="0"/>
              <w:rPr>
                <w:color w:val="333333"/>
                <w:sz w:val="20"/>
                <w:szCs w:val="20"/>
                <w:lang w:val="en-US"/>
              </w:rPr>
            </w:pPr>
            <w:r w:rsidRPr="00B33A8D">
              <w:rPr>
                <w:color w:val="333333"/>
                <w:sz w:val="20"/>
                <w:szCs w:val="20"/>
                <w:lang w:val="en-US"/>
              </w:rPr>
              <w:t>25/07/2006</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Pr>
            </w:pPr>
            <w:r w:rsidRPr="00B33A8D">
              <w:rPr>
                <w:color w:val="333333"/>
                <w:sz w:val="20"/>
                <w:szCs w:val="20"/>
                <w:lang w:val="en-US"/>
              </w:rPr>
              <w:t xml:space="preserve"> 25/04/2006, (Just satisfaction)</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property</w:t>
            </w:r>
            <w:r w:rsidR="009411BF" w:rsidRPr="009411BF">
              <w:rPr>
                <w:rStyle w:val="hps"/>
                <w:rFonts w:cstheme="minorHAnsi"/>
                <w:b/>
                <w:i/>
                <w:sz w:val="20"/>
                <w:szCs w:val="20"/>
              </w:rPr>
              <w:t>:</w:t>
            </w:r>
            <w:r>
              <w:rPr>
                <w:rStyle w:val="hps"/>
                <w:rFonts w:cstheme="minorHAnsi"/>
                <w:b/>
                <w:i/>
                <w:sz w:val="20"/>
                <w:szCs w:val="20"/>
              </w:rPr>
              <w:t xml:space="preserve"> </w:t>
            </w:r>
            <w:r w:rsidRPr="00B33A8D">
              <w:rPr>
                <w:rStyle w:val="hps"/>
                <w:rFonts w:cstheme="minorHAnsi"/>
                <w:i/>
                <w:sz w:val="20"/>
                <w:szCs w:val="20"/>
              </w:rPr>
              <w:t xml:space="preserve">Disproportionate interference </w:t>
            </w:r>
            <w:r w:rsidRPr="00B33A8D">
              <w:rPr>
                <w:rStyle w:val="sb8d990e2"/>
                <w:i/>
              </w:rPr>
              <w:t xml:space="preserve">on account of the procedure adopted in terminating the applicants' proprietary interest in certain islands, </w:t>
            </w:r>
            <w:r w:rsidRPr="00B33A8D">
              <w:rPr>
                <w:rStyle w:val="hps"/>
                <w:rFonts w:cstheme="minorHAnsi"/>
                <w:i/>
                <w:sz w:val="20"/>
                <w:szCs w:val="20"/>
              </w:rPr>
              <w:t>i.e. by a simple letter with no prior notice of the expiry date of the lease.</w:t>
            </w:r>
            <w:r>
              <w:rPr>
                <w:rStyle w:val="hps"/>
                <w:rFonts w:cstheme="minorHAnsi"/>
                <w:i/>
                <w:sz w:val="20"/>
                <w:szCs w:val="20"/>
              </w:rPr>
              <w:t>(Article 1 of Protocol No1)</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76224E">
              <w:rPr>
                <w:rFonts w:cstheme="minorHAnsi"/>
                <w:sz w:val="20"/>
                <w:szCs w:val="20"/>
              </w:rPr>
              <w:t xml:space="preserve"> Just satisfaction in respect of pecuniary damage arising from the irregular procedure used to terminate the proprietary interest in the islands, i.e. by compensating the monies from which the applicants could never derive any corresponding benefit, was paid. The applicants made no claim in respect of non-pecuniary damage.</w:t>
            </w:r>
          </w:p>
          <w:p w:rsidR="001337B4" w:rsidRPr="00E37F19"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E96D61">
              <w:rPr>
                <w:rStyle w:val="sb8d990e2"/>
                <w:sz w:val="20"/>
                <w:szCs w:val="20"/>
              </w:rPr>
              <w:t>The judgment was published, translated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93" w:history="1">
              <w:r w:rsidR="001337B4" w:rsidRPr="008479AF">
                <w:rPr>
                  <w:rStyle w:val="Hyperlink"/>
                  <w:b w:val="0"/>
                  <w:bCs w:val="0"/>
                  <w:sz w:val="20"/>
                  <w:szCs w:val="20"/>
                </w:rPr>
                <w:t>CM/ResDH(2011)5</w:t>
              </w:r>
              <w:r w:rsidR="001337B4">
                <w:rPr>
                  <w:rStyle w:val="Hyperlink"/>
                  <w:b w:val="0"/>
                  <w:bCs w:val="0"/>
                  <w:sz w:val="20"/>
                  <w:szCs w:val="20"/>
                </w:rPr>
                <w:t>6</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FIN / I</w:t>
            </w:r>
            <w:r w:rsidR="00EA00AF">
              <w:rPr>
                <w:rFonts w:cstheme="minorHAnsi"/>
                <w:b/>
                <w:sz w:val="20"/>
                <w:szCs w:val="20"/>
              </w:rPr>
              <w:t>.</w:t>
            </w:r>
          </w:p>
        </w:tc>
        <w:tc>
          <w:tcPr>
            <w:tcW w:w="1134" w:type="dxa"/>
            <w:tcMar>
              <w:top w:w="113" w:type="dxa"/>
              <w:bottom w:w="113" w:type="dxa"/>
            </w:tcMar>
          </w:tcPr>
          <w:p w:rsidR="001337B4" w:rsidRPr="008B2947"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B2947">
              <w:rPr>
                <w:rFonts w:cstheme="minorHAnsi"/>
                <w:b/>
                <w:sz w:val="20"/>
                <w:szCs w:val="20"/>
              </w:rPr>
              <w:t xml:space="preserve">20511/03           </w:t>
            </w:r>
          </w:p>
        </w:tc>
        <w:tc>
          <w:tcPr>
            <w:tcW w:w="1276" w:type="dxa"/>
            <w:tcMar>
              <w:top w:w="113" w:type="dxa"/>
              <w:left w:w="0" w:type="dxa"/>
              <w:bottom w:w="113" w:type="dxa"/>
              <w:right w:w="0" w:type="dxa"/>
            </w:tcMar>
          </w:tcPr>
          <w:p w:rsidR="001337B4" w:rsidRPr="000E2937" w:rsidRDefault="001337B4" w:rsidP="002E00A2">
            <w:pPr>
              <w:jc w:val="center"/>
              <w:cnfStyle w:val="000000000000" w:firstRow="0" w:lastRow="0" w:firstColumn="0" w:lastColumn="0" w:oddVBand="0" w:evenVBand="0" w:oddHBand="0" w:evenHBand="0" w:firstRowFirstColumn="0" w:firstRowLastColumn="0" w:lastRowFirstColumn="0" w:lastRowLastColumn="0"/>
              <w:rPr>
                <w:b/>
                <w:color w:val="333333"/>
                <w:sz w:val="20"/>
                <w:szCs w:val="20"/>
                <w:lang w:val="en-US"/>
              </w:rPr>
            </w:pPr>
            <w:r w:rsidRPr="000E2937">
              <w:rPr>
                <w:b/>
                <w:color w:val="333333"/>
                <w:sz w:val="20"/>
                <w:szCs w:val="20"/>
                <w:lang w:val="en-US"/>
              </w:rPr>
              <w:t>17/10/2008</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Pr>
            </w:pPr>
            <w:r w:rsidRPr="000E2937">
              <w:rPr>
                <w:color w:val="333333"/>
                <w:sz w:val="20"/>
                <w:szCs w:val="20"/>
                <w:lang w:val="en-US"/>
              </w:rPr>
              <w:t>17/07/2008</w:t>
            </w:r>
          </w:p>
        </w:tc>
        <w:tc>
          <w:tcPr>
            <w:tcW w:w="3828" w:type="dxa"/>
            <w:tcMar>
              <w:top w:w="113" w:type="dxa"/>
              <w:bottom w:w="113" w:type="dxa"/>
            </w:tcMar>
          </w:tcPr>
          <w:p w:rsidR="001337B4" w:rsidRPr="00500239"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en-US"/>
              </w:rPr>
            </w:pPr>
            <w:r>
              <w:rPr>
                <w:rStyle w:val="hps"/>
                <w:rFonts w:cstheme="minorHAnsi"/>
                <w:b/>
                <w:i/>
                <w:sz w:val="20"/>
                <w:szCs w:val="20"/>
              </w:rPr>
              <w:t>Protection of private life</w:t>
            </w:r>
            <w:r w:rsidR="009411BF" w:rsidRPr="009411BF">
              <w:rPr>
                <w:rStyle w:val="hps"/>
                <w:rFonts w:cstheme="minorHAnsi"/>
                <w:b/>
                <w:i/>
                <w:sz w:val="20"/>
                <w:szCs w:val="20"/>
              </w:rPr>
              <w:t>:</w:t>
            </w:r>
            <w:r>
              <w:rPr>
                <w:rStyle w:val="hps"/>
                <w:rFonts w:cstheme="minorHAnsi"/>
                <w:b/>
                <w:i/>
                <w:sz w:val="20"/>
                <w:szCs w:val="20"/>
              </w:rPr>
              <w:t xml:space="preserve"> </w:t>
            </w:r>
            <w:r w:rsidRPr="00500239">
              <w:rPr>
                <w:rStyle w:val="hps"/>
                <w:rFonts w:cstheme="minorHAnsi"/>
                <w:i/>
                <w:sz w:val="20"/>
                <w:szCs w:val="20"/>
              </w:rPr>
              <w:t>Authorities’ failure to protect patient records against unauthorised access by medical</w:t>
            </w:r>
            <w:r>
              <w:rPr>
                <w:rStyle w:val="hps"/>
                <w:rFonts w:cstheme="minorHAnsi"/>
                <w:i/>
                <w:sz w:val="20"/>
                <w:szCs w:val="20"/>
              </w:rPr>
              <w:t xml:space="preserve"> personnel of a public hospital as </w:t>
            </w:r>
            <w:r w:rsidRPr="000E2937">
              <w:rPr>
                <w:rStyle w:val="hps"/>
                <w:rFonts w:cstheme="minorHAnsi"/>
                <w:i/>
                <w:sz w:val="20"/>
                <w:szCs w:val="20"/>
              </w:rPr>
              <w:t xml:space="preserve">the records system in place did not conform to the requirements </w:t>
            </w:r>
            <w:r>
              <w:rPr>
                <w:rStyle w:val="hps"/>
                <w:rFonts w:cstheme="minorHAnsi"/>
                <w:i/>
                <w:sz w:val="20"/>
                <w:szCs w:val="20"/>
              </w:rPr>
              <w:t xml:space="preserve">of </w:t>
            </w:r>
            <w:r w:rsidRPr="000E2937">
              <w:rPr>
                <w:rStyle w:val="hps"/>
                <w:rFonts w:cstheme="minorHAnsi"/>
                <w:i/>
                <w:sz w:val="20"/>
                <w:szCs w:val="20"/>
              </w:rPr>
              <w:t>the relevant domestic law, in particular the Personal Files Act.</w:t>
            </w:r>
            <w:r>
              <w:rPr>
                <w:rStyle w:val="hps"/>
                <w:rFonts w:cstheme="minorHAnsi"/>
                <w:i/>
                <w:sz w:val="20"/>
                <w:szCs w:val="20"/>
              </w:rPr>
              <w:t xml:space="preserve"> (Article 8)</w:t>
            </w:r>
          </w:p>
        </w:tc>
        <w:tc>
          <w:tcPr>
            <w:tcW w:w="5387" w:type="dxa"/>
            <w:tcMar>
              <w:top w:w="113" w:type="dxa"/>
              <w:bottom w:w="113" w:type="dxa"/>
            </w:tcMar>
          </w:tcPr>
          <w:p w:rsidR="001337B4" w:rsidRPr="000E2937"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9411BF">
              <w:rPr>
                <w:rFonts w:cstheme="minorHAnsi"/>
                <w:i/>
                <w:sz w:val="20"/>
                <w:szCs w:val="20"/>
                <w:u w:val="single"/>
                <w:lang w:val="en-US"/>
              </w:rPr>
              <w:t>Individual measures</w:t>
            </w:r>
            <w:r w:rsidR="001337B4" w:rsidRPr="00500239">
              <w:rPr>
                <w:rFonts w:cstheme="minorHAnsi"/>
                <w:sz w:val="20"/>
                <w:szCs w:val="20"/>
                <w:u w:val="single"/>
                <w:lang w:val="en-US"/>
              </w:rPr>
              <w:t xml:space="preserve">: </w:t>
            </w:r>
            <w:r w:rsidR="001337B4" w:rsidRPr="000E2937">
              <w:rPr>
                <w:rFonts w:cstheme="minorHAnsi"/>
                <w:sz w:val="20"/>
                <w:szCs w:val="20"/>
                <w:lang w:val="en-US"/>
              </w:rPr>
              <w:t xml:space="preserve">Just satisfaction in respect of pecuniary and non-pecuniary damage paid. Following the applicant’s suspicions about an information leak, access to her medical records was restricted to the treating clinic’s personnel, and following </w:t>
            </w:r>
            <w:r w:rsidR="001337B4">
              <w:rPr>
                <w:rFonts w:cstheme="minorHAnsi"/>
                <w:sz w:val="20"/>
                <w:szCs w:val="20"/>
                <w:lang w:val="en-US"/>
              </w:rPr>
              <w:t xml:space="preserve">her </w:t>
            </w:r>
            <w:r w:rsidR="001337B4" w:rsidRPr="000E2937">
              <w:rPr>
                <w:rFonts w:cstheme="minorHAnsi"/>
                <w:sz w:val="20"/>
                <w:szCs w:val="20"/>
                <w:lang w:val="en-US"/>
              </w:rPr>
              <w:t>complaint to the Co</w:t>
            </w:r>
            <w:r w:rsidR="001337B4">
              <w:rPr>
                <w:rFonts w:cstheme="minorHAnsi"/>
                <w:sz w:val="20"/>
                <w:szCs w:val="20"/>
                <w:lang w:val="en-US"/>
              </w:rPr>
              <w:t xml:space="preserve">unty Administrative Board </w:t>
            </w:r>
            <w:r w:rsidR="001337B4" w:rsidRPr="000E2937">
              <w:rPr>
                <w:rFonts w:cstheme="minorHAnsi"/>
                <w:sz w:val="20"/>
                <w:szCs w:val="20"/>
                <w:lang w:val="en-US"/>
              </w:rPr>
              <w:t>a retroactive control</w:t>
            </w:r>
            <w:r w:rsidR="001337B4">
              <w:rPr>
                <w:rFonts w:cstheme="minorHAnsi"/>
                <w:sz w:val="20"/>
                <w:szCs w:val="20"/>
                <w:lang w:val="en-US"/>
              </w:rPr>
              <w:t xml:space="preserve"> of data access was established.</w:t>
            </w:r>
          </w:p>
          <w:p w:rsidR="001337B4" w:rsidRPr="00500239"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lang w:val="en-US"/>
              </w:rPr>
            </w:pPr>
            <w:r w:rsidRPr="009411BF">
              <w:rPr>
                <w:rFonts w:cstheme="minorHAnsi"/>
                <w:i/>
                <w:sz w:val="20"/>
                <w:szCs w:val="20"/>
                <w:u w:val="single"/>
                <w:lang w:val="en-US"/>
              </w:rPr>
              <w:t>General measures</w:t>
            </w:r>
            <w:r w:rsidRPr="009411BF">
              <w:rPr>
                <w:rFonts w:cstheme="minorHAnsi"/>
                <w:i/>
                <w:sz w:val="20"/>
                <w:szCs w:val="20"/>
                <w:lang w:val="en-US"/>
              </w:rPr>
              <w:t>:</w:t>
            </w:r>
            <w:r w:rsidR="001337B4" w:rsidRPr="000E2937">
              <w:rPr>
                <w:rFonts w:cstheme="minorHAnsi"/>
                <w:sz w:val="20"/>
                <w:szCs w:val="20"/>
                <w:lang w:val="en-US"/>
              </w:rPr>
              <w:t xml:space="preserve"> </w:t>
            </w:r>
            <w:r w:rsidR="001337B4">
              <w:rPr>
                <w:rFonts w:cstheme="minorHAnsi"/>
                <w:sz w:val="20"/>
                <w:szCs w:val="20"/>
                <w:lang w:val="en-US"/>
              </w:rPr>
              <w:t>I</w:t>
            </w:r>
            <w:r w:rsidR="001337B4" w:rsidRPr="000E2937">
              <w:rPr>
                <w:rFonts w:cstheme="minorHAnsi"/>
                <w:sz w:val="20"/>
                <w:szCs w:val="20"/>
                <w:lang w:val="en-US"/>
              </w:rPr>
              <w:t xml:space="preserve">solated incident. </w:t>
            </w:r>
            <w:r w:rsidR="001337B4">
              <w:rPr>
                <w:rFonts w:cstheme="minorHAnsi"/>
                <w:sz w:val="20"/>
                <w:szCs w:val="20"/>
                <w:lang w:val="en-US"/>
              </w:rPr>
              <w:t>T</w:t>
            </w:r>
            <w:r w:rsidR="001337B4" w:rsidRPr="000E2937">
              <w:rPr>
                <w:rFonts w:cstheme="minorHAnsi"/>
                <w:sz w:val="20"/>
                <w:szCs w:val="20"/>
                <w:lang w:val="en-US"/>
              </w:rPr>
              <w:t>he judgment was sent out to the Parliamentary Ombudsman, the Office of the Chancellor of Justice, the Parliament/Constitutional Law Committee, the Supreme Court, the Supreme Administrative Court, the Ministries of Justice, of Social Affairs and Health and of the Interior, the Office of the Data Protection Ombudsman, the National Supervisory Authority for Welfare and Health and to the Turku District and Appeal Courts.</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94" w:history="1">
              <w:r w:rsidR="001337B4" w:rsidRPr="008479AF">
                <w:rPr>
                  <w:rStyle w:val="Hyperlink"/>
                  <w:b w:val="0"/>
                  <w:bCs w:val="0"/>
                  <w:sz w:val="20"/>
                  <w:szCs w:val="20"/>
                </w:rPr>
                <w:t>CM/ResDH(2011)5</w:t>
              </w:r>
              <w:r w:rsidR="001337B4">
                <w:rPr>
                  <w:rStyle w:val="Hyperlink"/>
                  <w:b w:val="0"/>
                  <w:bCs w:val="0"/>
                  <w:sz w:val="20"/>
                  <w:szCs w:val="20"/>
                </w:rPr>
                <w:t>6</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FIN / Johansson</w:t>
            </w:r>
          </w:p>
        </w:tc>
        <w:tc>
          <w:tcPr>
            <w:tcW w:w="1134" w:type="dxa"/>
            <w:tcMar>
              <w:top w:w="113" w:type="dxa"/>
              <w:bottom w:w="113" w:type="dxa"/>
            </w:tcMar>
          </w:tcPr>
          <w:p w:rsidR="001337B4" w:rsidRPr="008B2947"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B2947">
              <w:rPr>
                <w:rFonts w:cstheme="minorHAnsi"/>
                <w:b/>
                <w:sz w:val="20"/>
                <w:szCs w:val="20"/>
              </w:rPr>
              <w:t>10163/02</w:t>
            </w:r>
          </w:p>
        </w:tc>
        <w:tc>
          <w:tcPr>
            <w:tcW w:w="1276" w:type="dxa"/>
            <w:tcMar>
              <w:top w:w="113" w:type="dxa"/>
              <w:left w:w="0" w:type="dxa"/>
              <w:bottom w:w="113" w:type="dxa"/>
              <w:right w:w="0" w:type="dxa"/>
            </w:tcMar>
          </w:tcPr>
          <w:p w:rsidR="001337B4" w:rsidRPr="008B2947"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8B2947">
              <w:rPr>
                <w:rStyle w:val="sb8d990e2"/>
                <w:b/>
                <w:sz w:val="20"/>
                <w:szCs w:val="20"/>
              </w:rPr>
              <w:t>06/12/2007</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Pr>
            </w:pPr>
            <w:r w:rsidRPr="008B2947">
              <w:rPr>
                <w:rStyle w:val="sb8d990e2"/>
                <w:sz w:val="20"/>
                <w:szCs w:val="20"/>
              </w:rPr>
              <w:t>06/09/2007</w:t>
            </w:r>
          </w:p>
        </w:tc>
        <w:tc>
          <w:tcPr>
            <w:tcW w:w="3828" w:type="dxa"/>
            <w:tcMar>
              <w:top w:w="113" w:type="dxa"/>
              <w:bottom w:w="113" w:type="dxa"/>
            </w:tcMar>
          </w:tcPr>
          <w:p w:rsidR="001337B4" w:rsidRPr="0076224E"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en-US"/>
              </w:rPr>
            </w:pPr>
            <w:r>
              <w:rPr>
                <w:rStyle w:val="hps"/>
                <w:rFonts w:cstheme="minorHAnsi"/>
                <w:b/>
                <w:i/>
                <w:sz w:val="20"/>
                <w:szCs w:val="20"/>
                <w:lang w:val="en-US"/>
              </w:rPr>
              <w:t xml:space="preserve">Protection of </w:t>
            </w:r>
            <w:r w:rsidRPr="0076224E">
              <w:rPr>
                <w:rStyle w:val="hps"/>
                <w:rFonts w:cstheme="minorHAnsi"/>
                <w:b/>
                <w:i/>
                <w:sz w:val="20"/>
                <w:szCs w:val="20"/>
                <w:lang w:val="en-US"/>
              </w:rPr>
              <w:t>private and family life</w:t>
            </w:r>
            <w:r w:rsidR="009411BF" w:rsidRPr="009411BF">
              <w:rPr>
                <w:rStyle w:val="hps"/>
                <w:rFonts w:cstheme="minorHAnsi"/>
                <w:b/>
                <w:i/>
                <w:sz w:val="20"/>
                <w:szCs w:val="20"/>
                <w:lang w:val="en-US"/>
              </w:rPr>
              <w:t>:</w:t>
            </w:r>
            <w:r>
              <w:rPr>
                <w:rStyle w:val="hps"/>
                <w:rFonts w:cstheme="minorHAnsi"/>
                <w:b/>
                <w:i/>
                <w:sz w:val="20"/>
                <w:szCs w:val="20"/>
                <w:lang w:val="en-US"/>
              </w:rPr>
              <w:t xml:space="preserve"> </w:t>
            </w:r>
            <w:r w:rsidRPr="0076224E">
              <w:rPr>
                <w:rStyle w:val="hps"/>
                <w:rFonts w:cstheme="minorHAnsi"/>
                <w:i/>
                <w:sz w:val="20"/>
                <w:szCs w:val="20"/>
                <w:lang w:val="en-US"/>
              </w:rPr>
              <w:t>Disproportionate interference due to the refusal of the Population Registration Authority to register the name “Axl” for a couple’s son on the ground that the spelling did not comply with Finnish name practice. (Article 8)</w:t>
            </w:r>
          </w:p>
        </w:tc>
        <w:tc>
          <w:tcPr>
            <w:tcW w:w="5387" w:type="dxa"/>
            <w:tcMar>
              <w:top w:w="113" w:type="dxa"/>
              <w:bottom w:w="113" w:type="dxa"/>
            </w:tcMar>
          </w:tcPr>
          <w:p w:rsidR="001337B4" w:rsidRPr="0076224E"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9411BF">
              <w:rPr>
                <w:rFonts w:cstheme="minorHAnsi"/>
                <w:i/>
                <w:sz w:val="20"/>
                <w:szCs w:val="20"/>
                <w:u w:val="single"/>
                <w:lang w:val="en-US"/>
              </w:rPr>
              <w:t>Individual measures</w:t>
            </w:r>
            <w:r w:rsidRPr="009411BF">
              <w:rPr>
                <w:rFonts w:cstheme="minorHAnsi"/>
                <w:i/>
                <w:sz w:val="20"/>
                <w:szCs w:val="20"/>
                <w:lang w:val="en-US"/>
              </w:rPr>
              <w:t>:</w:t>
            </w:r>
            <w:r w:rsidR="001337B4">
              <w:rPr>
                <w:rFonts w:cstheme="minorHAnsi"/>
                <w:sz w:val="20"/>
                <w:szCs w:val="20"/>
                <w:lang w:val="en-US"/>
              </w:rPr>
              <w:t xml:space="preserve"> J</w:t>
            </w:r>
            <w:r w:rsidR="001337B4" w:rsidRPr="0076224E">
              <w:rPr>
                <w:rFonts w:cstheme="minorHAnsi"/>
                <w:sz w:val="20"/>
                <w:szCs w:val="20"/>
                <w:lang w:val="en-US"/>
              </w:rPr>
              <w:t>ust satisfaction in respect of the non-pecuniary damages</w:t>
            </w:r>
            <w:r w:rsidR="001337B4">
              <w:rPr>
                <w:rFonts w:cstheme="minorHAnsi"/>
                <w:sz w:val="20"/>
                <w:szCs w:val="20"/>
                <w:lang w:val="en-US"/>
              </w:rPr>
              <w:t xml:space="preserve"> paid</w:t>
            </w:r>
            <w:r w:rsidR="001337B4" w:rsidRPr="0076224E">
              <w:rPr>
                <w:rFonts w:cstheme="minorHAnsi"/>
                <w:sz w:val="20"/>
                <w:szCs w:val="20"/>
                <w:lang w:val="en-US"/>
              </w:rPr>
              <w:t>.</w:t>
            </w:r>
            <w:r w:rsidR="001337B4">
              <w:rPr>
                <w:rFonts w:cstheme="minorHAnsi"/>
                <w:sz w:val="20"/>
                <w:szCs w:val="20"/>
                <w:lang w:val="en-US"/>
              </w:rPr>
              <w:t xml:space="preserve"> T</w:t>
            </w:r>
            <w:r w:rsidR="001337B4" w:rsidRPr="0076224E">
              <w:rPr>
                <w:rFonts w:cstheme="minorHAnsi"/>
                <w:sz w:val="20"/>
                <w:szCs w:val="20"/>
                <w:lang w:val="en-US"/>
              </w:rPr>
              <w:t xml:space="preserve">he applicants’ son </w:t>
            </w:r>
            <w:r w:rsidR="001337B4">
              <w:rPr>
                <w:rFonts w:cstheme="minorHAnsi"/>
                <w:sz w:val="20"/>
                <w:szCs w:val="20"/>
                <w:lang w:val="en-US"/>
              </w:rPr>
              <w:t xml:space="preserve">was </w:t>
            </w:r>
            <w:r w:rsidR="001337B4" w:rsidRPr="0076224E">
              <w:rPr>
                <w:rFonts w:cstheme="minorHAnsi"/>
                <w:sz w:val="20"/>
                <w:szCs w:val="20"/>
                <w:lang w:val="en-US"/>
              </w:rPr>
              <w:t>given the forename of their choice.</w:t>
            </w:r>
          </w:p>
          <w:p w:rsidR="001337B4" w:rsidRPr="00500239"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9411BF">
              <w:rPr>
                <w:rFonts w:cstheme="minorHAnsi"/>
                <w:i/>
                <w:sz w:val="20"/>
                <w:szCs w:val="20"/>
                <w:u w:val="single"/>
                <w:lang w:val="en-US"/>
              </w:rPr>
              <w:t>General measures</w:t>
            </w:r>
            <w:r w:rsidRPr="009411BF">
              <w:rPr>
                <w:rFonts w:cstheme="minorHAnsi"/>
                <w:i/>
                <w:sz w:val="20"/>
                <w:szCs w:val="20"/>
                <w:lang w:val="en-US"/>
              </w:rPr>
              <w:t>:</w:t>
            </w:r>
            <w:r w:rsidR="001337B4" w:rsidRPr="00500239">
              <w:rPr>
                <w:rFonts w:cstheme="minorHAnsi"/>
                <w:sz w:val="20"/>
                <w:szCs w:val="20"/>
                <w:lang w:val="en-US"/>
              </w:rPr>
              <w:t xml:space="preserve"> </w:t>
            </w:r>
            <w:r w:rsidR="001337B4">
              <w:rPr>
                <w:rFonts w:cstheme="minorHAnsi"/>
                <w:sz w:val="20"/>
                <w:szCs w:val="20"/>
                <w:lang w:val="en-US"/>
              </w:rPr>
              <w:t>T</w:t>
            </w:r>
            <w:r w:rsidR="001337B4" w:rsidRPr="00500239">
              <w:rPr>
                <w:rFonts w:cstheme="minorHAnsi"/>
                <w:sz w:val="20"/>
                <w:szCs w:val="20"/>
                <w:lang w:val="en-US"/>
              </w:rPr>
              <w:t xml:space="preserve">he judgment was sent out to the Parliamentary Ombudsman, the Office of the Chancellor of Justice, the Parliament/Constitutional Law Committee, the Supreme Court, the Supreme Administrative Court, the Ministry of Justice, the Office of the Prosecutor General, the Helsinki Administrative Court, the Population Register center and the </w:t>
            </w:r>
            <w:r w:rsidR="001337B4">
              <w:rPr>
                <w:rFonts w:cstheme="minorHAnsi"/>
                <w:sz w:val="20"/>
                <w:szCs w:val="20"/>
                <w:lang w:val="en-US"/>
              </w:rPr>
              <w:t xml:space="preserve">Hyvinkää local register office. No </w:t>
            </w:r>
            <w:r w:rsidR="001337B4" w:rsidRPr="00500239">
              <w:rPr>
                <w:rFonts w:cstheme="minorHAnsi"/>
                <w:sz w:val="20"/>
                <w:szCs w:val="20"/>
                <w:lang w:val="en-US"/>
              </w:rPr>
              <w:t>structural changes are needed.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3115F" w:rsidRDefault="0048194F" w:rsidP="002E00A2">
            <w:pPr>
              <w:jc w:val="center"/>
              <w:rPr>
                <w:b w:val="0"/>
                <w:sz w:val="20"/>
                <w:szCs w:val="20"/>
              </w:rPr>
            </w:pPr>
            <w:hyperlink r:id="rId95" w:history="1">
              <w:r w:rsidR="001337B4" w:rsidRPr="004512E6">
                <w:rPr>
                  <w:rStyle w:val="Hyperlink"/>
                  <w:b w:val="0"/>
                  <w:bCs w:val="0"/>
                  <w:sz w:val="20"/>
                  <w:szCs w:val="20"/>
                </w:rPr>
                <w:t>CM/ResDH(2011)202</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FIN / Juppala</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18620/03</w:t>
            </w:r>
          </w:p>
        </w:tc>
        <w:tc>
          <w:tcPr>
            <w:tcW w:w="1276" w:type="dxa"/>
            <w:tcMar>
              <w:top w:w="113" w:type="dxa"/>
              <w:left w:w="0" w:type="dxa"/>
              <w:bottom w:w="113" w:type="dxa"/>
              <w:right w:w="0" w:type="dxa"/>
            </w:tcMar>
          </w:tcPr>
          <w:p w:rsidR="001337B4" w:rsidRPr="004512E6"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sidRPr="004512E6">
              <w:rPr>
                <w:rStyle w:val="sdfc50a6a"/>
                <w:b/>
                <w:sz w:val="20"/>
                <w:szCs w:val="20"/>
              </w:rPr>
              <w:t>02/03/2009</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rPr>
            </w:pPr>
            <w:r w:rsidRPr="004512E6">
              <w:rPr>
                <w:rStyle w:val="sdfc50a6a"/>
                <w:sz w:val="20"/>
                <w:szCs w:val="20"/>
              </w:rPr>
              <w:t>02/12/2008</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Freedom of expression</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Unjustified c</w:t>
            </w:r>
            <w:r w:rsidRPr="004512E6">
              <w:rPr>
                <w:rStyle w:val="hps"/>
                <w:rFonts w:cstheme="minorHAnsi"/>
                <w:i/>
                <w:sz w:val="20"/>
                <w:szCs w:val="20"/>
              </w:rPr>
              <w:t>onviction for defamation for having expressed suspicion that the applicant’s son-in-law had ill-treated his son</w:t>
            </w:r>
            <w:r w:rsidR="001422C6">
              <w:rPr>
                <w:rStyle w:val="hps"/>
                <w:rFonts w:cstheme="minorHAnsi"/>
                <w:i/>
                <w:sz w:val="20"/>
                <w:szCs w:val="20"/>
              </w:rPr>
              <w:t xml:space="preserve"> (the applicant’s</w:t>
            </w:r>
            <w:r w:rsidR="00EA00AF">
              <w:rPr>
                <w:rStyle w:val="hps"/>
                <w:rFonts w:cstheme="minorHAnsi"/>
                <w:i/>
                <w:sz w:val="20"/>
                <w:szCs w:val="20"/>
              </w:rPr>
              <w:t xml:space="preserve"> grand-son</w:t>
            </w:r>
            <w:r w:rsidR="001422C6">
              <w:rPr>
                <w:rStyle w:val="hps"/>
                <w:rFonts w:cstheme="minorHAnsi"/>
                <w:i/>
                <w:sz w:val="20"/>
                <w:szCs w:val="20"/>
              </w:rPr>
              <w:t>)</w:t>
            </w:r>
            <w:r w:rsidRPr="004512E6">
              <w:rPr>
                <w:rStyle w:val="hps"/>
                <w:rFonts w:cstheme="minorHAnsi"/>
                <w:i/>
                <w:sz w:val="20"/>
                <w:szCs w:val="20"/>
              </w:rPr>
              <w:t xml:space="preserve"> without sufficient reasoning. (Article 10)</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Just satisfaction for pecuniary and non-pecuniary damage paid. Reopening of impugned proceedings possible.</w:t>
            </w:r>
          </w:p>
          <w:p w:rsidR="001337B4" w:rsidRPr="00E7100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F426B6">
              <w:rPr>
                <w:rFonts w:cstheme="minorHAnsi"/>
                <w:sz w:val="20"/>
                <w:szCs w:val="20"/>
              </w:rPr>
              <w:t xml:space="preserve">The judgment was published and disseminated to </w:t>
            </w:r>
            <w:r w:rsidR="001337B4" w:rsidRPr="00E71004">
              <w:rPr>
                <w:rFonts w:cstheme="minorHAnsi"/>
                <w:sz w:val="20"/>
                <w:szCs w:val="20"/>
              </w:rPr>
              <w:t>domestic authorities, including the Parliament/Constitutional Law Committee, the Parliamentary Ombudsman, the Office of the Chancellor of Justice, the Supreme Court, the Supreme Administrative Court, the Ministries of Justice and Interior, the Tampere District Court and the Turku Court of Appeal.</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96" w:history="1">
              <w:r w:rsidR="001337B4" w:rsidRPr="008479AF">
                <w:rPr>
                  <w:rStyle w:val="Hyperlink"/>
                  <w:b w:val="0"/>
                  <w:bCs w:val="0"/>
                  <w:sz w:val="20"/>
                  <w:szCs w:val="20"/>
                </w:rPr>
                <w:t>CM/ResDH(2011)5</w:t>
              </w:r>
              <w:r w:rsidR="001337B4">
                <w:rPr>
                  <w:rStyle w:val="Hyperlink"/>
                  <w:b w:val="0"/>
                  <w:bCs w:val="0"/>
                  <w:sz w:val="20"/>
                  <w:szCs w:val="20"/>
                </w:rPr>
                <w:t>6</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FIN / K.U.</w:t>
            </w:r>
          </w:p>
        </w:tc>
        <w:tc>
          <w:tcPr>
            <w:tcW w:w="1134" w:type="dxa"/>
            <w:tcMar>
              <w:top w:w="113" w:type="dxa"/>
              <w:bottom w:w="113" w:type="dxa"/>
            </w:tcMar>
          </w:tcPr>
          <w:p w:rsidR="001337B4" w:rsidRPr="008C4F8E"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C4F8E">
              <w:rPr>
                <w:rFonts w:cstheme="minorHAnsi"/>
                <w:b/>
                <w:sz w:val="20"/>
                <w:szCs w:val="20"/>
              </w:rPr>
              <w:t>2872/02</w:t>
            </w:r>
          </w:p>
        </w:tc>
        <w:tc>
          <w:tcPr>
            <w:tcW w:w="1276" w:type="dxa"/>
            <w:tcMar>
              <w:top w:w="113" w:type="dxa"/>
              <w:left w:w="0" w:type="dxa"/>
              <w:bottom w:w="113" w:type="dxa"/>
              <w:right w:w="0" w:type="dxa"/>
            </w:tcMar>
          </w:tcPr>
          <w:p w:rsidR="001337B4" w:rsidRPr="008C4F8E" w:rsidRDefault="001337B4" w:rsidP="002E00A2">
            <w:pPr>
              <w:jc w:val="center"/>
              <w:cnfStyle w:val="000000100000" w:firstRow="0" w:lastRow="0" w:firstColumn="0" w:lastColumn="0" w:oddVBand="0" w:evenVBand="0" w:oddHBand="1" w:evenHBand="0" w:firstRowFirstColumn="0" w:firstRowLastColumn="0" w:lastRowFirstColumn="0" w:lastRowLastColumn="0"/>
              <w:rPr>
                <w:b/>
                <w:color w:val="333333"/>
                <w:sz w:val="20"/>
                <w:szCs w:val="20"/>
                <w:lang w:val="en-US"/>
              </w:rPr>
            </w:pPr>
            <w:r w:rsidRPr="008C4F8E">
              <w:rPr>
                <w:b/>
                <w:color w:val="333333"/>
                <w:sz w:val="20"/>
                <w:szCs w:val="20"/>
                <w:lang w:val="en-US"/>
              </w:rPr>
              <w:t>02/03/2009</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Pr>
            </w:pPr>
            <w:r w:rsidRPr="008C4F8E">
              <w:rPr>
                <w:color w:val="333333"/>
                <w:sz w:val="20"/>
                <w:szCs w:val="20"/>
                <w:lang w:val="en-US"/>
              </w:rPr>
              <w:t>02/12/2008</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private life</w:t>
            </w:r>
            <w:r w:rsidR="009411BF" w:rsidRPr="009411BF">
              <w:rPr>
                <w:rStyle w:val="hps"/>
                <w:rFonts w:cstheme="minorHAnsi"/>
                <w:b/>
                <w:i/>
                <w:sz w:val="20"/>
                <w:szCs w:val="20"/>
              </w:rPr>
              <w:t>:</w:t>
            </w:r>
            <w:r>
              <w:rPr>
                <w:rStyle w:val="hps"/>
                <w:rFonts w:cstheme="minorHAnsi"/>
                <w:b/>
                <w:i/>
                <w:sz w:val="20"/>
                <w:szCs w:val="20"/>
              </w:rPr>
              <w:t xml:space="preserve"> </w:t>
            </w:r>
            <w:r w:rsidRPr="008B2947">
              <w:rPr>
                <w:rStyle w:val="hps"/>
                <w:rFonts w:cstheme="minorHAnsi"/>
                <w:i/>
                <w:sz w:val="20"/>
                <w:szCs w:val="20"/>
              </w:rPr>
              <w:t>Lack of effective protection due to the fact that the identity of the person who had posted an advertisement of a se</w:t>
            </w:r>
            <w:r>
              <w:rPr>
                <w:rStyle w:val="hps"/>
                <w:rFonts w:cstheme="minorHAnsi"/>
                <w:i/>
                <w:sz w:val="20"/>
                <w:szCs w:val="20"/>
              </w:rPr>
              <w:t xml:space="preserve">xual nature about a minor </w:t>
            </w:r>
            <w:r w:rsidRPr="008B2947">
              <w:rPr>
                <w:rStyle w:val="hps"/>
                <w:rFonts w:cstheme="minorHAnsi"/>
                <w:i/>
                <w:sz w:val="20"/>
                <w:szCs w:val="20"/>
              </w:rPr>
              <w:t>could not be obtained from the Internet provider pursuant to the legislation in place at the time</w:t>
            </w:r>
            <w:r>
              <w:rPr>
                <w:rStyle w:val="hps"/>
                <w:rFonts w:cstheme="minorHAnsi"/>
                <w:i/>
                <w:sz w:val="20"/>
                <w:szCs w:val="20"/>
              </w:rPr>
              <w:t>. (Article 8)</w:t>
            </w:r>
          </w:p>
        </w:tc>
        <w:tc>
          <w:tcPr>
            <w:tcW w:w="5387" w:type="dxa"/>
            <w:tcMar>
              <w:top w:w="113" w:type="dxa"/>
              <w:bottom w:w="113" w:type="dxa"/>
            </w:tcMar>
          </w:tcPr>
          <w:p w:rsidR="001337B4" w:rsidRPr="008B2947"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9411BF">
              <w:rPr>
                <w:rFonts w:cstheme="minorHAnsi"/>
                <w:i/>
                <w:sz w:val="20"/>
                <w:szCs w:val="20"/>
                <w:u w:val="single"/>
                <w:lang w:val="en-US"/>
              </w:rPr>
              <w:t>Individual measures</w:t>
            </w:r>
            <w:r w:rsidRPr="009411BF">
              <w:rPr>
                <w:rFonts w:cstheme="minorHAnsi"/>
                <w:i/>
                <w:sz w:val="20"/>
                <w:szCs w:val="20"/>
                <w:lang w:val="en-US"/>
              </w:rPr>
              <w:t>:</w:t>
            </w:r>
            <w:r w:rsidR="001337B4" w:rsidRPr="008C4F8E">
              <w:rPr>
                <w:rFonts w:cstheme="minorHAnsi"/>
                <w:sz w:val="20"/>
                <w:szCs w:val="20"/>
                <w:lang w:val="en-US"/>
              </w:rPr>
              <w:t xml:space="preserve"> </w:t>
            </w:r>
            <w:r w:rsidR="001337B4">
              <w:rPr>
                <w:rFonts w:cstheme="minorHAnsi"/>
                <w:sz w:val="20"/>
                <w:szCs w:val="20"/>
                <w:lang w:val="en-US"/>
              </w:rPr>
              <w:t>J</w:t>
            </w:r>
            <w:r w:rsidR="001337B4" w:rsidRPr="008B2947">
              <w:rPr>
                <w:rFonts w:cstheme="minorHAnsi"/>
                <w:sz w:val="20"/>
                <w:szCs w:val="20"/>
                <w:lang w:val="en-US"/>
              </w:rPr>
              <w:t>ust satisfaction in respect of non-pecuniary damages</w:t>
            </w:r>
            <w:r w:rsidR="001337B4">
              <w:rPr>
                <w:rFonts w:cstheme="minorHAnsi"/>
                <w:sz w:val="20"/>
                <w:szCs w:val="20"/>
                <w:lang w:val="en-US"/>
              </w:rPr>
              <w:t xml:space="preserve"> paid</w:t>
            </w:r>
            <w:r w:rsidR="001337B4" w:rsidRPr="008B2947">
              <w:rPr>
                <w:rFonts w:cstheme="minorHAnsi"/>
                <w:sz w:val="20"/>
                <w:szCs w:val="20"/>
                <w:lang w:val="en-US"/>
              </w:rPr>
              <w:t xml:space="preserve">. </w:t>
            </w:r>
            <w:r w:rsidR="001337B4">
              <w:rPr>
                <w:rFonts w:cstheme="minorHAnsi"/>
                <w:sz w:val="20"/>
                <w:szCs w:val="20"/>
                <w:lang w:val="en-US"/>
              </w:rPr>
              <w:t>T</w:t>
            </w:r>
            <w:r w:rsidR="001337B4" w:rsidRPr="008B2947">
              <w:rPr>
                <w:rFonts w:cstheme="minorHAnsi"/>
                <w:sz w:val="20"/>
                <w:szCs w:val="20"/>
                <w:lang w:val="en-US"/>
              </w:rPr>
              <w:t>he applicant can no longer bring private prosecution as the offence is time-barred (two years from the time when the act was committed).</w:t>
            </w:r>
          </w:p>
          <w:p w:rsidR="001337B4" w:rsidRPr="008B2947"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lang w:val="en-US"/>
              </w:rPr>
            </w:pPr>
            <w:r w:rsidRPr="009411BF">
              <w:rPr>
                <w:rFonts w:cstheme="minorHAnsi"/>
                <w:i/>
                <w:sz w:val="20"/>
                <w:szCs w:val="20"/>
                <w:u w:val="single"/>
                <w:lang w:val="en-US"/>
              </w:rPr>
              <w:t>General measures</w:t>
            </w:r>
            <w:r w:rsidRPr="009411BF">
              <w:rPr>
                <w:rFonts w:cstheme="minorHAnsi"/>
                <w:i/>
                <w:sz w:val="20"/>
                <w:szCs w:val="20"/>
                <w:lang w:val="en-US"/>
              </w:rPr>
              <w:t>:</w:t>
            </w:r>
            <w:r w:rsidR="001337B4" w:rsidRPr="008B2947">
              <w:rPr>
                <w:rFonts w:cstheme="minorHAnsi"/>
                <w:sz w:val="20"/>
                <w:szCs w:val="20"/>
                <w:lang w:val="en-US"/>
              </w:rPr>
              <w:t xml:space="preserve"> The lack of the framework for reconciling the various competing interests in this f</w:t>
            </w:r>
            <w:r w:rsidR="001337B4">
              <w:rPr>
                <w:rFonts w:cstheme="minorHAnsi"/>
                <w:sz w:val="20"/>
                <w:szCs w:val="20"/>
                <w:lang w:val="en-US"/>
              </w:rPr>
              <w:t>ield, had been addressed in 2004. According to</w:t>
            </w:r>
            <w:r w:rsidR="001337B4" w:rsidRPr="008B2947">
              <w:rPr>
                <w:rFonts w:cstheme="minorHAnsi"/>
                <w:sz w:val="20"/>
                <w:szCs w:val="20"/>
                <w:lang w:val="en-US"/>
              </w:rPr>
              <w:t xml:space="preserve"> Section 17 of the Exercise of Freedom of Expression in Mass Media</w:t>
            </w:r>
            <w:r w:rsidR="001337B4">
              <w:rPr>
                <w:rFonts w:cstheme="minorHAnsi"/>
                <w:sz w:val="20"/>
                <w:szCs w:val="20"/>
                <w:lang w:val="en-US"/>
              </w:rPr>
              <w:t xml:space="preserve"> Act</w:t>
            </w:r>
            <w:r w:rsidR="001337B4" w:rsidRPr="008B2947">
              <w:rPr>
                <w:rFonts w:cstheme="minorHAnsi"/>
                <w:sz w:val="20"/>
                <w:szCs w:val="20"/>
                <w:lang w:val="en-US"/>
              </w:rPr>
              <w:t>, on the request of police, a public prosecutor or an injured party, a court may order the keeper of a transmitter, server or other similar device to release information required for the identification of the sender of a network message to the requester, provided that there are reasonable grounds to believe that the contents of the message are such that providing it to the public is a criminal offence. However, the release of the identifying information to the injured party may be ordered only in the event that he or she has the right to bring a private prosecution for the offence. The request shall be filed with the court within three months of the publication of the message in question.</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5A4B80" w:rsidRDefault="0048194F" w:rsidP="002E00A2">
            <w:pPr>
              <w:jc w:val="center"/>
              <w:rPr>
                <w:b w:val="0"/>
              </w:rPr>
            </w:pPr>
            <w:hyperlink r:id="rId97" w:history="1">
              <w:r w:rsidR="001337B4" w:rsidRPr="00E73195">
                <w:rPr>
                  <w:rStyle w:val="Hyperlink"/>
                  <w:b w:val="0"/>
                  <w:bCs w:val="0"/>
                  <w:sz w:val="20"/>
                  <w:szCs w:val="20"/>
                </w:rPr>
                <w:t>CM/ResDH(2011)201</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FIN / </w:t>
            </w:r>
            <w:r w:rsidRPr="00E73195">
              <w:rPr>
                <w:rFonts w:cstheme="minorHAnsi"/>
                <w:b/>
                <w:sz w:val="20"/>
                <w:szCs w:val="20"/>
              </w:rPr>
              <w:t>Kallio and Hannu Lehtinen</w:t>
            </w:r>
          </w:p>
        </w:tc>
        <w:tc>
          <w:tcPr>
            <w:tcW w:w="1134" w:type="dxa"/>
            <w:tcMar>
              <w:top w:w="113" w:type="dxa"/>
              <w:bottom w:w="113" w:type="dxa"/>
            </w:tcMar>
          </w:tcPr>
          <w:p w:rsidR="001337B4" w:rsidRPr="00E73195"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73195">
              <w:rPr>
                <w:rFonts w:cstheme="minorHAnsi"/>
                <w:b/>
                <w:sz w:val="20"/>
                <w:szCs w:val="20"/>
              </w:rPr>
              <w:t>40199/02+</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22/10/2008</w:t>
            </w:r>
          </w:p>
          <w:p w:rsidR="001337B4" w:rsidRPr="00E73195"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E73195">
              <w:rPr>
                <w:rStyle w:val="sb8d990e2"/>
                <w:sz w:val="20"/>
                <w:szCs w:val="20"/>
              </w:rPr>
              <w:t>22/07/2008</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E73195">
              <w:rPr>
                <w:rStyle w:val="hps"/>
                <w:rFonts w:cstheme="minorHAnsi"/>
                <w:i/>
                <w:sz w:val="20"/>
                <w:szCs w:val="20"/>
              </w:rPr>
              <w:t>Unfairness of tax surcharge proceedings</w:t>
            </w:r>
            <w:r>
              <w:rPr>
                <w:rStyle w:val="hps"/>
                <w:rFonts w:cstheme="minorHAnsi"/>
                <w:i/>
                <w:sz w:val="20"/>
                <w:szCs w:val="20"/>
              </w:rPr>
              <w:t xml:space="preserve"> </w:t>
            </w:r>
            <w:r w:rsidRPr="00E73195">
              <w:rPr>
                <w:rStyle w:val="hps"/>
                <w:rFonts w:cstheme="minorHAnsi"/>
                <w:i/>
                <w:sz w:val="20"/>
                <w:szCs w:val="20"/>
              </w:rPr>
              <w:t xml:space="preserve">due to the administrative courts’ refusal to hold oral hearings and to hear the </w:t>
            </w:r>
            <w:r>
              <w:rPr>
                <w:rStyle w:val="hps"/>
                <w:rFonts w:cstheme="minorHAnsi"/>
                <w:i/>
                <w:sz w:val="20"/>
                <w:szCs w:val="20"/>
              </w:rPr>
              <w:t>defendant</w:t>
            </w:r>
            <w:r w:rsidRPr="00E73195">
              <w:rPr>
                <w:rStyle w:val="hps"/>
                <w:rFonts w:cstheme="minorHAnsi"/>
                <w:i/>
                <w:sz w:val="20"/>
                <w:szCs w:val="20"/>
              </w:rPr>
              <w:t>s’ testimony or that of witnesses</w:t>
            </w:r>
            <w:r>
              <w:rPr>
                <w:rStyle w:val="hps"/>
                <w:rFonts w:cstheme="minorHAnsi"/>
                <w:i/>
                <w:sz w:val="20"/>
                <w:szCs w:val="20"/>
              </w:rPr>
              <w:t>. (Article 6 §1)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F426B6">
              <w:rPr>
                <w:rFonts w:cstheme="minorHAnsi"/>
                <w:sz w:val="20"/>
                <w:szCs w:val="20"/>
              </w:rPr>
              <w:t>The applicants may therefore request re</w:t>
            </w:r>
            <w:r w:rsidR="001337B4" w:rsidRPr="00F426B6">
              <w:rPr>
                <w:rFonts w:ascii="MS Gothic" w:eastAsia="MS Gothic" w:hAnsi="MS Gothic" w:cs="MS Gothic" w:hint="eastAsia"/>
                <w:sz w:val="20"/>
                <w:szCs w:val="20"/>
              </w:rPr>
              <w:t>‑</w:t>
            </w:r>
            <w:r w:rsidR="001337B4" w:rsidRPr="00F426B6">
              <w:rPr>
                <w:rFonts w:cstheme="minorHAnsi"/>
                <w:sz w:val="20"/>
                <w:szCs w:val="20"/>
              </w:rPr>
              <w:t>opening of the administrative proceedings</w:t>
            </w:r>
            <w:r w:rsidR="001337B4">
              <w:rPr>
                <w:rFonts w:cstheme="minorHAnsi"/>
                <w:sz w:val="20"/>
                <w:szCs w:val="20"/>
              </w:rPr>
              <w:t>.</w:t>
            </w:r>
            <w:r w:rsidR="001337B4">
              <w:t xml:space="preserve"> </w:t>
            </w:r>
            <w:r w:rsidR="001337B4" w:rsidRPr="00F426B6">
              <w:rPr>
                <w:rFonts w:cstheme="minorHAnsi"/>
                <w:sz w:val="20"/>
                <w:szCs w:val="20"/>
              </w:rPr>
              <w:t xml:space="preserve">Just satisfaction in </w:t>
            </w:r>
            <w:r w:rsidR="001337B4">
              <w:rPr>
                <w:rFonts w:cstheme="minorHAnsi"/>
                <w:sz w:val="20"/>
                <w:szCs w:val="20"/>
              </w:rPr>
              <w:t>respect of non-pecuniary damage paid.</w:t>
            </w:r>
          </w:p>
          <w:p w:rsidR="001337B4" w:rsidRPr="00F426B6" w:rsidRDefault="009411BF" w:rsidP="00DA2EA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F426B6">
              <w:rPr>
                <w:rFonts w:cstheme="minorHAnsi"/>
                <w:sz w:val="20"/>
                <w:szCs w:val="20"/>
              </w:rPr>
              <w:t xml:space="preserve">The judgment was published and disseminated to </w:t>
            </w:r>
            <w:r w:rsidR="001337B4">
              <w:rPr>
                <w:rFonts w:cstheme="minorHAnsi"/>
                <w:sz w:val="20"/>
                <w:szCs w:val="20"/>
              </w:rPr>
              <w:t xml:space="preserve">domestic </w:t>
            </w:r>
            <w:r w:rsidR="001337B4" w:rsidRPr="00F426B6">
              <w:rPr>
                <w:rFonts w:cstheme="minorHAnsi"/>
                <w:sz w:val="20"/>
                <w:szCs w:val="20"/>
              </w:rPr>
              <w:t>authorities</w:t>
            </w:r>
            <w:r w:rsidR="00DA2EA5">
              <w:rPr>
                <w:rFonts w:cstheme="minorHAnsi"/>
                <w:sz w:val="20"/>
                <w:szCs w:val="20"/>
              </w:rPr>
              <w:t xml:space="preserve"> concerned</w:t>
            </w:r>
            <w:r w:rsidR="001337B4" w:rsidRPr="00F426B6">
              <w:rPr>
                <w:rFonts w:cstheme="minorHAnsi"/>
                <w:sz w:val="20"/>
                <w:szCs w:val="20"/>
              </w:rPr>
              <w:t>.</w:t>
            </w:r>
          </w:p>
        </w:tc>
      </w:tr>
      <w:tr w:rsidR="001337B4" w:rsidRPr="00E71004"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3115F" w:rsidRDefault="0048194F" w:rsidP="002E00A2">
            <w:pPr>
              <w:jc w:val="center"/>
              <w:rPr>
                <w:b w:val="0"/>
                <w:sz w:val="20"/>
                <w:szCs w:val="20"/>
              </w:rPr>
            </w:pPr>
            <w:hyperlink r:id="rId98" w:history="1">
              <w:r w:rsidR="001337B4" w:rsidRPr="00E71004">
                <w:rPr>
                  <w:rStyle w:val="Hyperlink"/>
                  <w:b w:val="0"/>
                  <w:bCs w:val="0"/>
                  <w:sz w:val="20"/>
                  <w:szCs w:val="20"/>
                </w:rPr>
                <w:t>CM/ResDH(2011)204</w:t>
              </w:r>
            </w:hyperlink>
          </w:p>
        </w:tc>
        <w:tc>
          <w:tcPr>
            <w:tcW w:w="1701" w:type="dxa"/>
            <w:tcMar>
              <w:top w:w="113" w:type="dxa"/>
              <w:bottom w:w="113" w:type="dxa"/>
            </w:tcMar>
          </w:tcPr>
          <w:p w:rsidR="001337B4" w:rsidRPr="00E7100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71004">
              <w:rPr>
                <w:rFonts w:cstheme="minorHAnsi"/>
                <w:b/>
                <w:sz w:val="20"/>
                <w:szCs w:val="20"/>
              </w:rPr>
              <w:t>FIN / Karhuvaara and Iltalehti and 1 other case</w:t>
            </w:r>
          </w:p>
        </w:tc>
        <w:tc>
          <w:tcPr>
            <w:tcW w:w="1134" w:type="dxa"/>
            <w:tcMar>
              <w:top w:w="113" w:type="dxa"/>
              <w:bottom w:w="113" w:type="dxa"/>
            </w:tcMar>
          </w:tcPr>
          <w:p w:rsidR="001337B4" w:rsidRPr="00E7100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53678/00</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16/02/2005</w:t>
            </w:r>
          </w:p>
          <w:p w:rsidR="001337B4" w:rsidRPr="00E7100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E71004">
              <w:rPr>
                <w:rStyle w:val="sb8d990e2"/>
                <w:sz w:val="20"/>
                <w:szCs w:val="20"/>
              </w:rPr>
              <w:t>16/11/2004</w:t>
            </w:r>
          </w:p>
        </w:tc>
        <w:tc>
          <w:tcPr>
            <w:tcW w:w="3828" w:type="dxa"/>
            <w:tcMar>
              <w:top w:w="113" w:type="dxa"/>
              <w:bottom w:w="113" w:type="dxa"/>
            </w:tcMar>
          </w:tcPr>
          <w:p w:rsidR="001337B4" w:rsidRPr="00E71004" w:rsidRDefault="001337B4" w:rsidP="00DA2EA5">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en-US"/>
              </w:rPr>
            </w:pPr>
            <w:r>
              <w:rPr>
                <w:rStyle w:val="hps"/>
                <w:rFonts w:cstheme="minorHAnsi"/>
                <w:b/>
                <w:i/>
                <w:sz w:val="20"/>
                <w:szCs w:val="20"/>
                <w:lang w:val="en-US"/>
              </w:rPr>
              <w:t>Freedom of expression</w:t>
            </w:r>
            <w:r w:rsidR="009411BF" w:rsidRPr="009411BF">
              <w:rPr>
                <w:rStyle w:val="hps"/>
                <w:rFonts w:cstheme="minorHAnsi"/>
                <w:b/>
                <w:i/>
                <w:sz w:val="20"/>
                <w:szCs w:val="20"/>
                <w:lang w:val="en-US"/>
              </w:rPr>
              <w:t>:</w:t>
            </w:r>
            <w:r>
              <w:rPr>
                <w:rStyle w:val="hps"/>
                <w:rFonts w:cstheme="minorHAnsi"/>
                <w:b/>
                <w:i/>
                <w:sz w:val="20"/>
                <w:szCs w:val="20"/>
                <w:lang w:val="en-US"/>
              </w:rPr>
              <w:t xml:space="preserve"> </w:t>
            </w:r>
            <w:r w:rsidRPr="00DD028B">
              <w:rPr>
                <w:rStyle w:val="hps"/>
                <w:rFonts w:cstheme="minorHAnsi"/>
                <w:i/>
                <w:sz w:val="20"/>
                <w:szCs w:val="20"/>
                <w:lang w:val="en-US"/>
              </w:rPr>
              <w:t xml:space="preserve">Disproportionate interference due to </w:t>
            </w:r>
            <w:r w:rsidR="00DA2EA5" w:rsidRPr="00DD028B">
              <w:rPr>
                <w:rStyle w:val="hps"/>
                <w:rFonts w:cstheme="minorHAnsi"/>
                <w:i/>
                <w:sz w:val="20"/>
                <w:szCs w:val="20"/>
                <w:lang w:val="en-US"/>
              </w:rPr>
              <w:t>an editor-in-chie</w:t>
            </w:r>
            <w:r w:rsidR="00DA2EA5">
              <w:rPr>
                <w:rStyle w:val="hps"/>
                <w:rFonts w:cstheme="minorHAnsi"/>
                <w:i/>
                <w:sz w:val="20"/>
                <w:szCs w:val="20"/>
                <w:lang w:val="en-US"/>
              </w:rPr>
              <w:t>’s</w:t>
            </w:r>
            <w:r w:rsidR="00DA2EA5" w:rsidRPr="00DD028B">
              <w:rPr>
                <w:rStyle w:val="hps"/>
                <w:rFonts w:cstheme="minorHAnsi"/>
                <w:i/>
                <w:sz w:val="20"/>
                <w:szCs w:val="20"/>
                <w:lang w:val="en-US"/>
              </w:rPr>
              <w:t>f and a newspaper company</w:t>
            </w:r>
            <w:r w:rsidR="00DA2EA5">
              <w:rPr>
                <w:rStyle w:val="hps"/>
                <w:rFonts w:cstheme="minorHAnsi"/>
                <w:i/>
                <w:sz w:val="20"/>
                <w:szCs w:val="20"/>
                <w:lang w:val="en-US"/>
              </w:rPr>
              <w:t>’s</w:t>
            </w:r>
            <w:r w:rsidR="00DA2EA5" w:rsidRPr="00DD028B">
              <w:rPr>
                <w:rStyle w:val="hps"/>
                <w:rFonts w:cstheme="minorHAnsi"/>
                <w:i/>
                <w:sz w:val="20"/>
                <w:szCs w:val="20"/>
                <w:lang w:val="en-US"/>
              </w:rPr>
              <w:t xml:space="preserve"> </w:t>
            </w:r>
            <w:r w:rsidRPr="00DD028B">
              <w:rPr>
                <w:rStyle w:val="hps"/>
                <w:rFonts w:cstheme="minorHAnsi"/>
                <w:i/>
                <w:sz w:val="20"/>
                <w:szCs w:val="20"/>
                <w:lang w:val="en-US"/>
              </w:rPr>
              <w:t xml:space="preserve">conviction to fines and damages for invasion of privacy under particularly aggravating circumstances </w:t>
            </w:r>
            <w:r w:rsidR="00DA2EA5">
              <w:rPr>
                <w:rStyle w:val="hps"/>
                <w:rFonts w:cstheme="minorHAnsi"/>
                <w:i/>
                <w:sz w:val="20"/>
                <w:szCs w:val="20"/>
                <w:lang w:val="en-US"/>
              </w:rPr>
              <w:t xml:space="preserve">for publishing </w:t>
            </w:r>
            <w:r w:rsidRPr="00DD028B">
              <w:rPr>
                <w:rStyle w:val="hps"/>
                <w:rFonts w:cstheme="minorHAnsi"/>
                <w:i/>
                <w:sz w:val="20"/>
                <w:szCs w:val="20"/>
                <w:lang w:val="en-US"/>
              </w:rPr>
              <w:t>article</w:t>
            </w:r>
            <w:r w:rsidR="00DA2EA5">
              <w:rPr>
                <w:rStyle w:val="hps"/>
                <w:rFonts w:cstheme="minorHAnsi"/>
                <w:i/>
                <w:sz w:val="20"/>
                <w:szCs w:val="20"/>
                <w:lang w:val="en-US"/>
              </w:rPr>
              <w:t>s on a criminal trial for</w:t>
            </w:r>
            <w:r w:rsidRPr="00DD028B">
              <w:rPr>
                <w:rStyle w:val="hps"/>
                <w:rFonts w:cstheme="minorHAnsi"/>
                <w:i/>
                <w:sz w:val="20"/>
                <w:szCs w:val="20"/>
                <w:lang w:val="en-US"/>
              </w:rPr>
              <w:t xml:space="preserve"> drunken and disorderly behaviour of Mr. A, who was married to a member of Parliament. (Article 10)</w:t>
            </w:r>
          </w:p>
        </w:tc>
        <w:tc>
          <w:tcPr>
            <w:tcW w:w="5387" w:type="dxa"/>
            <w:tcMar>
              <w:top w:w="113" w:type="dxa"/>
              <w:bottom w:w="113" w:type="dxa"/>
            </w:tcMar>
          </w:tcPr>
          <w:p w:rsidR="001337B4" w:rsidRPr="00DD028B"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9411BF">
              <w:rPr>
                <w:rFonts w:cstheme="minorHAnsi"/>
                <w:i/>
                <w:sz w:val="20"/>
                <w:szCs w:val="20"/>
                <w:u w:val="single"/>
                <w:lang w:val="en-US"/>
              </w:rPr>
              <w:t>Individual measures</w:t>
            </w:r>
            <w:r w:rsidRPr="009411BF">
              <w:rPr>
                <w:rFonts w:cstheme="minorHAnsi"/>
                <w:i/>
                <w:sz w:val="20"/>
                <w:szCs w:val="20"/>
                <w:lang w:val="en-US"/>
              </w:rPr>
              <w:t>:</w:t>
            </w:r>
            <w:r w:rsidR="001337B4" w:rsidRPr="00DD028B">
              <w:rPr>
                <w:rFonts w:cstheme="minorHAnsi"/>
                <w:sz w:val="20"/>
                <w:szCs w:val="20"/>
                <w:lang w:val="en-US"/>
              </w:rPr>
              <w:t xml:space="preserve"> The conviction of the first applicant was not mentioned in his criminal records. </w:t>
            </w:r>
            <w:r w:rsidR="001337B4">
              <w:rPr>
                <w:rFonts w:cstheme="minorHAnsi"/>
                <w:sz w:val="20"/>
                <w:szCs w:val="20"/>
                <w:lang w:val="en-US"/>
              </w:rPr>
              <w:t>J</w:t>
            </w:r>
            <w:r w:rsidR="001337B4" w:rsidRPr="00DD028B">
              <w:rPr>
                <w:rFonts w:cstheme="minorHAnsi"/>
                <w:sz w:val="20"/>
                <w:szCs w:val="20"/>
                <w:lang w:val="en-US"/>
              </w:rPr>
              <w:t xml:space="preserve">ust satisfaction compensating the fines and damages </w:t>
            </w:r>
            <w:r w:rsidR="001337B4">
              <w:rPr>
                <w:rFonts w:cstheme="minorHAnsi"/>
                <w:sz w:val="20"/>
                <w:szCs w:val="20"/>
                <w:lang w:val="en-US"/>
              </w:rPr>
              <w:t>and non-pecuniary damage paid. R</w:t>
            </w:r>
            <w:r w:rsidR="001337B4" w:rsidRPr="00DD028B">
              <w:rPr>
                <w:rFonts w:cstheme="minorHAnsi"/>
                <w:sz w:val="20"/>
                <w:szCs w:val="20"/>
                <w:lang w:val="en-US"/>
              </w:rPr>
              <w:t>eopening of criminal proceedings</w:t>
            </w:r>
            <w:r w:rsidR="001337B4">
              <w:rPr>
                <w:rFonts w:cstheme="minorHAnsi"/>
                <w:sz w:val="20"/>
                <w:szCs w:val="20"/>
                <w:lang w:val="en-US"/>
              </w:rPr>
              <w:t xml:space="preserve"> possible</w:t>
            </w:r>
            <w:r w:rsidR="001337B4" w:rsidRPr="00DD028B">
              <w:rPr>
                <w:rFonts w:cstheme="minorHAnsi"/>
                <w:sz w:val="20"/>
                <w:szCs w:val="20"/>
                <w:lang w:val="en-US"/>
              </w:rPr>
              <w:t>.</w:t>
            </w:r>
          </w:p>
          <w:p w:rsidR="001337B4" w:rsidRPr="00DD028B"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lang w:val="en-US"/>
              </w:rPr>
              <w:t>General measures</w:t>
            </w:r>
            <w:r w:rsidRPr="009411BF">
              <w:rPr>
                <w:rFonts w:cstheme="minorHAnsi"/>
                <w:i/>
                <w:sz w:val="20"/>
                <w:szCs w:val="20"/>
                <w:lang w:val="en-US"/>
              </w:rPr>
              <w:t>:</w:t>
            </w:r>
            <w:r w:rsidR="001337B4">
              <w:rPr>
                <w:rFonts w:cstheme="minorHAnsi"/>
                <w:sz w:val="20"/>
                <w:szCs w:val="20"/>
                <w:lang w:val="en-US"/>
              </w:rPr>
              <w:t xml:space="preserve"> </w:t>
            </w:r>
            <w:r w:rsidR="001337B4" w:rsidRPr="00F426B6">
              <w:rPr>
                <w:rFonts w:cstheme="minorHAnsi"/>
                <w:sz w:val="20"/>
                <w:szCs w:val="20"/>
              </w:rPr>
              <w:t>The judgment was published and disseminated</w:t>
            </w:r>
            <w:r w:rsidR="001337B4">
              <w:rPr>
                <w:rFonts w:cstheme="minorHAnsi"/>
                <w:sz w:val="20"/>
                <w:szCs w:val="20"/>
              </w:rPr>
              <w:t>.</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CA0E97" w:rsidRDefault="0048194F" w:rsidP="002E00A2">
            <w:pPr>
              <w:jc w:val="center"/>
              <w:rPr>
                <w:b w:val="0"/>
              </w:rPr>
            </w:pPr>
            <w:hyperlink r:id="rId99" w:history="1">
              <w:r w:rsidR="001337B4" w:rsidRPr="00CA0E97">
                <w:rPr>
                  <w:rStyle w:val="Hyperlink"/>
                  <w:b w:val="0"/>
                  <w:sz w:val="20"/>
                  <w:szCs w:val="20"/>
                </w:rPr>
                <w:t>CM/ResDH(2011)206</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FIN / Natunen</w:t>
            </w:r>
          </w:p>
        </w:tc>
        <w:tc>
          <w:tcPr>
            <w:tcW w:w="1134" w:type="dxa"/>
            <w:tcMar>
              <w:top w:w="113" w:type="dxa"/>
              <w:bottom w:w="113" w:type="dxa"/>
            </w:tcMar>
          </w:tcPr>
          <w:p w:rsidR="001337B4" w:rsidRPr="00F426B6"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426B6">
              <w:rPr>
                <w:rFonts w:cstheme="minorHAnsi"/>
                <w:b/>
                <w:sz w:val="20"/>
                <w:szCs w:val="20"/>
              </w:rPr>
              <w:t>21022/04</w:t>
            </w:r>
          </w:p>
        </w:tc>
        <w:tc>
          <w:tcPr>
            <w:tcW w:w="1276" w:type="dxa"/>
            <w:tcMar>
              <w:top w:w="113" w:type="dxa"/>
              <w:left w:w="0" w:type="dxa"/>
              <w:bottom w:w="113" w:type="dxa"/>
              <w:right w:w="0" w:type="dxa"/>
            </w:tcMar>
          </w:tcPr>
          <w:p w:rsidR="001337B4" w:rsidRPr="00CA0E97"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sidRPr="00CA0E97">
              <w:rPr>
                <w:rStyle w:val="sdfc50a6a"/>
                <w:b/>
                <w:sz w:val="20"/>
                <w:szCs w:val="20"/>
              </w:rPr>
              <w:t>30/06/2009</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Pr>
            </w:pPr>
            <w:r w:rsidRPr="00CA0E97">
              <w:rPr>
                <w:rStyle w:val="sdfc50a6a"/>
                <w:sz w:val="20"/>
                <w:szCs w:val="20"/>
              </w:rPr>
              <w:t>31/03/2009</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EB5752">
              <w:rPr>
                <w:rStyle w:val="hps"/>
                <w:rFonts w:cstheme="minorHAnsi"/>
                <w:i/>
                <w:sz w:val="20"/>
                <w:szCs w:val="20"/>
              </w:rPr>
              <w:t>Lack of adequate time and facilities for the preparation of the applicant’s defence, due to the destruction, by the authorities presumably, during the pre-trial investigation, of certain telephone recordings which made it impossible for the defence to verify its assumptions as to the relevance of the recordings and to prove their correctness before the trial courts (Article 6(1) taken together with 6(3)(b).</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Just satisfaction for non-pecuniary damage paid. T</w:t>
            </w:r>
            <w:r w:rsidR="001337B4" w:rsidRPr="00EB5752">
              <w:rPr>
                <w:rFonts w:cstheme="minorHAnsi"/>
                <w:sz w:val="20"/>
                <w:szCs w:val="20"/>
              </w:rPr>
              <w:t>he applicant lodged an extraordinar</w:t>
            </w:r>
            <w:r w:rsidR="001337B4">
              <w:rPr>
                <w:rFonts w:cstheme="minorHAnsi"/>
                <w:sz w:val="20"/>
                <w:szCs w:val="20"/>
              </w:rPr>
              <w:t xml:space="preserve">y appeal with the Supreme Court, which </w:t>
            </w:r>
            <w:r w:rsidR="001337B4" w:rsidRPr="00EB5752">
              <w:rPr>
                <w:rFonts w:cstheme="minorHAnsi"/>
                <w:sz w:val="20"/>
                <w:szCs w:val="20"/>
              </w:rPr>
              <w:t>decided not to set aside the judgment of the Helsinki Court of Appeal convicting the applicant, on the grounds inter alia that the conviction was not based solely on the telephone recordings but also on other evidence.</w:t>
            </w:r>
            <w:r w:rsidR="001337B4">
              <w:rPr>
                <w:rFonts w:cstheme="minorHAnsi"/>
                <w:sz w:val="20"/>
                <w:szCs w:val="20"/>
              </w:rPr>
              <w:t xml:space="preserve">  </w:t>
            </w:r>
          </w:p>
          <w:p w:rsidR="001337B4" w:rsidRPr="004C3212" w:rsidRDefault="009411BF" w:rsidP="0023257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232573">
              <w:rPr>
                <w:rFonts w:cstheme="minorHAnsi"/>
                <w:sz w:val="20"/>
                <w:szCs w:val="20"/>
              </w:rPr>
              <w:t>S</w:t>
            </w:r>
            <w:r w:rsidR="001337B4" w:rsidRPr="004C3212">
              <w:rPr>
                <w:rFonts w:cstheme="minorHAnsi"/>
                <w:sz w:val="20"/>
                <w:szCs w:val="20"/>
              </w:rPr>
              <w:t>uperfluous information obtained through interception of telecommunications but not related to the offence, or pertaining to an offence other than that covered by the authorisation, is to be destroyed after the case has been definitively decided</w:t>
            </w:r>
            <w:r w:rsidR="00232573">
              <w:rPr>
                <w:rFonts w:cstheme="minorHAnsi"/>
                <w:sz w:val="20"/>
                <w:szCs w:val="20"/>
              </w:rPr>
              <w:t xml:space="preserve"> following an amendment of the relevant legislation in 2004.</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sz w:val="20"/>
                <w:szCs w:val="20"/>
              </w:rPr>
            </w:pPr>
            <w:hyperlink r:id="rId100" w:history="1">
              <w:r w:rsidR="001337B4">
                <w:rPr>
                  <w:rStyle w:val="Hyperlink"/>
                  <w:b w:val="0"/>
                  <w:bCs w:val="0"/>
                  <w:sz w:val="20"/>
                  <w:szCs w:val="20"/>
                </w:rPr>
                <w:t>CM/ResDH(2011)205</w:t>
              </w:r>
            </w:hyperlink>
          </w:p>
          <w:p w:rsidR="001337B4" w:rsidRDefault="001337B4" w:rsidP="002E00A2">
            <w:pPr>
              <w:jc w:val="center"/>
            </w:pPr>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FIN / W. and 3 other cases</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5C11">
              <w:rPr>
                <w:rFonts w:cstheme="minorHAnsi"/>
                <w:sz w:val="20"/>
                <w:szCs w:val="20"/>
              </w:rPr>
              <w:t>14151/02+</w:t>
            </w:r>
          </w:p>
        </w:tc>
        <w:tc>
          <w:tcPr>
            <w:tcW w:w="1276" w:type="dxa"/>
            <w:tcMar>
              <w:top w:w="113" w:type="dxa"/>
              <w:left w:w="0" w:type="dxa"/>
              <w:bottom w:w="113" w:type="dxa"/>
              <w:right w:w="0" w:type="dxa"/>
            </w:tcMar>
          </w:tcPr>
          <w:p w:rsidR="001337B4" w:rsidRPr="00BB3563"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BB3563">
              <w:rPr>
                <w:rStyle w:val="sb8d990e2"/>
                <w:b/>
                <w:sz w:val="20"/>
                <w:szCs w:val="20"/>
              </w:rPr>
              <w:t>24/07/2007</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Pr>
            </w:pPr>
            <w:r w:rsidRPr="00BB3563">
              <w:rPr>
                <w:rStyle w:val="sb8d990e2"/>
                <w:sz w:val="20"/>
                <w:szCs w:val="20"/>
              </w:rPr>
              <w:t>24/04/2007</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DD028B">
              <w:rPr>
                <w:rStyle w:val="hps"/>
                <w:rFonts w:cstheme="minorHAnsi"/>
                <w:i/>
                <w:sz w:val="20"/>
                <w:szCs w:val="20"/>
              </w:rPr>
              <w:t xml:space="preserve">Unfairness of criminal proceedings </w:t>
            </w:r>
            <w:r>
              <w:rPr>
                <w:rStyle w:val="hps"/>
                <w:rFonts w:cstheme="minorHAnsi"/>
                <w:i/>
                <w:sz w:val="20"/>
                <w:szCs w:val="20"/>
              </w:rPr>
              <w:t>relating to convictions for sexual abuse of children as the accused</w:t>
            </w:r>
            <w:r w:rsidRPr="00DD028B">
              <w:rPr>
                <w:rStyle w:val="hps"/>
                <w:rFonts w:cstheme="minorHAnsi"/>
                <w:i/>
                <w:sz w:val="20"/>
                <w:szCs w:val="20"/>
              </w:rPr>
              <w:t xml:space="preserve"> had not been given the opportunity to put questions to the victims, and the only direct evidence were the children’s’ vide</w:t>
            </w:r>
            <w:r>
              <w:rPr>
                <w:rStyle w:val="hps"/>
                <w:rFonts w:cstheme="minorHAnsi"/>
                <w:i/>
                <w:sz w:val="20"/>
                <w:szCs w:val="20"/>
              </w:rPr>
              <w:t>otaped statements</w:t>
            </w:r>
            <w:r w:rsidR="00EC1A80">
              <w:rPr>
                <w:rStyle w:val="hps"/>
                <w:rFonts w:cstheme="minorHAnsi"/>
                <w:i/>
                <w:sz w:val="20"/>
                <w:szCs w:val="20"/>
              </w:rPr>
              <w:t>.</w:t>
            </w:r>
            <w:r>
              <w:rPr>
                <w:rStyle w:val="hps"/>
                <w:rFonts w:cstheme="minorHAnsi"/>
                <w:i/>
                <w:sz w:val="20"/>
                <w:szCs w:val="20"/>
              </w:rPr>
              <w:t xml:space="preserve"> (Article 6 §1</w:t>
            </w:r>
            <w:r w:rsidRPr="00DD028B">
              <w:rPr>
                <w:rStyle w:val="hps"/>
                <w:rFonts w:cstheme="minorHAnsi"/>
                <w:i/>
                <w:sz w:val="20"/>
                <w:szCs w:val="20"/>
              </w:rPr>
              <w:t xml:space="preserve"> taken together with  6 §</w:t>
            </w:r>
            <w:r>
              <w:rPr>
                <w:rStyle w:val="hps"/>
                <w:rFonts w:cstheme="minorHAnsi"/>
                <w:i/>
                <w:sz w:val="20"/>
                <w:szCs w:val="20"/>
              </w:rPr>
              <w:t>3</w:t>
            </w:r>
            <w:r w:rsidRPr="00DD028B">
              <w:rPr>
                <w:rStyle w:val="hps"/>
                <w:rFonts w:cstheme="minorHAnsi"/>
                <w:i/>
                <w:sz w:val="20"/>
                <w:szCs w:val="20"/>
              </w:rPr>
              <w:t>(d))</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Just satisfaction for non-pecuniary damage paid. Reopening of impugned proceedings possible.</w:t>
            </w:r>
          </w:p>
          <w:p w:rsidR="001337B4" w:rsidRPr="004C3212" w:rsidRDefault="009411BF" w:rsidP="00EC1A8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4C3212">
              <w:rPr>
                <w:rFonts w:cstheme="minorHAnsi"/>
                <w:sz w:val="20"/>
                <w:szCs w:val="20"/>
              </w:rPr>
              <w:t>The testimony of a person under 15, or a mentally disturbed person, recorded on audio or videotape during a pre-trial investigation may be used as evidence only on condition that the accused has been provided with an opportunity to have questions put to the person testify</w:t>
            </w:r>
            <w:r w:rsidR="001337B4">
              <w:rPr>
                <w:rFonts w:cstheme="minorHAnsi"/>
                <w:sz w:val="20"/>
                <w:szCs w:val="20"/>
              </w:rPr>
              <w:t>ing</w:t>
            </w:r>
            <w:r w:rsidR="00EC1A80">
              <w:rPr>
                <w:rFonts w:cstheme="minorHAnsi"/>
                <w:sz w:val="20"/>
                <w:szCs w:val="20"/>
              </w:rPr>
              <w:t xml:space="preserve">, following an amendment of </w:t>
            </w:r>
            <w:r w:rsidR="00EC1A80" w:rsidRPr="004C3212">
              <w:rPr>
                <w:rFonts w:cstheme="minorHAnsi"/>
                <w:sz w:val="20"/>
                <w:szCs w:val="20"/>
              </w:rPr>
              <w:t xml:space="preserve">Code of Judicial </w:t>
            </w:r>
            <w:r w:rsidR="00EC1A80">
              <w:rPr>
                <w:rFonts w:cstheme="minorHAnsi"/>
                <w:sz w:val="20"/>
                <w:szCs w:val="20"/>
              </w:rPr>
              <w:t xml:space="preserve">in </w:t>
            </w:r>
            <w:r w:rsidR="00EC1A80" w:rsidRPr="004C3212">
              <w:rPr>
                <w:rFonts w:cstheme="minorHAnsi"/>
                <w:sz w:val="20"/>
                <w:szCs w:val="20"/>
              </w:rPr>
              <w:t>2003</w:t>
            </w:r>
            <w:r w:rsidR="001337B4" w:rsidRPr="004C3212">
              <w:rPr>
                <w:rFonts w:cstheme="minorHAnsi"/>
                <w:sz w:val="20"/>
                <w:szCs w:val="20"/>
              </w:rPr>
              <w:t>.</w:t>
            </w:r>
            <w:r w:rsidR="001337B4">
              <w:rPr>
                <w:rFonts w:cstheme="minorHAnsi"/>
                <w:sz w:val="20"/>
                <w:szCs w:val="20"/>
              </w:rPr>
              <w:t xml:space="preserve"> </w:t>
            </w:r>
            <w:r w:rsidR="001337B4" w:rsidRPr="00F426B6">
              <w:rPr>
                <w:rFonts w:cstheme="minorHAnsi"/>
                <w:sz w:val="20"/>
                <w:szCs w:val="20"/>
              </w:rPr>
              <w:t>The judgment was published and disseminated</w:t>
            </w:r>
            <w:r w:rsidR="001337B4">
              <w:rPr>
                <w:rFonts w:cstheme="minorHAnsi"/>
                <w:sz w:val="20"/>
                <w:szCs w:val="20"/>
              </w:rPr>
              <w:t>.</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101" w:history="1">
              <w:r w:rsidR="001337B4" w:rsidRPr="003F3CA6">
                <w:rPr>
                  <w:rStyle w:val="Hyperlink"/>
                  <w:b w:val="0"/>
                  <w:bCs w:val="0"/>
                  <w:sz w:val="20"/>
                  <w:szCs w:val="20"/>
                </w:rPr>
                <w:t>CM/ResDH(2011)101</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Barbier</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76093/01</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17/04/2006</w:t>
            </w:r>
          </w:p>
          <w:p w:rsidR="001337B4" w:rsidRPr="00FF7CB9"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FF7CB9">
              <w:rPr>
                <w:rStyle w:val="sb8d990e2"/>
                <w:sz w:val="20"/>
                <w:szCs w:val="20"/>
              </w:rPr>
              <w:t>17/01/2006</w:t>
            </w:r>
          </w:p>
        </w:tc>
        <w:tc>
          <w:tcPr>
            <w:tcW w:w="3828" w:type="dxa"/>
            <w:tcMar>
              <w:top w:w="113" w:type="dxa"/>
              <w:bottom w:w="113" w:type="dxa"/>
            </w:tcMar>
          </w:tcPr>
          <w:p w:rsidR="001337B4" w:rsidRPr="00FF7CB9"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Arial"/>
                <w:i/>
                <w:color w:val="000000"/>
                <w:sz w:val="20"/>
                <w:szCs w:val="20"/>
              </w:rPr>
            </w:pPr>
            <w:r w:rsidRPr="00FF7CB9">
              <w:rPr>
                <w:rStyle w:val="hps"/>
                <w:rFonts w:cstheme="minorHAnsi"/>
                <w:b/>
                <w:i/>
                <w:sz w:val="20"/>
                <w:szCs w:val="20"/>
              </w:rPr>
              <w:t>Access to and efficient functioning of justice</w:t>
            </w:r>
            <w:r w:rsidR="009411BF" w:rsidRPr="009411BF">
              <w:rPr>
                <w:rStyle w:val="hps"/>
                <w:rFonts w:cstheme="minorHAnsi"/>
                <w:b/>
                <w:i/>
                <w:sz w:val="20"/>
                <w:szCs w:val="20"/>
              </w:rPr>
              <w:t>:</w:t>
            </w:r>
            <w:r w:rsidRPr="00FF7CB9">
              <w:rPr>
                <w:rStyle w:val="hps"/>
                <w:rFonts w:cstheme="minorHAnsi"/>
                <w:b/>
                <w:i/>
                <w:sz w:val="20"/>
                <w:szCs w:val="20"/>
              </w:rPr>
              <w:t xml:space="preserve"> </w:t>
            </w:r>
            <w:r w:rsidRPr="00FF7CB9">
              <w:rPr>
                <w:rStyle w:val="hps"/>
                <w:rFonts w:cstheme="minorHAnsi"/>
                <w:i/>
                <w:sz w:val="20"/>
                <w:szCs w:val="20"/>
              </w:rPr>
              <w:t xml:space="preserve">Denial </w:t>
            </w:r>
            <w:r w:rsidRPr="00FF7CB9">
              <w:rPr>
                <w:rFonts w:eastAsia="Times New Roman" w:cs="Arial"/>
                <w:i/>
                <w:color w:val="000000"/>
                <w:sz w:val="20"/>
                <w:szCs w:val="20"/>
              </w:rPr>
              <w:t>of access to a court as a result of the failure by the prison ser</w:t>
            </w:r>
            <w:r>
              <w:rPr>
                <w:rFonts w:eastAsia="Times New Roman" w:cs="Arial"/>
                <w:i/>
                <w:color w:val="000000"/>
                <w:sz w:val="20"/>
                <w:szCs w:val="20"/>
              </w:rPr>
              <w:t>vice to transmit a detainee’s</w:t>
            </w:r>
            <w:r w:rsidRPr="00FF7CB9">
              <w:rPr>
                <w:rFonts w:eastAsia="Times New Roman" w:cs="Arial"/>
                <w:i/>
                <w:color w:val="000000"/>
                <w:sz w:val="20"/>
                <w:szCs w:val="20"/>
              </w:rPr>
              <w:t xml:space="preserve"> note to appeal in due time to</w:t>
            </w:r>
            <w:r>
              <w:rPr>
                <w:rFonts w:eastAsia="Times New Roman" w:cs="Arial"/>
                <w:i/>
                <w:color w:val="000000"/>
                <w:sz w:val="20"/>
                <w:szCs w:val="20"/>
              </w:rPr>
              <w:t xml:space="preserve"> the prison registry and </w:t>
            </w:r>
            <w:r w:rsidRPr="00FF7CB9">
              <w:rPr>
                <w:rFonts w:eastAsia="Times New Roman" w:cs="Arial"/>
                <w:i/>
                <w:color w:val="000000"/>
                <w:sz w:val="20"/>
                <w:szCs w:val="20"/>
              </w:rPr>
              <w:t>lack of adversarial proceedings at the hearing</w:t>
            </w:r>
            <w:r>
              <w:rPr>
                <w:rFonts w:eastAsia="Times New Roman" w:cs="Arial"/>
                <w:i/>
                <w:color w:val="000000"/>
                <w:sz w:val="20"/>
                <w:szCs w:val="20"/>
              </w:rPr>
              <w:t xml:space="preserve"> before the Court of Cassation. (Article 6 §1)</w:t>
            </w:r>
          </w:p>
          <w:p w:rsidR="001337B4" w:rsidRDefault="001337B4" w:rsidP="002E00A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Times New Roman"/>
                <w:color w:val="000000"/>
                <w:sz w:val="20"/>
                <w:szCs w:val="20"/>
              </w:rPr>
            </w:pPr>
          </w:p>
          <w:p w:rsidR="001337B4" w:rsidRPr="00FF7CB9"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en-US"/>
              </w:rPr>
            </w:pP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lang w:val="en-US"/>
              </w:rPr>
            </w:pPr>
            <w:r w:rsidRPr="009411BF">
              <w:rPr>
                <w:rFonts w:cstheme="minorHAnsi"/>
                <w:i/>
                <w:sz w:val="20"/>
                <w:szCs w:val="20"/>
                <w:u w:val="single"/>
              </w:rPr>
              <w:t>Individual measures</w:t>
            </w:r>
            <w:r w:rsidR="001337B4">
              <w:rPr>
                <w:rFonts w:cstheme="minorHAnsi"/>
                <w:sz w:val="20"/>
                <w:szCs w:val="20"/>
                <w:u w:val="single"/>
              </w:rPr>
              <w:t>:</w:t>
            </w:r>
            <w:r w:rsidR="001337B4">
              <w:rPr>
                <w:rStyle w:val="sb8d990e2"/>
                <w:rFonts w:cstheme="minorHAnsi"/>
                <w:sz w:val="20"/>
                <w:szCs w:val="20"/>
                <w:lang w:val="en-US"/>
              </w:rPr>
              <w:t xml:space="preserve"> Just satisfaction in respect of</w:t>
            </w:r>
            <w:r w:rsidR="001337B4" w:rsidRPr="008C0008">
              <w:rPr>
                <w:rStyle w:val="sb8d990e2"/>
                <w:rFonts w:cstheme="minorHAnsi"/>
                <w:sz w:val="20"/>
                <w:szCs w:val="20"/>
                <w:lang w:val="en-US"/>
              </w:rPr>
              <w:t xml:space="preserve"> non-pecuniary damage</w:t>
            </w:r>
            <w:r w:rsidR="001337B4">
              <w:rPr>
                <w:rStyle w:val="sb8d990e2"/>
                <w:rFonts w:cstheme="minorHAnsi"/>
                <w:sz w:val="20"/>
                <w:szCs w:val="20"/>
                <w:lang w:val="en-US"/>
              </w:rPr>
              <w:t xml:space="preserve"> paid. The applicant may apply for reopening. </w:t>
            </w:r>
          </w:p>
          <w:p w:rsidR="001337B4" w:rsidRDefault="009411BF" w:rsidP="00EC1A8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Style w:val="sb8d990e2"/>
                <w:rFonts w:cstheme="minorHAnsi"/>
                <w:i/>
                <w:sz w:val="20"/>
                <w:szCs w:val="20"/>
                <w:u w:val="single"/>
                <w:lang w:val="en-US"/>
              </w:rPr>
              <w:t>General measures</w:t>
            </w:r>
            <w:r w:rsidRPr="009411BF">
              <w:rPr>
                <w:rStyle w:val="sb8d990e2"/>
                <w:rFonts w:cstheme="minorHAnsi"/>
                <w:i/>
                <w:sz w:val="20"/>
                <w:szCs w:val="20"/>
                <w:lang w:val="en-US"/>
              </w:rPr>
              <w:t>:</w:t>
            </w:r>
            <w:r w:rsidR="001337B4">
              <w:rPr>
                <w:rStyle w:val="sb8d990e2"/>
                <w:rFonts w:cstheme="minorHAnsi"/>
                <w:sz w:val="20"/>
                <w:szCs w:val="20"/>
                <w:lang w:val="en-US"/>
              </w:rPr>
              <w:t xml:space="preserve"> </w:t>
            </w:r>
            <w:r w:rsidR="00EC1A80">
              <w:rPr>
                <w:rStyle w:val="sb8d990e2"/>
                <w:rFonts w:cstheme="minorHAnsi"/>
                <w:sz w:val="20"/>
                <w:szCs w:val="20"/>
                <w:lang w:val="en-US"/>
              </w:rPr>
              <w:t>P</w:t>
            </w:r>
            <w:r w:rsidR="001337B4" w:rsidRPr="0037528C">
              <w:rPr>
                <w:rStyle w:val="sb8d990e2"/>
                <w:rFonts w:cstheme="minorHAnsi"/>
                <w:sz w:val="20"/>
                <w:szCs w:val="20"/>
                <w:lang w:val="en-US"/>
              </w:rPr>
              <w:t xml:space="preserve">rison staff‘s attention </w:t>
            </w:r>
            <w:r w:rsidR="00EC1A80">
              <w:rPr>
                <w:rStyle w:val="sb8d990e2"/>
                <w:rFonts w:cstheme="minorHAnsi"/>
                <w:sz w:val="20"/>
                <w:szCs w:val="20"/>
                <w:lang w:val="en-US"/>
              </w:rPr>
              <w:t xml:space="preserve">was drawn </w:t>
            </w:r>
            <w:r w:rsidR="001337B4" w:rsidRPr="0037528C">
              <w:rPr>
                <w:rStyle w:val="sb8d990e2"/>
                <w:rFonts w:cstheme="minorHAnsi"/>
                <w:sz w:val="20"/>
                <w:szCs w:val="20"/>
                <w:lang w:val="en-US"/>
              </w:rPr>
              <w:t>to the need to transmit detainees’ appeals as rapidly as possible</w:t>
            </w:r>
            <w:r w:rsidR="00EC1A80">
              <w:rPr>
                <w:rStyle w:val="sb8d990e2"/>
                <w:rFonts w:cstheme="minorHAnsi"/>
                <w:sz w:val="20"/>
                <w:szCs w:val="20"/>
                <w:lang w:val="en-US"/>
              </w:rPr>
              <w:t xml:space="preserve"> i</w:t>
            </w:r>
            <w:r w:rsidR="00EC1A80" w:rsidRPr="0037528C">
              <w:rPr>
                <w:rStyle w:val="sb8d990e2"/>
                <w:rFonts w:cstheme="minorHAnsi"/>
                <w:sz w:val="20"/>
                <w:szCs w:val="20"/>
                <w:lang w:val="en-US"/>
              </w:rPr>
              <w:t>n</w:t>
            </w:r>
            <w:r w:rsidR="00EC1A80">
              <w:rPr>
                <w:rStyle w:val="sb8d990e2"/>
                <w:rFonts w:cstheme="minorHAnsi"/>
                <w:sz w:val="20"/>
                <w:szCs w:val="20"/>
                <w:lang w:val="en-US"/>
              </w:rPr>
              <w:t xml:space="preserve"> an instruction of 2005</w:t>
            </w:r>
            <w:r w:rsidR="001337B4" w:rsidRPr="0037528C">
              <w:rPr>
                <w:rStyle w:val="sb8d990e2"/>
                <w:rFonts w:cstheme="minorHAnsi"/>
                <w:sz w:val="20"/>
                <w:szCs w:val="20"/>
                <w:lang w:val="en-US"/>
              </w:rPr>
              <w:t>. An audit of rules of procedure in prison is under way with a view to drafting model rules. In 2003-2004, the National Prison Administration college  initiated a programme of initial and further training, for administrative and security staff in prisons.</w:t>
            </w:r>
            <w:r w:rsidR="001337B4" w:rsidRPr="00D42C5C">
              <w:rPr>
                <w:rFonts w:cstheme="minorHAnsi"/>
                <w:sz w:val="20"/>
                <w:szCs w:val="20"/>
              </w:rPr>
              <w:t xml:space="preserve"> The judgment</w:t>
            </w:r>
            <w:r w:rsidR="001337B4">
              <w:rPr>
                <w:rFonts w:cstheme="minorHAnsi"/>
                <w:sz w:val="20"/>
                <w:szCs w:val="20"/>
              </w:rPr>
              <w:t xml:space="preserve"> was </w:t>
            </w:r>
            <w:r w:rsidR="001337B4" w:rsidRPr="00D42C5C">
              <w:rPr>
                <w:rFonts w:cstheme="minorHAnsi"/>
                <w:sz w:val="20"/>
                <w:szCs w:val="20"/>
              </w:rPr>
              <w:t>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102" w:history="1">
              <w:r w:rsidR="001337B4" w:rsidRPr="003F3CA6">
                <w:rPr>
                  <w:rStyle w:val="Hyperlink"/>
                  <w:b w:val="0"/>
                  <w:bCs w:val="0"/>
                  <w:sz w:val="20"/>
                  <w:szCs w:val="20"/>
                </w:rPr>
                <w:t>CM/ResDH(2011)101</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Beaucaire</w:t>
            </w:r>
          </w:p>
        </w:tc>
        <w:tc>
          <w:tcPr>
            <w:tcW w:w="1134" w:type="dxa"/>
            <w:tcMar>
              <w:top w:w="113" w:type="dxa"/>
              <w:bottom w:w="113" w:type="dxa"/>
            </w:tcMar>
          </w:tcPr>
          <w:p w:rsidR="001337B4" w:rsidRPr="00B07E1F"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07E1F">
              <w:rPr>
                <w:rFonts w:cstheme="minorHAnsi"/>
                <w:b/>
                <w:sz w:val="20"/>
                <w:szCs w:val="20"/>
              </w:rPr>
              <w:t>22945/02</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06/09/2006</w:t>
            </w:r>
          </w:p>
          <w:p w:rsidR="001337B4" w:rsidRPr="00B07E1F"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en-US"/>
              </w:rPr>
            </w:pPr>
            <w:r w:rsidRPr="00B07E1F">
              <w:rPr>
                <w:rStyle w:val="sb8d990e2"/>
                <w:sz w:val="20"/>
                <w:szCs w:val="20"/>
              </w:rPr>
              <w:t>06/06/2006</w:t>
            </w:r>
          </w:p>
        </w:tc>
        <w:tc>
          <w:tcPr>
            <w:tcW w:w="3828" w:type="dxa"/>
            <w:tcMar>
              <w:top w:w="113" w:type="dxa"/>
              <w:bottom w:w="113" w:type="dxa"/>
            </w:tcMar>
          </w:tcPr>
          <w:p w:rsidR="001337B4" w:rsidRPr="00B07E1F"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en-US"/>
              </w:rPr>
            </w:pPr>
            <w:r w:rsidRPr="00FF7CB9">
              <w:rPr>
                <w:rStyle w:val="hps"/>
                <w:rFonts w:cstheme="minorHAnsi"/>
                <w:b/>
                <w:i/>
                <w:sz w:val="20"/>
                <w:szCs w:val="20"/>
              </w:rPr>
              <w:t>Access to and efficient functioning of justice</w:t>
            </w:r>
            <w:r w:rsidR="009411BF" w:rsidRPr="009411BF">
              <w:rPr>
                <w:rStyle w:val="hps"/>
                <w:rFonts w:cstheme="minorHAnsi"/>
                <w:b/>
                <w:i/>
                <w:sz w:val="20"/>
                <w:szCs w:val="20"/>
              </w:rPr>
              <w:t>:</w:t>
            </w:r>
            <w:r w:rsidRPr="00FF7CB9">
              <w:rPr>
                <w:rStyle w:val="hps"/>
                <w:rFonts w:cstheme="minorHAnsi"/>
                <w:b/>
                <w:i/>
                <w:sz w:val="20"/>
                <w:szCs w:val="20"/>
              </w:rPr>
              <w:t xml:space="preserve"> </w:t>
            </w:r>
            <w:r w:rsidRPr="00B07E1F">
              <w:rPr>
                <w:rStyle w:val="hps"/>
                <w:rFonts w:cstheme="minorHAnsi"/>
                <w:i/>
                <w:sz w:val="20"/>
                <w:szCs w:val="20"/>
                <w:lang w:val="en-US"/>
              </w:rPr>
              <w:t>Excessive length of proceedings before the a</w:t>
            </w:r>
            <w:r>
              <w:rPr>
                <w:rStyle w:val="hps"/>
                <w:rFonts w:cstheme="minorHAnsi"/>
                <w:i/>
                <w:sz w:val="20"/>
                <w:szCs w:val="20"/>
                <w:lang w:val="en-US"/>
              </w:rPr>
              <w:t>dministrative courts. (Article 6 §1)</w:t>
            </w:r>
          </w:p>
        </w:tc>
        <w:tc>
          <w:tcPr>
            <w:tcW w:w="5387" w:type="dxa"/>
            <w:tcMar>
              <w:top w:w="113" w:type="dxa"/>
              <w:bottom w:w="113" w:type="dxa"/>
            </w:tcMar>
          </w:tcPr>
          <w:p w:rsidR="001337B4" w:rsidRPr="00CF4320"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lang w:val="en-US"/>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The proceedings we</w:t>
            </w:r>
            <w:r w:rsidR="001337B4" w:rsidRPr="00B07E1F">
              <w:rPr>
                <w:rFonts w:cstheme="minorHAnsi"/>
                <w:sz w:val="20"/>
                <w:szCs w:val="20"/>
              </w:rPr>
              <w:t>re closed.</w:t>
            </w:r>
            <w:r w:rsidR="001337B4" w:rsidRPr="00CF4320">
              <w:rPr>
                <w:rStyle w:val="sb8d990e2"/>
                <w:rFonts w:cstheme="minorHAnsi"/>
                <w:sz w:val="20"/>
                <w:szCs w:val="20"/>
                <w:lang w:val="en-US"/>
              </w:rPr>
              <w:t xml:space="preserve"> Just satisfaction in respect of non-pecuniary damage paid.</w:t>
            </w:r>
          </w:p>
          <w:p w:rsidR="001337B4" w:rsidRPr="00B07E1F"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lang w:val="en-US"/>
              </w:rPr>
            </w:pPr>
            <w:r w:rsidRPr="009411BF">
              <w:rPr>
                <w:rFonts w:cstheme="minorHAnsi"/>
                <w:i/>
                <w:sz w:val="20"/>
                <w:szCs w:val="20"/>
                <w:u w:val="single"/>
                <w:lang w:val="en-US"/>
              </w:rPr>
              <w:t>General measures</w:t>
            </w:r>
            <w:r w:rsidRPr="009411BF">
              <w:rPr>
                <w:rFonts w:cstheme="minorHAnsi"/>
                <w:i/>
                <w:sz w:val="20"/>
                <w:szCs w:val="20"/>
                <w:lang w:val="en-US"/>
              </w:rPr>
              <w:t>:</w:t>
            </w:r>
            <w:r w:rsidR="001337B4" w:rsidRPr="00B07E1F">
              <w:rPr>
                <w:rFonts w:cstheme="minorHAnsi"/>
                <w:sz w:val="20"/>
                <w:szCs w:val="20"/>
                <w:lang w:val="en-US"/>
              </w:rPr>
              <w:t xml:space="preserve"> see </w:t>
            </w:r>
            <w:hyperlink r:id="rId103" w:history="1">
              <w:r w:rsidR="001337B4" w:rsidRPr="00B07E1F">
                <w:rPr>
                  <w:rStyle w:val="Hyperlink"/>
                  <w:rFonts w:cstheme="minorHAnsi"/>
                  <w:sz w:val="20"/>
                  <w:szCs w:val="20"/>
                  <w:lang w:val="en-US"/>
                </w:rPr>
                <w:t>CM/ResDH(2008)12</w:t>
              </w:r>
            </w:hyperlink>
            <w:r w:rsidR="001337B4">
              <w:rPr>
                <w:rFonts w:cstheme="minorHAnsi"/>
                <w:sz w:val="20"/>
                <w:szCs w:val="20"/>
                <w:lang w:val="en-US"/>
              </w:rPr>
              <w:t xml:space="preserve"> in Raffi group.</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104" w:history="1">
              <w:r w:rsidR="001337B4" w:rsidRPr="007C19C6">
                <w:rPr>
                  <w:rStyle w:val="Hyperlink"/>
                  <w:b w:val="0"/>
                  <w:bCs w:val="0"/>
                  <w:sz w:val="20"/>
                  <w:szCs w:val="20"/>
                </w:rPr>
                <w:t>CM/ResDH(2011)208</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Bousarra</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25672/07</w:t>
            </w:r>
          </w:p>
        </w:tc>
        <w:tc>
          <w:tcPr>
            <w:tcW w:w="1276" w:type="dxa"/>
            <w:tcMar>
              <w:top w:w="113" w:type="dxa"/>
              <w:left w:w="0" w:type="dxa"/>
              <w:bottom w:w="113" w:type="dxa"/>
              <w:right w:w="0" w:type="dxa"/>
            </w:tcMar>
          </w:tcPr>
          <w:p w:rsidR="001337B4" w:rsidRPr="007C19C6"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sidRPr="007C19C6">
              <w:rPr>
                <w:rStyle w:val="sdfc50a6a"/>
                <w:b/>
                <w:sz w:val="20"/>
                <w:szCs w:val="20"/>
              </w:rPr>
              <w:t>23/12/2010</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rPr>
            </w:pPr>
            <w:r w:rsidRPr="007C19C6">
              <w:rPr>
                <w:rStyle w:val="sdfc50a6a"/>
                <w:sz w:val="20"/>
                <w:szCs w:val="20"/>
              </w:rPr>
              <w:t>23/09/2010</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family life</w:t>
            </w:r>
            <w:r w:rsidR="009411BF" w:rsidRPr="009411BF">
              <w:rPr>
                <w:rStyle w:val="hps"/>
                <w:rFonts w:cstheme="minorHAnsi"/>
                <w:b/>
                <w:i/>
                <w:sz w:val="20"/>
                <w:szCs w:val="20"/>
              </w:rPr>
              <w:t>:</w:t>
            </w:r>
            <w:r>
              <w:rPr>
                <w:rStyle w:val="hps"/>
                <w:rFonts w:cstheme="minorHAnsi"/>
                <w:b/>
                <w:i/>
                <w:sz w:val="20"/>
                <w:szCs w:val="20"/>
              </w:rPr>
              <w:t xml:space="preserve"> </w:t>
            </w:r>
            <w:r w:rsidRPr="007C19C6">
              <w:rPr>
                <w:rStyle w:val="hps"/>
                <w:rFonts w:cstheme="minorHAnsi"/>
                <w:i/>
                <w:sz w:val="20"/>
                <w:szCs w:val="20"/>
              </w:rPr>
              <w:t>Disproportionate interfere</w:t>
            </w:r>
            <w:r>
              <w:rPr>
                <w:rStyle w:val="hps"/>
                <w:rFonts w:cstheme="minorHAnsi"/>
                <w:i/>
                <w:sz w:val="20"/>
                <w:szCs w:val="20"/>
              </w:rPr>
              <w:t>nce due to expulsion of a Moroc</w:t>
            </w:r>
            <w:r w:rsidRPr="007C19C6">
              <w:rPr>
                <w:rStyle w:val="hps"/>
                <w:rFonts w:cstheme="minorHAnsi"/>
                <w:i/>
                <w:sz w:val="20"/>
                <w:szCs w:val="20"/>
              </w:rPr>
              <w:t>can national on grounds of public order. (Article 8)</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Just satisfaction for non-pecuniary damage paid. The expulsion was revoked and the applicant notified thereof.</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The judgment was </w:t>
            </w:r>
            <w:r w:rsidR="001337B4" w:rsidRPr="007C19C6">
              <w:rPr>
                <w:rFonts w:cstheme="minorHAnsi"/>
                <w:sz w:val="20"/>
                <w:szCs w:val="20"/>
              </w:rPr>
              <w:t>brought to the attention of the office of the Ministry of the Interior responsible for expulsion proceedings.</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7C19C6" w:rsidRDefault="0048194F" w:rsidP="002E00A2">
            <w:pPr>
              <w:jc w:val="center"/>
              <w:rPr>
                <w:b w:val="0"/>
              </w:rPr>
            </w:pPr>
            <w:hyperlink r:id="rId105" w:history="1">
              <w:r w:rsidR="001337B4" w:rsidRPr="007C19C6">
                <w:rPr>
                  <w:rStyle w:val="Hyperlink"/>
                  <w:b w:val="0"/>
                  <w:sz w:val="20"/>
                  <w:szCs w:val="20"/>
                </w:rPr>
                <w:t>CM/ResDH(2011)209</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Brusco</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1466/07</w:t>
            </w:r>
          </w:p>
        </w:tc>
        <w:tc>
          <w:tcPr>
            <w:tcW w:w="1276" w:type="dxa"/>
            <w:tcMar>
              <w:top w:w="113" w:type="dxa"/>
              <w:left w:w="0" w:type="dxa"/>
              <w:bottom w:w="113" w:type="dxa"/>
              <w:right w:w="0" w:type="dxa"/>
            </w:tcMar>
          </w:tcPr>
          <w:p w:rsidR="001337B4" w:rsidRPr="00117AF5"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117AF5">
              <w:rPr>
                <w:rStyle w:val="sb8d990e2"/>
                <w:b/>
                <w:sz w:val="20"/>
                <w:szCs w:val="20"/>
              </w:rPr>
              <w:t>14/01/2011</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Pr>
            </w:pPr>
            <w:r w:rsidRPr="00117AF5">
              <w:rPr>
                <w:rStyle w:val="sb8d990e2"/>
                <w:sz w:val="20"/>
                <w:szCs w:val="20"/>
              </w:rPr>
              <w:t>14/10/2010</w:t>
            </w:r>
          </w:p>
        </w:tc>
        <w:tc>
          <w:tcPr>
            <w:tcW w:w="3828" w:type="dxa"/>
            <w:tcMar>
              <w:top w:w="113" w:type="dxa"/>
              <w:bottom w:w="113" w:type="dxa"/>
            </w:tcMar>
          </w:tcPr>
          <w:p w:rsidR="001337B4" w:rsidRPr="00117AF5"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117AF5">
              <w:rPr>
                <w:rStyle w:val="hps"/>
                <w:rFonts w:cstheme="minorHAnsi"/>
                <w:i/>
                <w:sz w:val="20"/>
                <w:szCs w:val="20"/>
              </w:rPr>
              <w:t>U</w:t>
            </w:r>
            <w:r>
              <w:rPr>
                <w:i/>
                <w:sz w:val="20"/>
                <w:szCs w:val="20"/>
              </w:rPr>
              <w:t xml:space="preserve">nfair criminal proceedings due to the </w:t>
            </w:r>
            <w:r w:rsidRPr="00117AF5">
              <w:rPr>
                <w:rStyle w:val="hps"/>
                <w:rFonts w:cstheme="minorHAnsi"/>
                <w:i/>
                <w:sz w:val="20"/>
                <w:szCs w:val="20"/>
              </w:rPr>
              <w:t xml:space="preserve">obligation to swear an oath to tell the truth </w:t>
            </w:r>
            <w:r>
              <w:rPr>
                <w:rStyle w:val="hps"/>
                <w:rFonts w:cstheme="minorHAnsi"/>
                <w:i/>
                <w:sz w:val="20"/>
                <w:szCs w:val="20"/>
              </w:rPr>
              <w:t xml:space="preserve">during </w:t>
            </w:r>
            <w:r w:rsidRPr="00117AF5">
              <w:rPr>
                <w:rStyle w:val="hps"/>
                <w:rFonts w:cstheme="minorHAnsi"/>
                <w:i/>
                <w:sz w:val="20"/>
                <w:szCs w:val="20"/>
              </w:rPr>
              <w:t xml:space="preserve">placement in custody </w:t>
            </w:r>
            <w:r>
              <w:rPr>
                <w:rStyle w:val="hps"/>
                <w:rFonts w:cstheme="minorHAnsi"/>
                <w:i/>
                <w:sz w:val="20"/>
                <w:szCs w:val="20"/>
              </w:rPr>
              <w:t xml:space="preserve">as a withness, </w:t>
            </w:r>
            <w:r w:rsidRPr="00117AF5">
              <w:rPr>
                <w:rStyle w:val="hps"/>
                <w:rFonts w:cstheme="minorHAnsi"/>
                <w:i/>
                <w:sz w:val="20"/>
                <w:szCs w:val="20"/>
              </w:rPr>
              <w:t xml:space="preserve">despite </w:t>
            </w:r>
            <w:r>
              <w:rPr>
                <w:rStyle w:val="hps"/>
                <w:rFonts w:cstheme="minorHAnsi"/>
                <w:i/>
                <w:sz w:val="20"/>
                <w:szCs w:val="20"/>
              </w:rPr>
              <w:t>a later charge with a criminal offence, thereby infringing the right not to assist in one’s</w:t>
            </w:r>
            <w:r w:rsidRPr="00117AF5">
              <w:rPr>
                <w:rStyle w:val="hps"/>
                <w:rFonts w:cstheme="minorHAnsi"/>
                <w:i/>
                <w:sz w:val="20"/>
                <w:szCs w:val="20"/>
              </w:rPr>
              <w:t xml:space="preserve"> own incrimination and to remain silent. (Article 6 §§1+3)</w:t>
            </w:r>
          </w:p>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Just satisfaction for non-pecuniary damage paid. The review of the impugned judgment may be requested.</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4C3212">
              <w:rPr>
                <w:rFonts w:cstheme="minorHAnsi"/>
                <w:sz w:val="20"/>
                <w:szCs w:val="20"/>
              </w:rPr>
              <w:t>Various laws amending the criminal procedure brought about radical change in the conditions under which a witness may be examined. Today, the status of witness examined under oath and that of person in police custody, who never testifies under oath in the case concerning him or her, are clearly distinct</w:t>
            </w:r>
            <w:r w:rsidR="001337B4">
              <w:rPr>
                <w:rFonts w:cstheme="minorHAnsi"/>
                <w:sz w:val="20"/>
                <w:szCs w:val="20"/>
              </w:rPr>
              <w:t xml:space="preserve">.  Since 2000, </w:t>
            </w:r>
            <w:r w:rsidR="001337B4" w:rsidRPr="004C3212">
              <w:rPr>
                <w:rFonts w:cstheme="minorHAnsi"/>
                <w:sz w:val="20"/>
                <w:szCs w:val="20"/>
              </w:rPr>
              <w:t>a person may, immediately upon arrest, ask to confer with a lawyer.</w:t>
            </w:r>
            <w:r w:rsidR="001337B4">
              <w:rPr>
                <w:rFonts w:cstheme="minorHAnsi"/>
                <w:sz w:val="20"/>
                <w:szCs w:val="20"/>
              </w:rPr>
              <w:t xml:space="preserve"> The law of </w:t>
            </w:r>
            <w:r w:rsidR="001337B4" w:rsidRPr="004C3212">
              <w:rPr>
                <w:rFonts w:cstheme="minorHAnsi"/>
                <w:sz w:val="20"/>
                <w:szCs w:val="20"/>
              </w:rPr>
              <w:t xml:space="preserve">2011 </w:t>
            </w:r>
            <w:r w:rsidR="001337B4">
              <w:rPr>
                <w:rFonts w:cstheme="minorHAnsi"/>
                <w:sz w:val="20"/>
                <w:szCs w:val="20"/>
              </w:rPr>
              <w:t xml:space="preserve">amending the </w:t>
            </w:r>
            <w:r w:rsidR="001337B4" w:rsidRPr="004C3212">
              <w:rPr>
                <w:rFonts w:cstheme="minorHAnsi"/>
                <w:sz w:val="20"/>
                <w:szCs w:val="20"/>
              </w:rPr>
              <w:t xml:space="preserve">Code of Criminal Procedure firstly provides that a person placed in custody shall be informed that he or she has the right to make statements, to answer the questions asked or to remain silent and, secondly, </w:t>
            </w:r>
            <w:r w:rsidR="001337B4">
              <w:rPr>
                <w:rFonts w:cstheme="minorHAnsi"/>
                <w:sz w:val="20"/>
                <w:szCs w:val="20"/>
              </w:rPr>
              <w:t xml:space="preserve">enables </w:t>
            </w:r>
            <w:r w:rsidR="001337B4" w:rsidRPr="004C3212">
              <w:rPr>
                <w:rFonts w:cstheme="minorHAnsi"/>
                <w:sz w:val="20"/>
                <w:szCs w:val="20"/>
              </w:rPr>
              <w:t>the lawyer to attend the hearings and cross</w:t>
            </w:r>
            <w:r w:rsidR="001337B4" w:rsidRPr="004C3212">
              <w:rPr>
                <w:rFonts w:eastAsia="MS Gothic" w:cstheme="minorHAnsi"/>
                <w:sz w:val="20"/>
                <w:szCs w:val="20"/>
              </w:rPr>
              <w:noBreakHyphen/>
            </w:r>
            <w:r w:rsidR="001337B4" w:rsidRPr="004C3212">
              <w:rPr>
                <w:rFonts w:cstheme="minorHAnsi"/>
                <w:sz w:val="20"/>
                <w:szCs w:val="20"/>
              </w:rPr>
              <w:t xml:space="preserve">examinations of the person in custody. </w:t>
            </w:r>
            <w:r w:rsidR="001337B4" w:rsidRPr="00F426B6">
              <w:rPr>
                <w:rFonts w:cstheme="minorHAnsi"/>
                <w:sz w:val="20"/>
                <w:szCs w:val="20"/>
              </w:rPr>
              <w:t>The judgment was published and disseminated</w:t>
            </w:r>
            <w:r w:rsidR="001337B4">
              <w:rPr>
                <w:rFonts w:cstheme="minorHAnsi"/>
                <w:sz w:val="20"/>
                <w:szCs w:val="20"/>
              </w:rPr>
              <w:t>.</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106" w:history="1">
              <w:r w:rsidR="001337B4" w:rsidRPr="00CE3000">
                <w:rPr>
                  <w:rStyle w:val="Hyperlink"/>
                  <w:b w:val="0"/>
                  <w:bCs w:val="0"/>
                  <w:sz w:val="20"/>
                  <w:szCs w:val="20"/>
                </w:rPr>
                <w:t>CM/ResDH(2011)61</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Crochard and 6 other cases</w:t>
            </w:r>
          </w:p>
        </w:tc>
        <w:tc>
          <w:tcPr>
            <w:tcW w:w="1134" w:type="dxa"/>
            <w:tcMar>
              <w:top w:w="113" w:type="dxa"/>
              <w:bottom w:w="113" w:type="dxa"/>
            </w:tcMar>
          </w:tcPr>
          <w:p w:rsidR="001337B4" w:rsidRPr="0013796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37961">
              <w:rPr>
                <w:rFonts w:cstheme="minorHAnsi"/>
                <w:b/>
                <w:sz w:val="20"/>
                <w:szCs w:val="20"/>
              </w:rPr>
              <w:t>68255/01</w:t>
            </w:r>
          </w:p>
        </w:tc>
        <w:tc>
          <w:tcPr>
            <w:tcW w:w="1276" w:type="dxa"/>
            <w:tcMar>
              <w:top w:w="113" w:type="dxa"/>
              <w:left w:w="0" w:type="dxa"/>
              <w:bottom w:w="113" w:type="dxa"/>
              <w:right w:w="0" w:type="dxa"/>
            </w:tcMar>
          </w:tcPr>
          <w:p w:rsidR="001337B4" w:rsidRPr="00137961"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137961">
              <w:rPr>
                <w:rStyle w:val="sb8d990e2"/>
                <w:b/>
                <w:sz w:val="20"/>
                <w:szCs w:val="20"/>
              </w:rPr>
              <w:t>14/06/2004</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Pr>
            </w:pPr>
            <w:r w:rsidRPr="00137961">
              <w:rPr>
                <w:rStyle w:val="sb8d990e2"/>
                <w:sz w:val="20"/>
                <w:szCs w:val="20"/>
              </w:rPr>
              <w:t>03/02/2004</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sidRPr="008D4ACD">
              <w:rPr>
                <w:rStyle w:val="hps"/>
                <w:rFonts w:cstheme="minorHAnsi"/>
                <w:b/>
                <w:i/>
                <w:sz w:val="20"/>
                <w:szCs w:val="20"/>
              </w:rPr>
              <w:t xml:space="preserve"> </w:t>
            </w:r>
            <w:r w:rsidRPr="00137961">
              <w:rPr>
                <w:rStyle w:val="hps"/>
                <w:rFonts w:cstheme="minorHAnsi"/>
                <w:i/>
                <w:sz w:val="20"/>
                <w:szCs w:val="20"/>
              </w:rPr>
              <w:t>Unfair proceedings before the employment chamber of the Court of Cassation due to the failure to communicate to the parties the whole or part of the reporting judge’s report and of the advocate general’s submissions, as well as to the impossibility for the parties to reply to them. (Article 6 §1)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137961">
              <w:rPr>
                <w:rFonts w:cstheme="minorHAnsi"/>
                <w:sz w:val="20"/>
                <w:szCs w:val="20"/>
              </w:rPr>
              <w:t xml:space="preserve"> </w:t>
            </w:r>
            <w:r w:rsidR="001337B4">
              <w:rPr>
                <w:rFonts w:cstheme="minorHAnsi"/>
                <w:sz w:val="20"/>
                <w:szCs w:val="20"/>
              </w:rPr>
              <w:t>T</w:t>
            </w:r>
            <w:r w:rsidR="001337B4" w:rsidRPr="00137961">
              <w:rPr>
                <w:rFonts w:cstheme="minorHAnsi"/>
                <w:sz w:val="20"/>
                <w:szCs w:val="20"/>
              </w:rPr>
              <w:t>he finding of violations constituted in itself sufficient just satisfaction in respect of the non-pecuniary</w:t>
            </w:r>
            <w:r w:rsidR="001337B4">
              <w:rPr>
                <w:rFonts w:cstheme="minorHAnsi"/>
                <w:sz w:val="20"/>
                <w:szCs w:val="20"/>
              </w:rPr>
              <w:t xml:space="preserve"> damage. The ECtHR noted, that </w:t>
            </w:r>
            <w:r w:rsidR="001337B4" w:rsidRPr="00CB3023">
              <w:rPr>
                <w:rFonts w:cstheme="minorHAnsi"/>
                <w:sz w:val="20"/>
                <w:szCs w:val="20"/>
              </w:rPr>
              <w:t>it does not emerge from the circumstances of the case that the absence of disclosure of the facts, of the procedure and of the reporting judge’s grounds of appeal before the Court of Cassation had any kind of influence on the outcome of the proceedings</w:t>
            </w:r>
            <w:r w:rsidR="001337B4">
              <w:rPr>
                <w:rFonts w:cstheme="minorHAnsi"/>
                <w:sz w:val="20"/>
                <w:szCs w:val="20"/>
              </w:rPr>
              <w:t>.</w:t>
            </w:r>
          </w:p>
          <w:p w:rsidR="001337B4" w:rsidRPr="00E37F19" w:rsidRDefault="009411BF" w:rsidP="00EC1A8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Fonts w:cstheme="minorHAnsi"/>
                <w:i/>
                <w:sz w:val="20"/>
                <w:szCs w:val="20"/>
                <w:u w:val="single"/>
              </w:rPr>
              <w:t>General measures</w:t>
            </w:r>
            <w:r w:rsidR="001337B4" w:rsidRPr="009A6A29">
              <w:rPr>
                <w:rFonts w:cstheme="minorHAnsi"/>
                <w:sz w:val="20"/>
                <w:szCs w:val="20"/>
                <w:u w:val="single"/>
              </w:rPr>
              <w:t>:</w:t>
            </w:r>
            <w:r w:rsidR="001337B4">
              <w:rPr>
                <w:rFonts w:cstheme="minorHAnsi"/>
                <w:sz w:val="20"/>
                <w:szCs w:val="20"/>
              </w:rPr>
              <w:t xml:space="preserve"> </w:t>
            </w:r>
            <w:r w:rsidR="001337B4" w:rsidRPr="00CB3023">
              <w:rPr>
                <w:rFonts w:cstheme="minorHAnsi"/>
                <w:sz w:val="20"/>
                <w:szCs w:val="20"/>
              </w:rPr>
              <w:t xml:space="preserve">The Court of Cassation modified its </w:t>
            </w:r>
            <w:r w:rsidR="00EC1A80">
              <w:rPr>
                <w:rFonts w:cstheme="minorHAnsi"/>
                <w:sz w:val="20"/>
                <w:szCs w:val="20"/>
              </w:rPr>
              <w:t>procedures</w:t>
            </w:r>
            <w:r w:rsidR="001337B4" w:rsidRPr="00CB3023">
              <w:rPr>
                <w:rStyle w:val="sb8d990e2"/>
                <w:sz w:val="20"/>
                <w:szCs w:val="20"/>
              </w:rPr>
              <w:t>.</w:t>
            </w:r>
            <w:r w:rsidR="001337B4" w:rsidRPr="00CB3023">
              <w:rPr>
                <w:rFonts w:cstheme="minorHAnsi"/>
                <w:sz w:val="20"/>
                <w:szCs w:val="20"/>
              </w:rPr>
              <w:t xml:space="preserve"> The reporting judge’s report, which identifies the legal issue at stake in the case, is now sent with the case file to the public prosecutor and to the parties. The opinion on the decision to be issued and the draft judgments suggested by the reporting judge during the deliberations of the Court of Cassation are neither communicated to the advocates general nor to the parties. Advocates general no longer attend either the pre-hearing preparatory meeting or the deliberations.</w:t>
            </w:r>
            <w:r w:rsidR="001337B4">
              <w:rPr>
                <w:rFonts w:cstheme="minorHAnsi"/>
                <w:sz w:val="20"/>
                <w:szCs w:val="20"/>
              </w:rPr>
              <w:t xml:space="preserve"> P</w:t>
            </w:r>
            <w:r w:rsidR="001337B4" w:rsidRPr="00CB3023">
              <w:rPr>
                <w:rFonts w:cstheme="minorHAnsi"/>
                <w:sz w:val="20"/>
                <w:szCs w:val="20"/>
              </w:rPr>
              <w:t xml:space="preserve">rior to the hearing, the parties’ counsel are provided with the advocate general’s submissions and are entitled to reply to them orally or in a note sent for the court’s deliberation. </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945C8C" w:rsidRDefault="0048194F" w:rsidP="002E00A2">
            <w:pPr>
              <w:jc w:val="center"/>
              <w:rPr>
                <w:b w:val="0"/>
              </w:rPr>
            </w:pPr>
            <w:hyperlink r:id="rId107" w:history="1">
              <w:r w:rsidR="001337B4" w:rsidRPr="00945C8C">
                <w:rPr>
                  <w:rStyle w:val="Hyperlink"/>
                  <w:b w:val="0"/>
                  <w:sz w:val="20"/>
                  <w:szCs w:val="20"/>
                </w:rPr>
                <w:t>CM/ResDH(2011)102</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FRA / Daoudi </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19576/08</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rPr>
            </w:pPr>
            <w:r w:rsidRPr="00394EE3">
              <w:rPr>
                <w:rStyle w:val="sdfc50a6a"/>
                <w:b/>
                <w:sz w:val="20"/>
                <w:szCs w:val="20"/>
              </w:rPr>
              <w:t>03/03/2010</w:t>
            </w:r>
          </w:p>
          <w:p w:rsidR="001337B4" w:rsidRPr="00B07277"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sz w:val="20"/>
                <w:szCs w:val="20"/>
              </w:rPr>
            </w:pPr>
            <w:r w:rsidRPr="00B07277">
              <w:rPr>
                <w:rStyle w:val="sdfc50a6a"/>
                <w:sz w:val="20"/>
                <w:szCs w:val="20"/>
              </w:rPr>
              <w:t>03/12/2009</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against ill-treatment</w:t>
            </w:r>
            <w:r w:rsidR="009411BF" w:rsidRPr="009411BF">
              <w:rPr>
                <w:rStyle w:val="hps"/>
                <w:rFonts w:cstheme="minorHAnsi"/>
                <w:b/>
                <w:i/>
                <w:sz w:val="20"/>
                <w:szCs w:val="20"/>
              </w:rPr>
              <w:t>:</w:t>
            </w:r>
            <w:r>
              <w:rPr>
                <w:rStyle w:val="hps"/>
                <w:rFonts w:cstheme="minorHAnsi"/>
                <w:b/>
                <w:i/>
                <w:sz w:val="20"/>
                <w:szCs w:val="20"/>
              </w:rPr>
              <w:t xml:space="preserve"> </w:t>
            </w:r>
            <w:r w:rsidRPr="00B17358">
              <w:rPr>
                <w:rStyle w:val="hps"/>
                <w:rFonts w:cstheme="minorHAnsi"/>
                <w:i/>
                <w:sz w:val="20"/>
                <w:szCs w:val="20"/>
              </w:rPr>
              <w:t>Risk of ill-treatment in case of deportation of an Algerian national, convicted of preparing an act of terrorism and using a froged document, to Algeria. (Article 3</w:t>
            </w:r>
            <w:r>
              <w:rPr>
                <w:rStyle w:val="hps"/>
                <w:rFonts w:cstheme="minorHAnsi"/>
                <w:i/>
                <w:sz w:val="20"/>
                <w:szCs w:val="20"/>
              </w:rPr>
              <w:t xml:space="preserve"> conditional</w:t>
            </w:r>
            <w:r w:rsidRPr="00B17358">
              <w:rPr>
                <w:rStyle w:val="hps"/>
                <w:rFonts w:cstheme="minorHAnsi"/>
                <w:i/>
                <w:sz w:val="20"/>
                <w:szCs w:val="20"/>
              </w:rPr>
              <w:t>)</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The deportation was stayed by decision of the National Court of Asylum.</w:t>
            </w:r>
            <w:r w:rsidR="001337B4">
              <w:t xml:space="preserve"> </w:t>
            </w:r>
            <w:r w:rsidR="001337B4" w:rsidRPr="00C841A9">
              <w:rPr>
                <w:rFonts w:cstheme="minorHAnsi"/>
                <w:sz w:val="20"/>
                <w:szCs w:val="20"/>
              </w:rPr>
              <w:t>Finding of a violation constituted sufficient just satisfaction in respect of any non-pecuniary damage.</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The judgment was </w:t>
            </w:r>
            <w:r w:rsidR="001337B4" w:rsidRPr="00BF5338">
              <w:rPr>
                <w:rFonts w:cstheme="minorHAnsi"/>
                <w:sz w:val="20"/>
                <w:szCs w:val="20"/>
              </w:rPr>
              <w:t>brought to the attention of the Private Office of the Interior Minister, the General Directorate of National Police and the legal department responsible for matters relating to deportations on public order grounds and the execution of expulsion orders.</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108" w:history="1">
              <w:r w:rsidR="001337B4" w:rsidRPr="003F3CA6">
                <w:rPr>
                  <w:rStyle w:val="Hyperlink"/>
                  <w:b w:val="0"/>
                  <w:bCs w:val="0"/>
                  <w:sz w:val="20"/>
                  <w:szCs w:val="20"/>
                </w:rPr>
                <w:t>CM/ResDH(2011)101</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Debboub and 1 other case (Blondet)</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37786/97+</w:t>
            </w:r>
          </w:p>
        </w:tc>
        <w:tc>
          <w:tcPr>
            <w:tcW w:w="1276" w:type="dxa"/>
            <w:tcMar>
              <w:top w:w="113" w:type="dxa"/>
              <w:left w:w="0" w:type="dxa"/>
              <w:bottom w:w="113" w:type="dxa"/>
              <w:right w:w="0" w:type="dxa"/>
            </w:tcMar>
          </w:tcPr>
          <w:p w:rsidR="001337B4" w:rsidRPr="002A4F7E"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2A4F7E">
              <w:rPr>
                <w:rStyle w:val="sb8d990e2"/>
                <w:b/>
                <w:sz w:val="20"/>
                <w:szCs w:val="20"/>
              </w:rPr>
              <w:t>09/02/2000</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Pr>
            </w:pPr>
            <w:r w:rsidRPr="002A4F7E">
              <w:rPr>
                <w:rStyle w:val="sb8d990e2"/>
                <w:sz w:val="20"/>
                <w:szCs w:val="20"/>
              </w:rPr>
              <w:t>09/11/1999</w:t>
            </w:r>
          </w:p>
        </w:tc>
        <w:tc>
          <w:tcPr>
            <w:tcW w:w="3828" w:type="dxa"/>
            <w:tcMar>
              <w:top w:w="113" w:type="dxa"/>
              <w:bottom w:w="113" w:type="dxa"/>
            </w:tcMar>
          </w:tcPr>
          <w:p w:rsidR="001337B4" w:rsidRPr="002A4F7E"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Pr>
                <w:rStyle w:val="hps"/>
                <w:rFonts w:cstheme="minorHAnsi"/>
                <w:b/>
                <w:i/>
                <w:sz w:val="20"/>
                <w:szCs w:val="20"/>
              </w:rPr>
              <w:t>Protection of rights in detention</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Excessive length of detention on remand. (Article 5 §3)</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T</w:t>
            </w:r>
            <w:r w:rsidR="001337B4" w:rsidRPr="00721298">
              <w:rPr>
                <w:rFonts w:cstheme="minorHAnsi"/>
                <w:sz w:val="20"/>
                <w:szCs w:val="20"/>
              </w:rPr>
              <w:t>he finding of the violation constituted in itself sufficient just satisfacti</w:t>
            </w:r>
            <w:r w:rsidR="001337B4">
              <w:rPr>
                <w:rFonts w:cstheme="minorHAnsi"/>
                <w:sz w:val="20"/>
                <w:szCs w:val="20"/>
              </w:rPr>
              <w:t>on for any non-pecuniary damage.</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see </w:t>
            </w:r>
            <w:hyperlink r:id="rId109" w:history="1">
              <w:r w:rsidR="001337B4" w:rsidRPr="002A4F7E">
                <w:rPr>
                  <w:rStyle w:val="Hyperlink"/>
                  <w:rFonts w:cstheme="minorHAnsi"/>
                  <w:sz w:val="20"/>
                  <w:szCs w:val="20"/>
                </w:rPr>
                <w:t>CM/ResDH52003)50</w:t>
              </w:r>
            </w:hyperlink>
            <w:r w:rsidR="001337B4">
              <w:rPr>
                <w:rFonts w:cstheme="minorHAnsi"/>
                <w:sz w:val="20"/>
                <w:szCs w:val="20"/>
              </w:rPr>
              <w:t xml:space="preserve"> in Muller.</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945C8C" w:rsidRDefault="0048194F" w:rsidP="002E00A2">
            <w:pPr>
              <w:jc w:val="center"/>
              <w:rPr>
                <w:b w:val="0"/>
              </w:rPr>
            </w:pPr>
            <w:hyperlink r:id="rId110" w:history="1">
              <w:r w:rsidR="001337B4" w:rsidRPr="00945C8C">
                <w:rPr>
                  <w:rStyle w:val="Hyperlink"/>
                  <w:b w:val="0"/>
                  <w:sz w:val="20"/>
                  <w:szCs w:val="20"/>
                </w:rPr>
                <w:t>CM/ResDH(2011)102</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Dubus</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5242/04</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11/09/2009</w:t>
            </w:r>
          </w:p>
          <w:p w:rsidR="001337B4" w:rsidRPr="00BF5338"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BF5338">
              <w:rPr>
                <w:rStyle w:val="sb8d990e2"/>
                <w:sz w:val="20"/>
                <w:szCs w:val="20"/>
              </w:rPr>
              <w:t>11/06/2009</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Pr>
                <w:rStyle w:val="hps"/>
                <w:rFonts w:cstheme="minorHAnsi"/>
                <w:b/>
                <w:i/>
                <w:sz w:val="20"/>
                <w:szCs w:val="20"/>
              </w:rPr>
              <w:t>Access to and efficient functioning of justice;</w:t>
            </w:r>
            <w:r>
              <w:t xml:space="preserve"> </w:t>
            </w:r>
            <w:r>
              <w:rPr>
                <w:i/>
                <w:sz w:val="20"/>
                <w:szCs w:val="20"/>
              </w:rPr>
              <w:t xml:space="preserve">denial of </w:t>
            </w:r>
            <w:r>
              <w:rPr>
                <w:rStyle w:val="hps"/>
                <w:rFonts w:cstheme="minorHAnsi"/>
                <w:i/>
                <w:sz w:val="20"/>
                <w:szCs w:val="20"/>
              </w:rPr>
              <w:t>a fair hearing due to the lack of independence and impartiality of disciplinary proceedings initiated by the Banking Commission against the applicant company. (Article 6§1)</w:t>
            </w:r>
          </w:p>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lang w:val="en-US"/>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CF4320">
              <w:rPr>
                <w:rStyle w:val="sb8d990e2"/>
                <w:rFonts w:cstheme="minorHAnsi"/>
                <w:sz w:val="20"/>
                <w:szCs w:val="20"/>
                <w:lang w:val="en-US"/>
              </w:rPr>
              <w:t xml:space="preserve">Just satisfaction in respect of </w:t>
            </w:r>
            <w:r w:rsidR="001337B4">
              <w:rPr>
                <w:rStyle w:val="sb8d990e2"/>
                <w:rFonts w:cstheme="minorHAnsi"/>
                <w:sz w:val="20"/>
                <w:szCs w:val="20"/>
                <w:lang w:val="en-US"/>
              </w:rPr>
              <w:t xml:space="preserve">pecuniary </w:t>
            </w:r>
            <w:r w:rsidR="001337B4" w:rsidRPr="00CF4320">
              <w:rPr>
                <w:rStyle w:val="sb8d990e2"/>
                <w:rFonts w:cstheme="minorHAnsi"/>
                <w:sz w:val="20"/>
                <w:szCs w:val="20"/>
                <w:lang w:val="en-US"/>
              </w:rPr>
              <w:t>damage paid.</w:t>
            </w:r>
            <w:r w:rsidR="001337B4">
              <w:rPr>
                <w:rStyle w:val="sb8d990e2"/>
                <w:rFonts w:cstheme="minorHAnsi"/>
                <w:sz w:val="20"/>
                <w:szCs w:val="20"/>
                <w:lang w:val="en-US"/>
              </w:rPr>
              <w:t xml:space="preserve"> </w:t>
            </w:r>
          </w:p>
          <w:p w:rsidR="001337B4" w:rsidRPr="004C3212" w:rsidRDefault="009411BF" w:rsidP="009671D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Style w:val="sb8d990e2"/>
                <w:rFonts w:cstheme="minorHAnsi"/>
                <w:i/>
                <w:sz w:val="20"/>
                <w:szCs w:val="20"/>
                <w:u w:val="single"/>
                <w:lang w:val="en-US"/>
              </w:rPr>
              <w:t>General measures</w:t>
            </w:r>
            <w:r w:rsidRPr="009411BF">
              <w:rPr>
                <w:rStyle w:val="sb8d990e2"/>
                <w:rFonts w:cstheme="minorHAnsi"/>
                <w:i/>
                <w:sz w:val="20"/>
                <w:szCs w:val="20"/>
                <w:lang w:val="en-US"/>
              </w:rPr>
              <w:t>:</w:t>
            </w:r>
            <w:r w:rsidR="001337B4">
              <w:rPr>
                <w:rStyle w:val="sb8d990e2"/>
                <w:rFonts w:cstheme="minorHAnsi"/>
                <w:sz w:val="20"/>
                <w:szCs w:val="20"/>
                <w:lang w:val="en-US"/>
              </w:rPr>
              <w:t xml:space="preserve"> </w:t>
            </w:r>
            <w:r w:rsidR="001337B4" w:rsidRPr="004C3212">
              <w:rPr>
                <w:rFonts w:cstheme="minorHAnsi"/>
                <w:sz w:val="20"/>
                <w:szCs w:val="20"/>
              </w:rPr>
              <w:t>The merger of the banking and insurance licensing and supervisory authori</w:t>
            </w:r>
            <w:r w:rsidR="001337B4">
              <w:rPr>
                <w:rFonts w:cstheme="minorHAnsi"/>
                <w:sz w:val="20"/>
                <w:szCs w:val="20"/>
              </w:rPr>
              <w:t xml:space="preserve">ties within a single authority, </w:t>
            </w:r>
            <w:r w:rsidR="001337B4" w:rsidRPr="004C3212">
              <w:rPr>
                <w:rFonts w:cstheme="minorHAnsi"/>
                <w:sz w:val="20"/>
                <w:szCs w:val="20"/>
              </w:rPr>
              <w:t>the Pr</w:t>
            </w:r>
            <w:r w:rsidR="001337B4">
              <w:rPr>
                <w:rFonts w:cstheme="minorHAnsi"/>
                <w:sz w:val="20"/>
                <w:szCs w:val="20"/>
              </w:rPr>
              <w:t>udential Supervisory Authority</w:t>
            </w:r>
            <w:r w:rsidR="009671DA">
              <w:rPr>
                <w:rFonts w:cstheme="minorHAnsi"/>
                <w:sz w:val="20"/>
                <w:szCs w:val="20"/>
              </w:rPr>
              <w:t>,</w:t>
            </w:r>
            <w:r w:rsidR="001337B4">
              <w:rPr>
                <w:rFonts w:cstheme="minorHAnsi"/>
                <w:sz w:val="20"/>
                <w:szCs w:val="20"/>
              </w:rPr>
              <w:t xml:space="preserve"> </w:t>
            </w:r>
            <w:r w:rsidR="001337B4" w:rsidRPr="004C3212">
              <w:rPr>
                <w:rFonts w:cstheme="minorHAnsi"/>
                <w:sz w:val="20"/>
                <w:szCs w:val="20"/>
              </w:rPr>
              <w:t xml:space="preserve">was the result of </w:t>
            </w:r>
            <w:r w:rsidR="001337B4">
              <w:rPr>
                <w:rFonts w:cstheme="minorHAnsi"/>
                <w:sz w:val="20"/>
                <w:szCs w:val="20"/>
              </w:rPr>
              <w:t xml:space="preserve">Order 76/2010 amending </w:t>
            </w:r>
            <w:r w:rsidR="001337B4" w:rsidRPr="004C3212">
              <w:rPr>
                <w:rFonts w:cstheme="minorHAnsi"/>
                <w:sz w:val="20"/>
                <w:szCs w:val="20"/>
              </w:rPr>
              <w:t>the Mone</w:t>
            </w:r>
            <w:r w:rsidR="001337B4">
              <w:rPr>
                <w:rFonts w:cstheme="minorHAnsi"/>
                <w:sz w:val="20"/>
                <w:szCs w:val="20"/>
              </w:rPr>
              <w:t>tary and Financial Code</w:t>
            </w:r>
            <w:r w:rsidR="001337B4" w:rsidRPr="004C3212">
              <w:rPr>
                <w:rFonts w:cstheme="minorHAnsi"/>
                <w:sz w:val="20"/>
                <w:szCs w:val="20"/>
              </w:rPr>
              <w:t xml:space="preserve">. </w:t>
            </w:r>
            <w:r w:rsidR="001337B4">
              <w:rPr>
                <w:rFonts w:cstheme="minorHAnsi"/>
                <w:sz w:val="20"/>
                <w:szCs w:val="20"/>
              </w:rPr>
              <w:t>T</w:t>
            </w:r>
            <w:r w:rsidR="001337B4" w:rsidRPr="00BF5338">
              <w:rPr>
                <w:rFonts w:cstheme="minorHAnsi"/>
                <w:sz w:val="20"/>
                <w:szCs w:val="20"/>
              </w:rPr>
              <w:t>he Prudential Supervisory Auth</w:t>
            </w:r>
            <w:r w:rsidR="009671DA">
              <w:rPr>
                <w:rFonts w:cstheme="minorHAnsi"/>
                <w:sz w:val="20"/>
                <w:szCs w:val="20"/>
              </w:rPr>
              <w:t>ority consists of a C</w:t>
            </w:r>
            <w:r w:rsidR="001337B4">
              <w:rPr>
                <w:rFonts w:cstheme="minorHAnsi"/>
                <w:sz w:val="20"/>
                <w:szCs w:val="20"/>
              </w:rPr>
              <w:t xml:space="preserve">ollege of 16 members and a Sanctions Committee </w:t>
            </w:r>
            <w:r w:rsidR="001337B4" w:rsidRPr="00BF5338">
              <w:rPr>
                <w:rFonts w:cstheme="minorHAnsi"/>
                <w:sz w:val="20"/>
                <w:szCs w:val="20"/>
              </w:rPr>
              <w:t>of 5 members</w:t>
            </w:r>
            <w:r w:rsidR="001337B4">
              <w:rPr>
                <w:rFonts w:cstheme="minorHAnsi"/>
                <w:sz w:val="20"/>
                <w:szCs w:val="20"/>
              </w:rPr>
              <w:t xml:space="preserve">. </w:t>
            </w:r>
            <w:r w:rsidR="001337B4" w:rsidRPr="00BF5338">
              <w:rPr>
                <w:rFonts w:cstheme="minorHAnsi"/>
                <w:sz w:val="20"/>
                <w:szCs w:val="20"/>
              </w:rPr>
              <w:t>The functions of a member of the Sanctions Committee are incompatible with those of a member o</w:t>
            </w:r>
            <w:r w:rsidR="001337B4">
              <w:rPr>
                <w:rFonts w:cstheme="minorHAnsi"/>
                <w:sz w:val="20"/>
                <w:szCs w:val="20"/>
              </w:rPr>
              <w:t xml:space="preserve">f the College. </w:t>
            </w:r>
            <w:r w:rsidR="001337B4">
              <w:rPr>
                <w:rStyle w:val="s7d2086b4"/>
              </w:rPr>
              <w:t xml:space="preserve">The College alone has the power to decide to open sanctions proceedings following the establishment of deficiencies during inspections. </w:t>
            </w:r>
            <w:r w:rsidR="001337B4" w:rsidRPr="00F66F44">
              <w:rPr>
                <w:rStyle w:val="s7d2086b4"/>
              </w:rPr>
              <w:t>The Sanctions Committee has sole power to impose disciplinary sanctions and ensures compliance with the adversarial principle.</w:t>
            </w:r>
            <w:r w:rsidR="001337B4">
              <w:rPr>
                <w:rStyle w:val="s7d2086b4"/>
              </w:rPr>
              <w:t xml:space="preserve"> </w:t>
            </w:r>
            <w:r w:rsidR="001337B4">
              <w:rPr>
                <w:rFonts w:cstheme="minorHAnsi"/>
                <w:sz w:val="20"/>
                <w:szCs w:val="20"/>
              </w:rPr>
              <w:t>The Order also clarifies the functions of</w:t>
            </w:r>
            <w:r w:rsidR="001337B4" w:rsidRPr="004C3212">
              <w:rPr>
                <w:rFonts w:cstheme="minorHAnsi"/>
                <w:sz w:val="20"/>
                <w:szCs w:val="20"/>
              </w:rPr>
              <w:t xml:space="preserve"> the Secretary General</w:t>
            </w:r>
            <w:r w:rsidR="001337B4">
              <w:rPr>
                <w:rFonts w:cstheme="minorHAnsi"/>
                <w:sz w:val="20"/>
                <w:szCs w:val="20"/>
              </w:rPr>
              <w:t xml:space="preserve">, who </w:t>
            </w:r>
            <w:r w:rsidR="001337B4" w:rsidRPr="004C3212">
              <w:rPr>
                <w:rFonts w:cstheme="minorHAnsi"/>
                <w:sz w:val="20"/>
                <w:szCs w:val="20"/>
              </w:rPr>
              <w:t>is responsible for the organisation of document-based and on-the-spot inspections.</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111" w:history="1">
              <w:r w:rsidR="001337B4" w:rsidRPr="003F3CA6">
                <w:rPr>
                  <w:rStyle w:val="Hyperlink"/>
                  <w:b w:val="0"/>
                  <w:bCs w:val="0"/>
                  <w:sz w:val="20"/>
                  <w:szCs w:val="20"/>
                </w:rPr>
                <w:t>CM/ResDH(2011)101</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Grifhorst</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 and </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Moon</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28336/02</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39973/03</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26/05/2009</w:t>
            </w:r>
          </w:p>
          <w:p w:rsidR="001337B4" w:rsidRPr="00800C86"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800C86">
              <w:rPr>
                <w:rStyle w:val="sb8d990e2"/>
                <w:sz w:val="20"/>
                <w:szCs w:val="20"/>
              </w:rPr>
              <w:t>26/02/2009</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09/10/2009</w:t>
            </w:r>
          </w:p>
          <w:p w:rsidR="001337B4" w:rsidRPr="00800C86"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800C86">
              <w:rPr>
                <w:rStyle w:val="sb8d990e2"/>
                <w:sz w:val="20"/>
                <w:szCs w:val="20"/>
              </w:rPr>
              <w:t>09/07/2009</w:t>
            </w:r>
          </w:p>
        </w:tc>
        <w:tc>
          <w:tcPr>
            <w:tcW w:w="3828" w:type="dxa"/>
            <w:tcMar>
              <w:top w:w="113" w:type="dxa"/>
              <w:bottom w:w="113" w:type="dxa"/>
            </w:tcMar>
          </w:tcPr>
          <w:p w:rsidR="001337B4" w:rsidRPr="00162B25"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en-US"/>
              </w:rPr>
            </w:pPr>
            <w:r>
              <w:rPr>
                <w:rStyle w:val="hps"/>
                <w:rFonts w:cstheme="minorHAnsi"/>
                <w:b/>
                <w:i/>
                <w:sz w:val="20"/>
                <w:szCs w:val="20"/>
              </w:rPr>
              <w:t>Protection of property</w:t>
            </w:r>
            <w:r w:rsidR="009411BF" w:rsidRPr="009411BF">
              <w:rPr>
                <w:rStyle w:val="hps"/>
                <w:rFonts w:cstheme="minorHAnsi"/>
                <w:b/>
                <w:i/>
                <w:sz w:val="20"/>
                <w:szCs w:val="20"/>
              </w:rPr>
              <w:t>:</w:t>
            </w:r>
            <w:r>
              <w:rPr>
                <w:rStyle w:val="hps"/>
                <w:rFonts w:cstheme="minorHAnsi"/>
                <w:b/>
                <w:i/>
                <w:sz w:val="20"/>
                <w:szCs w:val="20"/>
              </w:rPr>
              <w:t xml:space="preserve"> </w:t>
            </w:r>
            <w:r w:rsidRPr="00800C86">
              <w:rPr>
                <w:rStyle w:val="hps"/>
                <w:rFonts w:cstheme="minorHAnsi"/>
                <w:i/>
                <w:sz w:val="20"/>
                <w:szCs w:val="20"/>
              </w:rPr>
              <w:t>Interference due to the disproportionate nature of the penalty imposed for failure to declare a sum of money to the customs authorities under the Customs Code. (Article 1 of Protocol No.1)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800C86">
              <w:rPr>
                <w:rFonts w:cstheme="minorHAnsi"/>
                <w:sz w:val="20"/>
                <w:szCs w:val="20"/>
              </w:rPr>
              <w:t xml:space="preserve"> </w:t>
            </w:r>
            <w:r w:rsidR="001337B4">
              <w:rPr>
                <w:rFonts w:cstheme="minorHAnsi"/>
                <w:sz w:val="20"/>
                <w:szCs w:val="20"/>
              </w:rPr>
              <w:t>Friendly settlements.</w:t>
            </w:r>
          </w:p>
          <w:p w:rsidR="001337B4" w:rsidRDefault="009411BF" w:rsidP="009671D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9671DA">
              <w:rPr>
                <w:rFonts w:cstheme="minorHAnsi"/>
                <w:sz w:val="20"/>
                <w:szCs w:val="20"/>
              </w:rPr>
              <w:t>A</w:t>
            </w:r>
            <w:r w:rsidR="001337B4" w:rsidRPr="00800C86">
              <w:rPr>
                <w:rFonts w:cstheme="minorHAnsi"/>
                <w:sz w:val="20"/>
                <w:szCs w:val="20"/>
              </w:rPr>
              <w:t xml:space="preserve">utomatic confiscation </w:t>
            </w:r>
            <w:r w:rsidR="009671DA">
              <w:rPr>
                <w:rFonts w:cstheme="minorHAnsi"/>
                <w:sz w:val="20"/>
                <w:szCs w:val="20"/>
              </w:rPr>
              <w:t xml:space="preserve">was abolished </w:t>
            </w:r>
            <w:r w:rsidR="001337B4" w:rsidRPr="00800C86">
              <w:rPr>
                <w:rFonts w:cstheme="minorHAnsi"/>
                <w:sz w:val="20"/>
                <w:szCs w:val="20"/>
              </w:rPr>
              <w:t>and the maximum possible fine has been reduced to a quarter of the sum constituting the offence</w:t>
            </w:r>
            <w:r w:rsidR="009671DA">
              <w:rPr>
                <w:rFonts w:cstheme="minorHAnsi"/>
                <w:sz w:val="20"/>
                <w:szCs w:val="20"/>
              </w:rPr>
              <w:t>, following the revision of t</w:t>
            </w:r>
            <w:r w:rsidR="009671DA" w:rsidRPr="00800C86">
              <w:rPr>
                <w:rFonts w:cstheme="minorHAnsi"/>
                <w:sz w:val="20"/>
                <w:szCs w:val="20"/>
              </w:rPr>
              <w:t xml:space="preserve">he Customs Code </w:t>
            </w:r>
            <w:r w:rsidR="009671DA">
              <w:rPr>
                <w:rFonts w:cstheme="minorHAnsi"/>
                <w:sz w:val="20"/>
                <w:szCs w:val="20"/>
              </w:rPr>
              <w:t>in 2004</w:t>
            </w:r>
            <w:r w:rsidR="001337B4" w:rsidRPr="00800C86">
              <w:rPr>
                <w:rFonts w:cstheme="minorHAnsi"/>
                <w:sz w:val="20"/>
                <w:szCs w:val="20"/>
              </w:rPr>
              <w:t>. Undeclared sums are now frozen for a maximum of six months during which confiscation may be pronounced where there is plausible indication or reason to believe that the person concerned may have committed other offences.</w:t>
            </w:r>
            <w:r w:rsidR="001337B4" w:rsidRPr="00D42C5C">
              <w:rPr>
                <w:rFonts w:cstheme="minorHAnsi"/>
                <w:sz w:val="20"/>
                <w:szCs w:val="20"/>
              </w:rPr>
              <w:t xml:space="preserve"> The judgment</w:t>
            </w:r>
            <w:r w:rsidR="001337B4">
              <w:rPr>
                <w:rFonts w:cstheme="minorHAnsi"/>
                <w:sz w:val="20"/>
                <w:szCs w:val="20"/>
              </w:rPr>
              <w:t xml:space="preserve">s were </w:t>
            </w:r>
            <w:r w:rsidR="001337B4" w:rsidRPr="00D42C5C">
              <w:rPr>
                <w:rFonts w:cstheme="minorHAnsi"/>
                <w:sz w:val="20"/>
                <w:szCs w:val="20"/>
              </w:rPr>
              <w:t>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112" w:history="1">
              <w:r w:rsidR="001337B4" w:rsidRPr="003F3CA6">
                <w:rPr>
                  <w:rStyle w:val="Hyperlink"/>
                  <w:b w:val="0"/>
                  <w:bCs w:val="0"/>
                  <w:sz w:val="20"/>
                  <w:szCs w:val="20"/>
                </w:rPr>
                <w:t>CM/ResDH(2011)101</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b/>
                <w:sz w:val="20"/>
                <w:szCs w:val="20"/>
              </w:rPr>
              <w:t>FRA / Gruais and Bousquet</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Style w:val="sb8d990e2"/>
                <w:b/>
                <w:sz w:val="20"/>
                <w:szCs w:val="20"/>
              </w:rPr>
              <w:t>67881/01</w:t>
            </w:r>
          </w:p>
        </w:tc>
        <w:tc>
          <w:tcPr>
            <w:tcW w:w="1276" w:type="dxa"/>
            <w:tcMar>
              <w:top w:w="113" w:type="dxa"/>
              <w:left w:w="0" w:type="dxa"/>
              <w:bottom w:w="113" w:type="dxa"/>
              <w:right w:w="0" w:type="dxa"/>
            </w:tcMar>
          </w:tcPr>
          <w:p w:rsidR="001337B4" w:rsidRPr="0037528C"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528C">
              <w:rPr>
                <w:rStyle w:val="sb8d990e2"/>
                <w:b/>
                <w:sz w:val="20"/>
                <w:szCs w:val="20"/>
              </w:rPr>
              <w:t>10/04/2006</w:t>
            </w:r>
          </w:p>
          <w:p w:rsidR="001337B4" w:rsidRPr="0037528C"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528C">
              <w:rPr>
                <w:rStyle w:val="sb8d990e2"/>
                <w:sz w:val="20"/>
                <w:szCs w:val="20"/>
              </w:rPr>
              <w:t>10/01/2006</w:t>
            </w:r>
          </w:p>
        </w:tc>
        <w:tc>
          <w:tcPr>
            <w:tcW w:w="3828" w:type="dxa"/>
            <w:tcMar>
              <w:top w:w="113" w:type="dxa"/>
              <w:bottom w:w="113" w:type="dxa"/>
            </w:tcMar>
          </w:tcPr>
          <w:p w:rsidR="001337B4" w:rsidRPr="00CF4320"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sidRPr="00FF7CB9">
              <w:rPr>
                <w:rStyle w:val="hps"/>
                <w:rFonts w:cstheme="minorHAnsi"/>
                <w:b/>
                <w:i/>
                <w:sz w:val="20"/>
                <w:szCs w:val="20"/>
              </w:rPr>
              <w:t>Access to and efficient functioning of justice</w:t>
            </w:r>
            <w:r w:rsidR="009411BF" w:rsidRPr="009411BF">
              <w:rPr>
                <w:rStyle w:val="hps"/>
                <w:rFonts w:cstheme="minorHAnsi"/>
                <w:b/>
                <w:i/>
                <w:sz w:val="20"/>
                <w:szCs w:val="20"/>
              </w:rPr>
              <w:t>:</w:t>
            </w:r>
            <w:r w:rsidRPr="00FF7CB9">
              <w:rPr>
                <w:rStyle w:val="hps"/>
                <w:rFonts w:cstheme="minorHAnsi"/>
                <w:b/>
                <w:i/>
                <w:sz w:val="20"/>
                <w:szCs w:val="20"/>
              </w:rPr>
              <w:t xml:space="preserve"> </w:t>
            </w:r>
            <w:r w:rsidRPr="00CF4320">
              <w:rPr>
                <w:rStyle w:val="hps"/>
                <w:rFonts w:cstheme="minorHAnsi"/>
                <w:i/>
                <w:sz w:val="20"/>
                <w:szCs w:val="20"/>
              </w:rPr>
              <w:t>Lack of access to a court due to the dismissal of appeals by the Court of Cassation, as out of time in a particularly restrictive manner. (Article 6 §1)</w:t>
            </w:r>
          </w:p>
        </w:tc>
        <w:tc>
          <w:tcPr>
            <w:tcW w:w="5387" w:type="dxa"/>
            <w:tcMar>
              <w:top w:w="113" w:type="dxa"/>
              <w:bottom w:w="113" w:type="dxa"/>
            </w:tcMar>
          </w:tcPr>
          <w:p w:rsidR="001337B4" w:rsidRPr="00CF4320"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lang w:val="en-US"/>
              </w:rPr>
            </w:pPr>
            <w:r w:rsidRPr="009411BF">
              <w:rPr>
                <w:rFonts w:cstheme="minorHAnsi"/>
                <w:i/>
                <w:sz w:val="20"/>
                <w:szCs w:val="20"/>
                <w:u w:val="single"/>
              </w:rPr>
              <w:t>Individual measures</w:t>
            </w:r>
            <w:r w:rsidRPr="009411BF">
              <w:rPr>
                <w:rFonts w:cstheme="minorHAnsi"/>
                <w:i/>
                <w:sz w:val="20"/>
                <w:szCs w:val="20"/>
              </w:rPr>
              <w:t>:</w:t>
            </w:r>
            <w:r w:rsidR="001337B4" w:rsidRPr="00CF4320">
              <w:rPr>
                <w:rFonts w:cstheme="minorHAnsi"/>
                <w:sz w:val="20"/>
                <w:szCs w:val="20"/>
              </w:rPr>
              <w:t xml:space="preserve"> Reopening of proceedings possible. </w:t>
            </w:r>
            <w:r w:rsidR="001337B4" w:rsidRPr="00CF4320">
              <w:rPr>
                <w:rStyle w:val="sb8d990e2"/>
                <w:rFonts w:cstheme="minorHAnsi"/>
                <w:sz w:val="20"/>
                <w:szCs w:val="20"/>
                <w:lang w:val="en-US"/>
              </w:rPr>
              <w:t>Just satisfaction in respect of non-pecuniary damage paid.</w:t>
            </w:r>
          </w:p>
          <w:p w:rsidR="001337B4" w:rsidRPr="00CF4320"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9411BF">
              <w:rPr>
                <w:rStyle w:val="sb8d990e2"/>
                <w:rFonts w:cstheme="minorHAnsi"/>
                <w:i/>
                <w:sz w:val="20"/>
                <w:szCs w:val="20"/>
                <w:u w:val="single"/>
                <w:lang w:val="en-US"/>
              </w:rPr>
              <w:t>General measures</w:t>
            </w:r>
            <w:r w:rsidRPr="009411BF">
              <w:rPr>
                <w:rStyle w:val="sb8d990e2"/>
                <w:rFonts w:cstheme="minorHAnsi"/>
                <w:i/>
                <w:sz w:val="20"/>
                <w:szCs w:val="20"/>
                <w:lang w:val="en-US"/>
              </w:rPr>
              <w:t>:</w:t>
            </w:r>
            <w:r w:rsidR="001337B4" w:rsidRPr="00CF4320">
              <w:rPr>
                <w:rStyle w:val="sb8d990e2"/>
                <w:rFonts w:cstheme="minorHAnsi"/>
                <w:sz w:val="20"/>
                <w:szCs w:val="20"/>
                <w:lang w:val="en-US"/>
              </w:rPr>
              <w:t xml:space="preserve"> Case due to material error. The judgment was transmitted to the authority concerned, the Court of Cassation.</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113" w:history="1">
              <w:r w:rsidR="001337B4" w:rsidRPr="003F3CA6">
                <w:rPr>
                  <w:rStyle w:val="Hyperlink"/>
                  <w:b w:val="0"/>
                  <w:bCs w:val="0"/>
                  <w:sz w:val="20"/>
                  <w:szCs w:val="20"/>
                </w:rPr>
                <w:t>CM/ResDH(2011)101</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Guillard</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24488/04</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15/04/2009</w:t>
            </w:r>
          </w:p>
          <w:p w:rsidR="001337B4" w:rsidRPr="005002D5"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5002D5">
              <w:rPr>
                <w:rStyle w:val="sb8d990e2"/>
                <w:sz w:val="20"/>
                <w:szCs w:val="20"/>
              </w:rPr>
              <w:t>15/01/2009</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FF7CB9">
              <w:rPr>
                <w:rStyle w:val="hps"/>
                <w:rFonts w:cstheme="minorHAnsi"/>
                <w:b/>
                <w:i/>
                <w:sz w:val="20"/>
                <w:szCs w:val="20"/>
              </w:rPr>
              <w:t>Access to and efficient functioning of justice</w:t>
            </w:r>
            <w:r w:rsidR="009411BF" w:rsidRPr="009411BF">
              <w:rPr>
                <w:rStyle w:val="hps"/>
                <w:rFonts w:cstheme="minorHAnsi"/>
                <w:b/>
                <w:i/>
                <w:sz w:val="20"/>
                <w:szCs w:val="20"/>
              </w:rPr>
              <w:t>:</w:t>
            </w:r>
            <w:r w:rsidRPr="00FF7CB9">
              <w:rPr>
                <w:rStyle w:val="hps"/>
                <w:rFonts w:cstheme="minorHAnsi"/>
                <w:b/>
                <w:i/>
                <w:sz w:val="20"/>
                <w:szCs w:val="20"/>
              </w:rPr>
              <w:t xml:space="preserve"> </w:t>
            </w:r>
            <w:r w:rsidRPr="00A17A55">
              <w:rPr>
                <w:rStyle w:val="hps"/>
                <w:rFonts w:cstheme="minorHAnsi"/>
                <w:i/>
                <w:sz w:val="20"/>
                <w:szCs w:val="20"/>
              </w:rPr>
              <w:t>Denial of access to a court on account of the narrow interpretation by the Conseil d'Etat of the conditions for abandonment of proceedings. (Article 6 §1)</w:t>
            </w:r>
          </w:p>
        </w:tc>
        <w:tc>
          <w:tcPr>
            <w:tcW w:w="5387" w:type="dxa"/>
            <w:tcMar>
              <w:top w:w="113" w:type="dxa"/>
              <w:bottom w:w="113" w:type="dxa"/>
            </w:tcMar>
          </w:tcPr>
          <w:p w:rsidR="001337B4" w:rsidRPr="00CF4320"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lang w:val="en-US"/>
              </w:rPr>
            </w:pPr>
            <w:r w:rsidRPr="009411BF">
              <w:rPr>
                <w:rFonts w:cstheme="minorHAnsi"/>
                <w:i/>
                <w:sz w:val="20"/>
                <w:szCs w:val="20"/>
                <w:u w:val="single"/>
              </w:rPr>
              <w:t>Individual measures</w:t>
            </w:r>
            <w:r w:rsidRPr="009411BF">
              <w:rPr>
                <w:rFonts w:cstheme="minorHAnsi"/>
                <w:i/>
                <w:sz w:val="20"/>
                <w:szCs w:val="20"/>
              </w:rPr>
              <w:t>:</w:t>
            </w:r>
            <w:r w:rsidR="001337B4" w:rsidRPr="00B07E1F">
              <w:rPr>
                <w:rFonts w:cstheme="minorHAnsi"/>
                <w:sz w:val="20"/>
                <w:szCs w:val="20"/>
              </w:rPr>
              <w:t xml:space="preserve"> </w:t>
            </w:r>
            <w:r w:rsidR="001337B4" w:rsidRPr="00CF4320">
              <w:rPr>
                <w:rStyle w:val="sb8d990e2"/>
                <w:rFonts w:cstheme="minorHAnsi"/>
                <w:sz w:val="20"/>
                <w:szCs w:val="20"/>
                <w:lang w:val="en-US"/>
              </w:rPr>
              <w:t>Just satisfaction in respect of non-pecuniary damage paid.</w:t>
            </w:r>
          </w:p>
          <w:p w:rsidR="001337B4" w:rsidRPr="009D3C3D"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lang w:val="en-US"/>
              </w:rPr>
            </w:pPr>
            <w:r w:rsidRPr="009411BF">
              <w:rPr>
                <w:i/>
                <w:color w:val="333333"/>
                <w:sz w:val="20"/>
                <w:szCs w:val="20"/>
                <w:u w:val="single"/>
                <w:lang w:val="en-US"/>
              </w:rPr>
              <w:t>General measures</w:t>
            </w:r>
            <w:r w:rsidRPr="009411BF">
              <w:rPr>
                <w:i/>
                <w:color w:val="333333"/>
                <w:sz w:val="20"/>
                <w:szCs w:val="20"/>
                <w:lang w:val="en-US"/>
              </w:rPr>
              <w:t>:</w:t>
            </w:r>
            <w:r w:rsidR="001337B4">
              <w:rPr>
                <w:color w:val="333333"/>
                <w:sz w:val="20"/>
                <w:szCs w:val="20"/>
                <w:lang w:val="en-US"/>
              </w:rPr>
              <w:t xml:space="preserve"> </w:t>
            </w:r>
            <w:r w:rsidR="001337B4" w:rsidRPr="00D42C5C">
              <w:rPr>
                <w:rFonts w:cstheme="minorHAnsi"/>
                <w:sz w:val="20"/>
                <w:szCs w:val="20"/>
              </w:rPr>
              <w:t>The judgment</w:t>
            </w:r>
            <w:r w:rsidR="001337B4">
              <w:rPr>
                <w:rFonts w:cstheme="minorHAnsi"/>
                <w:sz w:val="20"/>
                <w:szCs w:val="20"/>
              </w:rPr>
              <w:t xml:space="preserve"> was </w:t>
            </w:r>
            <w:r w:rsidR="001337B4" w:rsidRPr="00D42C5C">
              <w:rPr>
                <w:rFonts w:cstheme="minorHAnsi"/>
                <w:sz w:val="20"/>
                <w:szCs w:val="20"/>
              </w:rPr>
              <w:t>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114" w:history="1">
              <w:r w:rsidR="001337B4" w:rsidRPr="003F3CA6">
                <w:rPr>
                  <w:rStyle w:val="Hyperlink"/>
                  <w:b w:val="0"/>
                  <w:bCs w:val="0"/>
                  <w:sz w:val="20"/>
                  <w:szCs w:val="20"/>
                </w:rPr>
                <w:t>CM/ResDH(2011)101</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Kanoun</w:t>
            </w:r>
          </w:p>
        </w:tc>
        <w:tc>
          <w:tcPr>
            <w:tcW w:w="1134" w:type="dxa"/>
            <w:tcMar>
              <w:top w:w="113" w:type="dxa"/>
              <w:bottom w:w="113" w:type="dxa"/>
            </w:tcMar>
          </w:tcPr>
          <w:p w:rsidR="001337B4" w:rsidRPr="003C6C28"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C6C28">
              <w:rPr>
                <w:rFonts w:cstheme="minorHAnsi"/>
                <w:b/>
                <w:sz w:val="20"/>
                <w:szCs w:val="20"/>
              </w:rPr>
              <w:t>35589/97</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03/01/2001</w:t>
            </w:r>
          </w:p>
          <w:p w:rsidR="001337B4" w:rsidRPr="003C6C28"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C6C28">
              <w:rPr>
                <w:rStyle w:val="sb8d990e2"/>
                <w:sz w:val="20"/>
                <w:szCs w:val="20"/>
              </w:rPr>
              <w:t>03/10/2000</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D94729">
              <w:rPr>
                <w:rStyle w:val="hps"/>
                <w:rFonts w:cstheme="minorHAnsi"/>
                <w:i/>
                <w:sz w:val="20"/>
                <w:szCs w:val="20"/>
              </w:rPr>
              <w:t>Excessive length of two sets of civil proceedings in particular before the Cour de cassation</w:t>
            </w:r>
            <w:r>
              <w:rPr>
                <w:rStyle w:val="hps"/>
                <w:rFonts w:cstheme="minorHAnsi"/>
                <w:i/>
                <w:sz w:val="20"/>
                <w:szCs w:val="20"/>
              </w:rPr>
              <w:t>. (Article 6 §1)</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lang w:val="en-US"/>
              </w:rPr>
            </w:pPr>
            <w:r w:rsidRPr="009411BF">
              <w:rPr>
                <w:rFonts w:cstheme="minorHAnsi"/>
                <w:i/>
                <w:sz w:val="20"/>
                <w:szCs w:val="20"/>
                <w:u w:val="single"/>
              </w:rPr>
              <w:t>Individual measures</w:t>
            </w:r>
            <w:r w:rsidR="001337B4">
              <w:rPr>
                <w:rFonts w:cstheme="minorHAnsi"/>
                <w:sz w:val="20"/>
                <w:szCs w:val="20"/>
                <w:u w:val="single"/>
              </w:rPr>
              <w:t>:</w:t>
            </w:r>
            <w:r w:rsidR="001337B4">
              <w:rPr>
                <w:rStyle w:val="sb8d990e2"/>
                <w:rFonts w:cstheme="minorHAnsi"/>
                <w:sz w:val="20"/>
                <w:szCs w:val="20"/>
                <w:lang w:val="en-US"/>
              </w:rPr>
              <w:t xml:space="preserve"> Just satisfaction in respect of</w:t>
            </w:r>
            <w:r w:rsidR="001337B4" w:rsidRPr="008C0008">
              <w:rPr>
                <w:rStyle w:val="sb8d990e2"/>
                <w:rFonts w:cstheme="minorHAnsi"/>
                <w:sz w:val="20"/>
                <w:szCs w:val="20"/>
                <w:lang w:val="en-US"/>
              </w:rPr>
              <w:t xml:space="preserve"> non-pecuniary damage</w:t>
            </w:r>
            <w:r w:rsidR="001337B4">
              <w:rPr>
                <w:rStyle w:val="sb8d990e2"/>
                <w:rFonts w:cstheme="minorHAnsi"/>
                <w:sz w:val="20"/>
                <w:szCs w:val="20"/>
                <w:lang w:val="en-US"/>
              </w:rPr>
              <w:t xml:space="preserve"> paid</w:t>
            </w:r>
            <w:r w:rsidR="001337B4" w:rsidRPr="008C0008">
              <w:rPr>
                <w:rStyle w:val="sb8d990e2"/>
                <w:rFonts w:cstheme="minorHAnsi"/>
                <w:sz w:val="20"/>
                <w:szCs w:val="20"/>
                <w:lang w:val="en-US"/>
              </w:rPr>
              <w:t>.</w:t>
            </w:r>
          </w:p>
          <w:p w:rsidR="001337B4" w:rsidRPr="00D94729"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9411BF">
              <w:rPr>
                <w:rFonts w:cstheme="minorHAnsi"/>
                <w:i/>
                <w:sz w:val="20"/>
                <w:szCs w:val="20"/>
                <w:u w:val="single"/>
                <w:lang w:val="en-US"/>
              </w:rPr>
              <w:t>General measures</w:t>
            </w:r>
            <w:r w:rsidR="001337B4">
              <w:rPr>
                <w:rFonts w:cstheme="minorHAnsi"/>
                <w:sz w:val="20"/>
                <w:szCs w:val="20"/>
                <w:lang w:val="en-US"/>
              </w:rPr>
              <w:t xml:space="preserve"> See </w:t>
            </w:r>
            <w:hyperlink r:id="rId115" w:history="1">
              <w:r w:rsidR="001337B4" w:rsidRPr="00D94729">
                <w:rPr>
                  <w:rStyle w:val="Hyperlink"/>
                  <w:rFonts w:cstheme="minorHAnsi"/>
                  <w:sz w:val="20"/>
                  <w:szCs w:val="20"/>
                  <w:lang w:val="en-US"/>
                </w:rPr>
                <w:t>CM/ResDH(2003)88</w:t>
              </w:r>
            </w:hyperlink>
            <w:r w:rsidR="001337B4">
              <w:rPr>
                <w:rFonts w:cstheme="minorHAnsi"/>
                <w:sz w:val="20"/>
                <w:szCs w:val="20"/>
                <w:lang w:val="en-US"/>
              </w:rPr>
              <w:t xml:space="preserve"> in Hermant</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2015E" w:rsidRDefault="0048194F" w:rsidP="002E00A2">
            <w:pPr>
              <w:jc w:val="center"/>
              <w:rPr>
                <w:b w:val="0"/>
              </w:rPr>
            </w:pPr>
            <w:hyperlink r:id="rId116" w:history="1">
              <w:r w:rsidR="001337B4" w:rsidRPr="00D2015E">
                <w:rPr>
                  <w:rStyle w:val="Hyperlink"/>
                  <w:b w:val="0"/>
                  <w:sz w:val="20"/>
                  <w:szCs w:val="20"/>
                </w:rPr>
                <w:t>CM/ResDH(2011)212</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Krombach and Mariani</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29731/96+</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Pr>
            </w:pPr>
            <w:r>
              <w:rPr>
                <w:rStyle w:val="sdfc50a6a"/>
              </w:rPr>
              <w:t>13/05/2001</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D2015E">
              <w:rPr>
                <w:rStyle w:val="hps"/>
                <w:rFonts w:cstheme="minorHAnsi"/>
                <w:i/>
                <w:sz w:val="20"/>
                <w:szCs w:val="20"/>
              </w:rPr>
              <w:t>Impossibility to be represented by a lawyer in absentia proceedings before assize courts, according to the letter of Article 630 of the Code of Criminal Procedure. (Ar</w:t>
            </w:r>
            <w:r>
              <w:rPr>
                <w:rStyle w:val="hps"/>
                <w:rFonts w:cstheme="minorHAnsi"/>
                <w:i/>
                <w:sz w:val="20"/>
                <w:szCs w:val="20"/>
              </w:rPr>
              <w:t>ticle 6 §§1+3 c, d and e)</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The finding of a violation constitutes sufficient redress for non-pecuniary damage.</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The impugned provisions </w:t>
            </w:r>
            <w:r w:rsidR="001337B4" w:rsidRPr="004C3212">
              <w:rPr>
                <w:rFonts w:cstheme="minorHAnsi"/>
                <w:sz w:val="20"/>
                <w:szCs w:val="20"/>
              </w:rPr>
              <w:t xml:space="preserve">were annulled </w:t>
            </w:r>
            <w:r w:rsidR="001337B4">
              <w:rPr>
                <w:rFonts w:cstheme="minorHAnsi"/>
                <w:sz w:val="20"/>
                <w:szCs w:val="20"/>
              </w:rPr>
              <w:t xml:space="preserve">in </w:t>
            </w:r>
            <w:r w:rsidR="001337B4" w:rsidRPr="004C3212">
              <w:rPr>
                <w:rFonts w:cstheme="minorHAnsi"/>
                <w:sz w:val="20"/>
                <w:szCs w:val="20"/>
              </w:rPr>
              <w:t xml:space="preserve">2004 “for the adaptation </w:t>
            </w:r>
            <w:r w:rsidR="001337B4">
              <w:rPr>
                <w:rFonts w:cstheme="minorHAnsi"/>
                <w:sz w:val="20"/>
                <w:szCs w:val="20"/>
              </w:rPr>
              <w:t xml:space="preserve">of justice to trends in crime” and the “in absentia” procedure </w:t>
            </w:r>
            <w:r w:rsidR="001337B4" w:rsidRPr="004C3212">
              <w:rPr>
                <w:rFonts w:cstheme="minorHAnsi"/>
                <w:sz w:val="20"/>
                <w:szCs w:val="20"/>
              </w:rPr>
              <w:t xml:space="preserve">replaced </w:t>
            </w:r>
            <w:r w:rsidR="001337B4">
              <w:rPr>
                <w:rFonts w:cstheme="minorHAnsi"/>
                <w:sz w:val="20"/>
                <w:szCs w:val="20"/>
              </w:rPr>
              <w:t xml:space="preserve">by </w:t>
            </w:r>
            <w:r w:rsidR="001337B4" w:rsidRPr="004C3212">
              <w:rPr>
                <w:rFonts w:cstheme="minorHAnsi"/>
                <w:sz w:val="20"/>
                <w:szCs w:val="20"/>
              </w:rPr>
              <w:t>the p</w:t>
            </w:r>
            <w:r w:rsidR="001337B4">
              <w:rPr>
                <w:rFonts w:cstheme="minorHAnsi"/>
                <w:sz w:val="20"/>
                <w:szCs w:val="20"/>
              </w:rPr>
              <w:t>rocedure of “criminal default” in the Code of Criminal Procedure</w:t>
            </w:r>
            <w:r w:rsidR="001337B4" w:rsidRPr="004C3212">
              <w:rPr>
                <w:rFonts w:cstheme="minorHAnsi"/>
                <w:sz w:val="20"/>
                <w:szCs w:val="20"/>
              </w:rPr>
              <w:t>.</w:t>
            </w:r>
            <w:r w:rsidR="001337B4" w:rsidRPr="00F426B6">
              <w:rPr>
                <w:rFonts w:cstheme="minorHAnsi"/>
                <w:sz w:val="20"/>
                <w:szCs w:val="20"/>
              </w:rPr>
              <w:t xml:space="preserve"> The judgment was published and disseminated</w:t>
            </w:r>
            <w:r w:rsidR="001337B4">
              <w:rPr>
                <w:rFonts w:cstheme="minorHAnsi"/>
                <w:sz w:val="20"/>
                <w:szCs w:val="20"/>
              </w:rPr>
              <w:t>.</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E92521" w:rsidRDefault="0048194F" w:rsidP="002E00A2">
            <w:pPr>
              <w:jc w:val="center"/>
              <w:rPr>
                <w:b w:val="0"/>
                <w:sz w:val="20"/>
                <w:szCs w:val="20"/>
              </w:rPr>
            </w:pPr>
            <w:hyperlink r:id="rId117" w:history="1">
              <w:r w:rsidR="001337B4" w:rsidRPr="00E92521">
                <w:rPr>
                  <w:rStyle w:val="Hyperlink"/>
                  <w:b w:val="0"/>
                  <w:bCs w:val="0"/>
                  <w:sz w:val="20"/>
                  <w:szCs w:val="20"/>
                </w:rPr>
                <w:t>CM/ResDH(2011)58</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Laine</w:t>
            </w:r>
          </w:p>
        </w:tc>
        <w:tc>
          <w:tcPr>
            <w:tcW w:w="1134" w:type="dxa"/>
            <w:tcMar>
              <w:top w:w="113" w:type="dxa"/>
              <w:bottom w:w="113" w:type="dxa"/>
            </w:tcMar>
          </w:tcPr>
          <w:p w:rsidR="001337B4" w:rsidRPr="00E9252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92521">
              <w:rPr>
                <w:rFonts w:cstheme="minorHAnsi"/>
                <w:b/>
                <w:sz w:val="20"/>
                <w:szCs w:val="20"/>
              </w:rPr>
              <w:t>41476/98</w:t>
            </w:r>
          </w:p>
        </w:tc>
        <w:tc>
          <w:tcPr>
            <w:tcW w:w="1276" w:type="dxa"/>
            <w:tcMar>
              <w:top w:w="113" w:type="dxa"/>
              <w:left w:w="0" w:type="dxa"/>
              <w:bottom w:w="113" w:type="dxa"/>
              <w:right w:w="0" w:type="dxa"/>
            </w:tcMar>
          </w:tcPr>
          <w:p w:rsidR="001337B4" w:rsidRPr="00E92521"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E92521">
              <w:rPr>
                <w:rStyle w:val="sb8d990e2"/>
                <w:b/>
                <w:sz w:val="20"/>
                <w:szCs w:val="20"/>
              </w:rPr>
              <w:t>17/04/2002</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Pr>
            </w:pPr>
            <w:r w:rsidRPr="00E92521">
              <w:rPr>
                <w:rStyle w:val="sb8d990e2"/>
                <w:sz w:val="20"/>
                <w:szCs w:val="20"/>
              </w:rPr>
              <w:t>17/01/2002</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sidRPr="008D4ACD">
              <w:rPr>
                <w:rStyle w:val="hps"/>
                <w:rFonts w:cstheme="minorHAnsi"/>
                <w:b/>
                <w:i/>
                <w:sz w:val="20"/>
                <w:szCs w:val="20"/>
              </w:rPr>
              <w:t xml:space="preserve"> </w:t>
            </w:r>
            <w:r w:rsidRPr="00E92521">
              <w:rPr>
                <w:rStyle w:val="hps"/>
                <w:rFonts w:cstheme="minorHAnsi"/>
                <w:i/>
                <w:sz w:val="20"/>
                <w:szCs w:val="20"/>
              </w:rPr>
              <w:t>Excessive length of proceedings before commercial courts</w:t>
            </w:r>
            <w:r>
              <w:rPr>
                <w:rStyle w:val="hps"/>
                <w:rFonts w:cstheme="minorHAnsi"/>
                <w:i/>
                <w:sz w:val="20"/>
                <w:szCs w:val="20"/>
              </w:rPr>
              <w:t>. (Article 6 §1)</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Domestic proceedings closed. </w:t>
            </w:r>
            <w:r w:rsidR="001337B4" w:rsidRPr="000E2937">
              <w:rPr>
                <w:rFonts w:cstheme="minorHAnsi"/>
                <w:sz w:val="20"/>
                <w:szCs w:val="20"/>
                <w:lang w:val="en-US"/>
              </w:rPr>
              <w:t>Just satisfaction in respect of pecuniary and non-pecuniary damage paid.</w:t>
            </w:r>
          </w:p>
          <w:p w:rsidR="001337B4" w:rsidRPr="000C1883"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C1883">
              <w:rPr>
                <w:rFonts w:cstheme="minorHAnsi"/>
                <w:sz w:val="20"/>
                <w:szCs w:val="20"/>
              </w:rPr>
              <w:t xml:space="preserve">For </w:t>
            </w:r>
            <w:r w:rsidR="009411BF" w:rsidRPr="009411BF">
              <w:rPr>
                <w:rFonts w:cstheme="minorHAnsi"/>
                <w:i/>
                <w:sz w:val="20"/>
                <w:szCs w:val="20"/>
                <w:u w:val="single"/>
              </w:rPr>
              <w:t>General measures</w:t>
            </w:r>
            <w:r>
              <w:rPr>
                <w:rFonts w:cstheme="minorHAnsi"/>
                <w:sz w:val="20"/>
                <w:szCs w:val="20"/>
                <w:u w:val="single"/>
              </w:rPr>
              <w:t xml:space="preserve"> </w:t>
            </w:r>
            <w:r w:rsidRPr="000C1883">
              <w:rPr>
                <w:rFonts w:cstheme="minorHAnsi"/>
                <w:sz w:val="20"/>
                <w:szCs w:val="20"/>
              </w:rPr>
              <w:t>see</w:t>
            </w:r>
            <w:r w:rsidRPr="000C1883">
              <w:t xml:space="preserve"> </w:t>
            </w:r>
            <w:r w:rsidRPr="000C1883">
              <w:rPr>
                <w:rFonts w:cstheme="minorHAnsi"/>
                <w:sz w:val="20"/>
                <w:szCs w:val="20"/>
              </w:rPr>
              <w:t xml:space="preserve">CM/ResDH(2002)47 in Malve and CM/ResDH(2002)118) in Gerber. </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3C1C2D" w:rsidRDefault="0048194F" w:rsidP="002E00A2">
            <w:pPr>
              <w:jc w:val="center"/>
              <w:rPr>
                <w:b w:val="0"/>
                <w:sz w:val="20"/>
                <w:szCs w:val="20"/>
              </w:rPr>
            </w:pPr>
            <w:hyperlink r:id="rId118" w:history="1">
              <w:r w:rsidR="001337B4" w:rsidRPr="003C1C2D">
                <w:rPr>
                  <w:rStyle w:val="Hyperlink"/>
                  <w:b w:val="0"/>
                  <w:bCs w:val="0"/>
                  <w:sz w:val="20"/>
                  <w:szCs w:val="20"/>
                </w:rPr>
                <w:t>CM/ResDH(2011)104</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Mamère</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12697/03</w:t>
            </w:r>
          </w:p>
        </w:tc>
        <w:tc>
          <w:tcPr>
            <w:tcW w:w="1276" w:type="dxa"/>
            <w:tcMar>
              <w:top w:w="113" w:type="dxa"/>
              <w:left w:w="0" w:type="dxa"/>
              <w:bottom w:w="113" w:type="dxa"/>
              <w:right w:w="0" w:type="dxa"/>
            </w:tcMar>
          </w:tcPr>
          <w:p w:rsidR="001337B4" w:rsidRPr="003C1C2D"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C1C2D">
              <w:rPr>
                <w:rStyle w:val="sb8d990e2"/>
                <w:b/>
                <w:sz w:val="20"/>
                <w:szCs w:val="20"/>
              </w:rPr>
              <w:t>07/02/2007</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Pr>
            </w:pPr>
            <w:r w:rsidRPr="003C1C2D">
              <w:rPr>
                <w:rStyle w:val="sb8d990e2"/>
                <w:sz w:val="20"/>
                <w:szCs w:val="20"/>
              </w:rPr>
              <w:t>07/11/2006</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Freedom of expression</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Disproportionate interference due to c</w:t>
            </w:r>
            <w:r w:rsidRPr="008940B9">
              <w:rPr>
                <w:rStyle w:val="hps"/>
                <w:rFonts w:cstheme="minorHAnsi"/>
                <w:i/>
                <w:sz w:val="20"/>
                <w:szCs w:val="20"/>
              </w:rPr>
              <w:t>onviction of a politician in criminal proceedings to pay a fine</w:t>
            </w:r>
            <w:r w:rsidRPr="008940B9">
              <w:t xml:space="preserve"> </w:t>
            </w:r>
            <w:r w:rsidRPr="008940B9">
              <w:rPr>
                <w:rStyle w:val="hps"/>
                <w:rFonts w:cstheme="minorHAnsi"/>
                <w:i/>
                <w:sz w:val="20"/>
                <w:szCs w:val="20"/>
              </w:rPr>
              <w:t>as well as damages for statements he made during a television programme in the course of which the Chernobyl</w:t>
            </w:r>
            <w:r>
              <w:rPr>
                <w:rStyle w:val="hps"/>
                <w:rFonts w:cstheme="minorHAnsi"/>
                <w:i/>
                <w:sz w:val="20"/>
                <w:szCs w:val="20"/>
              </w:rPr>
              <w:t xml:space="preserve"> nuclear accident was mentioned (Article 10)</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lang w:val="en-US"/>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Pr>
                <w:rStyle w:val="sb8d990e2"/>
                <w:rFonts w:cstheme="minorHAnsi"/>
                <w:sz w:val="20"/>
                <w:szCs w:val="20"/>
                <w:lang w:val="en-US"/>
              </w:rPr>
              <w:t>No j</w:t>
            </w:r>
            <w:r w:rsidR="001337B4" w:rsidRPr="00CF4320">
              <w:rPr>
                <w:rStyle w:val="sb8d990e2"/>
                <w:rFonts w:cstheme="minorHAnsi"/>
                <w:sz w:val="20"/>
                <w:szCs w:val="20"/>
                <w:lang w:val="en-US"/>
              </w:rPr>
              <w:t xml:space="preserve">ust satisfaction </w:t>
            </w:r>
            <w:r w:rsidR="001337B4">
              <w:rPr>
                <w:rStyle w:val="sb8d990e2"/>
                <w:rFonts w:cstheme="minorHAnsi"/>
                <w:sz w:val="20"/>
                <w:szCs w:val="20"/>
                <w:lang w:val="en-US"/>
              </w:rPr>
              <w:t>claimed.</w:t>
            </w:r>
            <w:r w:rsidR="001337B4">
              <w:t xml:space="preserve"> </w:t>
            </w:r>
            <w:r w:rsidR="001337B4" w:rsidRPr="008940B9">
              <w:rPr>
                <w:rStyle w:val="sb8d990e2"/>
                <w:rFonts w:cstheme="minorHAnsi"/>
                <w:sz w:val="20"/>
                <w:szCs w:val="20"/>
                <w:lang w:val="en-US"/>
              </w:rPr>
              <w:t xml:space="preserve">the applicant had the possibility to request the re-examination of the domestic decision at issue and two other means </w:t>
            </w:r>
            <w:r w:rsidR="001337B4">
              <w:rPr>
                <w:rStyle w:val="sb8d990e2"/>
                <w:rFonts w:cstheme="minorHAnsi"/>
                <w:sz w:val="20"/>
                <w:szCs w:val="20"/>
                <w:lang w:val="en-US"/>
              </w:rPr>
              <w:t xml:space="preserve">are </w:t>
            </w:r>
            <w:r w:rsidR="001337B4" w:rsidRPr="008940B9">
              <w:rPr>
                <w:rStyle w:val="sb8d990e2"/>
                <w:rFonts w:cstheme="minorHAnsi"/>
                <w:sz w:val="20"/>
                <w:szCs w:val="20"/>
                <w:lang w:val="en-US"/>
              </w:rPr>
              <w:t>available to modify the applicant’s criminal record, if so he wishes.</w:t>
            </w:r>
          </w:p>
          <w:p w:rsidR="001337B4" w:rsidRPr="00C7148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9411BF">
              <w:rPr>
                <w:rStyle w:val="sb8d990e2"/>
                <w:rFonts w:cstheme="minorHAnsi"/>
                <w:i/>
                <w:sz w:val="20"/>
                <w:szCs w:val="20"/>
                <w:u w:val="single"/>
                <w:lang w:val="en-US"/>
              </w:rPr>
              <w:t>General measures</w:t>
            </w:r>
            <w:r w:rsidRPr="009411BF">
              <w:rPr>
                <w:rStyle w:val="sb8d990e2"/>
                <w:rFonts w:cstheme="minorHAnsi"/>
                <w:i/>
                <w:sz w:val="20"/>
                <w:szCs w:val="20"/>
                <w:lang w:val="en-US"/>
              </w:rPr>
              <w:t>:</w:t>
            </w:r>
            <w:r w:rsidR="001337B4">
              <w:rPr>
                <w:rStyle w:val="sb8d990e2"/>
                <w:rFonts w:cstheme="minorHAnsi"/>
                <w:sz w:val="20"/>
                <w:szCs w:val="20"/>
                <w:lang w:val="en-US"/>
              </w:rPr>
              <w:t xml:space="preserve"> See </w:t>
            </w:r>
            <w:hyperlink r:id="rId119" w:history="1">
              <w:r w:rsidR="001337B4" w:rsidRPr="008940B9">
                <w:rPr>
                  <w:rStyle w:val="Hyperlink"/>
                  <w:rFonts w:cstheme="minorHAnsi"/>
                  <w:sz w:val="20"/>
                  <w:szCs w:val="20"/>
                  <w:lang w:val="en-US"/>
                </w:rPr>
                <w:t>CM/ResDH(2011)57</w:t>
              </w:r>
            </w:hyperlink>
            <w:r w:rsidR="001337B4">
              <w:rPr>
                <w:rStyle w:val="sb8d990e2"/>
                <w:rFonts w:cstheme="minorHAnsi"/>
                <w:sz w:val="20"/>
                <w:szCs w:val="20"/>
                <w:lang w:val="en-US"/>
              </w:rPr>
              <w:t xml:space="preserve"> in Paturel group. T</w:t>
            </w:r>
            <w:r w:rsidR="001337B4" w:rsidRPr="008940B9">
              <w:rPr>
                <w:rStyle w:val="sb8d990e2"/>
                <w:rFonts w:cstheme="minorHAnsi"/>
                <w:sz w:val="20"/>
                <w:szCs w:val="20"/>
                <w:lang w:val="en-US"/>
              </w:rPr>
              <w:t>he</w:t>
            </w:r>
            <w:r w:rsidR="001337B4">
              <w:rPr>
                <w:rStyle w:val="sb8d990e2"/>
                <w:rFonts w:cstheme="minorHAnsi"/>
                <w:sz w:val="20"/>
                <w:szCs w:val="20"/>
                <w:lang w:val="en-US"/>
              </w:rPr>
              <w:t xml:space="preserve"> relevant</w:t>
            </w:r>
            <w:r w:rsidR="001337B4" w:rsidRPr="008940B9">
              <w:rPr>
                <w:rStyle w:val="sb8d990e2"/>
                <w:rFonts w:cstheme="minorHAnsi"/>
                <w:sz w:val="20"/>
                <w:szCs w:val="20"/>
                <w:lang w:val="en-US"/>
              </w:rPr>
              <w:t xml:space="preserve"> legal provision of the 1</w:t>
            </w:r>
            <w:r w:rsidR="001337B4">
              <w:rPr>
                <w:rStyle w:val="sb8d990e2"/>
                <w:rFonts w:cstheme="minorHAnsi"/>
                <w:sz w:val="20"/>
                <w:szCs w:val="20"/>
                <w:lang w:val="en-US"/>
              </w:rPr>
              <w:t>881 Act on the Freedom of Press,</w:t>
            </w:r>
            <w:r w:rsidR="001337B4" w:rsidRPr="008940B9">
              <w:rPr>
                <w:rStyle w:val="sb8d990e2"/>
                <w:rFonts w:cstheme="minorHAnsi"/>
                <w:sz w:val="20"/>
                <w:szCs w:val="20"/>
                <w:lang w:val="en-US"/>
              </w:rPr>
              <w:t xml:space="preserve"> which makes it impossible for persons prosecuted for defamation to free themselves from liability by proving the truth of the defamatory facts when those facts date back more than ten years, was declared contrary to the Constitution by a decision of the Constitutional Council</w:t>
            </w:r>
            <w:r w:rsidR="001337B4">
              <w:rPr>
                <w:rStyle w:val="sb8d990e2"/>
                <w:rFonts w:cstheme="minorHAnsi"/>
                <w:sz w:val="20"/>
                <w:szCs w:val="20"/>
                <w:lang w:val="en-US"/>
              </w:rPr>
              <w:t xml:space="preserve"> in 2011. </w:t>
            </w:r>
            <w:r w:rsidR="001337B4" w:rsidRPr="00D42C5C">
              <w:rPr>
                <w:rFonts w:cstheme="minorHAnsi"/>
                <w:sz w:val="20"/>
                <w:szCs w:val="20"/>
              </w:rPr>
              <w:t>The judgment</w:t>
            </w:r>
            <w:r w:rsidR="001337B4">
              <w:rPr>
                <w:rFonts w:cstheme="minorHAnsi"/>
                <w:sz w:val="20"/>
                <w:szCs w:val="20"/>
              </w:rPr>
              <w:t xml:space="preserve"> was </w:t>
            </w:r>
            <w:r w:rsidR="001337B4" w:rsidRPr="00D42C5C">
              <w:rPr>
                <w:rFonts w:cstheme="minorHAnsi"/>
                <w:sz w:val="20"/>
                <w:szCs w:val="20"/>
              </w:rPr>
              <w:t>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120" w:history="1">
              <w:r w:rsidR="001337B4" w:rsidRPr="00F426B6">
                <w:rPr>
                  <w:rStyle w:val="Hyperlink"/>
                  <w:b w:val="0"/>
                  <w:bCs w:val="0"/>
                  <w:sz w:val="20"/>
                  <w:szCs w:val="20"/>
                </w:rPr>
                <w:t>CM/ResDH(2011)207</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Matheus</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62740/00</w:t>
            </w:r>
          </w:p>
        </w:tc>
        <w:tc>
          <w:tcPr>
            <w:tcW w:w="1276" w:type="dxa"/>
            <w:tcMar>
              <w:top w:w="113" w:type="dxa"/>
              <w:left w:w="0" w:type="dxa"/>
              <w:bottom w:w="113" w:type="dxa"/>
              <w:right w:w="0" w:type="dxa"/>
            </w:tcMar>
          </w:tcPr>
          <w:p w:rsidR="001337B4" w:rsidRPr="00BB3563"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rPr>
            </w:pPr>
            <w:r w:rsidRPr="00BB3563">
              <w:rPr>
                <w:rStyle w:val="sdfc50a6a"/>
                <w:b/>
                <w:sz w:val="20"/>
                <w:szCs w:val="20"/>
              </w:rPr>
              <w:t>01/07/2005</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rPr>
            </w:pPr>
            <w:r w:rsidRPr="00BB3563">
              <w:rPr>
                <w:rStyle w:val="sdfc50a6a"/>
                <w:sz w:val="20"/>
                <w:szCs w:val="20"/>
              </w:rPr>
              <w:t>31/03/2005</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Pr="00BB3563">
              <w:rPr>
                <w:rStyle w:val="hps"/>
                <w:rFonts w:cstheme="minorHAnsi"/>
                <w:b/>
                <w:i/>
                <w:sz w:val="20"/>
                <w:szCs w:val="20"/>
              </w:rPr>
              <w:t xml:space="preserve"> </w:t>
            </w:r>
            <w:r>
              <w:rPr>
                <w:rStyle w:val="hps"/>
                <w:rFonts w:cstheme="minorHAnsi"/>
                <w:b/>
                <w:i/>
                <w:sz w:val="20"/>
                <w:szCs w:val="20"/>
              </w:rPr>
              <w:t>and protection of property</w:t>
            </w:r>
            <w:r w:rsidR="009411BF" w:rsidRPr="009411BF">
              <w:rPr>
                <w:rStyle w:val="hps"/>
                <w:rFonts w:cstheme="minorHAnsi"/>
                <w:b/>
                <w:i/>
                <w:sz w:val="20"/>
                <w:szCs w:val="20"/>
              </w:rPr>
              <w:t>:</w:t>
            </w:r>
            <w:r>
              <w:rPr>
                <w:rStyle w:val="hps"/>
                <w:rFonts w:cstheme="minorHAnsi"/>
                <w:b/>
                <w:i/>
                <w:sz w:val="20"/>
                <w:szCs w:val="20"/>
              </w:rPr>
              <w:t xml:space="preserve"> </w:t>
            </w:r>
            <w:r w:rsidRPr="007623A3">
              <w:rPr>
                <w:rStyle w:val="hps"/>
                <w:rFonts w:cstheme="minorHAnsi"/>
                <w:i/>
                <w:sz w:val="20"/>
                <w:szCs w:val="20"/>
              </w:rPr>
              <w:t>Failure to execute a final judicial decision concerning a plot of land undermining the right to effective judicial protection  and inability to obtain police assistance to evict the unlawful occupiers. (Articles 6 §1 and 1 of Protocol No. 1)</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Just satisfaction </w:t>
            </w:r>
            <w:r w:rsidR="009622AF">
              <w:rPr>
                <w:rFonts w:cstheme="minorHAnsi"/>
                <w:sz w:val="20"/>
                <w:szCs w:val="20"/>
              </w:rPr>
              <w:t>for non-pecuniary damage paid. On domestic level, c</w:t>
            </w:r>
            <w:r w:rsidR="009671DA">
              <w:rPr>
                <w:rFonts w:cstheme="minorHAnsi"/>
                <w:sz w:val="20"/>
                <w:szCs w:val="20"/>
              </w:rPr>
              <w:t>ompensation</w:t>
            </w:r>
            <w:r w:rsidR="009622AF">
              <w:rPr>
                <w:rFonts w:cstheme="minorHAnsi"/>
                <w:sz w:val="20"/>
                <w:szCs w:val="20"/>
              </w:rPr>
              <w:t xml:space="preserve"> had been </w:t>
            </w:r>
            <w:r w:rsidR="001337B4" w:rsidRPr="007623A3">
              <w:rPr>
                <w:rFonts w:cstheme="minorHAnsi"/>
                <w:sz w:val="20"/>
                <w:szCs w:val="20"/>
              </w:rPr>
              <w:t xml:space="preserve"> </w:t>
            </w:r>
            <w:r w:rsidR="001337B4">
              <w:rPr>
                <w:rFonts w:cstheme="minorHAnsi"/>
                <w:sz w:val="20"/>
                <w:szCs w:val="20"/>
              </w:rPr>
              <w:t xml:space="preserve">granted </w:t>
            </w:r>
            <w:r w:rsidR="001337B4" w:rsidRPr="007623A3">
              <w:rPr>
                <w:rFonts w:cstheme="minorHAnsi"/>
                <w:sz w:val="20"/>
                <w:szCs w:val="20"/>
              </w:rPr>
              <w:t>for the loss o</w:t>
            </w:r>
            <w:r w:rsidR="001337B4">
              <w:rPr>
                <w:rFonts w:cstheme="minorHAnsi"/>
                <w:sz w:val="20"/>
                <w:szCs w:val="20"/>
              </w:rPr>
              <w:t xml:space="preserve">f </w:t>
            </w:r>
            <w:r w:rsidR="001337B4" w:rsidRPr="007623A3">
              <w:rPr>
                <w:rFonts w:cstheme="minorHAnsi"/>
                <w:sz w:val="20"/>
                <w:szCs w:val="20"/>
              </w:rPr>
              <w:t xml:space="preserve">property and </w:t>
            </w:r>
            <w:r w:rsidR="009622AF">
              <w:rPr>
                <w:rFonts w:cstheme="minorHAnsi"/>
                <w:sz w:val="20"/>
                <w:szCs w:val="20"/>
              </w:rPr>
              <w:t xml:space="preserve">for </w:t>
            </w:r>
            <w:r w:rsidR="001337B4" w:rsidRPr="007623A3">
              <w:rPr>
                <w:rFonts w:cstheme="minorHAnsi"/>
                <w:sz w:val="20"/>
                <w:szCs w:val="20"/>
              </w:rPr>
              <w:t xml:space="preserve">moral damages </w:t>
            </w:r>
            <w:r w:rsidR="009622AF">
              <w:rPr>
                <w:rFonts w:cstheme="minorHAnsi"/>
                <w:sz w:val="20"/>
                <w:szCs w:val="20"/>
              </w:rPr>
              <w:t xml:space="preserve">due to </w:t>
            </w:r>
            <w:r w:rsidR="001337B4" w:rsidRPr="007623A3">
              <w:rPr>
                <w:rFonts w:cstheme="minorHAnsi"/>
                <w:sz w:val="20"/>
                <w:szCs w:val="20"/>
              </w:rPr>
              <w:t>gro</w:t>
            </w:r>
            <w:r w:rsidR="001337B4">
              <w:rPr>
                <w:rFonts w:cstheme="minorHAnsi"/>
                <w:sz w:val="20"/>
                <w:szCs w:val="20"/>
              </w:rPr>
              <w:t>ss negligence committed by the S</w:t>
            </w:r>
            <w:r w:rsidR="001337B4" w:rsidRPr="007623A3">
              <w:rPr>
                <w:rFonts w:cstheme="minorHAnsi"/>
                <w:sz w:val="20"/>
                <w:szCs w:val="20"/>
              </w:rPr>
              <w:t xml:space="preserve">tate in refusing to </w:t>
            </w:r>
            <w:r w:rsidR="009622AF">
              <w:rPr>
                <w:rFonts w:cstheme="minorHAnsi"/>
                <w:sz w:val="20"/>
                <w:szCs w:val="20"/>
              </w:rPr>
              <w:t xml:space="preserve">execute </w:t>
            </w:r>
            <w:r w:rsidR="001337B4" w:rsidRPr="007623A3">
              <w:rPr>
                <w:rFonts w:cstheme="minorHAnsi"/>
                <w:sz w:val="20"/>
                <w:szCs w:val="20"/>
              </w:rPr>
              <w:t>the judicial decision at issue.</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Case due to erroneous application of law in its </w:t>
            </w:r>
            <w:r w:rsidR="001337B4" w:rsidRPr="007623A3">
              <w:rPr>
                <w:rFonts w:cstheme="minorHAnsi"/>
                <w:sz w:val="20"/>
                <w:szCs w:val="20"/>
              </w:rPr>
              <w:t>specific circumstances by the relevant authorities, that is the bailiffs and especially the Prefect</w:t>
            </w:r>
            <w:r w:rsidR="001337B4">
              <w:rPr>
                <w:rFonts w:cstheme="minorHAnsi"/>
                <w:sz w:val="20"/>
                <w:szCs w:val="20"/>
              </w:rPr>
              <w:t>.</w:t>
            </w:r>
            <w:r w:rsidR="001337B4" w:rsidRPr="007623A3">
              <w:rPr>
                <w:rFonts w:cstheme="minorHAnsi"/>
                <w:sz w:val="20"/>
                <w:szCs w:val="20"/>
              </w:rPr>
              <w:t xml:space="preserve"> </w:t>
            </w:r>
            <w:r w:rsidR="001337B4" w:rsidRPr="00F426B6">
              <w:rPr>
                <w:rFonts w:cstheme="minorHAnsi"/>
                <w:sz w:val="20"/>
                <w:szCs w:val="20"/>
              </w:rPr>
              <w:t>The judgment was published and disseminated</w:t>
            </w:r>
            <w:r w:rsidR="001337B4">
              <w:rPr>
                <w:rFonts w:cstheme="minorHAnsi"/>
                <w:sz w:val="20"/>
                <w:szCs w:val="20"/>
              </w:rPr>
              <w:t>.</w:t>
            </w:r>
          </w:p>
        </w:tc>
      </w:tr>
      <w:tr w:rsidR="001337B4" w:rsidRPr="00F44492"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02217C" w:rsidRDefault="0048194F" w:rsidP="002E00A2">
            <w:pPr>
              <w:jc w:val="center"/>
              <w:rPr>
                <w:b w:val="0"/>
                <w:sz w:val="20"/>
                <w:szCs w:val="20"/>
              </w:rPr>
            </w:pPr>
            <w:hyperlink r:id="rId121" w:history="1">
              <w:r w:rsidR="001337B4" w:rsidRPr="0002217C">
                <w:rPr>
                  <w:rStyle w:val="Hyperlink"/>
                  <w:b w:val="0"/>
                  <w:bCs w:val="0"/>
                  <w:sz w:val="20"/>
                  <w:szCs w:val="20"/>
                </w:rPr>
                <w:t>CM/ResDH(2011)211</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Mouisel and Henaf</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67263/01+</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Pr>
                <w:rStyle w:val="sdfc50a6a"/>
                <w:b/>
                <w:sz w:val="20"/>
                <w:szCs w:val="20"/>
              </w:rPr>
              <w:t>21/05/2003</w:t>
            </w:r>
          </w:p>
          <w:p w:rsidR="001337B4" w:rsidRPr="00CC2D75"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sz w:val="20"/>
                <w:szCs w:val="20"/>
              </w:rPr>
            </w:pPr>
            <w:r w:rsidRPr="00CC2D75">
              <w:rPr>
                <w:rStyle w:val="sdfc50a6a"/>
                <w:sz w:val="20"/>
                <w:szCs w:val="20"/>
              </w:rPr>
              <w:t>14/11/2002</w:t>
            </w:r>
          </w:p>
        </w:tc>
        <w:tc>
          <w:tcPr>
            <w:tcW w:w="3828" w:type="dxa"/>
            <w:tcMar>
              <w:top w:w="113" w:type="dxa"/>
              <w:bottom w:w="113" w:type="dxa"/>
            </w:tcMar>
          </w:tcPr>
          <w:p w:rsidR="001337B4" w:rsidRPr="00CC2D75"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Pr>
                <w:rStyle w:val="hps"/>
                <w:rFonts w:cstheme="minorHAnsi"/>
                <w:b/>
                <w:i/>
                <w:sz w:val="20"/>
                <w:szCs w:val="20"/>
              </w:rPr>
              <w:t>Protection against ill-treatment / conditions of detention</w:t>
            </w:r>
            <w:r w:rsidR="009411BF" w:rsidRPr="009411BF">
              <w:rPr>
                <w:rStyle w:val="hps"/>
                <w:rFonts w:cstheme="minorHAnsi"/>
                <w:b/>
                <w:i/>
                <w:sz w:val="20"/>
                <w:szCs w:val="20"/>
              </w:rPr>
              <w:t>:</w:t>
            </w:r>
            <w:r>
              <w:rPr>
                <w:rStyle w:val="hps"/>
                <w:rFonts w:cstheme="minorHAnsi"/>
                <w:b/>
                <w:i/>
                <w:sz w:val="20"/>
                <w:szCs w:val="20"/>
              </w:rPr>
              <w:t xml:space="preserve"> </w:t>
            </w:r>
            <w:r w:rsidRPr="00CC2D75">
              <w:rPr>
                <w:rStyle w:val="hps"/>
                <w:rFonts w:cstheme="minorHAnsi"/>
                <w:i/>
                <w:sz w:val="20"/>
                <w:szCs w:val="20"/>
              </w:rPr>
              <w:t xml:space="preserve">Inhuman and /or degrading treatment of sick prisoners </w:t>
            </w:r>
            <w:r>
              <w:rPr>
                <w:rStyle w:val="hps"/>
                <w:rFonts w:cstheme="minorHAnsi"/>
                <w:i/>
                <w:sz w:val="20"/>
                <w:szCs w:val="20"/>
              </w:rPr>
              <w:t>who</w:t>
            </w:r>
            <w:r w:rsidRPr="00CC2D75">
              <w:rPr>
                <w:rStyle w:val="hps"/>
                <w:rFonts w:cstheme="minorHAnsi"/>
                <w:i/>
                <w:sz w:val="20"/>
                <w:szCs w:val="20"/>
              </w:rPr>
              <w:t>, in the Mouisel case, had be</w:t>
            </w:r>
            <w:r>
              <w:rPr>
                <w:rStyle w:val="hps"/>
                <w:rFonts w:cstheme="minorHAnsi"/>
                <w:i/>
                <w:sz w:val="20"/>
                <w:szCs w:val="20"/>
              </w:rPr>
              <w:t>en kept in detention despite the prisoner’s state of health and due</w:t>
            </w:r>
            <w:r w:rsidRPr="00CC2D75">
              <w:rPr>
                <w:rStyle w:val="hps"/>
                <w:rFonts w:cstheme="minorHAnsi"/>
                <w:i/>
                <w:sz w:val="20"/>
                <w:szCs w:val="20"/>
              </w:rPr>
              <w:t>, in bo</w:t>
            </w:r>
            <w:r>
              <w:rPr>
                <w:rStyle w:val="hps"/>
                <w:rFonts w:cstheme="minorHAnsi"/>
                <w:i/>
                <w:sz w:val="20"/>
                <w:szCs w:val="20"/>
              </w:rPr>
              <w:t>th cases, to their s</w:t>
            </w:r>
            <w:r w:rsidRPr="00CC2D75">
              <w:rPr>
                <w:rStyle w:val="hps"/>
                <w:rFonts w:cstheme="minorHAnsi"/>
                <w:i/>
                <w:sz w:val="20"/>
                <w:szCs w:val="20"/>
              </w:rPr>
              <w:t>ubjection to disproportionate s</w:t>
            </w:r>
            <w:r>
              <w:rPr>
                <w:rStyle w:val="hps"/>
                <w:rFonts w:cstheme="minorHAnsi"/>
                <w:i/>
                <w:sz w:val="20"/>
                <w:szCs w:val="20"/>
              </w:rPr>
              <w:t xml:space="preserve">ecurity measures as well as to the conditions of detention, transfer to hospital </w:t>
            </w:r>
            <w:r w:rsidRPr="005D7801">
              <w:rPr>
                <w:rStyle w:val="hps"/>
                <w:rFonts w:cstheme="minorHAnsi"/>
                <w:i/>
                <w:sz w:val="20"/>
                <w:szCs w:val="20"/>
              </w:rPr>
              <w:t xml:space="preserve">and </w:t>
            </w:r>
            <w:r>
              <w:rPr>
                <w:rStyle w:val="hps"/>
                <w:rFonts w:cstheme="minorHAnsi"/>
                <w:i/>
                <w:sz w:val="20"/>
                <w:szCs w:val="20"/>
              </w:rPr>
              <w:t xml:space="preserve">inappropriate </w:t>
            </w:r>
            <w:r w:rsidRPr="005D7801">
              <w:rPr>
                <w:rStyle w:val="hps"/>
                <w:rFonts w:cstheme="minorHAnsi"/>
                <w:i/>
                <w:sz w:val="20"/>
                <w:szCs w:val="20"/>
              </w:rPr>
              <w:t>medical treatment</w:t>
            </w:r>
            <w:r>
              <w:rPr>
                <w:rStyle w:val="hps"/>
                <w:rFonts w:cstheme="minorHAnsi"/>
                <w:i/>
                <w:sz w:val="20"/>
                <w:szCs w:val="20"/>
              </w:rPr>
              <w:t>.</w:t>
            </w:r>
            <w:r w:rsidRPr="005D7801">
              <w:rPr>
                <w:rStyle w:val="hps"/>
                <w:rFonts w:cstheme="minorHAnsi"/>
                <w:i/>
                <w:sz w:val="20"/>
                <w:szCs w:val="20"/>
              </w:rPr>
              <w:t xml:space="preserve"> </w:t>
            </w:r>
            <w:r>
              <w:rPr>
                <w:rStyle w:val="hps"/>
                <w:rFonts w:cstheme="minorHAnsi"/>
                <w:i/>
                <w:sz w:val="20"/>
                <w:szCs w:val="20"/>
              </w:rPr>
              <w:t>(Article 3)</w:t>
            </w:r>
          </w:p>
          <w:p w:rsidR="001337B4" w:rsidRPr="00CC2D75"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p>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CC2D75">
              <w:rPr>
                <w:rStyle w:val="hps"/>
                <w:rFonts w:cstheme="minorHAnsi"/>
                <w:b/>
                <w:i/>
                <w:sz w:val="20"/>
                <w:szCs w:val="20"/>
              </w:rPr>
              <w:t xml:space="preserve"> </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Just satisfaction for non-pecuniary dam</w:t>
            </w:r>
            <w:r w:rsidR="009622AF">
              <w:rPr>
                <w:rFonts w:cstheme="minorHAnsi"/>
                <w:sz w:val="20"/>
                <w:szCs w:val="20"/>
              </w:rPr>
              <w:t>age paid i</w:t>
            </w:r>
            <w:r w:rsidR="001337B4">
              <w:rPr>
                <w:rFonts w:cstheme="minorHAnsi"/>
                <w:sz w:val="20"/>
                <w:szCs w:val="20"/>
              </w:rPr>
              <w:t>n the first case. No claim made in the second case.</w:t>
            </w:r>
          </w:p>
          <w:p w:rsidR="001337B4" w:rsidRPr="005D7801"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9411BF">
              <w:rPr>
                <w:rFonts w:cstheme="minorHAnsi"/>
                <w:i/>
                <w:sz w:val="20"/>
                <w:szCs w:val="20"/>
                <w:u w:val="single"/>
                <w:lang w:val="en-US"/>
              </w:rPr>
              <w:t>General measures</w:t>
            </w:r>
            <w:r w:rsidRPr="009411BF">
              <w:rPr>
                <w:rFonts w:cstheme="minorHAnsi"/>
                <w:i/>
                <w:sz w:val="20"/>
                <w:szCs w:val="20"/>
                <w:lang w:val="en-US"/>
              </w:rPr>
              <w:t>:</w:t>
            </w:r>
            <w:r w:rsidR="001337B4" w:rsidRPr="005C3526">
              <w:rPr>
                <w:rFonts w:cstheme="minorHAnsi"/>
                <w:sz w:val="20"/>
                <w:szCs w:val="20"/>
                <w:lang w:val="en-US"/>
              </w:rPr>
              <w:t xml:space="preserve"> </w:t>
            </w:r>
            <w:r w:rsidR="00955A64">
              <w:rPr>
                <w:rFonts w:cstheme="minorHAnsi"/>
                <w:sz w:val="20"/>
                <w:szCs w:val="20"/>
                <w:lang w:val="en-US"/>
              </w:rPr>
              <w:t>Evolution of legislation increasing</w:t>
            </w:r>
            <w:r w:rsidR="001337B4" w:rsidRPr="005D7801">
              <w:rPr>
                <w:rFonts w:cstheme="minorHAnsi"/>
                <w:sz w:val="20"/>
                <w:szCs w:val="20"/>
                <w:lang w:val="en-US"/>
              </w:rPr>
              <w:t xml:space="preserve"> the powers of the judge responsible for the execution of sentences in res</w:t>
            </w:r>
            <w:r w:rsidR="00955A64">
              <w:rPr>
                <w:rFonts w:cstheme="minorHAnsi"/>
                <w:sz w:val="20"/>
                <w:szCs w:val="20"/>
                <w:lang w:val="en-US"/>
              </w:rPr>
              <w:t>pect of seriously ill prisoners</w:t>
            </w:r>
            <w:r w:rsidRPr="009411BF">
              <w:rPr>
                <w:rFonts w:cstheme="minorHAnsi"/>
                <w:i/>
                <w:sz w:val="20"/>
                <w:szCs w:val="20"/>
                <w:lang w:val="en-US"/>
              </w:rPr>
              <w:t>:</w:t>
            </w:r>
            <w:r w:rsidR="001337B4" w:rsidRPr="005D7801">
              <w:rPr>
                <w:rFonts w:cstheme="minorHAnsi"/>
                <w:sz w:val="20"/>
                <w:szCs w:val="20"/>
                <w:lang w:val="en-US"/>
              </w:rPr>
              <w:t xml:space="preserve"> </w:t>
            </w:r>
            <w:r w:rsidR="001337B4">
              <w:rPr>
                <w:rFonts w:cstheme="minorHAnsi"/>
                <w:sz w:val="20"/>
                <w:szCs w:val="20"/>
                <w:lang w:val="en-US"/>
              </w:rPr>
              <w:t>Under</w:t>
            </w:r>
            <w:r w:rsidR="001337B4" w:rsidRPr="005D7801">
              <w:rPr>
                <w:rFonts w:cstheme="minorHAnsi"/>
                <w:sz w:val="20"/>
                <w:szCs w:val="20"/>
                <w:lang w:val="en-US"/>
              </w:rPr>
              <w:t xml:space="preserve"> the </w:t>
            </w:r>
            <w:r w:rsidR="001337B4">
              <w:rPr>
                <w:rFonts w:cstheme="minorHAnsi"/>
                <w:sz w:val="20"/>
                <w:szCs w:val="20"/>
                <w:lang w:val="en-US"/>
              </w:rPr>
              <w:t xml:space="preserve">Code of Criminal Procedure as amended in </w:t>
            </w:r>
            <w:r w:rsidR="001337B4" w:rsidRPr="005D7801">
              <w:rPr>
                <w:rFonts w:cstheme="minorHAnsi"/>
                <w:sz w:val="20"/>
                <w:szCs w:val="20"/>
                <w:lang w:val="en-US"/>
              </w:rPr>
              <w:t>2000, the need to undergo treatment may be taken into</w:t>
            </w:r>
            <w:r w:rsidR="001337B4">
              <w:rPr>
                <w:rFonts w:cstheme="minorHAnsi"/>
                <w:sz w:val="20"/>
                <w:szCs w:val="20"/>
                <w:lang w:val="en-US"/>
              </w:rPr>
              <w:t xml:space="preserve">  </w:t>
            </w:r>
            <w:r w:rsidR="001337B4" w:rsidRPr="005D7801">
              <w:rPr>
                <w:rFonts w:cstheme="minorHAnsi"/>
                <w:sz w:val="20"/>
                <w:szCs w:val="20"/>
                <w:lang w:val="en-US"/>
              </w:rPr>
              <w:t>account in a decision to grant parole.</w:t>
            </w:r>
            <w:r w:rsidR="001337B4">
              <w:rPr>
                <w:rFonts w:cstheme="minorHAnsi"/>
                <w:sz w:val="20"/>
                <w:szCs w:val="20"/>
                <w:lang w:val="en-US"/>
              </w:rPr>
              <w:t xml:space="preserve"> Under the Law </w:t>
            </w:r>
            <w:r w:rsidR="001337B4" w:rsidRPr="005D7801">
              <w:rPr>
                <w:rFonts w:cstheme="minorHAnsi"/>
                <w:sz w:val="20"/>
                <w:szCs w:val="20"/>
                <w:lang w:val="en-US"/>
              </w:rPr>
              <w:t>2002 on patients' rights, prisoners' sentences may be suspended if they are suffering from a life-threatening illness or if their condition is incompatible in the long term with their continued detention. The judge must arrange for two expert assessments</w:t>
            </w:r>
            <w:r w:rsidR="001337B4">
              <w:rPr>
                <w:rFonts w:cstheme="minorHAnsi"/>
                <w:sz w:val="20"/>
                <w:szCs w:val="20"/>
                <w:lang w:val="en-US"/>
              </w:rPr>
              <w:t xml:space="preserve"> in order to determine suspension or lifting of a</w:t>
            </w:r>
            <w:r w:rsidR="001337B4" w:rsidRPr="005D7801">
              <w:rPr>
                <w:rFonts w:cstheme="minorHAnsi"/>
                <w:sz w:val="20"/>
                <w:szCs w:val="20"/>
                <w:lang w:val="en-US"/>
              </w:rPr>
              <w:t xml:space="preserve"> sentence. 21 persons were released in 2002 on the basis of this provision and 63 in 2003.</w:t>
            </w:r>
            <w:r w:rsidR="001337B4">
              <w:rPr>
                <w:rFonts w:cstheme="minorHAnsi"/>
                <w:sz w:val="20"/>
                <w:szCs w:val="20"/>
                <w:lang w:val="en-US"/>
              </w:rPr>
              <w:t xml:space="preserve"> </w:t>
            </w:r>
            <w:r w:rsidR="001337B4" w:rsidRPr="005D7801">
              <w:rPr>
                <w:rFonts w:cstheme="minorHAnsi"/>
                <w:sz w:val="20"/>
                <w:szCs w:val="20"/>
                <w:lang w:val="en-US"/>
              </w:rPr>
              <w:t xml:space="preserve">As far as the conditions of detention and transfer to hospital are concerned, a circular was sent by the Ministry of Justice to all directors of prisons as well as to the director of the National College of Prison Administration </w:t>
            </w:r>
            <w:r w:rsidR="001337B4">
              <w:rPr>
                <w:rFonts w:cstheme="minorHAnsi"/>
                <w:sz w:val="20"/>
                <w:szCs w:val="20"/>
                <w:lang w:val="en-US"/>
              </w:rPr>
              <w:t xml:space="preserve">in 2003 </w:t>
            </w:r>
            <w:r w:rsidR="001337B4" w:rsidRPr="005D7801">
              <w:rPr>
                <w:rFonts w:cstheme="minorHAnsi"/>
                <w:sz w:val="20"/>
                <w:szCs w:val="20"/>
                <w:lang w:val="en-US"/>
              </w:rPr>
              <w:t>to set up the terms and conditions for the organisation of prisoners’ transfer to hospital</w:t>
            </w:r>
            <w:r w:rsidRPr="009411BF">
              <w:rPr>
                <w:rFonts w:cstheme="minorHAnsi"/>
                <w:i/>
                <w:sz w:val="20"/>
                <w:szCs w:val="20"/>
                <w:lang w:val="en-US"/>
              </w:rPr>
              <w:t>:</w:t>
            </w:r>
            <w:r w:rsidR="001337B4" w:rsidRPr="005D7801">
              <w:rPr>
                <w:rFonts w:cstheme="minorHAnsi"/>
                <w:sz w:val="20"/>
                <w:szCs w:val="20"/>
                <w:lang w:val="en-US"/>
              </w:rPr>
              <w:t xml:space="preserve"> it is up to the head of the prison </w:t>
            </w:r>
            <w:r w:rsidR="001337B4">
              <w:rPr>
                <w:rFonts w:cstheme="minorHAnsi"/>
                <w:sz w:val="20"/>
                <w:szCs w:val="20"/>
                <w:lang w:val="en-US"/>
              </w:rPr>
              <w:t>to issue a decision in writing</w:t>
            </w:r>
            <w:r w:rsidR="001337B4" w:rsidRPr="005D7801">
              <w:rPr>
                <w:rFonts w:cstheme="minorHAnsi"/>
                <w:sz w:val="20"/>
                <w:szCs w:val="20"/>
                <w:lang w:val="en-US"/>
              </w:rPr>
              <w:t xml:space="preserve">, indicating whether the prisoner is to be handcuffed or fettered, taking into account inter alia his or her state of health. </w:t>
            </w:r>
            <w:r w:rsidR="001337B4">
              <w:rPr>
                <w:rFonts w:cstheme="minorHAnsi"/>
                <w:sz w:val="20"/>
                <w:szCs w:val="20"/>
                <w:lang w:val="en-US"/>
              </w:rPr>
              <w:t>Concerning</w:t>
            </w:r>
            <w:r w:rsidR="001337B4" w:rsidRPr="005D7801">
              <w:rPr>
                <w:rFonts w:cstheme="minorHAnsi"/>
                <w:sz w:val="20"/>
                <w:szCs w:val="20"/>
                <w:lang w:val="en-US"/>
              </w:rPr>
              <w:t xml:space="preserve"> the medical consultation itself, three levels of supervision are possible</w:t>
            </w:r>
            <w:r w:rsidRPr="009411BF">
              <w:rPr>
                <w:rFonts w:cstheme="minorHAnsi"/>
                <w:i/>
                <w:sz w:val="20"/>
                <w:szCs w:val="20"/>
                <w:lang w:val="en-US"/>
              </w:rPr>
              <w:t>:</w:t>
            </w:r>
            <w:r w:rsidR="001337B4" w:rsidRPr="005D7801">
              <w:rPr>
                <w:rFonts w:cstheme="minorHAnsi"/>
                <w:sz w:val="20"/>
                <w:szCs w:val="20"/>
                <w:lang w:val="en-US"/>
              </w:rPr>
              <w:t xml:space="preserve"> absence of prison staff with or without means of restraint, supervision by prison staff but without means of restraint, or supervision by prison staff with means of restraint. In any case, the measures </w:t>
            </w:r>
            <w:r w:rsidR="001337B4">
              <w:rPr>
                <w:rFonts w:cstheme="minorHAnsi"/>
                <w:sz w:val="20"/>
                <w:szCs w:val="20"/>
                <w:lang w:val="en-US"/>
              </w:rPr>
              <w:t>taken must</w:t>
            </w:r>
            <w:r w:rsidR="001337B4" w:rsidRPr="005D7801">
              <w:rPr>
                <w:rFonts w:cstheme="minorHAnsi"/>
                <w:sz w:val="20"/>
                <w:szCs w:val="20"/>
                <w:lang w:val="en-US"/>
              </w:rPr>
              <w:t xml:space="preserve"> not impinge on the confidentiality of the medical conversation. </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0C1883" w:rsidRDefault="0048194F" w:rsidP="002E00A2">
            <w:pPr>
              <w:jc w:val="center"/>
              <w:rPr>
                <w:b w:val="0"/>
                <w:sz w:val="20"/>
                <w:szCs w:val="20"/>
              </w:rPr>
            </w:pPr>
            <w:hyperlink r:id="rId122" w:history="1">
              <w:r w:rsidR="001337B4" w:rsidRPr="000C1883">
                <w:rPr>
                  <w:rStyle w:val="Hyperlink"/>
                  <w:b w:val="0"/>
                  <w:bCs w:val="0"/>
                  <w:sz w:val="20"/>
                  <w:szCs w:val="20"/>
                </w:rPr>
                <w:t>CM/ResDH(2011)59</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Naudo and Maloum</w:t>
            </w:r>
          </w:p>
        </w:tc>
        <w:tc>
          <w:tcPr>
            <w:tcW w:w="1134" w:type="dxa"/>
            <w:tcMar>
              <w:top w:w="113" w:type="dxa"/>
              <w:bottom w:w="113" w:type="dxa"/>
            </w:tcMar>
          </w:tcPr>
          <w:p w:rsidR="001337B4" w:rsidRPr="00B34558"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34558">
              <w:rPr>
                <w:rFonts w:cstheme="minorHAnsi"/>
                <w:b/>
                <w:sz w:val="20"/>
                <w:szCs w:val="20"/>
              </w:rPr>
              <w:t>35469/06+</w:t>
            </w:r>
          </w:p>
        </w:tc>
        <w:tc>
          <w:tcPr>
            <w:tcW w:w="1276" w:type="dxa"/>
            <w:tcMar>
              <w:top w:w="113" w:type="dxa"/>
              <w:left w:w="0" w:type="dxa"/>
              <w:bottom w:w="113" w:type="dxa"/>
              <w:right w:w="0" w:type="dxa"/>
            </w:tcMar>
          </w:tcPr>
          <w:p w:rsidR="001337B4" w:rsidRPr="000C1883"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0C1883">
              <w:rPr>
                <w:rStyle w:val="sb8d990e2"/>
                <w:b/>
                <w:sz w:val="20"/>
                <w:szCs w:val="20"/>
              </w:rPr>
              <w:t>08/01/2010</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Pr>
            </w:pPr>
            <w:r w:rsidRPr="000C1883">
              <w:rPr>
                <w:rStyle w:val="sb8d990e2"/>
                <w:sz w:val="20"/>
                <w:szCs w:val="20"/>
              </w:rPr>
              <w:t>08/10/2009</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rights in detention</w:t>
            </w:r>
            <w:r w:rsidR="009411BF" w:rsidRPr="009411BF">
              <w:rPr>
                <w:rStyle w:val="hps"/>
                <w:rFonts w:cstheme="minorHAnsi"/>
                <w:b/>
                <w:i/>
                <w:sz w:val="20"/>
                <w:szCs w:val="20"/>
              </w:rPr>
              <w:t>:</w:t>
            </w:r>
            <w:r>
              <w:rPr>
                <w:rStyle w:val="hps"/>
                <w:rFonts w:cstheme="minorHAnsi"/>
                <w:b/>
                <w:i/>
                <w:sz w:val="20"/>
                <w:szCs w:val="20"/>
              </w:rPr>
              <w:t xml:space="preserve"> </w:t>
            </w:r>
            <w:r w:rsidRPr="00B24D03">
              <w:rPr>
                <w:rStyle w:val="hps"/>
                <w:rFonts w:cstheme="minorHAnsi"/>
                <w:i/>
                <w:sz w:val="20"/>
                <w:szCs w:val="20"/>
              </w:rPr>
              <w:t>Excessive length of the applicants’ detention on remand</w:t>
            </w:r>
            <w:r>
              <w:rPr>
                <w:rStyle w:val="hps"/>
                <w:rFonts w:cstheme="minorHAnsi"/>
                <w:i/>
                <w:sz w:val="20"/>
                <w:szCs w:val="20"/>
              </w:rPr>
              <w:t>. (Article 5 §3)</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0C1883">
              <w:rPr>
                <w:rFonts w:cstheme="minorHAnsi"/>
                <w:sz w:val="20"/>
                <w:szCs w:val="20"/>
              </w:rPr>
              <w:t xml:space="preserve"> The periods of detention on remand at issue had terminated</w:t>
            </w:r>
            <w:r w:rsidR="001337B4">
              <w:rPr>
                <w:rFonts w:cstheme="minorHAnsi"/>
                <w:sz w:val="20"/>
                <w:szCs w:val="20"/>
              </w:rPr>
              <w:t xml:space="preserve">; no just satisfaction granted. </w:t>
            </w:r>
          </w:p>
          <w:p w:rsidR="001337B4" w:rsidRPr="00E37F19"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Pr>
                <w:rFonts w:cstheme="minorHAnsi"/>
                <w:sz w:val="20"/>
                <w:szCs w:val="20"/>
              </w:rPr>
              <w:t xml:space="preserve">For </w:t>
            </w:r>
            <w:r w:rsidR="009411BF" w:rsidRPr="009411BF">
              <w:rPr>
                <w:rFonts w:cstheme="minorHAnsi"/>
                <w:i/>
                <w:sz w:val="20"/>
                <w:szCs w:val="20"/>
                <w:u w:val="single"/>
              </w:rPr>
              <w:t>General measures</w:t>
            </w:r>
            <w:r w:rsidR="009411BF" w:rsidRPr="009411BF">
              <w:rPr>
                <w:rFonts w:cstheme="minorHAnsi"/>
                <w:i/>
                <w:sz w:val="20"/>
                <w:szCs w:val="20"/>
              </w:rPr>
              <w:t>:</w:t>
            </w:r>
            <w:r>
              <w:rPr>
                <w:rFonts w:cstheme="minorHAnsi"/>
                <w:sz w:val="20"/>
                <w:szCs w:val="20"/>
              </w:rPr>
              <w:t xml:space="preserve"> See </w:t>
            </w:r>
            <w:r>
              <w:rPr>
                <w:rStyle w:val="sb8d990e2"/>
              </w:rPr>
              <w:t xml:space="preserve">ResDH (2003)50) in Muller and CM/ResDH(2007)39 in Etcheveste and Bidart. </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123" w:history="1">
              <w:r w:rsidR="001337B4" w:rsidRPr="003F3CA6">
                <w:rPr>
                  <w:rStyle w:val="Hyperlink"/>
                  <w:b w:val="0"/>
                  <w:bCs w:val="0"/>
                  <w:sz w:val="20"/>
                  <w:szCs w:val="20"/>
                </w:rPr>
                <w:t>CM/ResDH(2011)101</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Ouattara and 1 other case</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(Malet)</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57470/00+</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30/11/2005</w:t>
            </w:r>
          </w:p>
          <w:p w:rsidR="001337B4" w:rsidRPr="003C6C28"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C6C28">
              <w:rPr>
                <w:rStyle w:val="sb8d990e2"/>
                <w:sz w:val="20"/>
                <w:szCs w:val="20"/>
              </w:rPr>
              <w:t>02/08/2005</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3C6C28">
              <w:rPr>
                <w:rStyle w:val="hps"/>
                <w:rFonts w:cstheme="minorHAnsi"/>
                <w:i/>
                <w:sz w:val="20"/>
                <w:szCs w:val="20"/>
              </w:rPr>
              <w:t>Excessive length of certain proceedings before criminal courts. (Article 6 §1)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lang w:val="en-US"/>
              </w:rPr>
            </w:pPr>
            <w:r w:rsidRPr="009411BF">
              <w:rPr>
                <w:rFonts w:cstheme="minorHAnsi"/>
                <w:i/>
                <w:sz w:val="20"/>
                <w:szCs w:val="20"/>
                <w:u w:val="single"/>
              </w:rPr>
              <w:t>Individual measures</w:t>
            </w:r>
            <w:r w:rsidR="001337B4">
              <w:rPr>
                <w:rFonts w:cstheme="minorHAnsi"/>
                <w:sz w:val="20"/>
                <w:szCs w:val="20"/>
                <w:u w:val="single"/>
              </w:rPr>
              <w:t>:</w:t>
            </w:r>
            <w:r w:rsidR="001337B4">
              <w:rPr>
                <w:rStyle w:val="sb8d990e2"/>
                <w:rFonts w:cstheme="minorHAnsi"/>
                <w:sz w:val="20"/>
                <w:szCs w:val="20"/>
                <w:lang w:val="en-US"/>
              </w:rPr>
              <w:t xml:space="preserve"> Just satisfaction in respect of</w:t>
            </w:r>
            <w:r w:rsidR="001337B4" w:rsidRPr="008C0008">
              <w:rPr>
                <w:rStyle w:val="sb8d990e2"/>
                <w:rFonts w:cstheme="minorHAnsi"/>
                <w:sz w:val="20"/>
                <w:szCs w:val="20"/>
                <w:lang w:val="en-US"/>
              </w:rPr>
              <w:t xml:space="preserve"> non-pecuniary damage</w:t>
            </w:r>
            <w:r w:rsidR="001337B4">
              <w:rPr>
                <w:rStyle w:val="sb8d990e2"/>
                <w:rFonts w:cstheme="minorHAnsi"/>
                <w:sz w:val="20"/>
                <w:szCs w:val="20"/>
                <w:lang w:val="en-US"/>
              </w:rPr>
              <w:t xml:space="preserve"> paid</w:t>
            </w:r>
            <w:r w:rsidR="001337B4" w:rsidRPr="008C0008">
              <w:rPr>
                <w:rStyle w:val="sb8d990e2"/>
                <w:rFonts w:cstheme="minorHAnsi"/>
                <w:sz w:val="20"/>
                <w:szCs w:val="20"/>
                <w:lang w:val="en-US"/>
              </w:rPr>
              <w:t>.</w:t>
            </w:r>
            <w:r w:rsidR="001337B4">
              <w:rPr>
                <w:rStyle w:val="sb8d990e2"/>
                <w:rFonts w:cstheme="minorHAnsi"/>
                <w:sz w:val="20"/>
                <w:szCs w:val="20"/>
                <w:lang w:val="en-US"/>
              </w:rPr>
              <w:t xml:space="preserve"> All proceedings closed.</w:t>
            </w:r>
          </w:p>
          <w:p w:rsidR="001337B4"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lang w:val="en-US"/>
              </w:rPr>
            </w:pPr>
            <w:r>
              <w:rPr>
                <w:rStyle w:val="sb8d990e2"/>
                <w:rFonts w:cstheme="minorHAnsi"/>
                <w:sz w:val="20"/>
                <w:szCs w:val="20"/>
                <w:lang w:val="en-US"/>
              </w:rPr>
              <w:t>General measures</w:t>
            </w:r>
            <w:r w:rsidR="009411BF" w:rsidRPr="009411BF">
              <w:rPr>
                <w:rStyle w:val="sb8d990e2"/>
                <w:rFonts w:cstheme="minorHAnsi"/>
                <w:i/>
                <w:sz w:val="20"/>
                <w:szCs w:val="20"/>
                <w:lang w:val="en-US"/>
              </w:rPr>
              <w:t>:</w:t>
            </w:r>
            <w:r>
              <w:rPr>
                <w:rStyle w:val="sb8d990e2"/>
                <w:rFonts w:cstheme="minorHAnsi"/>
                <w:sz w:val="20"/>
                <w:szCs w:val="20"/>
                <w:lang w:val="en-US"/>
              </w:rPr>
              <w:t xml:space="preserve"> See </w:t>
            </w:r>
            <w:hyperlink r:id="rId124" w:history="1">
              <w:r w:rsidRPr="003C6C28">
                <w:rPr>
                  <w:rStyle w:val="Hyperlink"/>
                  <w:rFonts w:cstheme="minorHAnsi"/>
                  <w:sz w:val="20"/>
                  <w:szCs w:val="20"/>
                  <w:lang w:val="en-US"/>
                </w:rPr>
                <w:t>CM/ResDH(2007)39</w:t>
              </w:r>
            </w:hyperlink>
            <w:r>
              <w:rPr>
                <w:rStyle w:val="sb8d990e2"/>
                <w:rFonts w:cstheme="minorHAnsi"/>
                <w:sz w:val="20"/>
                <w:szCs w:val="20"/>
                <w:lang w:val="en-US"/>
              </w:rPr>
              <w:t xml:space="preserve"> in Barillot group. </w:t>
            </w:r>
          </w:p>
          <w:p w:rsidR="001337B4" w:rsidRPr="003C6C28"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lang w:val="en-US"/>
              </w:rPr>
            </w:pP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125" w:history="1">
              <w:r w:rsidR="001337B4" w:rsidRPr="003F3CA6">
                <w:rPr>
                  <w:rStyle w:val="Hyperlink"/>
                  <w:b w:val="0"/>
                  <w:bCs w:val="0"/>
                  <w:sz w:val="20"/>
                  <w:szCs w:val="20"/>
                </w:rPr>
                <w:t>CM/ResDH(2011)101</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FRA / </w:t>
            </w:r>
            <w:r w:rsidRPr="0015382D">
              <w:rPr>
                <w:rFonts w:cstheme="minorHAnsi"/>
                <w:b/>
                <w:sz w:val="20"/>
                <w:szCs w:val="20"/>
              </w:rPr>
              <w:t>Pannullo and Forte</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37794/97</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30/01/2002</w:t>
            </w:r>
          </w:p>
          <w:p w:rsidR="001337B4" w:rsidRPr="0015382D"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15382D">
              <w:rPr>
                <w:rStyle w:val="sb8d990e2"/>
                <w:sz w:val="20"/>
                <w:szCs w:val="20"/>
              </w:rPr>
              <w:t>30/10/2001</w:t>
            </w:r>
          </w:p>
        </w:tc>
        <w:tc>
          <w:tcPr>
            <w:tcW w:w="3828" w:type="dxa"/>
            <w:tcMar>
              <w:top w:w="113" w:type="dxa"/>
              <w:bottom w:w="113" w:type="dxa"/>
            </w:tcMar>
          </w:tcPr>
          <w:p w:rsidR="001337B4" w:rsidRPr="002A4F7E"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en-US"/>
              </w:rPr>
            </w:pPr>
            <w:r>
              <w:rPr>
                <w:rStyle w:val="hps"/>
                <w:rFonts w:cstheme="minorHAnsi"/>
                <w:b/>
                <w:i/>
                <w:sz w:val="20"/>
                <w:szCs w:val="20"/>
              </w:rPr>
              <w:t>Protection of private and family life</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Disproportionate i</w:t>
            </w:r>
            <w:r w:rsidRPr="0015382D">
              <w:rPr>
                <w:rStyle w:val="hps"/>
                <w:rFonts w:cstheme="minorHAnsi"/>
                <w:i/>
                <w:sz w:val="20"/>
                <w:szCs w:val="20"/>
              </w:rPr>
              <w:t xml:space="preserve">nterference due to delayed return, by the French authorities, to </w:t>
            </w:r>
            <w:r>
              <w:rPr>
                <w:rStyle w:val="hps"/>
                <w:rFonts w:cstheme="minorHAnsi"/>
                <w:i/>
                <w:sz w:val="20"/>
                <w:szCs w:val="20"/>
              </w:rPr>
              <w:t xml:space="preserve">parents </w:t>
            </w:r>
            <w:r w:rsidRPr="0015382D">
              <w:rPr>
                <w:rStyle w:val="hps"/>
                <w:rFonts w:cstheme="minorHAnsi"/>
                <w:i/>
                <w:sz w:val="20"/>
                <w:szCs w:val="20"/>
              </w:rPr>
              <w:t>residing in Italy, of the body of their child deceased in a French ho</w:t>
            </w:r>
            <w:r>
              <w:rPr>
                <w:rStyle w:val="hps"/>
                <w:rFonts w:cstheme="minorHAnsi"/>
                <w:i/>
                <w:sz w:val="20"/>
                <w:szCs w:val="20"/>
              </w:rPr>
              <w:t>spital in the context of investigations into the child’s death. (Article 8)</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lang w:val="en-US"/>
              </w:rPr>
            </w:pPr>
            <w:r w:rsidRPr="009411BF">
              <w:rPr>
                <w:rStyle w:val="sb8d990e2"/>
                <w:rFonts w:cstheme="minorHAnsi"/>
                <w:i/>
                <w:sz w:val="20"/>
                <w:szCs w:val="20"/>
                <w:u w:val="single"/>
              </w:rPr>
              <w:t>Individual measures</w:t>
            </w:r>
            <w:r w:rsidRPr="009411BF">
              <w:rPr>
                <w:rStyle w:val="sb8d990e2"/>
                <w:rFonts w:cstheme="minorHAnsi"/>
                <w:i/>
                <w:sz w:val="20"/>
                <w:szCs w:val="20"/>
              </w:rPr>
              <w:t>:</w:t>
            </w:r>
            <w:r w:rsidR="001337B4" w:rsidRPr="0039141D">
              <w:rPr>
                <w:rStyle w:val="sb8d990e2"/>
                <w:rFonts w:cstheme="minorHAnsi"/>
                <w:sz w:val="20"/>
                <w:szCs w:val="20"/>
              </w:rPr>
              <w:t xml:space="preserve"> </w:t>
            </w:r>
            <w:r w:rsidR="001337B4">
              <w:rPr>
                <w:rStyle w:val="sb8d990e2"/>
                <w:rFonts w:cstheme="minorHAnsi"/>
                <w:sz w:val="20"/>
                <w:szCs w:val="20"/>
                <w:lang w:val="en-US"/>
              </w:rPr>
              <w:t>Just satisfaction in respect of</w:t>
            </w:r>
            <w:r w:rsidR="001337B4" w:rsidRPr="008C0008">
              <w:rPr>
                <w:rStyle w:val="sb8d990e2"/>
                <w:rFonts w:cstheme="minorHAnsi"/>
                <w:sz w:val="20"/>
                <w:szCs w:val="20"/>
                <w:lang w:val="en-US"/>
              </w:rPr>
              <w:t xml:space="preserve"> </w:t>
            </w:r>
            <w:r w:rsidR="001337B4">
              <w:rPr>
                <w:rStyle w:val="sb8d990e2"/>
                <w:rFonts w:cstheme="minorHAnsi"/>
                <w:sz w:val="20"/>
                <w:szCs w:val="20"/>
                <w:lang w:val="en-US"/>
              </w:rPr>
              <w:t xml:space="preserve">pecuniary and </w:t>
            </w:r>
            <w:r w:rsidR="001337B4" w:rsidRPr="008C0008">
              <w:rPr>
                <w:rStyle w:val="sb8d990e2"/>
                <w:rFonts w:cstheme="minorHAnsi"/>
                <w:sz w:val="20"/>
                <w:szCs w:val="20"/>
                <w:lang w:val="en-US"/>
              </w:rPr>
              <w:t>non-pecuniary damage</w:t>
            </w:r>
            <w:r w:rsidR="001337B4">
              <w:rPr>
                <w:rStyle w:val="sb8d990e2"/>
                <w:rFonts w:cstheme="minorHAnsi"/>
                <w:sz w:val="20"/>
                <w:szCs w:val="20"/>
                <w:lang w:val="en-US"/>
              </w:rPr>
              <w:t xml:space="preserve"> paid</w:t>
            </w:r>
            <w:r w:rsidR="001337B4" w:rsidRPr="008C0008">
              <w:rPr>
                <w:rStyle w:val="sb8d990e2"/>
                <w:rFonts w:cstheme="minorHAnsi"/>
                <w:sz w:val="20"/>
                <w:szCs w:val="20"/>
                <w:lang w:val="en-US"/>
              </w:rPr>
              <w:t>.</w:t>
            </w:r>
          </w:p>
          <w:p w:rsidR="001337B4" w:rsidRPr="00721298"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9411BF">
              <w:rPr>
                <w:rStyle w:val="sb8d990e2"/>
                <w:rFonts w:cstheme="minorHAnsi"/>
                <w:i/>
                <w:sz w:val="20"/>
                <w:szCs w:val="20"/>
                <w:u w:val="single"/>
                <w:lang w:val="en-US"/>
              </w:rPr>
              <w:t>General measures</w:t>
            </w:r>
            <w:r w:rsidRPr="009411BF">
              <w:rPr>
                <w:rStyle w:val="sb8d990e2"/>
                <w:rFonts w:cstheme="minorHAnsi"/>
                <w:i/>
                <w:sz w:val="20"/>
                <w:szCs w:val="20"/>
                <w:lang w:val="en-US"/>
              </w:rPr>
              <w:t>:</w:t>
            </w:r>
            <w:r w:rsidR="001337B4">
              <w:rPr>
                <w:rStyle w:val="sb8d990e2"/>
                <w:rFonts w:cstheme="minorHAnsi"/>
                <w:sz w:val="20"/>
                <w:szCs w:val="20"/>
                <w:lang w:val="en-US"/>
              </w:rPr>
              <w:t xml:space="preserve"> </w:t>
            </w:r>
            <w:r w:rsidR="001337B4" w:rsidRPr="00D42C5C">
              <w:rPr>
                <w:rFonts w:cstheme="minorHAnsi"/>
                <w:sz w:val="20"/>
                <w:szCs w:val="20"/>
              </w:rPr>
              <w:t>The judgment</w:t>
            </w:r>
            <w:r w:rsidR="001337B4">
              <w:rPr>
                <w:rFonts w:cstheme="minorHAnsi"/>
                <w:sz w:val="20"/>
                <w:szCs w:val="20"/>
              </w:rPr>
              <w:t xml:space="preserve"> was </w:t>
            </w:r>
            <w:r w:rsidR="001337B4" w:rsidRPr="00D42C5C">
              <w:rPr>
                <w:rFonts w:cstheme="minorHAnsi"/>
                <w:sz w:val="20"/>
                <w:szCs w:val="20"/>
              </w:rPr>
              <w:t>translated,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8479AF" w:rsidRDefault="0048194F" w:rsidP="002E00A2">
            <w:pPr>
              <w:jc w:val="center"/>
              <w:rPr>
                <w:b w:val="0"/>
                <w:sz w:val="20"/>
                <w:szCs w:val="20"/>
              </w:rPr>
            </w:pPr>
            <w:hyperlink r:id="rId126" w:history="1">
              <w:r w:rsidR="001337B4" w:rsidRPr="008479AF">
                <w:rPr>
                  <w:rStyle w:val="Hyperlink"/>
                  <w:b w:val="0"/>
                  <w:bCs w:val="0"/>
                  <w:sz w:val="20"/>
                  <w:szCs w:val="20"/>
                </w:rPr>
                <w:t>CM/ResDH(2011)57</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Paturel and 9 other cases</w:t>
            </w:r>
          </w:p>
        </w:tc>
        <w:tc>
          <w:tcPr>
            <w:tcW w:w="1134" w:type="dxa"/>
            <w:tcMar>
              <w:top w:w="113" w:type="dxa"/>
              <w:bottom w:w="113" w:type="dxa"/>
            </w:tcMar>
          </w:tcPr>
          <w:p w:rsidR="001337B4" w:rsidRPr="00E9252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92521">
              <w:rPr>
                <w:rFonts w:cstheme="minorHAnsi"/>
                <w:b/>
                <w:sz w:val="20"/>
                <w:szCs w:val="20"/>
              </w:rPr>
              <w:t>54968/00+</w:t>
            </w:r>
          </w:p>
        </w:tc>
        <w:tc>
          <w:tcPr>
            <w:tcW w:w="1276" w:type="dxa"/>
            <w:tcMar>
              <w:top w:w="113" w:type="dxa"/>
              <w:left w:w="0" w:type="dxa"/>
              <w:bottom w:w="113" w:type="dxa"/>
              <w:right w:w="0" w:type="dxa"/>
            </w:tcMar>
          </w:tcPr>
          <w:p w:rsidR="001337B4" w:rsidRPr="00291083"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291083">
              <w:rPr>
                <w:rStyle w:val="sb8d990e2"/>
                <w:b/>
                <w:sz w:val="20"/>
                <w:szCs w:val="20"/>
              </w:rPr>
              <w:t>22/03/2006</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Pr>
            </w:pPr>
            <w:r w:rsidRPr="00291083">
              <w:rPr>
                <w:rStyle w:val="sb8d990e2"/>
                <w:sz w:val="20"/>
                <w:szCs w:val="20"/>
              </w:rPr>
              <w:t>22/12/2005</w:t>
            </w:r>
          </w:p>
        </w:tc>
        <w:tc>
          <w:tcPr>
            <w:tcW w:w="3828" w:type="dxa"/>
            <w:tcMar>
              <w:top w:w="113" w:type="dxa"/>
              <w:bottom w:w="113" w:type="dxa"/>
            </w:tcMar>
          </w:tcPr>
          <w:p w:rsidR="001337B4" w:rsidRPr="00291083"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Pr>
                <w:rStyle w:val="hps"/>
                <w:rFonts w:cstheme="minorHAnsi"/>
                <w:b/>
                <w:i/>
                <w:sz w:val="20"/>
                <w:szCs w:val="20"/>
              </w:rPr>
              <w:t>Freedom of expression</w:t>
            </w:r>
            <w:r w:rsidR="009411BF" w:rsidRPr="009411BF">
              <w:rPr>
                <w:rStyle w:val="hps"/>
                <w:rFonts w:cstheme="minorHAnsi"/>
                <w:b/>
                <w:i/>
                <w:sz w:val="20"/>
                <w:szCs w:val="20"/>
              </w:rPr>
              <w:t>:</w:t>
            </w:r>
            <w:r>
              <w:rPr>
                <w:rStyle w:val="hps"/>
                <w:rFonts w:cstheme="minorHAnsi"/>
                <w:b/>
                <w:i/>
                <w:sz w:val="20"/>
                <w:szCs w:val="20"/>
              </w:rPr>
              <w:t xml:space="preserve"> </w:t>
            </w:r>
            <w:r w:rsidRPr="00291083">
              <w:rPr>
                <w:rStyle w:val="hps"/>
                <w:rFonts w:cstheme="minorHAnsi"/>
                <w:i/>
                <w:sz w:val="20"/>
                <w:szCs w:val="20"/>
              </w:rPr>
              <w:t>Dispropotionate interference due to criminal or civil convictions or findings in proceedings for defamation, for condoning or complicity in condoning war crimes, or for violating the secrecy of judicial investigation or professional secrecy - on the basis of extracts from books published by them (Paturel, Dupuis and others, Orban and others), pamphlets and banners used in the context of election campaigns (Brasilier and Desjardin), articles that they had published (Chalabi, Giniewski, Brunet-Lecomte and Tanant and the two cases of Brunet-Lecomte and SARL Lyon-Mag) or comments they had made (Haguenauer). (Article 8)</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t xml:space="preserve"> </w:t>
            </w:r>
            <w:r w:rsidR="001337B4" w:rsidRPr="00E4495B">
              <w:rPr>
                <w:rFonts w:cstheme="minorHAnsi"/>
                <w:sz w:val="20"/>
                <w:szCs w:val="20"/>
              </w:rPr>
              <w:t xml:space="preserve">The just satisfaction awarded </w:t>
            </w:r>
            <w:r w:rsidR="001337B4">
              <w:rPr>
                <w:rFonts w:cstheme="minorHAnsi"/>
                <w:sz w:val="20"/>
                <w:szCs w:val="20"/>
              </w:rPr>
              <w:t xml:space="preserve">covered the fines and damages applicants were ordered to pay. </w:t>
            </w:r>
            <w:r w:rsidR="001337B4" w:rsidRPr="00E4495B">
              <w:rPr>
                <w:rFonts w:cstheme="minorHAnsi"/>
                <w:sz w:val="20"/>
                <w:szCs w:val="20"/>
              </w:rPr>
              <w:t xml:space="preserve"> As regards the regist</w:t>
            </w:r>
            <w:r w:rsidR="001337B4">
              <w:rPr>
                <w:rFonts w:cstheme="minorHAnsi"/>
                <w:sz w:val="20"/>
                <w:szCs w:val="20"/>
              </w:rPr>
              <w:t>ration of the conviction in the</w:t>
            </w:r>
            <w:r w:rsidR="001337B4" w:rsidRPr="00E4495B">
              <w:rPr>
                <w:rFonts w:cstheme="minorHAnsi"/>
                <w:sz w:val="20"/>
                <w:szCs w:val="20"/>
              </w:rPr>
              <w:t xml:space="preserve"> criminal record, only another court ruling can annul the content of the criminal record. In this respect, the applicant had the possibility to request the re-examination of the domestic decision at issue T</w:t>
            </w:r>
            <w:r w:rsidR="001337B4">
              <w:rPr>
                <w:rFonts w:cstheme="minorHAnsi"/>
                <w:sz w:val="20"/>
                <w:szCs w:val="20"/>
              </w:rPr>
              <w:t>here are</w:t>
            </w:r>
            <w:r w:rsidR="001337B4" w:rsidRPr="00E4495B">
              <w:rPr>
                <w:rFonts w:cstheme="minorHAnsi"/>
                <w:sz w:val="20"/>
                <w:szCs w:val="20"/>
              </w:rPr>
              <w:t xml:space="preserve"> two </w:t>
            </w:r>
            <w:r w:rsidR="001337B4">
              <w:rPr>
                <w:rFonts w:cstheme="minorHAnsi"/>
                <w:sz w:val="20"/>
                <w:szCs w:val="20"/>
              </w:rPr>
              <w:t xml:space="preserve">additional </w:t>
            </w:r>
            <w:r w:rsidR="001337B4" w:rsidRPr="00E4495B">
              <w:rPr>
                <w:rFonts w:cstheme="minorHAnsi"/>
                <w:sz w:val="20"/>
                <w:szCs w:val="20"/>
              </w:rPr>
              <w:t>means</w:t>
            </w:r>
            <w:r w:rsidRPr="009411BF">
              <w:rPr>
                <w:rFonts w:cstheme="minorHAnsi"/>
                <w:i/>
                <w:sz w:val="20"/>
                <w:szCs w:val="20"/>
              </w:rPr>
              <w:t>:</w:t>
            </w:r>
            <w:r w:rsidR="001337B4">
              <w:rPr>
                <w:rFonts w:cstheme="minorHAnsi"/>
                <w:sz w:val="20"/>
                <w:szCs w:val="20"/>
              </w:rPr>
              <w:t xml:space="preserve"> R</w:t>
            </w:r>
            <w:r w:rsidR="001337B4" w:rsidRPr="00E4495B">
              <w:rPr>
                <w:rFonts w:cstheme="minorHAnsi"/>
                <w:sz w:val="20"/>
                <w:szCs w:val="20"/>
              </w:rPr>
              <w:t xml:space="preserve">ehabilitation, which is automatically granted in certain cases (within time limits that vary according to the severity of the conviction) or may be claimed before courts </w:t>
            </w:r>
            <w:r w:rsidR="001337B4">
              <w:rPr>
                <w:rFonts w:cstheme="minorHAnsi"/>
                <w:sz w:val="20"/>
                <w:szCs w:val="20"/>
              </w:rPr>
              <w:t xml:space="preserve">and </w:t>
            </w:r>
            <w:r w:rsidR="001337B4" w:rsidRPr="00E4495B">
              <w:rPr>
                <w:rFonts w:cstheme="minorHAnsi"/>
                <w:sz w:val="20"/>
                <w:szCs w:val="20"/>
              </w:rPr>
              <w:t>application for exemption from registration into the criminal record, enabling convicted persons to apply to the court that ordered the conviction to exempt them from having it entered in the criminal record.</w:t>
            </w:r>
          </w:p>
          <w:p w:rsidR="001337B4" w:rsidRPr="00E4495B"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E4495B">
              <w:rPr>
                <w:rFonts w:cstheme="minorHAnsi"/>
                <w:sz w:val="20"/>
                <w:szCs w:val="20"/>
              </w:rPr>
              <w:t>The legislative texts are not called into question. That is why steps were taken to ensure extensive publicity for the judgments, so that the competent courts directly applying the Convention might take them into account in practice.</w:t>
            </w:r>
            <w:r w:rsidR="001337B4">
              <w:rPr>
                <w:rFonts w:cstheme="minorHAnsi"/>
                <w:sz w:val="20"/>
                <w:szCs w:val="20"/>
              </w:rPr>
              <w:t xml:space="preserve"> The judgments were published and widely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127" w:history="1">
              <w:r w:rsidR="001337B4" w:rsidRPr="003F3CA6">
                <w:rPr>
                  <w:rStyle w:val="Hyperlink"/>
                  <w:b w:val="0"/>
                  <w:bCs w:val="0"/>
                  <w:sz w:val="20"/>
                  <w:szCs w:val="20"/>
                </w:rPr>
                <w:t>CM/ResDH(2011)101</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Perhirin and 2 other cases (Broca and Texier-Micault / Watt)</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44081/98+</w:t>
            </w:r>
          </w:p>
        </w:tc>
        <w:tc>
          <w:tcPr>
            <w:tcW w:w="1276" w:type="dxa"/>
            <w:tcMar>
              <w:top w:w="113" w:type="dxa"/>
              <w:left w:w="0" w:type="dxa"/>
              <w:bottom w:w="113" w:type="dxa"/>
              <w:right w:w="0" w:type="dxa"/>
            </w:tcMar>
          </w:tcPr>
          <w:p w:rsidR="001337B4" w:rsidRPr="00394EE3"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94EE3">
              <w:rPr>
                <w:rStyle w:val="sb8d990e2"/>
                <w:b/>
                <w:sz w:val="20"/>
                <w:szCs w:val="20"/>
              </w:rPr>
              <w:t>08/07/2003</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Pr>
            </w:pPr>
            <w:r w:rsidRPr="00394EE3">
              <w:rPr>
                <w:rStyle w:val="sb8d990e2"/>
                <w:sz w:val="20"/>
                <w:szCs w:val="20"/>
              </w:rPr>
              <w:t>08/04/2003</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D94729">
              <w:rPr>
                <w:rStyle w:val="hps"/>
                <w:rFonts w:cstheme="minorHAnsi"/>
                <w:i/>
                <w:sz w:val="20"/>
                <w:szCs w:val="20"/>
              </w:rPr>
              <w:t>Excessive length of certain proceedings concerning civil rights and obligations or the determination of criminal charges before administrative courts</w:t>
            </w:r>
            <w:r>
              <w:rPr>
                <w:rStyle w:val="hps"/>
                <w:rFonts w:cstheme="minorHAnsi"/>
                <w:i/>
                <w:sz w:val="20"/>
                <w:szCs w:val="20"/>
              </w:rPr>
              <w:t>. (Article 6 §1)</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lang w:val="en-US"/>
              </w:rPr>
            </w:pPr>
            <w:r w:rsidRPr="009411BF">
              <w:rPr>
                <w:rFonts w:cstheme="minorHAnsi"/>
                <w:i/>
                <w:sz w:val="20"/>
                <w:szCs w:val="20"/>
                <w:u w:val="single"/>
              </w:rPr>
              <w:t>Individual measures</w:t>
            </w:r>
            <w:r w:rsidR="001337B4">
              <w:rPr>
                <w:rFonts w:cstheme="minorHAnsi"/>
                <w:sz w:val="20"/>
                <w:szCs w:val="20"/>
                <w:u w:val="single"/>
              </w:rPr>
              <w:t>:</w:t>
            </w:r>
            <w:r w:rsidR="001337B4">
              <w:rPr>
                <w:rStyle w:val="sb8d990e2"/>
                <w:rFonts w:cstheme="minorHAnsi"/>
                <w:sz w:val="20"/>
                <w:szCs w:val="20"/>
                <w:lang w:val="en-US"/>
              </w:rPr>
              <w:t xml:space="preserve"> Just satisfaction in respect of</w:t>
            </w:r>
            <w:r w:rsidR="001337B4" w:rsidRPr="008C0008">
              <w:rPr>
                <w:rStyle w:val="sb8d990e2"/>
                <w:rFonts w:cstheme="minorHAnsi"/>
                <w:sz w:val="20"/>
                <w:szCs w:val="20"/>
                <w:lang w:val="en-US"/>
              </w:rPr>
              <w:t xml:space="preserve"> non-pecuniary damage</w:t>
            </w:r>
            <w:r w:rsidR="001337B4">
              <w:rPr>
                <w:rStyle w:val="sb8d990e2"/>
                <w:rFonts w:cstheme="minorHAnsi"/>
                <w:sz w:val="20"/>
                <w:szCs w:val="20"/>
                <w:lang w:val="en-US"/>
              </w:rPr>
              <w:t xml:space="preserve"> paid</w:t>
            </w:r>
            <w:r w:rsidR="001337B4" w:rsidRPr="008C0008">
              <w:rPr>
                <w:rStyle w:val="sb8d990e2"/>
                <w:rFonts w:cstheme="minorHAnsi"/>
                <w:sz w:val="20"/>
                <w:szCs w:val="20"/>
                <w:lang w:val="en-US"/>
              </w:rPr>
              <w:t>.</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See </w:t>
            </w:r>
            <w:hyperlink r:id="rId128" w:history="1">
              <w:r w:rsidR="001337B4" w:rsidRPr="00D94729">
                <w:rPr>
                  <w:rStyle w:val="Hyperlink"/>
                  <w:rFonts w:cstheme="minorHAnsi"/>
                  <w:sz w:val="20"/>
                  <w:szCs w:val="20"/>
                </w:rPr>
                <w:t>CM/ResDH(2005)63</w:t>
              </w:r>
            </w:hyperlink>
            <w:r w:rsidR="001337B4">
              <w:rPr>
                <w:rFonts w:cstheme="minorHAnsi"/>
                <w:sz w:val="20"/>
                <w:szCs w:val="20"/>
              </w:rPr>
              <w:t xml:space="preserve"> in the Sapl group.</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129" w:history="1">
              <w:r w:rsidR="001337B4" w:rsidRPr="003F3CA6">
                <w:rPr>
                  <w:rStyle w:val="Hyperlink"/>
                  <w:b w:val="0"/>
                  <w:bCs w:val="0"/>
                  <w:sz w:val="20"/>
                  <w:szCs w:val="20"/>
                </w:rPr>
                <w:t>CM/ResDH(2011)101</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Pessino</w:t>
            </w:r>
          </w:p>
        </w:tc>
        <w:tc>
          <w:tcPr>
            <w:tcW w:w="1134" w:type="dxa"/>
            <w:tcMar>
              <w:top w:w="113" w:type="dxa"/>
              <w:bottom w:w="113" w:type="dxa"/>
            </w:tcMar>
          </w:tcPr>
          <w:p w:rsidR="001337B4" w:rsidRPr="00992CF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992CF1">
              <w:rPr>
                <w:rFonts w:cstheme="minorHAnsi"/>
                <w:b/>
                <w:sz w:val="20"/>
                <w:szCs w:val="20"/>
              </w:rPr>
              <w:t>40403/02</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12/02/2007</w:t>
            </w:r>
          </w:p>
          <w:p w:rsidR="001337B4" w:rsidRPr="00992CF1"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92CF1">
              <w:rPr>
                <w:rStyle w:val="sb8d990e2"/>
                <w:sz w:val="20"/>
                <w:szCs w:val="20"/>
              </w:rPr>
              <w:t>10/10/2006</w:t>
            </w:r>
          </w:p>
        </w:tc>
        <w:tc>
          <w:tcPr>
            <w:tcW w:w="3828" w:type="dxa"/>
            <w:tcMar>
              <w:top w:w="113" w:type="dxa"/>
              <w:bottom w:w="113" w:type="dxa"/>
            </w:tcMar>
          </w:tcPr>
          <w:p w:rsidR="001337B4" w:rsidRDefault="001337B4" w:rsidP="00955A6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Ne bis in idem</w:t>
            </w:r>
            <w:r w:rsidR="009411BF" w:rsidRPr="009411BF">
              <w:rPr>
                <w:rStyle w:val="hps"/>
                <w:rFonts w:cstheme="minorHAnsi"/>
                <w:b/>
                <w:i/>
                <w:sz w:val="20"/>
                <w:szCs w:val="20"/>
              </w:rPr>
              <w:t>:</w:t>
            </w:r>
            <w:r>
              <w:rPr>
                <w:rStyle w:val="hps"/>
                <w:rFonts w:cstheme="minorHAnsi"/>
                <w:b/>
                <w:i/>
                <w:sz w:val="20"/>
                <w:szCs w:val="20"/>
              </w:rPr>
              <w:t xml:space="preserve"> </w:t>
            </w:r>
            <w:r w:rsidRPr="005501F1">
              <w:rPr>
                <w:rStyle w:val="hps"/>
                <w:rFonts w:cstheme="minorHAnsi"/>
                <w:i/>
                <w:sz w:val="20"/>
                <w:szCs w:val="20"/>
              </w:rPr>
              <w:t xml:space="preserve">Inability to foresee the Court of Cassation’s departure from precedent </w:t>
            </w:r>
            <w:r>
              <w:rPr>
                <w:rStyle w:val="hps"/>
                <w:rFonts w:cstheme="minorHAnsi"/>
                <w:i/>
                <w:sz w:val="20"/>
                <w:szCs w:val="20"/>
              </w:rPr>
              <w:t xml:space="preserve">case-law </w:t>
            </w:r>
            <w:r w:rsidRPr="005501F1">
              <w:rPr>
                <w:rStyle w:val="hps"/>
                <w:rFonts w:cstheme="minorHAnsi"/>
                <w:i/>
                <w:sz w:val="20"/>
                <w:szCs w:val="20"/>
              </w:rPr>
              <w:t xml:space="preserve">and </w:t>
            </w:r>
            <w:r w:rsidR="00955A64">
              <w:rPr>
                <w:rStyle w:val="hps"/>
                <w:rFonts w:cstheme="minorHAnsi"/>
                <w:i/>
                <w:sz w:val="20"/>
                <w:szCs w:val="20"/>
              </w:rPr>
              <w:t>to realise that the</w:t>
            </w:r>
            <w:r w:rsidRPr="005501F1">
              <w:rPr>
                <w:rStyle w:val="hps"/>
                <w:rFonts w:cstheme="minorHAnsi"/>
                <w:i/>
                <w:sz w:val="20"/>
                <w:szCs w:val="20"/>
              </w:rPr>
              <w:t xml:space="preserve"> acts</w:t>
            </w:r>
            <w:r>
              <w:rPr>
                <w:rStyle w:val="hps"/>
                <w:rFonts w:cstheme="minorHAnsi"/>
                <w:i/>
                <w:sz w:val="20"/>
                <w:szCs w:val="20"/>
              </w:rPr>
              <w:t xml:space="preserve"> </w:t>
            </w:r>
            <w:r w:rsidR="00955A64">
              <w:rPr>
                <w:rStyle w:val="hps"/>
                <w:rFonts w:cstheme="minorHAnsi"/>
                <w:i/>
                <w:sz w:val="20"/>
                <w:szCs w:val="20"/>
              </w:rPr>
              <w:t xml:space="preserve">committed </w:t>
            </w:r>
            <w:r>
              <w:rPr>
                <w:rStyle w:val="hps"/>
                <w:rFonts w:cstheme="minorHAnsi"/>
                <w:i/>
                <w:sz w:val="20"/>
                <w:szCs w:val="20"/>
              </w:rPr>
              <w:t xml:space="preserve">(continuation of construction work in spite of an </w:t>
            </w:r>
            <w:r w:rsidRPr="005501F1">
              <w:rPr>
                <w:rStyle w:val="hps"/>
                <w:rFonts w:cstheme="minorHAnsi"/>
                <w:i/>
                <w:sz w:val="20"/>
                <w:szCs w:val="20"/>
              </w:rPr>
              <w:t>administrative court ordering the suspension of the planning permission</w:t>
            </w:r>
            <w:r>
              <w:rPr>
                <w:rStyle w:val="hps"/>
                <w:rFonts w:cstheme="minorHAnsi"/>
                <w:i/>
                <w:sz w:val="20"/>
                <w:szCs w:val="20"/>
              </w:rPr>
              <w:t xml:space="preserve">) </w:t>
            </w:r>
            <w:r w:rsidR="00955A64">
              <w:rPr>
                <w:rStyle w:val="hps"/>
                <w:rFonts w:cstheme="minorHAnsi"/>
                <w:i/>
                <w:sz w:val="20"/>
                <w:szCs w:val="20"/>
              </w:rPr>
              <w:t xml:space="preserve">may </w:t>
            </w:r>
            <w:r w:rsidRPr="005501F1">
              <w:rPr>
                <w:rStyle w:val="hps"/>
                <w:rFonts w:cstheme="minorHAnsi"/>
                <w:i/>
                <w:sz w:val="20"/>
                <w:szCs w:val="20"/>
              </w:rPr>
              <w:t>carry a criminal sanction.</w:t>
            </w:r>
            <w:r>
              <w:rPr>
                <w:rStyle w:val="hps"/>
                <w:rFonts w:cstheme="minorHAnsi"/>
                <w:i/>
                <w:sz w:val="20"/>
                <w:szCs w:val="20"/>
              </w:rPr>
              <w:t xml:space="preserve"> (Article 7)</w:t>
            </w:r>
          </w:p>
        </w:tc>
        <w:tc>
          <w:tcPr>
            <w:tcW w:w="5387" w:type="dxa"/>
            <w:tcMar>
              <w:top w:w="113" w:type="dxa"/>
              <w:bottom w:w="113" w:type="dxa"/>
            </w:tcMar>
          </w:tcPr>
          <w:p w:rsidR="001337B4" w:rsidRPr="00C443DB"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955A64" w:rsidRPr="00C443DB">
              <w:rPr>
                <w:rFonts w:cstheme="minorHAnsi"/>
                <w:sz w:val="20"/>
                <w:szCs w:val="20"/>
              </w:rPr>
              <w:t xml:space="preserve"> Just satisfaction </w:t>
            </w:r>
            <w:r w:rsidR="00C443DB" w:rsidRPr="00C443DB">
              <w:rPr>
                <w:rFonts w:cstheme="minorHAnsi"/>
                <w:sz w:val="20"/>
                <w:szCs w:val="20"/>
              </w:rPr>
              <w:t>for pecuniary damage in the amount of the fine imposed paid. The finding of a violation was sufficient in respect for non-pecuniary damage.</w:t>
            </w:r>
          </w:p>
          <w:p w:rsidR="00C443DB" w:rsidRDefault="009411BF" w:rsidP="00C443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Fonts w:cstheme="minorHAnsi"/>
                <w:i/>
                <w:sz w:val="20"/>
                <w:szCs w:val="20"/>
                <w:u w:val="single"/>
              </w:rPr>
              <w:t>General measures</w:t>
            </w:r>
            <w:r w:rsidRPr="009411BF">
              <w:rPr>
                <w:rFonts w:cstheme="minorHAnsi"/>
                <w:i/>
                <w:sz w:val="20"/>
                <w:szCs w:val="20"/>
              </w:rPr>
              <w:t>:</w:t>
            </w:r>
            <w:r w:rsidR="00C443DB" w:rsidRPr="00C443DB">
              <w:rPr>
                <w:rFonts w:cstheme="minorHAnsi"/>
                <w:sz w:val="20"/>
                <w:szCs w:val="20"/>
              </w:rPr>
              <w:t xml:space="preserve"> The judgment was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B34558" w:rsidRDefault="0048194F" w:rsidP="002E00A2">
            <w:pPr>
              <w:jc w:val="center"/>
              <w:rPr>
                <w:b w:val="0"/>
                <w:sz w:val="20"/>
                <w:szCs w:val="20"/>
              </w:rPr>
            </w:pPr>
            <w:hyperlink r:id="rId130" w:history="1">
              <w:r w:rsidR="001337B4" w:rsidRPr="00B34558">
                <w:rPr>
                  <w:rStyle w:val="Hyperlink"/>
                  <w:b w:val="0"/>
                  <w:bCs w:val="0"/>
                  <w:sz w:val="20"/>
                  <w:szCs w:val="20"/>
                </w:rPr>
                <w:t>CM/ResDH(2011)60</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Plasse-Bauer</w:t>
            </w:r>
          </w:p>
        </w:tc>
        <w:tc>
          <w:tcPr>
            <w:tcW w:w="1134" w:type="dxa"/>
            <w:tcMar>
              <w:top w:w="113" w:type="dxa"/>
              <w:bottom w:w="113" w:type="dxa"/>
            </w:tcMar>
          </w:tcPr>
          <w:p w:rsidR="001337B4" w:rsidRPr="00B34558"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34558">
              <w:rPr>
                <w:rFonts w:cstheme="minorHAnsi"/>
                <w:b/>
                <w:sz w:val="20"/>
                <w:szCs w:val="20"/>
              </w:rPr>
              <w:t>21324/02</w:t>
            </w:r>
          </w:p>
        </w:tc>
        <w:tc>
          <w:tcPr>
            <w:tcW w:w="1276" w:type="dxa"/>
            <w:tcMar>
              <w:top w:w="113" w:type="dxa"/>
              <w:left w:w="0" w:type="dxa"/>
              <w:bottom w:w="113" w:type="dxa"/>
              <w:right w:w="0" w:type="dxa"/>
            </w:tcMar>
          </w:tcPr>
          <w:p w:rsidR="001337B4" w:rsidRPr="00B34558"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B34558">
              <w:rPr>
                <w:rStyle w:val="sb8d990e2"/>
                <w:b/>
                <w:sz w:val="20"/>
                <w:szCs w:val="20"/>
              </w:rPr>
              <w:t>28/05/2006</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Pr>
            </w:pPr>
            <w:r w:rsidRPr="00B34558">
              <w:rPr>
                <w:rStyle w:val="sb8d990e2"/>
                <w:sz w:val="20"/>
                <w:szCs w:val="20"/>
              </w:rPr>
              <w:t>28/02/2006</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sidRPr="008D4ACD">
              <w:rPr>
                <w:rStyle w:val="hps"/>
                <w:rFonts w:cstheme="minorHAnsi"/>
                <w:b/>
                <w:i/>
                <w:sz w:val="20"/>
                <w:szCs w:val="20"/>
              </w:rPr>
              <w:t xml:space="preserve"> </w:t>
            </w:r>
            <w:r>
              <w:rPr>
                <w:rStyle w:val="hps"/>
                <w:rFonts w:cstheme="minorHAnsi"/>
                <w:i/>
                <w:sz w:val="20"/>
                <w:szCs w:val="20"/>
              </w:rPr>
              <w:t>Lack of sufficient efforts</w:t>
            </w:r>
            <w:r w:rsidRPr="00B24D03">
              <w:rPr>
                <w:rStyle w:val="hps"/>
                <w:rFonts w:cstheme="minorHAnsi"/>
                <w:i/>
                <w:sz w:val="20"/>
                <w:szCs w:val="20"/>
              </w:rPr>
              <w:t xml:space="preserve"> to enforce a domestic court decision awarding visiting</w:t>
            </w:r>
            <w:r>
              <w:rPr>
                <w:rStyle w:val="hps"/>
                <w:rFonts w:cstheme="minorHAnsi"/>
                <w:i/>
                <w:sz w:val="20"/>
                <w:szCs w:val="20"/>
              </w:rPr>
              <w:t xml:space="preserve"> rights to a mother </w:t>
            </w:r>
            <w:r w:rsidRPr="00B24D03">
              <w:rPr>
                <w:rStyle w:val="hps"/>
                <w:rFonts w:cstheme="minorHAnsi"/>
                <w:i/>
                <w:sz w:val="20"/>
                <w:szCs w:val="20"/>
              </w:rPr>
              <w:t>and laying down the conditions for their exercise</w:t>
            </w:r>
            <w:r>
              <w:rPr>
                <w:rStyle w:val="hps"/>
                <w:rFonts w:cstheme="minorHAnsi"/>
                <w:i/>
                <w:sz w:val="20"/>
                <w:szCs w:val="20"/>
              </w:rPr>
              <w:t>, in particular concerning the presence of an association as third party. (Article 6 §1)</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Style w:val="sb8d990e2"/>
                <w:i/>
                <w:sz w:val="20"/>
                <w:szCs w:val="20"/>
                <w:u w:val="single"/>
              </w:rPr>
              <w:t>Individual measures</w:t>
            </w:r>
            <w:r w:rsidRPr="009411BF">
              <w:rPr>
                <w:rStyle w:val="sb8d990e2"/>
                <w:i/>
                <w:sz w:val="20"/>
                <w:szCs w:val="20"/>
              </w:rPr>
              <w:t>:</w:t>
            </w:r>
            <w:r w:rsidR="001337B4" w:rsidRPr="00B34558">
              <w:rPr>
                <w:rStyle w:val="sb8d990e2"/>
                <w:sz w:val="20"/>
                <w:szCs w:val="20"/>
              </w:rPr>
              <w:t xml:space="preserve"> Just satisfaction in respect of non-pecuniary damages paid. The applicant’s daughter came of age in 2004.</w:t>
            </w:r>
          </w:p>
          <w:p w:rsidR="001337B4" w:rsidRPr="00B34558"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9411BF">
              <w:rPr>
                <w:rStyle w:val="sb8d990e2"/>
                <w:i/>
                <w:sz w:val="20"/>
                <w:szCs w:val="20"/>
                <w:u w:val="single"/>
              </w:rPr>
              <w:t>General measures</w:t>
            </w:r>
            <w:r w:rsidRPr="009411BF">
              <w:rPr>
                <w:rStyle w:val="sb8d990e2"/>
                <w:i/>
                <w:sz w:val="20"/>
                <w:szCs w:val="20"/>
              </w:rPr>
              <w:t>:</w:t>
            </w:r>
            <w:r w:rsidR="001337B4">
              <w:rPr>
                <w:rStyle w:val="sb8d990e2"/>
                <w:sz w:val="20"/>
                <w:szCs w:val="20"/>
              </w:rPr>
              <w:t xml:space="preserve"> No systemic problem. </w:t>
            </w:r>
            <w:r w:rsidR="001337B4" w:rsidRPr="00CE3000">
              <w:rPr>
                <w:rStyle w:val="sb8d990e2"/>
                <w:sz w:val="20"/>
                <w:szCs w:val="20"/>
              </w:rPr>
              <w:t xml:space="preserve">In 2007, neutral structures for exercise of visiting rights have been recognised by </w:t>
            </w:r>
            <w:r w:rsidR="001337B4">
              <w:rPr>
                <w:rStyle w:val="sb8d990e2"/>
                <w:sz w:val="20"/>
                <w:szCs w:val="20"/>
              </w:rPr>
              <w:t xml:space="preserve">law in </w:t>
            </w:r>
            <w:r w:rsidR="001337B4" w:rsidRPr="00CE3000">
              <w:rPr>
                <w:rStyle w:val="sb8d990e2"/>
                <w:sz w:val="20"/>
                <w:szCs w:val="20"/>
              </w:rPr>
              <w:t xml:space="preserve">the Civil Code, expressly providing that meetings between a parent and his or her child taking place in a neutral structure are one of the means available to judges competent for family matters when organising visiting rights. </w:t>
            </w:r>
            <w:r w:rsidR="001337B4">
              <w:rPr>
                <w:rStyle w:val="sb8d990e2"/>
                <w:sz w:val="20"/>
                <w:szCs w:val="20"/>
              </w:rPr>
              <w:t>The judgment was published and disseminated to the authorities concerned.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131" w:history="1">
              <w:r w:rsidR="001337B4" w:rsidRPr="003F3CA6">
                <w:rPr>
                  <w:rStyle w:val="Hyperlink"/>
                  <w:b w:val="0"/>
                  <w:bCs w:val="0"/>
                  <w:sz w:val="20"/>
                  <w:szCs w:val="20"/>
                </w:rPr>
                <w:t>CM/ResDH(2011)101</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Roland Dumas</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34875/07</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15/10/2010</w:t>
            </w:r>
          </w:p>
          <w:p w:rsidR="001337B4" w:rsidRPr="00A9732A"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A9732A">
              <w:rPr>
                <w:rStyle w:val="sb8d990e2"/>
                <w:sz w:val="20"/>
                <w:szCs w:val="20"/>
              </w:rPr>
              <w:t>15/07/2010</w:t>
            </w:r>
          </w:p>
        </w:tc>
        <w:tc>
          <w:tcPr>
            <w:tcW w:w="3828" w:type="dxa"/>
            <w:tcMar>
              <w:top w:w="113" w:type="dxa"/>
              <w:bottom w:w="113" w:type="dxa"/>
            </w:tcMar>
          </w:tcPr>
          <w:p w:rsidR="001337B4" w:rsidRDefault="001337B4" w:rsidP="00C443DB">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Freedom of expression</w:t>
            </w:r>
            <w:r w:rsidR="009411BF" w:rsidRPr="009411BF">
              <w:rPr>
                <w:rStyle w:val="hps"/>
                <w:rFonts w:cstheme="minorHAnsi"/>
                <w:b/>
                <w:i/>
                <w:sz w:val="20"/>
                <w:szCs w:val="20"/>
              </w:rPr>
              <w:t>:</w:t>
            </w:r>
            <w:r>
              <w:rPr>
                <w:rStyle w:val="hps"/>
                <w:rFonts w:cstheme="minorHAnsi"/>
                <w:b/>
                <w:i/>
                <w:sz w:val="20"/>
                <w:szCs w:val="20"/>
              </w:rPr>
              <w:t xml:space="preserve"> </w:t>
            </w:r>
            <w:r w:rsidRPr="00A9732A">
              <w:rPr>
                <w:rStyle w:val="hps"/>
                <w:rFonts w:cstheme="minorHAnsi"/>
                <w:i/>
                <w:sz w:val="20"/>
                <w:szCs w:val="20"/>
              </w:rPr>
              <w:t>Disproportionate interference due to</w:t>
            </w:r>
            <w:r>
              <w:rPr>
                <w:rStyle w:val="hps"/>
                <w:rFonts w:cstheme="minorHAnsi"/>
                <w:i/>
                <w:sz w:val="20"/>
                <w:szCs w:val="20"/>
              </w:rPr>
              <w:t xml:space="preserve"> c</w:t>
            </w:r>
            <w:r w:rsidRPr="006737A4">
              <w:rPr>
                <w:rStyle w:val="hps"/>
                <w:rFonts w:cstheme="minorHAnsi"/>
                <w:i/>
                <w:sz w:val="20"/>
                <w:szCs w:val="20"/>
              </w:rPr>
              <w:t>onviction for defamation following publication of a book in which a former defendant de</w:t>
            </w:r>
            <w:r>
              <w:rPr>
                <w:rStyle w:val="hps"/>
                <w:rFonts w:cstheme="minorHAnsi"/>
                <w:i/>
                <w:sz w:val="20"/>
                <w:szCs w:val="20"/>
              </w:rPr>
              <w:t>scribed his own trial. (Article 10)</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333333"/>
                <w:sz w:val="20"/>
                <w:szCs w:val="20"/>
                <w:lang w:val="en-US"/>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CF4320">
              <w:rPr>
                <w:rStyle w:val="sb8d990e2"/>
                <w:rFonts w:cstheme="minorHAnsi"/>
                <w:sz w:val="20"/>
                <w:szCs w:val="20"/>
                <w:lang w:val="en-US"/>
              </w:rPr>
              <w:t xml:space="preserve">Just satisfaction in respect of </w:t>
            </w:r>
            <w:r w:rsidR="001337B4">
              <w:rPr>
                <w:rStyle w:val="sb8d990e2"/>
                <w:rFonts w:cstheme="minorHAnsi"/>
                <w:sz w:val="20"/>
                <w:szCs w:val="20"/>
                <w:lang w:val="en-US"/>
              </w:rPr>
              <w:t xml:space="preserve">pecuniary </w:t>
            </w:r>
            <w:r w:rsidR="001337B4" w:rsidRPr="00CF4320">
              <w:rPr>
                <w:rStyle w:val="sb8d990e2"/>
                <w:rFonts w:cstheme="minorHAnsi"/>
                <w:sz w:val="20"/>
                <w:szCs w:val="20"/>
                <w:lang w:val="en-US"/>
              </w:rPr>
              <w:t>damage paid.</w:t>
            </w:r>
            <w:r w:rsidR="001337B4">
              <w:rPr>
                <w:rStyle w:val="sb8d990e2"/>
                <w:rFonts w:cstheme="minorHAnsi"/>
                <w:sz w:val="20"/>
                <w:szCs w:val="20"/>
                <w:lang w:val="en-US"/>
              </w:rPr>
              <w:t xml:space="preserve"> </w:t>
            </w:r>
            <w:r w:rsidR="001337B4" w:rsidRPr="00A17A55">
              <w:rPr>
                <w:color w:val="333333"/>
                <w:sz w:val="20"/>
                <w:szCs w:val="20"/>
                <w:lang w:val="en-US"/>
              </w:rPr>
              <w:t>The finding of the violation constituted in itself sufficient just satisfaction in respect of any non-pecuniary damage.</w:t>
            </w:r>
          </w:p>
          <w:p w:rsidR="001337B4" w:rsidRPr="006737A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See </w:t>
            </w:r>
            <w:hyperlink r:id="rId132" w:history="1">
              <w:r w:rsidR="001337B4" w:rsidRPr="00945C8C">
                <w:rPr>
                  <w:rStyle w:val="Hyperlink"/>
                  <w:rFonts w:cstheme="minorHAnsi"/>
                  <w:sz w:val="20"/>
                  <w:szCs w:val="20"/>
                </w:rPr>
                <w:t>CM/ResDH(2011)57</w:t>
              </w:r>
            </w:hyperlink>
            <w:r w:rsidR="001337B4">
              <w:rPr>
                <w:rFonts w:cstheme="minorHAnsi"/>
                <w:sz w:val="20"/>
                <w:szCs w:val="20"/>
              </w:rPr>
              <w:t xml:space="preserve"> in Paturel group.</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133" w:history="1">
              <w:r w:rsidR="001337B4" w:rsidRPr="003F3CA6">
                <w:rPr>
                  <w:rStyle w:val="Hyperlink"/>
                  <w:b w:val="0"/>
                  <w:bCs w:val="0"/>
                  <w:sz w:val="20"/>
                  <w:szCs w:val="20"/>
                </w:rPr>
                <w:t>CM/ResDH(2011)101</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Sartory</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40589/07</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01/03/2010</w:t>
            </w:r>
          </w:p>
          <w:p w:rsidR="001337B4" w:rsidRPr="00162B25"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162B25">
              <w:rPr>
                <w:rStyle w:val="sb8d990e2"/>
                <w:sz w:val="20"/>
                <w:szCs w:val="20"/>
              </w:rPr>
              <w:t>24/09/2009</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FF7CB9">
              <w:rPr>
                <w:rStyle w:val="hps"/>
                <w:rFonts w:cstheme="minorHAnsi"/>
                <w:b/>
                <w:i/>
                <w:sz w:val="20"/>
                <w:szCs w:val="20"/>
              </w:rPr>
              <w:t>Access to and efficient functioning of justice</w:t>
            </w:r>
            <w:r w:rsidR="009411BF" w:rsidRPr="009411BF">
              <w:rPr>
                <w:rStyle w:val="hps"/>
                <w:rFonts w:cstheme="minorHAnsi"/>
                <w:b/>
                <w:i/>
                <w:sz w:val="20"/>
                <w:szCs w:val="20"/>
              </w:rPr>
              <w:t>:</w:t>
            </w:r>
            <w:r w:rsidRPr="00FF7CB9">
              <w:rPr>
                <w:rStyle w:val="hps"/>
                <w:rFonts w:cstheme="minorHAnsi"/>
                <w:b/>
                <w:i/>
                <w:sz w:val="20"/>
                <w:szCs w:val="20"/>
              </w:rPr>
              <w:t xml:space="preserve"> </w:t>
            </w:r>
            <w:r w:rsidRPr="00162B25">
              <w:rPr>
                <w:rStyle w:val="hps"/>
                <w:rFonts w:cstheme="minorHAnsi"/>
                <w:i/>
                <w:sz w:val="20"/>
                <w:szCs w:val="20"/>
              </w:rPr>
              <w:t>Excessive length of proceedings before the administrative courts regarding the applicant’s transfer to a different post</w:t>
            </w:r>
            <w:r>
              <w:rPr>
                <w:rStyle w:val="hps"/>
                <w:rFonts w:cstheme="minorHAnsi"/>
                <w:i/>
                <w:sz w:val="20"/>
                <w:szCs w:val="20"/>
              </w:rPr>
              <w:t>. Article 6 §1)</w:t>
            </w:r>
            <w:r w:rsidRPr="00162B25">
              <w:rPr>
                <w:rStyle w:val="hps"/>
                <w:rFonts w:cstheme="minorHAnsi"/>
                <w:b/>
                <w:i/>
                <w:sz w:val="20"/>
                <w:szCs w:val="20"/>
              </w:rPr>
              <w:t>(</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No just satisfaction claimed.</w:t>
            </w:r>
          </w:p>
          <w:p w:rsidR="001337B4" w:rsidRPr="00162B25"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162B25">
              <w:rPr>
                <w:rFonts w:cstheme="minorHAnsi"/>
                <w:sz w:val="20"/>
                <w:szCs w:val="20"/>
              </w:rPr>
              <w:t>This case presents similarities to the SAPL case (</w:t>
            </w:r>
            <w:r w:rsidR="001337B4">
              <w:rPr>
                <w:rFonts w:cstheme="minorHAnsi"/>
                <w:sz w:val="20"/>
                <w:szCs w:val="20"/>
              </w:rPr>
              <w:t>CM</w:t>
            </w:r>
            <w:r w:rsidR="001337B4" w:rsidRPr="00162B25">
              <w:rPr>
                <w:rFonts w:cstheme="minorHAnsi"/>
                <w:sz w:val="20"/>
                <w:szCs w:val="20"/>
              </w:rPr>
              <w:t>ResDH(2005)63).</w:t>
            </w:r>
            <w:r w:rsidR="001337B4">
              <w:rPr>
                <w:rFonts w:cstheme="minorHAnsi"/>
                <w:sz w:val="20"/>
                <w:szCs w:val="20"/>
              </w:rPr>
              <w:t xml:space="preserve"> Isolated incident. </w:t>
            </w:r>
            <w:r w:rsidR="001337B4" w:rsidRPr="00D42C5C">
              <w:rPr>
                <w:rFonts w:cstheme="minorHAnsi"/>
                <w:sz w:val="20"/>
                <w:szCs w:val="20"/>
              </w:rPr>
              <w:t>The judgment</w:t>
            </w:r>
            <w:r w:rsidR="001337B4">
              <w:rPr>
                <w:rFonts w:cstheme="minorHAnsi"/>
                <w:sz w:val="20"/>
                <w:szCs w:val="20"/>
              </w:rPr>
              <w:t xml:space="preserve"> was </w:t>
            </w:r>
            <w:r w:rsidR="001337B4" w:rsidRPr="00D42C5C">
              <w:rPr>
                <w:rFonts w:cstheme="minorHAnsi"/>
                <w:sz w:val="20"/>
                <w:szCs w:val="20"/>
              </w:rPr>
              <w:t>published and disseminated.</w:t>
            </w:r>
          </w:p>
        </w:tc>
      </w:tr>
      <w:tr w:rsidR="001337B4" w:rsidRPr="00F44492"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0033B3" w:rsidRDefault="0048194F" w:rsidP="002E00A2">
            <w:pPr>
              <w:jc w:val="center"/>
              <w:rPr>
                <w:b w:val="0"/>
              </w:rPr>
            </w:pPr>
            <w:hyperlink r:id="rId134" w:history="1">
              <w:r w:rsidR="001337B4" w:rsidRPr="000033B3">
                <w:rPr>
                  <w:rStyle w:val="Hyperlink"/>
                  <w:b w:val="0"/>
                  <w:sz w:val="20"/>
                  <w:szCs w:val="20"/>
                </w:rPr>
                <w:t>CM/ResDH(2011)210</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Siliadin</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73316/01</w:t>
            </w:r>
          </w:p>
        </w:tc>
        <w:tc>
          <w:tcPr>
            <w:tcW w:w="1276" w:type="dxa"/>
            <w:tcMar>
              <w:top w:w="113" w:type="dxa"/>
              <w:left w:w="0" w:type="dxa"/>
              <w:bottom w:w="113" w:type="dxa"/>
              <w:right w:w="0" w:type="dxa"/>
            </w:tcMar>
          </w:tcPr>
          <w:p w:rsidR="001337B4" w:rsidRPr="001A791B"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sidRPr="001A791B">
              <w:rPr>
                <w:rStyle w:val="sdfc50a6a"/>
                <w:b/>
                <w:sz w:val="20"/>
                <w:szCs w:val="20"/>
              </w:rPr>
              <w:t>26/10/2005</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Pr>
            </w:pPr>
            <w:r w:rsidRPr="001A791B">
              <w:rPr>
                <w:rStyle w:val="sdfc50a6a"/>
                <w:sz w:val="20"/>
                <w:szCs w:val="20"/>
              </w:rPr>
              <w:t>26/07/2005</w:t>
            </w:r>
          </w:p>
        </w:tc>
        <w:tc>
          <w:tcPr>
            <w:tcW w:w="3828" w:type="dxa"/>
            <w:tcMar>
              <w:top w:w="113" w:type="dxa"/>
              <w:bottom w:w="113" w:type="dxa"/>
            </w:tcMar>
          </w:tcPr>
          <w:p w:rsidR="001337B4" w:rsidRDefault="00C443DB"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Sla</w:t>
            </w:r>
            <w:r w:rsidR="001337B4">
              <w:rPr>
                <w:rStyle w:val="hps"/>
                <w:rFonts w:cstheme="minorHAnsi"/>
                <w:b/>
                <w:i/>
                <w:sz w:val="20"/>
                <w:szCs w:val="20"/>
              </w:rPr>
              <w:t>very and forced labour</w:t>
            </w:r>
            <w:r w:rsidR="009411BF" w:rsidRPr="009411BF">
              <w:rPr>
                <w:rStyle w:val="hps"/>
                <w:rFonts w:cstheme="minorHAnsi"/>
                <w:b/>
                <w:i/>
                <w:sz w:val="20"/>
                <w:szCs w:val="20"/>
              </w:rPr>
              <w:t>:</w:t>
            </w:r>
            <w:r w:rsidR="001337B4">
              <w:rPr>
                <w:rStyle w:val="hps"/>
                <w:rFonts w:cstheme="minorHAnsi"/>
                <w:b/>
                <w:i/>
                <w:sz w:val="20"/>
                <w:szCs w:val="20"/>
              </w:rPr>
              <w:t xml:space="preserve"> </w:t>
            </w:r>
            <w:r w:rsidR="001337B4" w:rsidRPr="001A791B">
              <w:rPr>
                <w:rStyle w:val="hps"/>
                <w:rFonts w:cstheme="minorHAnsi"/>
                <w:i/>
                <w:sz w:val="20"/>
                <w:szCs w:val="20"/>
              </w:rPr>
              <w:t>Lack of specific and effective protection against servitude in criminal law</w:t>
            </w:r>
            <w:r w:rsidR="001337B4">
              <w:rPr>
                <w:rStyle w:val="hps"/>
                <w:rFonts w:cstheme="minorHAnsi"/>
                <w:i/>
                <w:sz w:val="20"/>
                <w:szCs w:val="20"/>
              </w:rPr>
              <w:t xml:space="preserve"> resulting to the recruitment of a minor Togolese citizen </w:t>
            </w:r>
            <w:r w:rsidR="001337B4" w:rsidRPr="001A791B">
              <w:rPr>
                <w:rStyle w:val="hps"/>
                <w:rFonts w:cstheme="minorHAnsi"/>
                <w:i/>
                <w:sz w:val="20"/>
                <w:szCs w:val="20"/>
              </w:rPr>
              <w:t>as an unpaid servant for a couple who made her work seven days a week and had confiscated her passport. (Article 4)</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No claim for just satisfaction for pecuniary or non-pecuniary damage submitted. </w:t>
            </w:r>
            <w:r w:rsidR="001337B4" w:rsidRPr="001A791B">
              <w:rPr>
                <w:rFonts w:cstheme="minorHAnsi"/>
                <w:sz w:val="20"/>
                <w:szCs w:val="20"/>
              </w:rPr>
              <w:t xml:space="preserve">Under civil law, the domestic courts granted the applicant the sums owed to her in respect of unpaid wages plus an indemnity, and </w:t>
            </w:r>
            <w:r w:rsidR="001337B4">
              <w:rPr>
                <w:rFonts w:cstheme="minorHAnsi"/>
                <w:sz w:val="20"/>
                <w:szCs w:val="20"/>
              </w:rPr>
              <w:t xml:space="preserve">a sum </w:t>
            </w:r>
            <w:r w:rsidR="001337B4" w:rsidRPr="001A791B">
              <w:rPr>
                <w:rFonts w:cstheme="minorHAnsi"/>
                <w:sz w:val="20"/>
                <w:szCs w:val="20"/>
              </w:rPr>
              <w:t>in compensation for the “significant psychological trauma</w:t>
            </w:r>
            <w:r w:rsidR="001337B4">
              <w:rPr>
                <w:rFonts w:cstheme="minorHAnsi"/>
                <w:sz w:val="20"/>
                <w:szCs w:val="20"/>
              </w:rPr>
              <w:t>”</w:t>
            </w:r>
            <w:r w:rsidR="001337B4" w:rsidRPr="001A791B">
              <w:rPr>
                <w:rFonts w:cstheme="minorHAnsi"/>
                <w:sz w:val="20"/>
                <w:szCs w:val="20"/>
              </w:rPr>
              <w:t xml:space="preserve"> suffered. Under criminal law, the decision acquitting the persons who had held the applicant in “servitude” has the status of res judicata. </w:t>
            </w:r>
          </w:p>
          <w:p w:rsidR="001337B4" w:rsidRPr="004C3212" w:rsidRDefault="009411BF" w:rsidP="00C443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Following an a</w:t>
            </w:r>
            <w:r w:rsidR="001337B4" w:rsidRPr="004C3212">
              <w:rPr>
                <w:rFonts w:cstheme="minorHAnsi"/>
                <w:sz w:val="20"/>
                <w:szCs w:val="20"/>
              </w:rPr>
              <w:t>mendmen</w:t>
            </w:r>
            <w:r w:rsidR="001337B4">
              <w:rPr>
                <w:rFonts w:cstheme="minorHAnsi"/>
                <w:sz w:val="20"/>
                <w:szCs w:val="20"/>
              </w:rPr>
              <w:t>t</w:t>
            </w:r>
            <w:r w:rsidR="00C443DB">
              <w:rPr>
                <w:rFonts w:cstheme="minorHAnsi"/>
                <w:sz w:val="20"/>
                <w:szCs w:val="20"/>
              </w:rPr>
              <w:t xml:space="preserve"> of the Criminal Code in 2003, </w:t>
            </w:r>
            <w:r w:rsidR="001337B4" w:rsidRPr="004C3212">
              <w:rPr>
                <w:rFonts w:cstheme="minorHAnsi"/>
                <w:sz w:val="20"/>
                <w:szCs w:val="20"/>
              </w:rPr>
              <w:t>relevant offences are now defined as “obtaining from a person whose vulnerability or state of dependence are obvious or known to the offender the performance of services without payment or for one which clearly bears no relation to the amount of w</w:t>
            </w:r>
            <w:r w:rsidR="001337B4">
              <w:rPr>
                <w:rFonts w:cstheme="minorHAnsi"/>
                <w:sz w:val="20"/>
                <w:szCs w:val="20"/>
              </w:rPr>
              <w:t xml:space="preserve">ork performed” </w:t>
            </w:r>
            <w:r w:rsidR="001337B4" w:rsidRPr="004C3212">
              <w:rPr>
                <w:rFonts w:cstheme="minorHAnsi"/>
                <w:sz w:val="20"/>
                <w:szCs w:val="20"/>
              </w:rPr>
              <w:t>and “subjecting a person, whose vulnerability or dependence is obvious or known to the offender, to working or living conditions incompatible with human dignity. To establish these offences, knowledge of the person’s vulnerability or dependence replaces the criterion of “abuse” of the person’s state of weakness or dependence used in the texts applicable at the material time. The law instituted a presumption o</w:t>
            </w:r>
            <w:r w:rsidR="001337B4">
              <w:rPr>
                <w:rFonts w:cstheme="minorHAnsi"/>
                <w:sz w:val="20"/>
                <w:szCs w:val="20"/>
              </w:rPr>
              <w:t xml:space="preserve">f vulnerability for minors </w:t>
            </w:r>
            <w:r w:rsidR="001337B4" w:rsidRPr="004C3212">
              <w:rPr>
                <w:rFonts w:cstheme="minorHAnsi"/>
                <w:sz w:val="20"/>
                <w:szCs w:val="20"/>
              </w:rPr>
              <w:t>or for persons against whom the offences are committed on arrival in the national terr</w:t>
            </w:r>
            <w:r w:rsidR="001337B4">
              <w:rPr>
                <w:rFonts w:cstheme="minorHAnsi"/>
                <w:sz w:val="20"/>
                <w:szCs w:val="20"/>
              </w:rPr>
              <w:t xml:space="preserve">itory. The penalties </w:t>
            </w:r>
            <w:r w:rsidR="001337B4" w:rsidRPr="004C3212">
              <w:rPr>
                <w:rFonts w:cstheme="minorHAnsi"/>
                <w:sz w:val="20"/>
                <w:szCs w:val="20"/>
              </w:rPr>
              <w:t>were increased to</w:t>
            </w:r>
            <w:r w:rsidR="001337B4">
              <w:rPr>
                <w:rFonts w:cstheme="minorHAnsi"/>
                <w:sz w:val="20"/>
                <w:szCs w:val="20"/>
              </w:rPr>
              <w:t xml:space="preserve"> 5 years in prison and 150 000 E</w:t>
            </w:r>
            <w:r w:rsidR="001337B4" w:rsidRPr="004C3212">
              <w:rPr>
                <w:rFonts w:cstheme="minorHAnsi"/>
                <w:sz w:val="20"/>
                <w:szCs w:val="20"/>
              </w:rPr>
              <w:t>uro fine, or</w:t>
            </w:r>
            <w:r w:rsidR="001337B4">
              <w:rPr>
                <w:rFonts w:cstheme="minorHAnsi"/>
                <w:sz w:val="20"/>
                <w:szCs w:val="20"/>
              </w:rPr>
              <w:t xml:space="preserve"> 7 years in prison and 200 000 E</w:t>
            </w:r>
            <w:r w:rsidR="001337B4" w:rsidRPr="004C3212">
              <w:rPr>
                <w:rFonts w:cstheme="minorHAnsi"/>
                <w:sz w:val="20"/>
                <w:szCs w:val="20"/>
              </w:rPr>
              <w:t xml:space="preserve">uro fine if the offences are committed against a minor or a number of persons. </w:t>
            </w:r>
            <w:r w:rsidR="00C443DB">
              <w:rPr>
                <w:rFonts w:cstheme="minorHAnsi"/>
                <w:sz w:val="20"/>
                <w:szCs w:val="20"/>
              </w:rPr>
              <w:t>Furthermore, a</w:t>
            </w:r>
            <w:r w:rsidR="001337B4" w:rsidRPr="004C3212">
              <w:rPr>
                <w:rFonts w:cstheme="minorHAnsi"/>
                <w:sz w:val="20"/>
                <w:szCs w:val="20"/>
              </w:rPr>
              <w:t xml:space="preserve"> law defined </w:t>
            </w:r>
            <w:r w:rsidR="00C443DB">
              <w:rPr>
                <w:rFonts w:cstheme="minorHAnsi"/>
                <w:sz w:val="20"/>
                <w:szCs w:val="20"/>
              </w:rPr>
              <w:t xml:space="preserve">in 2007 </w:t>
            </w:r>
            <w:r w:rsidR="001337B4" w:rsidRPr="004C3212">
              <w:rPr>
                <w:rFonts w:cstheme="minorHAnsi"/>
                <w:sz w:val="20"/>
                <w:szCs w:val="20"/>
              </w:rPr>
              <w:t>a new criminal offence of trafficking in human beings punishable by ten years’ impris</w:t>
            </w:r>
            <w:r w:rsidR="001337B4">
              <w:rPr>
                <w:rFonts w:cstheme="minorHAnsi"/>
                <w:sz w:val="20"/>
                <w:szCs w:val="20"/>
              </w:rPr>
              <w:t>onment and a fine of 1,5 mio Euro when</w:t>
            </w:r>
            <w:r w:rsidR="001337B4" w:rsidRPr="004C3212">
              <w:rPr>
                <w:rFonts w:cstheme="minorHAnsi"/>
                <w:sz w:val="20"/>
                <w:szCs w:val="20"/>
              </w:rPr>
              <w:t xml:space="preserve"> committed against a minor.</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EC0FDE" w:rsidRDefault="0048194F" w:rsidP="002E00A2">
            <w:pPr>
              <w:jc w:val="center"/>
              <w:rPr>
                <w:b w:val="0"/>
              </w:rPr>
            </w:pPr>
            <w:hyperlink r:id="rId135" w:history="1">
              <w:r w:rsidR="001337B4" w:rsidRPr="00EC0FDE">
                <w:rPr>
                  <w:rStyle w:val="Hyperlink"/>
                  <w:b w:val="0"/>
                  <w:sz w:val="20"/>
                  <w:szCs w:val="20"/>
                </w:rPr>
                <w:t>CM/ResDH(2011)103</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Zervudacki and X</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73947/01+</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Pr>
            </w:pPr>
            <w:r>
              <w:rPr>
                <w:rStyle w:val="sb8d990e2"/>
              </w:rPr>
              <w:t>27/10/2006</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rights in detention</w:t>
            </w:r>
            <w:r w:rsidR="009411BF" w:rsidRPr="009411BF">
              <w:rPr>
                <w:rStyle w:val="hps"/>
                <w:rFonts w:cstheme="minorHAnsi"/>
                <w:b/>
                <w:i/>
                <w:sz w:val="20"/>
                <w:szCs w:val="20"/>
              </w:rPr>
              <w:t>:</w:t>
            </w:r>
            <w:r>
              <w:rPr>
                <w:rStyle w:val="hps"/>
                <w:rFonts w:cstheme="minorHAnsi"/>
                <w:b/>
                <w:i/>
                <w:sz w:val="20"/>
                <w:szCs w:val="20"/>
              </w:rPr>
              <w:t xml:space="preserve"> </w:t>
            </w:r>
            <w:r w:rsidRPr="00EC0FDE">
              <w:rPr>
                <w:rStyle w:val="hps"/>
                <w:rFonts w:cstheme="minorHAnsi"/>
                <w:i/>
                <w:sz w:val="20"/>
                <w:szCs w:val="20"/>
              </w:rPr>
              <w:t>U</w:t>
            </w:r>
            <w:r>
              <w:rPr>
                <w:rStyle w:val="hps"/>
                <w:rFonts w:cstheme="minorHAnsi"/>
                <w:i/>
                <w:sz w:val="20"/>
                <w:szCs w:val="20"/>
              </w:rPr>
              <w:t xml:space="preserve">nlawful detention </w:t>
            </w:r>
            <w:r w:rsidRPr="00EC0FDE">
              <w:rPr>
                <w:rStyle w:val="hps"/>
                <w:rFonts w:cstheme="minorHAnsi"/>
                <w:i/>
                <w:sz w:val="20"/>
                <w:szCs w:val="20"/>
              </w:rPr>
              <w:t>from the expiry of police custody until</w:t>
            </w:r>
            <w:r>
              <w:rPr>
                <w:rStyle w:val="hps"/>
                <w:rFonts w:cstheme="minorHAnsi"/>
                <w:i/>
                <w:sz w:val="20"/>
                <w:szCs w:val="20"/>
              </w:rPr>
              <w:t xml:space="preserve"> presentation before a judge and inability to obtain speedy review of the lawfulness of detention. (Article 5 §1+4)</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lang w:val="en-US"/>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CF4320">
              <w:rPr>
                <w:rStyle w:val="sb8d990e2"/>
                <w:rFonts w:cstheme="minorHAnsi"/>
                <w:sz w:val="20"/>
                <w:szCs w:val="20"/>
                <w:lang w:val="en-US"/>
              </w:rPr>
              <w:t xml:space="preserve">Just satisfaction in respect of </w:t>
            </w:r>
            <w:r w:rsidR="001337B4">
              <w:rPr>
                <w:rStyle w:val="sb8d990e2"/>
                <w:rFonts w:cstheme="minorHAnsi"/>
                <w:sz w:val="20"/>
                <w:szCs w:val="20"/>
                <w:lang w:val="en-US"/>
              </w:rPr>
              <w:t xml:space="preserve">non-pecuniary </w:t>
            </w:r>
            <w:r w:rsidR="001337B4" w:rsidRPr="00CF4320">
              <w:rPr>
                <w:rStyle w:val="sb8d990e2"/>
                <w:rFonts w:cstheme="minorHAnsi"/>
                <w:sz w:val="20"/>
                <w:szCs w:val="20"/>
                <w:lang w:val="en-US"/>
              </w:rPr>
              <w:t>damage paid.</w:t>
            </w:r>
            <w:r w:rsidR="001337B4">
              <w:rPr>
                <w:rStyle w:val="sb8d990e2"/>
                <w:rFonts w:cstheme="minorHAnsi"/>
                <w:sz w:val="20"/>
                <w:szCs w:val="20"/>
                <w:lang w:val="en-US"/>
              </w:rPr>
              <w:t xml:space="preserve"> Detention ended.</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sidRPr="00883C14">
              <w:rPr>
                <w:rFonts w:cstheme="minorHAnsi"/>
                <w:sz w:val="20"/>
                <w:szCs w:val="20"/>
              </w:rPr>
              <w:t xml:space="preserve"> </w:t>
            </w:r>
            <w:r w:rsidR="001337B4">
              <w:rPr>
                <w:rFonts w:cstheme="minorHAnsi"/>
                <w:sz w:val="20"/>
                <w:szCs w:val="20"/>
              </w:rPr>
              <w:t>The gap in legislation</w:t>
            </w:r>
            <w:r w:rsidR="001337B4" w:rsidRPr="004C3212">
              <w:rPr>
                <w:rFonts w:cstheme="minorHAnsi"/>
                <w:sz w:val="20"/>
                <w:szCs w:val="20"/>
              </w:rPr>
              <w:t xml:space="preserve"> caused by the </w:t>
            </w:r>
            <w:r w:rsidR="001337B4">
              <w:rPr>
                <w:rFonts w:cstheme="minorHAnsi"/>
                <w:sz w:val="20"/>
                <w:szCs w:val="20"/>
              </w:rPr>
              <w:t xml:space="preserve">lack of references </w:t>
            </w:r>
            <w:r w:rsidR="001337B4" w:rsidRPr="004C3212">
              <w:rPr>
                <w:rFonts w:cstheme="minorHAnsi"/>
                <w:sz w:val="20"/>
                <w:szCs w:val="20"/>
              </w:rPr>
              <w:t xml:space="preserve">to the period of “mise à disposition” was filled by </w:t>
            </w:r>
            <w:r w:rsidR="001337B4">
              <w:rPr>
                <w:rFonts w:cstheme="minorHAnsi"/>
                <w:sz w:val="20"/>
                <w:szCs w:val="20"/>
              </w:rPr>
              <w:t xml:space="preserve">a law in 2004 </w:t>
            </w:r>
            <w:r w:rsidR="001337B4" w:rsidRPr="004C3212">
              <w:rPr>
                <w:rFonts w:cstheme="minorHAnsi"/>
                <w:sz w:val="20"/>
                <w:szCs w:val="20"/>
              </w:rPr>
              <w:t>determining, among other things, time-limits and procedures for detention between the end of the police custody and the actual presentation before the investigating judge. The Minister of Justice issued an instruction to principal state prosecutors and presidents of courts of appeal on the consequences to be drawn</w:t>
            </w:r>
            <w:r w:rsidR="001337B4">
              <w:rPr>
                <w:rFonts w:cstheme="minorHAnsi"/>
                <w:sz w:val="20"/>
                <w:szCs w:val="20"/>
              </w:rPr>
              <w:t xml:space="preserve"> from the present case.</w:t>
            </w:r>
            <w:r w:rsidR="001337B4" w:rsidRPr="004C3212">
              <w:rPr>
                <w:rFonts w:cstheme="minorHAnsi"/>
                <w:sz w:val="20"/>
                <w:szCs w:val="20"/>
              </w:rPr>
              <w:t xml:space="preserve"> Concerning speedy review, the instruction recalls the need to limit as strictly as possible the length of the "mises à disposition". Ordinary courts exercise effective control of the</w:t>
            </w:r>
            <w:r w:rsidR="001337B4">
              <w:rPr>
                <w:rFonts w:cstheme="minorHAnsi"/>
                <w:sz w:val="20"/>
                <w:szCs w:val="20"/>
              </w:rPr>
              <w:t xml:space="preserve"> time-limit </w:t>
            </w:r>
            <w:r w:rsidR="001337B4" w:rsidRPr="004C3212">
              <w:rPr>
                <w:rFonts w:cstheme="minorHAnsi"/>
                <w:sz w:val="20"/>
                <w:szCs w:val="20"/>
              </w:rPr>
              <w:t>and that failure to comply with the time-limit leads to the annulment of</w:t>
            </w:r>
            <w:r w:rsidR="001337B4">
              <w:rPr>
                <w:rFonts w:cstheme="minorHAnsi"/>
                <w:sz w:val="20"/>
                <w:szCs w:val="20"/>
              </w:rPr>
              <w:t xml:space="preserve"> the proceedings and the release</w:t>
            </w:r>
            <w:r w:rsidR="001337B4" w:rsidRPr="004C3212">
              <w:rPr>
                <w:rFonts w:cstheme="minorHAnsi"/>
                <w:sz w:val="20"/>
                <w:szCs w:val="20"/>
              </w:rPr>
              <w:t xml:space="preserve"> of the person conce</w:t>
            </w:r>
            <w:r w:rsidR="001337B4">
              <w:rPr>
                <w:rFonts w:cstheme="minorHAnsi"/>
                <w:sz w:val="20"/>
                <w:szCs w:val="20"/>
              </w:rPr>
              <w:t xml:space="preserve">rned. Attention is </w:t>
            </w:r>
            <w:r w:rsidR="001337B4" w:rsidRPr="004C3212">
              <w:rPr>
                <w:rFonts w:cstheme="minorHAnsi"/>
                <w:sz w:val="20"/>
                <w:szCs w:val="20"/>
              </w:rPr>
              <w:t>drawn, in this respect, to the constant jurisprudence of the criminal chamber of the Court of Cassation.</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136" w:history="1">
              <w:r w:rsidR="001337B4" w:rsidRPr="00DE30F2">
                <w:rPr>
                  <w:rStyle w:val="Hyperlink"/>
                  <w:b w:val="0"/>
                  <w:bCs w:val="0"/>
                  <w:sz w:val="20"/>
                  <w:szCs w:val="20"/>
                </w:rPr>
                <w:t>CM/ResDH(2011)62</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FRA / </w:t>
            </w:r>
            <w:r w:rsidRPr="00CB3023">
              <w:rPr>
                <w:rFonts w:cstheme="minorHAnsi"/>
                <w:b/>
                <w:sz w:val="20"/>
                <w:szCs w:val="20"/>
              </w:rPr>
              <w:t>Zielinski and Pradal and Gonzalez and others, Aubert and others and 8 other cases</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24846/94+</w:t>
            </w:r>
          </w:p>
        </w:tc>
        <w:tc>
          <w:tcPr>
            <w:tcW w:w="1276" w:type="dxa"/>
            <w:tcMar>
              <w:top w:w="113" w:type="dxa"/>
              <w:left w:w="0" w:type="dxa"/>
              <w:bottom w:w="113" w:type="dxa"/>
              <w:right w:w="0" w:type="dxa"/>
            </w:tcMar>
          </w:tcPr>
          <w:p w:rsidR="001337B4" w:rsidRPr="00DE30F2"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rPr>
            </w:pPr>
            <w:r w:rsidRPr="00DE30F2">
              <w:rPr>
                <w:rStyle w:val="sb8d990e2"/>
                <w:b/>
              </w:rPr>
              <w:t>28/10/1999</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Pr>
            </w:pPr>
            <w:r>
              <w:rPr>
                <w:rStyle w:val="sb8d990e2"/>
              </w:rPr>
              <w:t>final</w:t>
            </w:r>
          </w:p>
        </w:tc>
        <w:tc>
          <w:tcPr>
            <w:tcW w:w="3828" w:type="dxa"/>
            <w:tcMar>
              <w:top w:w="113" w:type="dxa"/>
              <w:bottom w:w="113" w:type="dxa"/>
            </w:tcMar>
          </w:tcPr>
          <w:p w:rsidR="001337B4" w:rsidRDefault="001337B4" w:rsidP="001F35BA">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 or protection of property</w:t>
            </w:r>
            <w:r w:rsidR="009411BF" w:rsidRPr="009411BF">
              <w:rPr>
                <w:rStyle w:val="hps"/>
                <w:rFonts w:cstheme="minorHAnsi"/>
                <w:b/>
                <w:i/>
                <w:sz w:val="20"/>
                <w:szCs w:val="20"/>
              </w:rPr>
              <w:t>:</w:t>
            </w:r>
            <w:r w:rsidRPr="008D4ACD">
              <w:rPr>
                <w:rStyle w:val="hps"/>
                <w:rFonts w:cstheme="minorHAnsi"/>
                <w:b/>
                <w:i/>
                <w:sz w:val="20"/>
                <w:szCs w:val="20"/>
              </w:rPr>
              <w:t xml:space="preserve"> </w:t>
            </w:r>
            <w:r w:rsidR="001F35BA" w:rsidRPr="001F35BA">
              <w:rPr>
                <w:rStyle w:val="hps"/>
                <w:rFonts w:cstheme="minorHAnsi"/>
                <w:i/>
                <w:sz w:val="20"/>
                <w:szCs w:val="20"/>
              </w:rPr>
              <w:t xml:space="preserve">Denial of a </w:t>
            </w:r>
            <w:r w:rsidR="001F35BA">
              <w:rPr>
                <w:rStyle w:val="hps"/>
                <w:rFonts w:cstheme="minorHAnsi"/>
                <w:i/>
                <w:sz w:val="20"/>
                <w:szCs w:val="20"/>
              </w:rPr>
              <w:t xml:space="preserve">fair trial </w:t>
            </w:r>
            <w:r>
              <w:rPr>
                <w:rStyle w:val="hps"/>
                <w:rFonts w:cstheme="minorHAnsi"/>
                <w:i/>
                <w:sz w:val="20"/>
                <w:szCs w:val="20"/>
              </w:rPr>
              <w:t xml:space="preserve">as well as </w:t>
            </w:r>
            <w:r w:rsidR="001F35BA">
              <w:rPr>
                <w:rStyle w:val="hps"/>
                <w:rFonts w:cstheme="minorHAnsi"/>
                <w:i/>
                <w:sz w:val="20"/>
                <w:szCs w:val="20"/>
              </w:rPr>
              <w:t xml:space="preserve">disproportionate interference with property </w:t>
            </w:r>
            <w:r w:rsidRPr="000003BF">
              <w:rPr>
                <w:rStyle w:val="hps"/>
                <w:rFonts w:cstheme="minorHAnsi"/>
                <w:i/>
                <w:sz w:val="20"/>
                <w:szCs w:val="20"/>
              </w:rPr>
              <w:t>due to the application of legislative provisions which definitively and retroactively settled the merits of pending proceedings before domestic courts</w:t>
            </w:r>
            <w:r w:rsidR="001F35BA" w:rsidRPr="000003BF">
              <w:rPr>
                <w:rStyle w:val="hps"/>
                <w:rFonts w:cstheme="minorHAnsi"/>
                <w:i/>
                <w:sz w:val="20"/>
                <w:szCs w:val="20"/>
              </w:rPr>
              <w:t xml:space="preserve"> without any “compelling grounds of the general interest”</w:t>
            </w:r>
            <w:r w:rsidR="001F35BA">
              <w:rPr>
                <w:rStyle w:val="hps"/>
                <w:rFonts w:cstheme="minorHAnsi"/>
                <w:i/>
                <w:sz w:val="20"/>
                <w:szCs w:val="20"/>
              </w:rPr>
              <w:t xml:space="preserve"> </w:t>
            </w:r>
            <w:r>
              <w:rPr>
                <w:rStyle w:val="hps"/>
                <w:rFonts w:cstheme="minorHAnsi"/>
                <w:i/>
                <w:sz w:val="20"/>
                <w:szCs w:val="20"/>
              </w:rPr>
              <w:t xml:space="preserve"> (“validatory legislation”); excess</w:t>
            </w:r>
            <w:r w:rsidR="001F35BA">
              <w:rPr>
                <w:rStyle w:val="hps"/>
                <w:rFonts w:cstheme="minorHAnsi"/>
                <w:i/>
                <w:sz w:val="20"/>
                <w:szCs w:val="20"/>
              </w:rPr>
              <w:t>ive length of civil proceedings.</w:t>
            </w:r>
            <w:r>
              <w:rPr>
                <w:rStyle w:val="hps"/>
                <w:rFonts w:cstheme="minorHAnsi"/>
                <w:i/>
                <w:sz w:val="20"/>
                <w:szCs w:val="20"/>
              </w:rPr>
              <w:t xml:space="preserve"> (Article 6 §1)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In all </w:t>
            </w:r>
            <w:r w:rsidR="001337B4" w:rsidRPr="00892715">
              <w:rPr>
                <w:rFonts w:cstheme="minorHAnsi"/>
                <w:sz w:val="20"/>
                <w:szCs w:val="20"/>
              </w:rPr>
              <w:t>cases except the Chiesi S.A. case, the Court granted just satisfaction in respect of pecuniary damage and, where appropriate, non-pecuniary damage.</w:t>
            </w:r>
            <w:r w:rsidR="001337B4">
              <w:rPr>
                <w:rFonts w:cstheme="minorHAnsi"/>
                <w:sz w:val="20"/>
                <w:szCs w:val="20"/>
              </w:rPr>
              <w:t xml:space="preserve"> </w:t>
            </w:r>
            <w:r w:rsidR="001337B4" w:rsidRPr="00892715">
              <w:rPr>
                <w:rFonts w:cstheme="minorHAnsi"/>
                <w:sz w:val="20"/>
                <w:szCs w:val="20"/>
              </w:rPr>
              <w:t>In the case</w:t>
            </w:r>
            <w:r w:rsidR="001F35BA">
              <w:rPr>
                <w:rFonts w:cstheme="minorHAnsi"/>
                <w:sz w:val="20"/>
                <w:szCs w:val="20"/>
              </w:rPr>
              <w:t>s</w:t>
            </w:r>
            <w:r w:rsidR="001337B4" w:rsidRPr="00892715">
              <w:rPr>
                <w:rFonts w:cstheme="minorHAnsi"/>
                <w:sz w:val="20"/>
                <w:szCs w:val="20"/>
              </w:rPr>
              <w:t xml:space="preserve"> of Zielinski and Pradal and Gonzalez and others, the proceedings whose length was found to be excessive </w:t>
            </w:r>
            <w:r w:rsidR="001337B4">
              <w:rPr>
                <w:rFonts w:cstheme="minorHAnsi"/>
                <w:sz w:val="20"/>
                <w:szCs w:val="20"/>
              </w:rPr>
              <w:t xml:space="preserve">were </w:t>
            </w:r>
            <w:r w:rsidR="001337B4" w:rsidRPr="00892715">
              <w:rPr>
                <w:rFonts w:cstheme="minorHAnsi"/>
                <w:sz w:val="20"/>
                <w:szCs w:val="20"/>
              </w:rPr>
              <w:t>closed.</w:t>
            </w:r>
          </w:p>
          <w:p w:rsidR="001337B4" w:rsidRPr="00892715" w:rsidRDefault="009411BF" w:rsidP="00244AE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sidRPr="00EC11C2">
              <w:rPr>
                <w:rFonts w:cstheme="minorHAnsi"/>
                <w:sz w:val="20"/>
                <w:szCs w:val="20"/>
              </w:rPr>
              <w:t xml:space="preserve"> </w:t>
            </w:r>
            <w:r w:rsidR="001337B4" w:rsidRPr="00EC11C2">
              <w:rPr>
                <w:rStyle w:val="sb8d990e2"/>
                <w:sz w:val="20"/>
                <w:szCs w:val="20"/>
              </w:rPr>
              <w:t xml:space="preserve">In 2001 and 2004 respectively, the </w:t>
            </w:r>
            <w:r w:rsidR="001337B4">
              <w:rPr>
                <w:rStyle w:val="s6b621b36"/>
                <w:sz w:val="20"/>
                <w:szCs w:val="20"/>
              </w:rPr>
              <w:t>Cour de C</w:t>
            </w:r>
            <w:r w:rsidR="001337B4" w:rsidRPr="00EC11C2">
              <w:rPr>
                <w:rStyle w:val="s6b621b36"/>
                <w:sz w:val="20"/>
                <w:szCs w:val="20"/>
              </w:rPr>
              <w:t>assation</w:t>
            </w:r>
            <w:r w:rsidR="001337B4" w:rsidRPr="00EC11C2">
              <w:rPr>
                <w:rStyle w:val="sb8d990e2"/>
                <w:sz w:val="20"/>
                <w:szCs w:val="20"/>
              </w:rPr>
              <w:t xml:space="preserve"> and the </w:t>
            </w:r>
            <w:r w:rsidR="001337B4" w:rsidRPr="00EC11C2">
              <w:rPr>
                <w:rStyle w:val="s6b621b36"/>
                <w:sz w:val="20"/>
                <w:szCs w:val="20"/>
              </w:rPr>
              <w:t>Conseil d’Etat</w:t>
            </w:r>
            <w:r w:rsidR="001337B4" w:rsidRPr="00EC11C2">
              <w:rPr>
                <w:rStyle w:val="sb8d990e2"/>
                <w:sz w:val="20"/>
                <w:szCs w:val="20"/>
              </w:rPr>
              <w:t xml:space="preserve"> adopted in their case-law the criterion of “compelling grounds of the general interest” as the sole justification for validatory</w:t>
            </w:r>
            <w:r w:rsidR="001337B4" w:rsidRPr="00DB282E">
              <w:rPr>
                <w:rStyle w:val="sb8d990e2"/>
                <w:sz w:val="20"/>
                <w:szCs w:val="20"/>
              </w:rPr>
              <w:t xml:space="preserve"> legislation which conflict with rights protected by the Convention. Recent developments in the </w:t>
            </w:r>
            <w:r w:rsidR="001337B4" w:rsidRPr="00DB282E">
              <w:rPr>
                <w:rStyle w:val="wordhighlighted"/>
                <w:sz w:val="20"/>
                <w:szCs w:val="20"/>
              </w:rPr>
              <w:t>case</w:t>
            </w:r>
            <w:r w:rsidR="001337B4" w:rsidRPr="00DB282E">
              <w:rPr>
                <w:rStyle w:val="sb8d990e2"/>
                <w:sz w:val="20"/>
                <w:szCs w:val="20"/>
              </w:rPr>
              <w:t xml:space="preserve">-law of the </w:t>
            </w:r>
            <w:r w:rsidR="001337B4" w:rsidRPr="00DB282E">
              <w:rPr>
                <w:rStyle w:val="s6b621b36"/>
                <w:sz w:val="20"/>
                <w:szCs w:val="20"/>
              </w:rPr>
              <w:t>Conseil d’Etat</w:t>
            </w:r>
            <w:r w:rsidR="001337B4" w:rsidRPr="00DB282E">
              <w:rPr>
                <w:rStyle w:val="sb8d990e2"/>
                <w:sz w:val="20"/>
                <w:szCs w:val="20"/>
              </w:rPr>
              <w:t xml:space="preserve"> concerning the action for liability deriving from law provisions indicate a concern to align wi</w:t>
            </w:r>
            <w:r w:rsidR="00244AEB">
              <w:rPr>
                <w:rStyle w:val="sb8d990e2"/>
                <w:sz w:val="20"/>
                <w:szCs w:val="20"/>
              </w:rPr>
              <w:t xml:space="preserve">th ECtHR case-law. The judgmenrs were </w:t>
            </w:r>
            <w:r w:rsidR="001337B4" w:rsidRPr="00DB282E">
              <w:rPr>
                <w:rStyle w:val="sb8d990e2"/>
                <w:sz w:val="20"/>
                <w:szCs w:val="20"/>
              </w:rPr>
              <w:t xml:space="preserve">sent out to all courts concerned and to the </w:t>
            </w:r>
            <w:r w:rsidR="001337B4">
              <w:rPr>
                <w:rStyle w:val="s6b621b36"/>
                <w:sz w:val="20"/>
                <w:szCs w:val="20"/>
              </w:rPr>
              <w:t>Conseil C</w:t>
            </w:r>
            <w:r w:rsidR="001337B4" w:rsidRPr="00DB282E">
              <w:rPr>
                <w:rStyle w:val="s6b621b36"/>
                <w:sz w:val="20"/>
                <w:szCs w:val="20"/>
              </w:rPr>
              <w:t>onstitutionnel</w:t>
            </w:r>
            <w:r w:rsidR="00244AEB">
              <w:rPr>
                <w:rStyle w:val="sb8d990e2"/>
                <w:sz w:val="20"/>
                <w:szCs w:val="20"/>
              </w:rPr>
              <w:t xml:space="preserve">, which rejects any law </w:t>
            </w:r>
            <w:r w:rsidR="001337B4" w:rsidRPr="00DB282E">
              <w:rPr>
                <w:rStyle w:val="sb8d990e2"/>
                <w:sz w:val="20"/>
                <w:szCs w:val="20"/>
              </w:rPr>
              <w:t>reval</w:t>
            </w:r>
            <w:r w:rsidR="00244AEB">
              <w:rPr>
                <w:rStyle w:val="sb8d990e2"/>
                <w:sz w:val="20"/>
                <w:szCs w:val="20"/>
              </w:rPr>
              <w:t>idating</w:t>
            </w:r>
            <w:r w:rsidR="001337B4" w:rsidRPr="00DB282E">
              <w:rPr>
                <w:rStyle w:val="sb8d990e2"/>
                <w:sz w:val="20"/>
                <w:szCs w:val="20"/>
              </w:rPr>
              <w:t xml:space="preserve"> a law annulled by judicial decision which fails to respect the </w:t>
            </w:r>
            <w:r w:rsidR="001337B4" w:rsidRPr="00DB282E">
              <w:rPr>
                <w:rStyle w:val="s6b621b36"/>
                <w:sz w:val="20"/>
                <w:szCs w:val="20"/>
              </w:rPr>
              <w:t xml:space="preserve">res iudicata </w:t>
            </w:r>
            <w:r w:rsidR="001337B4" w:rsidRPr="00DB282E">
              <w:rPr>
                <w:rStyle w:val="sb8d990e2"/>
                <w:sz w:val="20"/>
                <w:szCs w:val="20"/>
              </w:rPr>
              <w:t>principle and which does not satisfy the criterion of sufficient motivation in the public interest or</w:t>
            </w:r>
            <w:r w:rsidR="00244AEB">
              <w:rPr>
                <w:rStyle w:val="sb8d990e2"/>
                <w:sz w:val="20"/>
                <w:szCs w:val="20"/>
              </w:rPr>
              <w:t xml:space="preserve"> which</w:t>
            </w:r>
            <w:r w:rsidR="001337B4" w:rsidRPr="00DB282E">
              <w:rPr>
                <w:rStyle w:val="sb8d990e2"/>
                <w:sz w:val="20"/>
                <w:szCs w:val="20"/>
              </w:rPr>
              <w:t xml:space="preserve"> is not proportionate to the objective pursued. In 2009 the Director of Legal Affairs of the Ministry for Foreign and European Affairs sent a note to the legal directorates of all ministries, to the </w:t>
            </w:r>
            <w:r w:rsidR="001337B4" w:rsidRPr="00DB282E">
              <w:rPr>
                <w:rStyle w:val="s6b621b36"/>
                <w:sz w:val="20"/>
                <w:szCs w:val="20"/>
              </w:rPr>
              <w:t>Conseil d’Etat -</w:t>
            </w:r>
            <w:r w:rsidR="001337B4" w:rsidRPr="00DB282E">
              <w:rPr>
                <w:rStyle w:val="sb8d990e2"/>
                <w:sz w:val="20"/>
                <w:szCs w:val="20"/>
              </w:rPr>
              <w:t xml:space="preserve"> and to the Secretariat General of the government which ensures inter-ministerial co-ordination - recapitulating ECtHR decisions concerning validatory legislation to raise awareness. The Parliament has a legal service fully informed of the development of the ECtHR’s </w:t>
            </w:r>
            <w:r w:rsidR="001337B4" w:rsidRPr="00DB282E">
              <w:rPr>
                <w:rStyle w:val="wordhighlighted"/>
                <w:sz w:val="20"/>
                <w:szCs w:val="20"/>
              </w:rPr>
              <w:t>case</w:t>
            </w:r>
            <w:r w:rsidR="001337B4" w:rsidRPr="00DB282E">
              <w:rPr>
                <w:rStyle w:val="sb8d990e2"/>
                <w:sz w:val="20"/>
                <w:szCs w:val="20"/>
              </w:rPr>
              <w:t xml:space="preserve">-law. Finally, </w:t>
            </w:r>
            <w:r w:rsidR="00244AEB">
              <w:rPr>
                <w:rStyle w:val="sb8d990e2"/>
                <w:sz w:val="20"/>
                <w:szCs w:val="20"/>
              </w:rPr>
              <w:t xml:space="preserve">concerning </w:t>
            </w:r>
            <w:r w:rsidR="001337B4" w:rsidRPr="00DB282E">
              <w:rPr>
                <w:rStyle w:val="sb8d990e2"/>
                <w:sz w:val="20"/>
                <w:szCs w:val="20"/>
              </w:rPr>
              <w:t>excessive length of civil pr</w:t>
            </w:r>
            <w:r w:rsidR="00244AEB">
              <w:rPr>
                <w:rStyle w:val="sb8d990e2"/>
                <w:sz w:val="20"/>
                <w:szCs w:val="20"/>
              </w:rPr>
              <w:t xml:space="preserve">oceedings, see </w:t>
            </w:r>
            <w:r w:rsidR="001337B4" w:rsidRPr="00DB282E">
              <w:rPr>
                <w:rStyle w:val="sb8d990e2"/>
                <w:sz w:val="20"/>
                <w:szCs w:val="20"/>
              </w:rPr>
              <w:t xml:space="preserve">CM/ResDH(2008)39 in the </w:t>
            </w:r>
            <w:r w:rsidR="001337B4" w:rsidRPr="00DB282E">
              <w:rPr>
                <w:rStyle w:val="wordhighlighted"/>
                <w:sz w:val="20"/>
                <w:szCs w:val="20"/>
              </w:rPr>
              <w:t>case</w:t>
            </w:r>
            <w:r w:rsidR="001337B4" w:rsidRPr="00DB282E">
              <w:rPr>
                <w:rStyle w:val="sb8d990e2"/>
                <w:sz w:val="20"/>
                <w:szCs w:val="20"/>
              </w:rPr>
              <w:t xml:space="preserve"> of C.R. and 9 other </w:t>
            </w:r>
            <w:r w:rsidR="001337B4" w:rsidRPr="00DB282E">
              <w:rPr>
                <w:rStyle w:val="wordhighlighted"/>
                <w:sz w:val="20"/>
                <w:szCs w:val="20"/>
              </w:rPr>
              <w:t>case</w:t>
            </w:r>
            <w:r w:rsidR="001337B4" w:rsidRPr="00DB282E">
              <w:rPr>
                <w:rStyle w:val="sb8d990e2"/>
                <w:sz w:val="20"/>
                <w:szCs w:val="20"/>
              </w:rPr>
              <w:t xml:space="preserve">s. The respective provisions of the Code of Judicial Organisation provide an effective remedy of compensation in </w:t>
            </w:r>
            <w:r w:rsidR="001337B4" w:rsidRPr="00DB282E">
              <w:rPr>
                <w:rStyle w:val="wordhighlighted"/>
                <w:sz w:val="20"/>
                <w:szCs w:val="20"/>
              </w:rPr>
              <w:t>case</w:t>
            </w:r>
            <w:r w:rsidR="001337B4" w:rsidRPr="00DB282E">
              <w:rPr>
                <w:rStyle w:val="sb8d990e2"/>
                <w:sz w:val="20"/>
                <w:szCs w:val="20"/>
              </w:rPr>
              <w:t xml:space="preserve"> of excessive length of civil proceeding.</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14051A" w:rsidRDefault="0048194F" w:rsidP="002E00A2">
            <w:pPr>
              <w:jc w:val="center"/>
              <w:rPr>
                <w:b w:val="0"/>
              </w:rPr>
            </w:pPr>
            <w:hyperlink r:id="rId137" w:history="1">
              <w:r w:rsidR="001337B4" w:rsidRPr="0014051A">
                <w:rPr>
                  <w:rStyle w:val="Hyperlink"/>
                  <w:b w:val="0"/>
                  <w:sz w:val="20"/>
                  <w:szCs w:val="20"/>
                </w:rPr>
                <w:t>CM/ResDH(2011)108</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GEO /</w:t>
            </w:r>
            <w:r>
              <w:t xml:space="preserve"> </w:t>
            </w:r>
            <w:r>
              <w:rPr>
                <w:rFonts w:cstheme="minorHAnsi"/>
                <w:b/>
                <w:sz w:val="20"/>
                <w:szCs w:val="20"/>
              </w:rPr>
              <w:t>“Iza” Ltd and Makrakhidze and 2 other cases</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28537/02+</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rPr>
            </w:pPr>
            <w:r>
              <w:rPr>
                <w:rStyle w:val="sb8d990e2"/>
                <w:b/>
              </w:rPr>
              <w:t>27/12/2005</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Pr>
            </w:pPr>
            <w:r>
              <w:rPr>
                <w:rStyle w:val="sb8d990e2"/>
              </w:rPr>
              <w:t>27/09/2005</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sb8d990e2"/>
                <w:b/>
                <w:i/>
                <w:sz w:val="20"/>
                <w:szCs w:val="20"/>
              </w:rPr>
              <w:t>Access to and efficient functioning of justice, p</w:t>
            </w:r>
            <w:r>
              <w:rPr>
                <w:rStyle w:val="hps"/>
                <w:rFonts w:cstheme="minorHAnsi"/>
                <w:b/>
                <w:i/>
                <w:sz w:val="20"/>
                <w:szCs w:val="20"/>
              </w:rPr>
              <w:t>rotection of property and lack of effective remedy</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Failure of the State budgetary institutions to enforcement  final judgments on grounds of limited resources - persistent problem recognised by the domestic authorities. (Articles 6 §1, 1 of Protocol No. 1 and 13)</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lang w:val="en-US"/>
              </w:rPr>
            </w:pPr>
            <w:r w:rsidRPr="009411BF">
              <w:rPr>
                <w:rFonts w:cstheme="minorHAnsi"/>
                <w:i/>
                <w:sz w:val="20"/>
                <w:szCs w:val="20"/>
                <w:u w:val="single"/>
              </w:rPr>
              <w:t>Individual measures</w:t>
            </w:r>
            <w:r w:rsidRPr="009411BF">
              <w:rPr>
                <w:rFonts w:cstheme="minorHAnsi"/>
                <w:i/>
                <w:sz w:val="20"/>
                <w:szCs w:val="20"/>
              </w:rPr>
              <w:t>:</w:t>
            </w:r>
            <w:r w:rsidR="001337B4" w:rsidRPr="00B07E1F">
              <w:rPr>
                <w:rFonts w:cstheme="minorHAnsi"/>
                <w:sz w:val="20"/>
                <w:szCs w:val="20"/>
              </w:rPr>
              <w:t xml:space="preserve"> </w:t>
            </w:r>
            <w:r w:rsidR="001337B4" w:rsidRPr="00CF4320">
              <w:rPr>
                <w:rStyle w:val="sb8d990e2"/>
                <w:rFonts w:cstheme="minorHAnsi"/>
                <w:sz w:val="20"/>
                <w:szCs w:val="20"/>
                <w:lang w:val="en-US"/>
              </w:rPr>
              <w:t xml:space="preserve">Just satisfaction in respect of </w:t>
            </w:r>
            <w:r w:rsidR="001337B4">
              <w:rPr>
                <w:rStyle w:val="sb8d990e2"/>
                <w:rFonts w:cstheme="minorHAnsi"/>
                <w:sz w:val="20"/>
                <w:szCs w:val="20"/>
                <w:lang w:val="en-US"/>
              </w:rPr>
              <w:t xml:space="preserve">pecuniary and </w:t>
            </w:r>
            <w:r w:rsidR="001337B4" w:rsidRPr="00CF4320">
              <w:rPr>
                <w:rStyle w:val="sb8d990e2"/>
                <w:rFonts w:cstheme="minorHAnsi"/>
                <w:sz w:val="20"/>
                <w:szCs w:val="20"/>
                <w:lang w:val="en-US"/>
              </w:rPr>
              <w:t>non-pecuniary damage paid.</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4C3212">
              <w:rPr>
                <w:rFonts w:cstheme="minorHAnsi"/>
                <w:sz w:val="20"/>
                <w:szCs w:val="20"/>
              </w:rPr>
              <w:t>A special budget was voted in 2007 for the payment of State debt. In 2008 and subsequently an annual fund, called the “Government Fund”, of 20 million laris was voted with a view to reimbursing preceding years’ debts and enforcing judicial decisions. This fund is attached to the Finance Ministry. The administrative organs responsible for enforcement were reformed by the creation of the Natio</w:t>
            </w:r>
            <w:r w:rsidR="001337B4">
              <w:rPr>
                <w:rFonts w:cstheme="minorHAnsi"/>
                <w:sz w:val="20"/>
                <w:szCs w:val="20"/>
              </w:rPr>
              <w:t xml:space="preserve">nal Bureau of Enforcement </w:t>
            </w:r>
            <w:r w:rsidR="001337B4" w:rsidRPr="004C3212">
              <w:rPr>
                <w:rFonts w:cstheme="minorHAnsi"/>
                <w:sz w:val="20"/>
                <w:szCs w:val="20"/>
              </w:rPr>
              <w:t xml:space="preserve">and the gradual establishment of a mixed bailiff system. Enforcement procedures are governed by the </w:t>
            </w:r>
            <w:r w:rsidR="001337B4">
              <w:rPr>
                <w:rFonts w:cstheme="minorHAnsi"/>
                <w:sz w:val="20"/>
                <w:szCs w:val="20"/>
              </w:rPr>
              <w:t xml:space="preserve">Civil Code, the </w:t>
            </w:r>
            <w:r w:rsidR="001337B4" w:rsidRPr="004C3212">
              <w:rPr>
                <w:rFonts w:cstheme="minorHAnsi"/>
                <w:sz w:val="20"/>
                <w:szCs w:val="20"/>
              </w:rPr>
              <w:t>Code of Civil Procedure and the Enfo</w:t>
            </w:r>
            <w:r w:rsidR="001337B4">
              <w:rPr>
                <w:rFonts w:cstheme="minorHAnsi"/>
                <w:sz w:val="20"/>
                <w:szCs w:val="20"/>
              </w:rPr>
              <w:t xml:space="preserve">rcement Procedures Act as amended in </w:t>
            </w:r>
            <w:r w:rsidR="001337B4" w:rsidRPr="004C3212">
              <w:rPr>
                <w:rFonts w:cstheme="minorHAnsi"/>
                <w:sz w:val="20"/>
                <w:szCs w:val="20"/>
              </w:rPr>
              <w:t xml:space="preserve">2010. Forcible execution of cases in which the State is debtor is carried out by a special Department which requests the Finance Ministry to pay the amount owed from the Government Fund to the creditor. </w:t>
            </w:r>
            <w:r w:rsidR="001337B4">
              <w:rPr>
                <w:rFonts w:cstheme="minorHAnsi"/>
                <w:sz w:val="20"/>
                <w:szCs w:val="20"/>
              </w:rPr>
              <w:t>T</w:t>
            </w:r>
            <w:r w:rsidR="001337B4" w:rsidRPr="004C3212">
              <w:rPr>
                <w:rFonts w:cstheme="minorHAnsi"/>
                <w:sz w:val="20"/>
                <w:szCs w:val="20"/>
              </w:rPr>
              <w:t xml:space="preserve">he Code of Civil Procedure provides compensation for damages also of loss of income. </w:t>
            </w:r>
            <w:r w:rsidR="001337B4">
              <w:rPr>
                <w:rFonts w:cstheme="minorHAnsi"/>
                <w:sz w:val="20"/>
                <w:szCs w:val="20"/>
              </w:rPr>
              <w:t>T</w:t>
            </w:r>
            <w:r w:rsidR="001337B4" w:rsidRPr="004C3212">
              <w:rPr>
                <w:rFonts w:cstheme="minorHAnsi"/>
                <w:sz w:val="20"/>
                <w:szCs w:val="20"/>
              </w:rPr>
              <w:t>he introduction of a legal obligation to pay default interest in the event of non-compliance with a judicial decision requiring th</w:t>
            </w:r>
            <w:r w:rsidR="001337B4">
              <w:rPr>
                <w:rFonts w:cstheme="minorHAnsi"/>
                <w:sz w:val="20"/>
                <w:szCs w:val="20"/>
              </w:rPr>
              <w:t>e payment of sums of money is under examination</w:t>
            </w:r>
            <w:r w:rsidR="001337B4" w:rsidRPr="004C3212">
              <w:rPr>
                <w:rFonts w:cstheme="minorHAnsi"/>
                <w:sz w:val="20"/>
                <w:szCs w:val="20"/>
              </w:rPr>
              <w:t>.</w:t>
            </w:r>
            <w:r w:rsidR="001337B4" w:rsidRPr="00D42C5C">
              <w:rPr>
                <w:rFonts w:cstheme="minorHAnsi"/>
                <w:sz w:val="20"/>
                <w:szCs w:val="20"/>
              </w:rPr>
              <w:t xml:space="preserve"> The judgment</w:t>
            </w:r>
            <w:r w:rsidR="001337B4">
              <w:rPr>
                <w:rFonts w:cstheme="minorHAnsi"/>
                <w:sz w:val="20"/>
                <w:szCs w:val="20"/>
              </w:rPr>
              <w:t xml:space="preserve"> was </w:t>
            </w:r>
            <w:r w:rsidR="001337B4" w:rsidRPr="00D42C5C">
              <w:rPr>
                <w:rFonts w:cstheme="minorHAnsi"/>
                <w:sz w:val="20"/>
                <w:szCs w:val="20"/>
              </w:rPr>
              <w:t>published</w:t>
            </w:r>
            <w:r w:rsidR="001337B4">
              <w:rPr>
                <w:rFonts w:cstheme="minorHAnsi"/>
                <w:sz w:val="20"/>
                <w:szCs w:val="20"/>
              </w:rPr>
              <w:t>, translated</w:t>
            </w:r>
            <w:r w:rsidR="001337B4" w:rsidRPr="00D42C5C">
              <w:rPr>
                <w:rFonts w:cstheme="minorHAnsi"/>
                <w:sz w:val="20"/>
                <w:szCs w:val="20"/>
              </w:rPr>
              <w:t xml:space="preserve">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CE7158" w:rsidRDefault="0048194F" w:rsidP="002E00A2">
            <w:pPr>
              <w:jc w:val="center"/>
              <w:rPr>
                <w:b w:val="0"/>
              </w:rPr>
            </w:pPr>
            <w:hyperlink r:id="rId138" w:history="1">
              <w:r w:rsidR="001337B4" w:rsidRPr="00CE7158">
                <w:rPr>
                  <w:rStyle w:val="Hyperlink"/>
                  <w:b w:val="0"/>
                  <w:sz w:val="20"/>
                  <w:szCs w:val="20"/>
                </w:rPr>
                <w:t>CM/ResDH(2011)63</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GEO / Donadze</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74644/01</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rPr>
            </w:pPr>
            <w:r>
              <w:rPr>
                <w:rStyle w:val="sb8d990e2"/>
                <w:b/>
              </w:rPr>
              <w:t>07/06/2006</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Pr>
            </w:pPr>
            <w:r>
              <w:rPr>
                <w:rStyle w:val="sb8d990e2"/>
              </w:rPr>
              <w:t>07/03/2006</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9E498C">
              <w:rPr>
                <w:rStyle w:val="hps"/>
                <w:rFonts w:cstheme="minorHAnsi"/>
                <w:i/>
                <w:sz w:val="20"/>
                <w:szCs w:val="20"/>
              </w:rPr>
              <w:t>Unfair</w:t>
            </w:r>
            <w:r w:rsidRPr="009E498C">
              <w:rPr>
                <w:i/>
                <w:sz w:val="20"/>
                <w:szCs w:val="20"/>
              </w:rPr>
              <w:t xml:space="preserve"> proceedings</w:t>
            </w:r>
            <w:r>
              <w:t xml:space="preserve"> </w:t>
            </w:r>
            <w:r w:rsidRPr="009E498C">
              <w:rPr>
                <w:i/>
                <w:sz w:val="20"/>
                <w:szCs w:val="20"/>
              </w:rPr>
              <w:t>due to the absence o</w:t>
            </w:r>
            <w:r>
              <w:rPr>
                <w:i/>
                <w:sz w:val="20"/>
                <w:szCs w:val="20"/>
              </w:rPr>
              <w:t>f an effective examination of the claimant’s</w:t>
            </w:r>
            <w:r w:rsidRPr="009E498C">
              <w:rPr>
                <w:i/>
                <w:sz w:val="20"/>
                <w:szCs w:val="20"/>
              </w:rPr>
              <w:t xml:space="preserve"> arguments by civil courts in proceedings for compensation against his employer, the Academy of Sciences of</w:t>
            </w:r>
            <w:r>
              <w:rPr>
                <w:i/>
                <w:sz w:val="20"/>
                <w:szCs w:val="20"/>
              </w:rPr>
              <w:t xml:space="preserve"> Georgia</w:t>
            </w:r>
            <w:r w:rsidRPr="009E498C">
              <w:rPr>
                <w:rStyle w:val="hps"/>
                <w:rFonts w:cstheme="minorHAnsi"/>
                <w:i/>
                <w:sz w:val="20"/>
                <w:szCs w:val="20"/>
              </w:rPr>
              <w:t>. (Article 6 §1)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Pr>
                <w:rStyle w:val="sb8d990e2"/>
              </w:rPr>
              <w:t xml:space="preserve">Just satisfaction covering, on an equitable basis, the global damages paid. </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4C3212">
              <w:rPr>
                <w:rFonts w:cstheme="minorHAnsi"/>
                <w:sz w:val="20"/>
                <w:szCs w:val="20"/>
              </w:rPr>
              <w:t xml:space="preserve">The Code </w:t>
            </w:r>
            <w:r w:rsidR="001337B4">
              <w:rPr>
                <w:rFonts w:cstheme="minorHAnsi"/>
                <w:sz w:val="20"/>
                <w:szCs w:val="20"/>
              </w:rPr>
              <w:t xml:space="preserve">of Civil Procedure </w:t>
            </w:r>
            <w:r w:rsidR="001337B4" w:rsidRPr="004C3212">
              <w:rPr>
                <w:rFonts w:cstheme="minorHAnsi"/>
                <w:sz w:val="20"/>
                <w:szCs w:val="20"/>
              </w:rPr>
              <w:t xml:space="preserve">was amended on 13/07/2006 and 13/072007, providing that the conduct of proceedings should be based on the adversarial principle and that decisions delivered by courts should be reasoned, on pain of being struck down. </w:t>
            </w:r>
            <w:r w:rsidR="001337B4">
              <w:rPr>
                <w:rFonts w:cstheme="minorHAnsi"/>
                <w:sz w:val="20"/>
                <w:szCs w:val="20"/>
              </w:rPr>
              <w:t>P</w:t>
            </w:r>
            <w:r w:rsidR="001337B4" w:rsidRPr="004C3212">
              <w:rPr>
                <w:rFonts w:cstheme="minorHAnsi"/>
                <w:sz w:val="20"/>
                <w:szCs w:val="20"/>
              </w:rPr>
              <w:t xml:space="preserve">arties to a trial have the same rights and the same opportunity to argue their own claims and to contest the arguments, claims and evidence presented by the other party. </w:t>
            </w:r>
            <w:r w:rsidR="001337B4">
              <w:rPr>
                <w:rFonts w:cstheme="minorHAnsi"/>
                <w:sz w:val="20"/>
                <w:szCs w:val="20"/>
              </w:rPr>
              <w:t>T</w:t>
            </w:r>
            <w:r w:rsidR="001337B4" w:rsidRPr="004C3212">
              <w:rPr>
                <w:rFonts w:cstheme="minorHAnsi"/>
                <w:sz w:val="20"/>
                <w:szCs w:val="20"/>
              </w:rPr>
              <w:t>he principle of the equality of all citizens before the law</w:t>
            </w:r>
            <w:r w:rsidR="001337B4">
              <w:rPr>
                <w:rFonts w:cstheme="minorHAnsi"/>
                <w:sz w:val="20"/>
                <w:szCs w:val="20"/>
              </w:rPr>
              <w:t xml:space="preserve"> is enshrined in the following terms</w:t>
            </w:r>
            <w:r w:rsidRPr="009411BF">
              <w:rPr>
                <w:rFonts w:cstheme="minorHAnsi"/>
                <w:i/>
                <w:sz w:val="20"/>
                <w:szCs w:val="20"/>
              </w:rPr>
              <w:t>:</w:t>
            </w:r>
            <w:r w:rsidR="001337B4" w:rsidRPr="004C3212">
              <w:rPr>
                <w:rFonts w:cstheme="minorHAnsi"/>
                <w:sz w:val="20"/>
                <w:szCs w:val="20"/>
              </w:rPr>
              <w:t xml:space="preserve"> “Justice is dispensed by a competent court on the basis of the principle of the equality of all citizens before the law”. </w:t>
            </w:r>
            <w:r w:rsidR="001337B4">
              <w:rPr>
                <w:rFonts w:cstheme="minorHAnsi"/>
                <w:sz w:val="20"/>
                <w:szCs w:val="20"/>
              </w:rPr>
              <w:t>W</w:t>
            </w:r>
            <w:r w:rsidR="001337B4" w:rsidRPr="004C3212">
              <w:rPr>
                <w:rFonts w:cstheme="minorHAnsi"/>
                <w:sz w:val="20"/>
                <w:szCs w:val="20"/>
              </w:rPr>
              <w:t xml:space="preserve">ithin 14 days </w:t>
            </w:r>
            <w:r w:rsidR="001337B4">
              <w:rPr>
                <w:rFonts w:cstheme="minorHAnsi"/>
                <w:sz w:val="20"/>
                <w:szCs w:val="20"/>
              </w:rPr>
              <w:t xml:space="preserve">after </w:t>
            </w:r>
            <w:r w:rsidR="001337B4" w:rsidRPr="004C3212">
              <w:rPr>
                <w:rFonts w:cstheme="minorHAnsi"/>
                <w:sz w:val="20"/>
                <w:szCs w:val="20"/>
              </w:rPr>
              <w:t>the public reading of a judgment, the court prepares a reasoned decision to be transmitted to the parties. The reasoning of the appeal courts</w:t>
            </w:r>
            <w:r w:rsidR="001337B4">
              <w:rPr>
                <w:rFonts w:cstheme="minorHAnsi"/>
                <w:sz w:val="20"/>
                <w:szCs w:val="20"/>
              </w:rPr>
              <w:t xml:space="preserve">’ judgments </w:t>
            </w:r>
            <w:r w:rsidR="001337B4" w:rsidRPr="004C3212">
              <w:rPr>
                <w:rFonts w:cstheme="minorHAnsi"/>
                <w:sz w:val="20"/>
                <w:szCs w:val="20"/>
              </w:rPr>
              <w:t xml:space="preserve">is supervised by the Court of Cassation. </w:t>
            </w:r>
            <w:r w:rsidR="001337B4">
              <w:rPr>
                <w:rStyle w:val="sb8d990e2"/>
                <w:sz w:val="20"/>
                <w:szCs w:val="20"/>
              </w:rPr>
              <w:t>The judgment was translated,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F36DCD" w:rsidRDefault="0048194F" w:rsidP="002E00A2">
            <w:pPr>
              <w:ind w:left="34"/>
              <w:jc w:val="center"/>
              <w:rPr>
                <w:b w:val="0"/>
                <w:sz w:val="20"/>
                <w:szCs w:val="20"/>
              </w:rPr>
            </w:pPr>
            <w:hyperlink r:id="rId139" w:history="1">
              <w:r w:rsidR="001337B4">
                <w:rPr>
                  <w:rStyle w:val="Hyperlink"/>
                  <w:b w:val="0"/>
                  <w:bCs w:val="0"/>
                  <w:sz w:val="20"/>
                  <w:szCs w:val="20"/>
                </w:rPr>
                <w:t>CM/ResDH(2011)</w:t>
              </w:r>
              <w:r w:rsidR="001337B4" w:rsidRPr="00F36DCD">
                <w:rPr>
                  <w:rStyle w:val="Hyperlink"/>
                  <w:b w:val="0"/>
                  <w:bCs w:val="0"/>
                  <w:sz w:val="20"/>
                  <w:szCs w:val="20"/>
                </w:rPr>
                <w:t>64</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GEO / Gurgenidze</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71678/01</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F36DCD">
              <w:rPr>
                <w:rStyle w:val="sb8d990e2"/>
                <w:b/>
                <w:sz w:val="20"/>
                <w:szCs w:val="20"/>
              </w:rPr>
              <w:t>17/01/2007</w:t>
            </w:r>
          </w:p>
          <w:p w:rsidR="001337B4" w:rsidRPr="00F36DCD"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F36DCD">
              <w:rPr>
                <w:rStyle w:val="sb8d990e2"/>
                <w:sz w:val="20"/>
                <w:szCs w:val="20"/>
              </w:rPr>
              <w:t>17/10/2006</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private life</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F</w:t>
            </w:r>
            <w:r w:rsidRPr="003972D8">
              <w:rPr>
                <w:rStyle w:val="hps"/>
                <w:rFonts w:cstheme="minorHAnsi"/>
                <w:i/>
                <w:sz w:val="20"/>
                <w:szCs w:val="20"/>
              </w:rPr>
              <w:t xml:space="preserve">ailure to protect the applicant’s private life following the publication in a newspaper of his photograph and a </w:t>
            </w:r>
            <w:r>
              <w:rPr>
                <w:rStyle w:val="hps"/>
                <w:rFonts w:cstheme="minorHAnsi"/>
                <w:i/>
                <w:sz w:val="20"/>
                <w:szCs w:val="20"/>
              </w:rPr>
              <w:t>series of insulting interviews due to the rejection by courts of his</w:t>
            </w:r>
            <w:r w:rsidRPr="003972D8">
              <w:rPr>
                <w:rStyle w:val="hps"/>
                <w:rFonts w:cstheme="minorHAnsi"/>
                <w:i/>
                <w:sz w:val="20"/>
                <w:szCs w:val="20"/>
              </w:rPr>
              <w:t xml:space="preserve"> request for compensation for non-pecuniary damage.</w:t>
            </w:r>
            <w:r>
              <w:rPr>
                <w:rStyle w:val="hps"/>
                <w:rFonts w:cstheme="minorHAnsi"/>
                <w:i/>
                <w:sz w:val="20"/>
                <w:szCs w:val="20"/>
              </w:rPr>
              <w:t>(Article 8)</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Style w:val="sb8d990e2"/>
                <w:i/>
                <w:sz w:val="20"/>
                <w:szCs w:val="20"/>
                <w:u w:val="single"/>
              </w:rPr>
              <w:t>Individual measures</w:t>
            </w:r>
            <w:r w:rsidRPr="009411BF">
              <w:rPr>
                <w:rStyle w:val="sb8d990e2"/>
                <w:i/>
                <w:sz w:val="20"/>
                <w:szCs w:val="20"/>
              </w:rPr>
              <w:t>:</w:t>
            </w:r>
            <w:r w:rsidR="001337B4" w:rsidRPr="00B34558">
              <w:rPr>
                <w:rStyle w:val="sb8d990e2"/>
                <w:sz w:val="20"/>
                <w:szCs w:val="20"/>
              </w:rPr>
              <w:t xml:space="preserve"> Just satisfaction in respect of non-pecuniary damages paid.</w:t>
            </w:r>
          </w:p>
          <w:p w:rsidR="001337B4" w:rsidRPr="00B434F8"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Pr>
                <w:rStyle w:val="sb8d990e2"/>
                <w:sz w:val="20"/>
                <w:szCs w:val="20"/>
              </w:rPr>
              <w:t>The judgment was translated,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467256" w:rsidRDefault="0048194F" w:rsidP="002E00A2">
            <w:pPr>
              <w:jc w:val="center"/>
              <w:rPr>
                <w:b w:val="0"/>
              </w:rPr>
            </w:pPr>
            <w:hyperlink r:id="rId140" w:history="1">
              <w:r w:rsidR="001337B4" w:rsidRPr="00467256">
                <w:rPr>
                  <w:rStyle w:val="Hyperlink"/>
                  <w:b w:val="0"/>
                  <w:sz w:val="20"/>
                  <w:szCs w:val="20"/>
                </w:rPr>
                <w:t>CM/ResDH(2011)106</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GEO / Kharitonashvili</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41957/04</w:t>
            </w:r>
          </w:p>
        </w:tc>
        <w:tc>
          <w:tcPr>
            <w:tcW w:w="1276" w:type="dxa"/>
            <w:tcMar>
              <w:top w:w="113" w:type="dxa"/>
              <w:left w:w="0" w:type="dxa"/>
              <w:bottom w:w="113" w:type="dxa"/>
              <w:right w:w="0" w:type="dxa"/>
            </w:tcMar>
          </w:tcPr>
          <w:p w:rsidR="001337B4" w:rsidRPr="00467256"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467256">
              <w:rPr>
                <w:rStyle w:val="sb8d990e2"/>
                <w:b/>
                <w:sz w:val="20"/>
                <w:szCs w:val="20"/>
              </w:rPr>
              <w:t>10/05/2009</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Pr>
            </w:pPr>
            <w:r w:rsidRPr="00467256">
              <w:rPr>
                <w:rStyle w:val="sb8d990e2"/>
                <w:sz w:val="20"/>
                <w:szCs w:val="20"/>
              </w:rPr>
              <w:t>10/02/2009</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sb8d990e2"/>
                <w:b/>
                <w:i/>
                <w:sz w:val="20"/>
                <w:szCs w:val="20"/>
              </w:rPr>
              <w:t>Access to and efficient functioning of justice</w:t>
            </w:r>
            <w:r w:rsidR="009411BF" w:rsidRPr="009411BF">
              <w:rPr>
                <w:rStyle w:val="sb8d990e2"/>
                <w:b/>
                <w:i/>
                <w:sz w:val="20"/>
                <w:szCs w:val="20"/>
              </w:rPr>
              <w:t>:</w:t>
            </w:r>
            <w:r>
              <w:rPr>
                <w:rStyle w:val="sb8d990e2"/>
                <w:b/>
                <w:i/>
                <w:sz w:val="20"/>
                <w:szCs w:val="20"/>
              </w:rPr>
              <w:t xml:space="preserve"> </w:t>
            </w:r>
            <w:r w:rsidRPr="00467256">
              <w:rPr>
                <w:rStyle w:val="sb8d990e2"/>
                <w:i/>
                <w:sz w:val="20"/>
                <w:szCs w:val="20"/>
              </w:rPr>
              <w:t>E</w:t>
            </w:r>
            <w:r w:rsidRPr="00467256">
              <w:rPr>
                <w:rStyle w:val="hps"/>
                <w:rFonts w:cstheme="minorHAnsi"/>
                <w:i/>
                <w:sz w:val="20"/>
                <w:szCs w:val="20"/>
              </w:rPr>
              <w:t>xce</w:t>
            </w:r>
            <w:r>
              <w:rPr>
                <w:rStyle w:val="hps"/>
                <w:rFonts w:cstheme="minorHAnsi"/>
                <w:i/>
                <w:sz w:val="20"/>
                <w:szCs w:val="20"/>
              </w:rPr>
              <w:t>ssive length of civil proceedings regarding an eviction (Article 6 §1)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lang w:val="en-US"/>
              </w:rPr>
            </w:pPr>
            <w:r w:rsidRPr="009411BF">
              <w:rPr>
                <w:rFonts w:cstheme="minorHAnsi"/>
                <w:i/>
                <w:sz w:val="20"/>
                <w:szCs w:val="20"/>
                <w:u w:val="single"/>
              </w:rPr>
              <w:t>Individual measures</w:t>
            </w:r>
            <w:r w:rsidRPr="009411BF">
              <w:rPr>
                <w:rFonts w:cstheme="minorHAnsi"/>
                <w:i/>
                <w:sz w:val="20"/>
                <w:szCs w:val="20"/>
              </w:rPr>
              <w:t>:</w:t>
            </w:r>
            <w:r w:rsidR="001337B4" w:rsidRPr="00B07E1F">
              <w:rPr>
                <w:rFonts w:cstheme="minorHAnsi"/>
                <w:sz w:val="20"/>
                <w:szCs w:val="20"/>
              </w:rPr>
              <w:t xml:space="preserve"> </w:t>
            </w:r>
            <w:r w:rsidR="001337B4" w:rsidRPr="00CF4320">
              <w:rPr>
                <w:rStyle w:val="sb8d990e2"/>
                <w:rFonts w:cstheme="minorHAnsi"/>
                <w:sz w:val="20"/>
                <w:szCs w:val="20"/>
                <w:lang w:val="en-US"/>
              </w:rPr>
              <w:t>Just satisfaction in respect of non-pecuniary damage paid.</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Style w:val="sb8d990e2"/>
                <w:i/>
                <w:sz w:val="20"/>
                <w:szCs w:val="20"/>
                <w:u w:val="single"/>
                <w:lang w:val="en-US"/>
              </w:rPr>
              <w:t>General measures</w:t>
            </w:r>
            <w:r w:rsidRPr="009411BF">
              <w:rPr>
                <w:rStyle w:val="sb8d990e2"/>
                <w:i/>
                <w:lang w:val="en-US"/>
              </w:rPr>
              <w:t>:</w:t>
            </w:r>
            <w:r w:rsidR="001337B4">
              <w:rPr>
                <w:rStyle w:val="sb8d990e2"/>
                <w:lang w:val="en-US"/>
              </w:rPr>
              <w:t xml:space="preserve"> </w:t>
            </w:r>
            <w:r w:rsidR="001337B4" w:rsidRPr="004C3212">
              <w:rPr>
                <w:rFonts w:cstheme="minorHAnsi"/>
                <w:sz w:val="20"/>
                <w:szCs w:val="20"/>
              </w:rPr>
              <w:t xml:space="preserve">The Code of Civil Procedure, as </w:t>
            </w:r>
            <w:r w:rsidR="001337B4">
              <w:rPr>
                <w:rFonts w:cstheme="minorHAnsi"/>
                <w:sz w:val="20"/>
                <w:szCs w:val="20"/>
              </w:rPr>
              <w:t xml:space="preserve">amended in </w:t>
            </w:r>
            <w:r w:rsidR="001337B4" w:rsidRPr="004C3212">
              <w:rPr>
                <w:rFonts w:cstheme="minorHAnsi"/>
                <w:sz w:val="20"/>
                <w:szCs w:val="20"/>
              </w:rPr>
              <w:t>2008, lays d</w:t>
            </w:r>
            <w:r w:rsidR="001337B4">
              <w:rPr>
                <w:rFonts w:cstheme="minorHAnsi"/>
                <w:sz w:val="20"/>
                <w:szCs w:val="20"/>
              </w:rPr>
              <w:t>own time-limits and procedures</w:t>
            </w:r>
            <w:r w:rsidRPr="009411BF">
              <w:rPr>
                <w:rFonts w:cstheme="minorHAnsi"/>
                <w:i/>
                <w:sz w:val="20"/>
                <w:szCs w:val="20"/>
              </w:rPr>
              <w:t>:</w:t>
            </w:r>
            <w:r w:rsidR="001337B4">
              <w:rPr>
                <w:rFonts w:cstheme="minorHAnsi"/>
                <w:sz w:val="20"/>
                <w:szCs w:val="20"/>
              </w:rPr>
              <w:t xml:space="preserve"> C</w:t>
            </w:r>
            <w:r w:rsidR="001337B4" w:rsidRPr="004C3212">
              <w:rPr>
                <w:rFonts w:cstheme="minorHAnsi"/>
                <w:sz w:val="20"/>
                <w:szCs w:val="20"/>
              </w:rPr>
              <w:t>ivil courts</w:t>
            </w:r>
            <w:r w:rsidR="001337B4">
              <w:rPr>
                <w:rFonts w:cstheme="minorHAnsi"/>
                <w:sz w:val="20"/>
                <w:szCs w:val="20"/>
              </w:rPr>
              <w:t xml:space="preserve"> are</w:t>
            </w:r>
            <w:r w:rsidR="001337B4" w:rsidRPr="004C3212">
              <w:rPr>
                <w:rFonts w:cstheme="minorHAnsi"/>
                <w:sz w:val="20"/>
                <w:szCs w:val="20"/>
              </w:rPr>
              <w:t xml:space="preserve"> </w:t>
            </w:r>
            <w:r w:rsidR="001337B4">
              <w:rPr>
                <w:rFonts w:cstheme="minorHAnsi"/>
                <w:sz w:val="20"/>
                <w:szCs w:val="20"/>
              </w:rPr>
              <w:t xml:space="preserve">to </w:t>
            </w:r>
            <w:r w:rsidR="001337B4" w:rsidRPr="004C3212">
              <w:rPr>
                <w:rFonts w:cstheme="minorHAnsi"/>
                <w:sz w:val="20"/>
                <w:szCs w:val="20"/>
              </w:rPr>
              <w:t>consider eviction cases within a maximum o</w:t>
            </w:r>
            <w:r w:rsidR="001337B4">
              <w:rPr>
                <w:rFonts w:cstheme="minorHAnsi"/>
                <w:sz w:val="20"/>
                <w:szCs w:val="20"/>
              </w:rPr>
              <w:t>f one</w:t>
            </w:r>
            <w:r w:rsidR="001337B4" w:rsidRPr="004C3212">
              <w:rPr>
                <w:rFonts w:cstheme="minorHAnsi"/>
                <w:sz w:val="20"/>
                <w:szCs w:val="20"/>
              </w:rPr>
              <w:t xml:space="preserve"> mont</w:t>
            </w:r>
            <w:r w:rsidR="001337B4">
              <w:rPr>
                <w:rFonts w:cstheme="minorHAnsi"/>
                <w:sz w:val="20"/>
                <w:szCs w:val="20"/>
              </w:rPr>
              <w:t>h</w:t>
            </w:r>
            <w:r w:rsidR="001337B4" w:rsidRPr="004C3212">
              <w:rPr>
                <w:rFonts w:cstheme="minorHAnsi"/>
                <w:sz w:val="20"/>
                <w:szCs w:val="20"/>
              </w:rPr>
              <w:t xml:space="preserve">. During the preparatory phase, the judge fixes a 14-day time-limit for the </w:t>
            </w:r>
            <w:r w:rsidR="001337B4">
              <w:rPr>
                <w:rFonts w:cstheme="minorHAnsi"/>
                <w:sz w:val="20"/>
                <w:szCs w:val="20"/>
              </w:rPr>
              <w:t>defendant to submit information,</w:t>
            </w:r>
            <w:r w:rsidR="001337B4" w:rsidRPr="004C3212">
              <w:rPr>
                <w:rFonts w:cstheme="minorHAnsi"/>
                <w:sz w:val="20"/>
                <w:szCs w:val="20"/>
              </w:rPr>
              <w:t xml:space="preserve"> in compl</w:t>
            </w:r>
            <w:r w:rsidR="001337B4">
              <w:rPr>
                <w:rFonts w:cstheme="minorHAnsi"/>
                <w:sz w:val="20"/>
                <w:szCs w:val="20"/>
              </w:rPr>
              <w:t>ex cases 21 days</w:t>
            </w:r>
            <w:r w:rsidR="001337B4" w:rsidRPr="004C3212">
              <w:rPr>
                <w:rFonts w:cstheme="minorHAnsi"/>
                <w:sz w:val="20"/>
                <w:szCs w:val="20"/>
              </w:rPr>
              <w:t>. Such delay may only be extended in circumstances, such as illness, the death of a relative or any other particular, objective circumstance which makes participation in the trial impossible. Parties are under an obligation to help ensure that cases are examined within the time-limits set by law. Time limits are foreseen for the submission of documents or expert reports. Failure to respect such limits incurs a fine.</w:t>
            </w:r>
            <w:r w:rsidR="001337B4" w:rsidRPr="00D42C5C">
              <w:rPr>
                <w:rFonts w:cstheme="minorHAnsi"/>
                <w:sz w:val="20"/>
                <w:szCs w:val="20"/>
              </w:rPr>
              <w:t xml:space="preserve"> The judgment</w:t>
            </w:r>
            <w:r w:rsidR="001337B4">
              <w:rPr>
                <w:rFonts w:cstheme="minorHAnsi"/>
                <w:sz w:val="20"/>
                <w:szCs w:val="20"/>
              </w:rPr>
              <w:t xml:space="preserve"> was </w:t>
            </w:r>
            <w:r w:rsidR="001337B4" w:rsidRPr="00D42C5C">
              <w:rPr>
                <w:rFonts w:cstheme="minorHAnsi"/>
                <w:sz w:val="20"/>
                <w:szCs w:val="20"/>
              </w:rPr>
              <w:t>published</w:t>
            </w:r>
            <w:r w:rsidR="001337B4">
              <w:rPr>
                <w:rFonts w:cstheme="minorHAnsi"/>
                <w:sz w:val="20"/>
                <w:szCs w:val="20"/>
              </w:rPr>
              <w:t>, translated</w:t>
            </w:r>
            <w:r w:rsidR="001337B4" w:rsidRPr="00D42C5C">
              <w:rPr>
                <w:rFonts w:cstheme="minorHAnsi"/>
                <w:sz w:val="20"/>
                <w:szCs w:val="20"/>
              </w:rPr>
              <w:t xml:space="preserve">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B4369E" w:rsidRDefault="0048194F" w:rsidP="002E00A2">
            <w:pPr>
              <w:jc w:val="center"/>
              <w:rPr>
                <w:b w:val="0"/>
                <w:sz w:val="20"/>
                <w:szCs w:val="20"/>
              </w:rPr>
            </w:pPr>
            <w:hyperlink r:id="rId141" w:history="1">
              <w:r w:rsidR="001337B4" w:rsidRPr="00B4369E">
                <w:rPr>
                  <w:rStyle w:val="Hyperlink"/>
                  <w:b w:val="0"/>
                  <w:bCs w:val="0"/>
                  <w:sz w:val="20"/>
                  <w:szCs w:val="20"/>
                </w:rPr>
                <w:t>CM/ResDH(2011)109</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GEO / Kidzinidze</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69852/01</w:t>
            </w:r>
          </w:p>
        </w:tc>
        <w:tc>
          <w:tcPr>
            <w:tcW w:w="1276" w:type="dxa"/>
            <w:tcMar>
              <w:top w:w="113" w:type="dxa"/>
              <w:left w:w="0" w:type="dxa"/>
              <w:bottom w:w="113" w:type="dxa"/>
              <w:right w:w="0" w:type="dxa"/>
            </w:tcMar>
          </w:tcPr>
          <w:p w:rsidR="001337B4" w:rsidRPr="00B4369E"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B4369E">
              <w:rPr>
                <w:rStyle w:val="sb8d990e2"/>
                <w:b/>
                <w:sz w:val="20"/>
                <w:szCs w:val="20"/>
              </w:rPr>
              <w:t>07/07/2008</w:t>
            </w:r>
          </w:p>
          <w:p w:rsidR="001337B4" w:rsidRPr="00B4369E"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Pr>
            </w:pPr>
            <w:r w:rsidRPr="00B4369E">
              <w:rPr>
                <w:rStyle w:val="sb8d990e2"/>
                <w:sz w:val="20"/>
                <w:szCs w:val="20"/>
              </w:rPr>
              <w:t>29/01/2008</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sb8d990e2"/>
                <w:b/>
                <w:i/>
                <w:sz w:val="20"/>
                <w:szCs w:val="20"/>
              </w:rPr>
            </w:pPr>
            <w:r>
              <w:rPr>
                <w:rStyle w:val="sb8d990e2"/>
                <w:b/>
                <w:i/>
                <w:sz w:val="20"/>
                <w:szCs w:val="20"/>
              </w:rPr>
              <w:t>Access to and efficient functioning of justice</w:t>
            </w:r>
            <w:r w:rsidR="009411BF" w:rsidRPr="009411BF">
              <w:rPr>
                <w:rStyle w:val="sb8d990e2"/>
                <w:b/>
                <w:i/>
                <w:sz w:val="20"/>
                <w:szCs w:val="20"/>
              </w:rPr>
              <w:t>:</w:t>
            </w:r>
            <w:r w:rsidRPr="00CC7EC6">
              <w:rPr>
                <w:rStyle w:val="sb8d990e2"/>
                <w:b/>
                <w:i/>
                <w:sz w:val="20"/>
                <w:szCs w:val="20"/>
              </w:rPr>
              <w:t xml:space="preserve"> </w:t>
            </w:r>
            <w:r w:rsidRPr="00CC7EC6">
              <w:rPr>
                <w:rStyle w:val="sb8d990e2"/>
                <w:i/>
                <w:sz w:val="20"/>
                <w:szCs w:val="20"/>
              </w:rPr>
              <w:t xml:space="preserve">Excessive length of proceedings before the Supreme Court of the Autonomous Republic of Ajaria as well as </w:t>
            </w:r>
            <w:r>
              <w:rPr>
                <w:rStyle w:val="sb8d990e2"/>
                <w:i/>
                <w:sz w:val="20"/>
                <w:szCs w:val="20"/>
              </w:rPr>
              <w:t xml:space="preserve">denial of access to a court </w:t>
            </w:r>
            <w:r w:rsidRPr="00CC7EC6">
              <w:rPr>
                <w:rStyle w:val="sb8d990e2"/>
                <w:i/>
                <w:sz w:val="20"/>
                <w:szCs w:val="20"/>
              </w:rPr>
              <w:t>due to the implicit refusal of the court o</w:t>
            </w:r>
            <w:r>
              <w:rPr>
                <w:rStyle w:val="sb8d990e2"/>
                <w:i/>
                <w:sz w:val="20"/>
                <w:szCs w:val="20"/>
              </w:rPr>
              <w:t xml:space="preserve">f Batoumi to consider an appeal. </w:t>
            </w:r>
            <w:r w:rsidRPr="00CC7EC6">
              <w:rPr>
                <w:rStyle w:val="sb8d990e2"/>
                <w:i/>
                <w:sz w:val="20"/>
                <w:szCs w:val="20"/>
              </w:rPr>
              <w:t>(Article 6 §1)</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lang w:val="en-US"/>
              </w:rPr>
            </w:pPr>
            <w:r w:rsidRPr="009411BF">
              <w:rPr>
                <w:rFonts w:cstheme="minorHAnsi"/>
                <w:i/>
                <w:sz w:val="20"/>
                <w:szCs w:val="20"/>
                <w:u w:val="single"/>
              </w:rPr>
              <w:t>Individual measures</w:t>
            </w:r>
            <w:r w:rsidRPr="009411BF">
              <w:rPr>
                <w:rFonts w:cstheme="minorHAnsi"/>
                <w:i/>
                <w:sz w:val="20"/>
                <w:szCs w:val="20"/>
              </w:rPr>
              <w:t>:</w:t>
            </w:r>
            <w:r w:rsidR="001337B4" w:rsidRPr="00B07E1F">
              <w:rPr>
                <w:rFonts w:cstheme="minorHAnsi"/>
                <w:sz w:val="20"/>
                <w:szCs w:val="20"/>
              </w:rPr>
              <w:t xml:space="preserve"> </w:t>
            </w:r>
            <w:r w:rsidR="001337B4" w:rsidRPr="00CF4320">
              <w:rPr>
                <w:rStyle w:val="sb8d990e2"/>
                <w:rFonts w:cstheme="minorHAnsi"/>
                <w:sz w:val="20"/>
                <w:szCs w:val="20"/>
                <w:lang w:val="en-US"/>
              </w:rPr>
              <w:t xml:space="preserve">Just satisfaction in respect of </w:t>
            </w:r>
            <w:r w:rsidR="001337B4">
              <w:rPr>
                <w:rStyle w:val="sb8d990e2"/>
                <w:rFonts w:cstheme="minorHAnsi"/>
                <w:sz w:val="20"/>
                <w:szCs w:val="20"/>
                <w:lang w:val="en-US"/>
              </w:rPr>
              <w:t xml:space="preserve">pecuniary and </w:t>
            </w:r>
            <w:r w:rsidR="001337B4" w:rsidRPr="00CF4320">
              <w:rPr>
                <w:rStyle w:val="sb8d990e2"/>
                <w:rFonts w:cstheme="minorHAnsi"/>
                <w:sz w:val="20"/>
                <w:szCs w:val="20"/>
                <w:lang w:val="en-US"/>
              </w:rPr>
              <w:t>non-pecuniary damage paid.</w:t>
            </w:r>
            <w:r w:rsidR="001337B4">
              <w:t xml:space="preserve"> </w:t>
            </w:r>
            <w:r w:rsidR="001337B4" w:rsidRPr="00B4369E">
              <w:rPr>
                <w:rStyle w:val="sb8d990e2"/>
                <w:rFonts w:cstheme="minorHAnsi"/>
                <w:sz w:val="20"/>
                <w:szCs w:val="20"/>
                <w:lang w:val="en-US"/>
              </w:rPr>
              <w:t xml:space="preserve">Following the judicial reform begun in 2005 the Supreme Court ceased to function and the applicant’s appeal was referred to the Court of Batoumi </w:t>
            </w:r>
            <w:r w:rsidR="001337B4">
              <w:rPr>
                <w:rStyle w:val="sb8d990e2"/>
                <w:rFonts w:cstheme="minorHAnsi"/>
                <w:sz w:val="20"/>
                <w:szCs w:val="20"/>
                <w:lang w:val="en-US"/>
              </w:rPr>
              <w:t xml:space="preserve">city, which </w:t>
            </w:r>
            <w:r w:rsidR="001337B4" w:rsidRPr="00B4369E">
              <w:rPr>
                <w:rStyle w:val="sb8d990e2"/>
                <w:rFonts w:cstheme="minorHAnsi"/>
                <w:sz w:val="20"/>
                <w:szCs w:val="20"/>
                <w:lang w:val="en-US"/>
              </w:rPr>
              <w:t>delivered its judgment</w:t>
            </w:r>
            <w:r w:rsidR="001337B4">
              <w:rPr>
                <w:rStyle w:val="sb8d990e2"/>
                <w:rFonts w:cstheme="minorHAnsi"/>
                <w:sz w:val="20"/>
                <w:szCs w:val="20"/>
                <w:lang w:val="en-US"/>
              </w:rPr>
              <w:t xml:space="preserve">. </w:t>
            </w:r>
          </w:p>
          <w:p w:rsidR="001337B4" w:rsidRPr="00B4369E"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9411BF">
              <w:rPr>
                <w:rFonts w:cstheme="minorHAnsi"/>
                <w:i/>
                <w:sz w:val="20"/>
                <w:szCs w:val="20"/>
                <w:u w:val="single"/>
                <w:lang w:val="en-US"/>
              </w:rPr>
              <w:t>General measures</w:t>
            </w:r>
            <w:r w:rsidRPr="009411BF">
              <w:rPr>
                <w:rFonts w:cstheme="minorHAnsi"/>
                <w:i/>
                <w:sz w:val="20"/>
                <w:szCs w:val="20"/>
                <w:lang w:val="en-US"/>
              </w:rPr>
              <w:t>:</w:t>
            </w:r>
            <w:r w:rsidR="001337B4">
              <w:rPr>
                <w:rFonts w:cstheme="minorHAnsi"/>
                <w:sz w:val="20"/>
                <w:szCs w:val="20"/>
                <w:lang w:val="en-US"/>
              </w:rPr>
              <w:t xml:space="preserve"> </w:t>
            </w:r>
            <w:r w:rsidR="001337B4" w:rsidRPr="00D42C5C">
              <w:rPr>
                <w:rFonts w:cstheme="minorHAnsi"/>
                <w:sz w:val="20"/>
                <w:szCs w:val="20"/>
              </w:rPr>
              <w:t>The judgment</w:t>
            </w:r>
            <w:r w:rsidR="001337B4">
              <w:rPr>
                <w:rFonts w:cstheme="minorHAnsi"/>
                <w:sz w:val="20"/>
                <w:szCs w:val="20"/>
              </w:rPr>
              <w:t xml:space="preserve"> was </w:t>
            </w:r>
            <w:r w:rsidR="001337B4" w:rsidRPr="00D42C5C">
              <w:rPr>
                <w:rFonts w:cstheme="minorHAnsi"/>
                <w:sz w:val="20"/>
                <w:szCs w:val="20"/>
              </w:rPr>
              <w:t>published</w:t>
            </w:r>
            <w:r w:rsidR="001337B4">
              <w:rPr>
                <w:rFonts w:cstheme="minorHAnsi"/>
                <w:sz w:val="20"/>
                <w:szCs w:val="20"/>
              </w:rPr>
              <w:t>, translated</w:t>
            </w:r>
            <w:r w:rsidR="001337B4" w:rsidRPr="00D42C5C">
              <w:rPr>
                <w:rFonts w:cstheme="minorHAnsi"/>
                <w:sz w:val="20"/>
                <w:szCs w:val="20"/>
              </w:rPr>
              <w:t xml:space="preserve">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85304" w:rsidRDefault="0048194F" w:rsidP="002E00A2">
            <w:pPr>
              <w:jc w:val="center"/>
              <w:rPr>
                <w:b w:val="0"/>
              </w:rPr>
            </w:pPr>
            <w:hyperlink r:id="rId142" w:history="1">
              <w:r w:rsidR="001337B4" w:rsidRPr="00685304">
                <w:rPr>
                  <w:rStyle w:val="Hyperlink"/>
                  <w:b w:val="0"/>
                  <w:sz w:val="20"/>
                  <w:szCs w:val="20"/>
                </w:rPr>
                <w:t>CM/ResDH(2011)107</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GEO / Kobelyan</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40022/05</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rPr>
            </w:pPr>
            <w:r>
              <w:rPr>
                <w:rStyle w:val="sb8d990e2"/>
                <w:b/>
              </w:rPr>
              <w:t>06/11/2009</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Pr>
            </w:pPr>
            <w:r>
              <w:rPr>
                <w:rStyle w:val="sb8d990e2"/>
              </w:rPr>
              <w:t>16/07/2009</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sb8d990e2"/>
                <w:b/>
                <w:i/>
                <w:sz w:val="20"/>
                <w:szCs w:val="20"/>
              </w:rPr>
              <w:t>Access to and efficient functioning of justice</w:t>
            </w:r>
            <w:r w:rsidR="009411BF" w:rsidRPr="009411BF">
              <w:rPr>
                <w:rStyle w:val="sb8d990e2"/>
                <w:b/>
                <w:i/>
                <w:sz w:val="20"/>
                <w:szCs w:val="20"/>
              </w:rPr>
              <w:t>:</w:t>
            </w:r>
            <w:r>
              <w:rPr>
                <w:rStyle w:val="sb8d990e2"/>
                <w:b/>
                <w:i/>
                <w:sz w:val="20"/>
                <w:szCs w:val="20"/>
              </w:rPr>
              <w:t xml:space="preserve"> </w:t>
            </w:r>
            <w:r>
              <w:rPr>
                <w:rStyle w:val="sb8d990e2"/>
                <w:i/>
                <w:sz w:val="20"/>
                <w:szCs w:val="20"/>
              </w:rPr>
              <w:t>Excessive length of criminal proceedings (Article 6 §1)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lang w:val="en-US"/>
              </w:rPr>
            </w:pPr>
            <w:r w:rsidRPr="009411BF">
              <w:rPr>
                <w:rFonts w:cstheme="minorHAnsi"/>
                <w:i/>
                <w:sz w:val="20"/>
                <w:szCs w:val="20"/>
                <w:u w:val="single"/>
              </w:rPr>
              <w:t>Individual measures</w:t>
            </w:r>
            <w:r w:rsidRPr="009411BF">
              <w:rPr>
                <w:rFonts w:cstheme="minorHAnsi"/>
                <w:i/>
                <w:sz w:val="20"/>
                <w:szCs w:val="20"/>
              </w:rPr>
              <w:t>:</w:t>
            </w:r>
            <w:r w:rsidR="001337B4" w:rsidRPr="00B07E1F">
              <w:rPr>
                <w:rFonts w:cstheme="minorHAnsi"/>
                <w:sz w:val="20"/>
                <w:szCs w:val="20"/>
              </w:rPr>
              <w:t xml:space="preserve"> </w:t>
            </w:r>
            <w:r w:rsidR="001337B4" w:rsidRPr="00CF4320">
              <w:rPr>
                <w:rStyle w:val="sb8d990e2"/>
                <w:rFonts w:cstheme="minorHAnsi"/>
                <w:sz w:val="20"/>
                <w:szCs w:val="20"/>
                <w:lang w:val="en-US"/>
              </w:rPr>
              <w:t>Just satisfaction in respect of non-pecuniary damage paid.</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Style w:val="sb8d990e2"/>
                <w:rFonts w:cstheme="minorHAnsi"/>
                <w:i/>
                <w:sz w:val="20"/>
                <w:szCs w:val="20"/>
                <w:u w:val="single"/>
                <w:lang w:val="en-US"/>
              </w:rPr>
              <w:t>General measures</w:t>
            </w:r>
            <w:r w:rsidRPr="009411BF">
              <w:rPr>
                <w:rStyle w:val="sb8d990e2"/>
                <w:rFonts w:cstheme="minorHAnsi"/>
                <w:i/>
                <w:sz w:val="20"/>
                <w:szCs w:val="20"/>
                <w:lang w:val="en-US"/>
              </w:rPr>
              <w:t>:</w:t>
            </w:r>
            <w:r w:rsidR="001337B4">
              <w:rPr>
                <w:rStyle w:val="sb8d990e2"/>
                <w:rFonts w:cstheme="minorHAnsi"/>
                <w:sz w:val="20"/>
                <w:szCs w:val="20"/>
                <w:lang w:val="en-US"/>
              </w:rPr>
              <w:t xml:space="preserve"> </w:t>
            </w:r>
            <w:r w:rsidR="001337B4" w:rsidRPr="004C3212">
              <w:rPr>
                <w:rStyle w:val="sb8d990e2"/>
                <w:rFonts w:cstheme="minorHAnsi"/>
                <w:sz w:val="20"/>
                <w:szCs w:val="20"/>
              </w:rPr>
              <w:t>The reform of the judicial system brought about the suppression of district courts and their replacement by regional courts</w:t>
            </w:r>
            <w:r w:rsidR="001337B4">
              <w:rPr>
                <w:rStyle w:val="sb8d990e2"/>
                <w:rFonts w:cstheme="minorHAnsi"/>
                <w:sz w:val="20"/>
                <w:szCs w:val="20"/>
              </w:rPr>
              <w:t xml:space="preserve">. </w:t>
            </w:r>
            <w:r w:rsidR="001337B4" w:rsidRPr="004C3212">
              <w:rPr>
                <w:rFonts w:cstheme="minorHAnsi"/>
                <w:sz w:val="20"/>
                <w:szCs w:val="20"/>
              </w:rPr>
              <w:t>T</w:t>
            </w:r>
            <w:r w:rsidR="001337B4" w:rsidRPr="004C3212">
              <w:rPr>
                <w:rStyle w:val="sb8d990e2"/>
                <w:rFonts w:cstheme="minorHAnsi"/>
                <w:sz w:val="20"/>
                <w:szCs w:val="20"/>
              </w:rPr>
              <w:t>he new Code of Criminal Procedure</w:t>
            </w:r>
            <w:r w:rsidR="001337B4">
              <w:rPr>
                <w:rStyle w:val="sb8d990e2"/>
                <w:rFonts w:cstheme="minorHAnsi"/>
                <w:sz w:val="20"/>
                <w:szCs w:val="20"/>
              </w:rPr>
              <w:t xml:space="preserve"> 2010</w:t>
            </w:r>
            <w:r w:rsidR="001337B4" w:rsidRPr="004C3212">
              <w:rPr>
                <w:rStyle w:val="sb8d990e2"/>
                <w:rFonts w:cstheme="minorHAnsi"/>
                <w:sz w:val="20"/>
                <w:szCs w:val="20"/>
              </w:rPr>
              <w:t xml:space="preserve"> provides the following time-limits</w:t>
            </w:r>
            <w:r w:rsidRPr="009411BF">
              <w:rPr>
                <w:rStyle w:val="sb8d990e2"/>
                <w:rFonts w:cstheme="minorHAnsi"/>
                <w:i/>
                <w:sz w:val="20"/>
                <w:szCs w:val="20"/>
              </w:rPr>
              <w:t>:</w:t>
            </w:r>
            <w:r w:rsidR="001337B4" w:rsidRPr="004C3212">
              <w:rPr>
                <w:rStyle w:val="sb8d990e2"/>
                <w:rFonts w:cstheme="minorHAnsi"/>
                <w:sz w:val="20"/>
                <w:szCs w:val="20"/>
              </w:rPr>
              <w:t xml:space="preserve"> -at first instance, cases must be considered within a maximum of 14 days after the </w:t>
            </w:r>
            <w:r w:rsidR="001337B4">
              <w:rPr>
                <w:rStyle w:val="sb8d990e2"/>
                <w:rFonts w:cstheme="minorHAnsi"/>
                <w:sz w:val="20"/>
                <w:szCs w:val="20"/>
              </w:rPr>
              <w:t>preliminary hearing</w:t>
            </w:r>
            <w:r w:rsidR="001337B4" w:rsidRPr="004C3212">
              <w:rPr>
                <w:rStyle w:val="sb8d990e2"/>
                <w:rFonts w:cstheme="minorHAnsi"/>
                <w:sz w:val="20"/>
                <w:szCs w:val="20"/>
              </w:rPr>
              <w:t>; -appeals against first-instance decisions must be lodged within a maximum of a month from the adoption of the d</w:t>
            </w:r>
            <w:r w:rsidR="001337B4">
              <w:rPr>
                <w:rStyle w:val="sb8d990e2"/>
                <w:rFonts w:cstheme="minorHAnsi"/>
                <w:sz w:val="20"/>
                <w:szCs w:val="20"/>
              </w:rPr>
              <w:t>ecision appealed</w:t>
            </w:r>
            <w:r w:rsidR="001337B4" w:rsidRPr="004C3212">
              <w:rPr>
                <w:rStyle w:val="sb8d990e2"/>
                <w:rFonts w:cstheme="minorHAnsi"/>
                <w:sz w:val="20"/>
                <w:szCs w:val="20"/>
              </w:rPr>
              <w:t xml:space="preserve">; -the appellate court must examine the question of admissibility within a maximum of ten days. If admissible, a hearing takes place within a maximum of a month and the judgment on appeal is given within two months;-appeals on points of </w:t>
            </w:r>
            <w:r w:rsidR="001337B4" w:rsidRPr="004C3212">
              <w:rPr>
                <w:rStyle w:val="wordhighlighted"/>
                <w:rFonts w:cstheme="minorHAnsi"/>
                <w:sz w:val="20"/>
                <w:szCs w:val="20"/>
              </w:rPr>
              <w:t>law</w:t>
            </w:r>
            <w:r w:rsidR="001337B4" w:rsidRPr="004C3212">
              <w:rPr>
                <w:rStyle w:val="sb8d990e2"/>
                <w:rFonts w:cstheme="minorHAnsi"/>
                <w:sz w:val="20"/>
                <w:szCs w:val="20"/>
              </w:rPr>
              <w:t xml:space="preserve"> may be lod</w:t>
            </w:r>
            <w:r w:rsidR="001337B4">
              <w:rPr>
                <w:rStyle w:val="sb8d990e2"/>
                <w:rFonts w:cstheme="minorHAnsi"/>
                <w:sz w:val="20"/>
                <w:szCs w:val="20"/>
              </w:rPr>
              <w:t>ged within a maximum of a month</w:t>
            </w:r>
            <w:r w:rsidR="001337B4" w:rsidRPr="004C3212">
              <w:rPr>
                <w:rStyle w:val="sb8d990e2"/>
                <w:rFonts w:cstheme="minorHAnsi"/>
                <w:sz w:val="20"/>
                <w:szCs w:val="20"/>
              </w:rPr>
              <w:t xml:space="preserve">; -the competent court must examine the admissibility of such appeals within ten days. If admissible, a hearing takes places within the  maximum of a month. Judgement on points of </w:t>
            </w:r>
            <w:r w:rsidR="001337B4" w:rsidRPr="004C3212">
              <w:rPr>
                <w:rStyle w:val="wordhighlighted"/>
                <w:rFonts w:cstheme="minorHAnsi"/>
                <w:sz w:val="20"/>
                <w:szCs w:val="20"/>
              </w:rPr>
              <w:t>law</w:t>
            </w:r>
            <w:r w:rsidR="001337B4" w:rsidRPr="004C3212">
              <w:rPr>
                <w:rStyle w:val="sb8d990e2"/>
                <w:rFonts w:cstheme="minorHAnsi"/>
                <w:sz w:val="20"/>
                <w:szCs w:val="20"/>
              </w:rPr>
              <w:t xml:space="preserve"> must be given within a maximum of six months from the lod</w:t>
            </w:r>
            <w:r w:rsidR="001337B4">
              <w:rPr>
                <w:rStyle w:val="sb8d990e2"/>
                <w:rFonts w:cstheme="minorHAnsi"/>
                <w:sz w:val="20"/>
                <w:szCs w:val="20"/>
              </w:rPr>
              <w:t>ging of the appeal</w:t>
            </w:r>
            <w:r w:rsidR="001337B4" w:rsidRPr="004C3212">
              <w:rPr>
                <w:rStyle w:val="sb8d990e2"/>
                <w:rFonts w:cstheme="minorHAnsi"/>
                <w:sz w:val="20"/>
                <w:szCs w:val="20"/>
              </w:rPr>
              <w:t>.</w:t>
            </w:r>
            <w:r w:rsidR="001337B4">
              <w:rPr>
                <w:rStyle w:val="sb8d990e2"/>
                <w:rFonts w:cstheme="minorHAnsi"/>
                <w:sz w:val="20"/>
                <w:szCs w:val="20"/>
              </w:rPr>
              <w:t xml:space="preserve"> </w:t>
            </w:r>
            <w:r w:rsidR="001337B4" w:rsidRPr="00D42C5C">
              <w:rPr>
                <w:rFonts w:cstheme="minorHAnsi"/>
                <w:sz w:val="20"/>
                <w:szCs w:val="20"/>
              </w:rPr>
              <w:t>The judgment</w:t>
            </w:r>
            <w:r w:rsidR="001337B4">
              <w:rPr>
                <w:rFonts w:cstheme="minorHAnsi"/>
                <w:sz w:val="20"/>
                <w:szCs w:val="20"/>
              </w:rPr>
              <w:t xml:space="preserve"> was </w:t>
            </w:r>
            <w:r w:rsidR="001337B4" w:rsidRPr="00D42C5C">
              <w:rPr>
                <w:rFonts w:cstheme="minorHAnsi"/>
                <w:sz w:val="20"/>
                <w:szCs w:val="20"/>
              </w:rPr>
              <w:t>published</w:t>
            </w:r>
            <w:r w:rsidR="001337B4">
              <w:rPr>
                <w:rFonts w:cstheme="minorHAnsi"/>
                <w:sz w:val="20"/>
                <w:szCs w:val="20"/>
              </w:rPr>
              <w:t>, translated</w:t>
            </w:r>
            <w:r w:rsidR="001337B4" w:rsidRPr="00D42C5C">
              <w:rPr>
                <w:rFonts w:cstheme="minorHAnsi"/>
                <w:sz w:val="20"/>
                <w:szCs w:val="20"/>
              </w:rPr>
              <w:t xml:space="preserve">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143" w:history="1">
              <w:r w:rsidR="001337B4">
                <w:rPr>
                  <w:rStyle w:val="Hyperlink"/>
                  <w:sz w:val="20"/>
                  <w:szCs w:val="20"/>
                </w:rPr>
                <w:t>C</w:t>
              </w:r>
              <w:r w:rsidR="001337B4" w:rsidRPr="00C71482">
                <w:rPr>
                  <w:rStyle w:val="Hyperlink"/>
                  <w:b w:val="0"/>
                  <w:sz w:val="20"/>
                  <w:szCs w:val="20"/>
                </w:rPr>
                <w:t>M/ResDH(2011)105</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GEO / Patsuria and 3 other cases</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30779/04+</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rPr>
            </w:pPr>
            <w:r>
              <w:rPr>
                <w:rStyle w:val="sb8d990e2"/>
                <w:b/>
              </w:rPr>
              <w:t>06/02/2008</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Pr>
            </w:pPr>
            <w:r>
              <w:rPr>
                <w:rStyle w:val="sb8d990e2"/>
              </w:rPr>
              <w:t>06/11/2007</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rights in detention</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Continued detention on grounds which cannot be regarded as relevant or sufficient and in absence of a valid court order; unfair conduct of judicial review of the Protection of rights in detention and failure to give a “prompt” reply to the applicants’ complaint about the illegality of detention; conditions of detention at Tbilisi Prison No. 5 amounting to ill-treatment (Articles 5 §§1c +3+4 and )3</w:t>
            </w:r>
          </w:p>
        </w:tc>
        <w:tc>
          <w:tcPr>
            <w:tcW w:w="5387" w:type="dxa"/>
            <w:tcMar>
              <w:top w:w="113" w:type="dxa"/>
              <w:bottom w:w="113" w:type="dxa"/>
            </w:tcMar>
          </w:tcPr>
          <w:p w:rsidR="001337B4" w:rsidRPr="00CF4320"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lang w:val="en-US"/>
              </w:rPr>
            </w:pPr>
            <w:r w:rsidRPr="009411BF">
              <w:rPr>
                <w:rFonts w:cstheme="minorHAnsi"/>
                <w:i/>
                <w:sz w:val="20"/>
                <w:szCs w:val="20"/>
                <w:u w:val="single"/>
              </w:rPr>
              <w:t>Individual measures</w:t>
            </w:r>
            <w:r w:rsidRPr="009411BF">
              <w:rPr>
                <w:rFonts w:cstheme="minorHAnsi"/>
                <w:i/>
                <w:sz w:val="20"/>
                <w:szCs w:val="20"/>
              </w:rPr>
              <w:t>:</w:t>
            </w:r>
            <w:r w:rsidR="001337B4" w:rsidRPr="00B07E1F">
              <w:rPr>
                <w:rFonts w:cstheme="minorHAnsi"/>
                <w:sz w:val="20"/>
                <w:szCs w:val="20"/>
              </w:rPr>
              <w:t xml:space="preserve"> </w:t>
            </w:r>
            <w:r w:rsidR="001337B4" w:rsidRPr="00CF4320">
              <w:rPr>
                <w:rStyle w:val="sb8d990e2"/>
                <w:rFonts w:cstheme="minorHAnsi"/>
                <w:sz w:val="20"/>
                <w:szCs w:val="20"/>
                <w:lang w:val="en-US"/>
              </w:rPr>
              <w:t>Just satisfaction in respect of non-pecuniary damage paid.</w:t>
            </w:r>
          </w:p>
          <w:p w:rsidR="001337B4" w:rsidRPr="004C3212" w:rsidRDefault="009411BF" w:rsidP="00244AE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Style w:val="sb8d990e2"/>
                <w:rFonts w:cstheme="minorHAnsi"/>
                <w:i/>
                <w:sz w:val="20"/>
                <w:szCs w:val="20"/>
                <w:u w:val="single"/>
                <w:lang w:val="en-US"/>
              </w:rPr>
              <w:t>General measures</w:t>
            </w:r>
            <w:r w:rsidRPr="009411BF">
              <w:rPr>
                <w:rStyle w:val="sb8d990e2"/>
                <w:rFonts w:cstheme="minorHAnsi"/>
                <w:i/>
                <w:sz w:val="20"/>
                <w:szCs w:val="20"/>
                <w:lang w:val="en-US"/>
              </w:rPr>
              <w:t>:</w:t>
            </w:r>
            <w:r w:rsidR="001337B4">
              <w:rPr>
                <w:rStyle w:val="sb8d990e2"/>
                <w:rFonts w:cstheme="minorHAnsi"/>
                <w:sz w:val="20"/>
                <w:szCs w:val="20"/>
                <w:lang w:val="en-US"/>
              </w:rPr>
              <w:t xml:space="preserve"> </w:t>
            </w:r>
            <w:r w:rsidR="00244AEB">
              <w:rPr>
                <w:rStyle w:val="sb8d990e2"/>
                <w:rFonts w:cstheme="minorHAnsi"/>
                <w:sz w:val="20"/>
                <w:szCs w:val="20"/>
                <w:lang w:val="en-US"/>
              </w:rPr>
              <w:t>T</w:t>
            </w:r>
            <w:r w:rsidR="001337B4">
              <w:rPr>
                <w:rStyle w:val="sb8d990e2"/>
                <w:rFonts w:cstheme="minorHAnsi"/>
                <w:sz w:val="20"/>
                <w:szCs w:val="20"/>
              </w:rPr>
              <w:t>he prosecutor must submit</w:t>
            </w:r>
            <w:r w:rsidR="001337B4" w:rsidRPr="004C3212">
              <w:rPr>
                <w:rStyle w:val="sb8d990e2"/>
                <w:rFonts w:cstheme="minorHAnsi"/>
                <w:sz w:val="20"/>
                <w:szCs w:val="20"/>
              </w:rPr>
              <w:t xml:space="preserve"> to t</w:t>
            </w:r>
            <w:r w:rsidR="001337B4">
              <w:rPr>
                <w:rStyle w:val="sb8d990e2"/>
                <w:rFonts w:cstheme="minorHAnsi"/>
                <w:sz w:val="20"/>
                <w:szCs w:val="20"/>
              </w:rPr>
              <w:t xml:space="preserve">he judge a reasoned request for detention order </w:t>
            </w:r>
            <w:r w:rsidR="001337B4" w:rsidRPr="004C3212">
              <w:rPr>
                <w:rStyle w:val="sb8d990e2"/>
                <w:rFonts w:cstheme="minorHAnsi"/>
                <w:sz w:val="20"/>
                <w:szCs w:val="20"/>
              </w:rPr>
              <w:t>within 48 hours after arrest</w:t>
            </w:r>
            <w:r w:rsidR="001337B4">
              <w:rPr>
                <w:rStyle w:val="sb8d990e2"/>
                <w:rFonts w:cstheme="minorHAnsi"/>
                <w:sz w:val="20"/>
                <w:szCs w:val="20"/>
              </w:rPr>
              <w:t xml:space="preserve"> to be examined</w:t>
            </w:r>
            <w:r w:rsidR="001337B4" w:rsidRPr="004C3212">
              <w:rPr>
                <w:rStyle w:val="sb8d990e2"/>
                <w:rFonts w:cstheme="minorHAnsi"/>
                <w:sz w:val="20"/>
                <w:szCs w:val="20"/>
              </w:rPr>
              <w:t xml:space="preserve"> within 24 hours</w:t>
            </w:r>
            <w:r w:rsidR="00244AEB">
              <w:rPr>
                <w:rStyle w:val="sb8d990e2"/>
                <w:rFonts w:cstheme="minorHAnsi"/>
                <w:sz w:val="20"/>
                <w:szCs w:val="20"/>
              </w:rPr>
              <w:t>, under a</w:t>
            </w:r>
            <w:r w:rsidR="00244AEB" w:rsidRPr="004C3212">
              <w:rPr>
                <w:rStyle w:val="sb8d990e2"/>
                <w:rFonts w:cstheme="minorHAnsi"/>
                <w:sz w:val="20"/>
                <w:szCs w:val="20"/>
              </w:rPr>
              <w:t xml:space="preserve"> new C</w:t>
            </w:r>
            <w:r w:rsidR="00244AEB">
              <w:rPr>
                <w:rStyle w:val="sb8d990e2"/>
                <w:rFonts w:cstheme="minorHAnsi"/>
                <w:sz w:val="20"/>
                <w:szCs w:val="20"/>
              </w:rPr>
              <w:t>ode of Criminal Procedure of 2010</w:t>
            </w:r>
            <w:r w:rsidR="001337B4" w:rsidRPr="004C3212">
              <w:rPr>
                <w:rStyle w:val="sb8d990e2"/>
                <w:rFonts w:cstheme="minorHAnsi"/>
                <w:sz w:val="20"/>
                <w:szCs w:val="20"/>
              </w:rPr>
              <w:t xml:space="preserve">. The hearing is public, other than in exceptional circumstances. After </w:t>
            </w:r>
            <w:r w:rsidR="001337B4">
              <w:rPr>
                <w:rStyle w:val="sb8d990e2"/>
                <w:rFonts w:cstheme="minorHAnsi"/>
                <w:sz w:val="20"/>
                <w:szCs w:val="20"/>
              </w:rPr>
              <w:t>examination of</w:t>
            </w:r>
            <w:r w:rsidR="001337B4" w:rsidRPr="004C3212">
              <w:rPr>
                <w:rStyle w:val="sb8d990e2"/>
                <w:rFonts w:cstheme="minorHAnsi"/>
                <w:sz w:val="20"/>
                <w:szCs w:val="20"/>
              </w:rPr>
              <w:t xml:space="preserve"> the requested measure, the judge delivers a </w:t>
            </w:r>
            <w:r w:rsidR="001337B4">
              <w:rPr>
                <w:rStyle w:val="sb8d990e2"/>
                <w:rFonts w:cstheme="minorHAnsi"/>
                <w:sz w:val="20"/>
                <w:szCs w:val="20"/>
              </w:rPr>
              <w:t xml:space="preserve">reasoned </w:t>
            </w:r>
            <w:r w:rsidR="001337B4" w:rsidRPr="004C3212">
              <w:rPr>
                <w:rStyle w:val="sb8d990e2"/>
                <w:rFonts w:cstheme="minorHAnsi"/>
                <w:sz w:val="20"/>
                <w:szCs w:val="20"/>
              </w:rPr>
              <w:t xml:space="preserve">judgment. The judge may reject the measure requested and apply another, less severe measure. </w:t>
            </w:r>
            <w:r w:rsidR="001337B4">
              <w:rPr>
                <w:rStyle w:val="sb8d990e2"/>
                <w:rFonts w:cstheme="minorHAnsi"/>
                <w:sz w:val="20"/>
                <w:szCs w:val="20"/>
              </w:rPr>
              <w:t>T</w:t>
            </w:r>
            <w:r w:rsidR="001337B4" w:rsidRPr="004C3212">
              <w:rPr>
                <w:rStyle w:val="sb8d990e2"/>
                <w:rFonts w:cstheme="minorHAnsi"/>
                <w:sz w:val="20"/>
                <w:szCs w:val="20"/>
              </w:rPr>
              <w:t>he total period of detention may not exceed nine months.</w:t>
            </w:r>
            <w:r w:rsidR="001337B4" w:rsidRPr="004C3212">
              <w:rPr>
                <w:rFonts w:cstheme="minorHAnsi"/>
                <w:sz w:val="20"/>
                <w:szCs w:val="20"/>
              </w:rPr>
              <w:t xml:space="preserve"> </w:t>
            </w:r>
            <w:r w:rsidR="001337B4">
              <w:rPr>
                <w:rFonts w:cstheme="minorHAnsi"/>
                <w:sz w:val="20"/>
                <w:szCs w:val="20"/>
              </w:rPr>
              <w:t xml:space="preserve">A </w:t>
            </w:r>
            <w:r w:rsidR="001337B4" w:rsidRPr="004C3212">
              <w:rPr>
                <w:rStyle w:val="s6b621b36"/>
                <w:rFonts w:cstheme="minorHAnsi"/>
                <w:sz w:val="20"/>
                <w:szCs w:val="20"/>
              </w:rPr>
              <w:t>measure of detention may only be applied if the objectives pursued cannot be achieved by a less severe measure</w:t>
            </w:r>
            <w:r w:rsidR="001337B4">
              <w:rPr>
                <w:rStyle w:val="s6b621b36"/>
                <w:rFonts w:cstheme="minorHAnsi"/>
                <w:sz w:val="20"/>
                <w:szCs w:val="20"/>
              </w:rPr>
              <w:t>. Appeals against d</w:t>
            </w:r>
            <w:r w:rsidR="001337B4" w:rsidRPr="004C3212">
              <w:rPr>
                <w:rStyle w:val="sb8d990e2"/>
                <w:rFonts w:cstheme="minorHAnsi"/>
                <w:sz w:val="20"/>
                <w:szCs w:val="20"/>
              </w:rPr>
              <w:t xml:space="preserve">ecisions concerning privation of liberty may be </w:t>
            </w:r>
            <w:r w:rsidR="001337B4">
              <w:rPr>
                <w:rStyle w:val="sb8d990e2"/>
                <w:rFonts w:cstheme="minorHAnsi"/>
                <w:sz w:val="20"/>
                <w:szCs w:val="20"/>
              </w:rPr>
              <w:t xml:space="preserve">filed with </w:t>
            </w:r>
            <w:r w:rsidR="001337B4" w:rsidRPr="004C3212">
              <w:rPr>
                <w:rStyle w:val="sb8d990e2"/>
                <w:rFonts w:cstheme="minorHAnsi"/>
                <w:sz w:val="20"/>
                <w:szCs w:val="20"/>
              </w:rPr>
              <w:t xml:space="preserve">the investigations </w:t>
            </w:r>
            <w:r w:rsidR="001337B4">
              <w:rPr>
                <w:rStyle w:val="sb8d990e2"/>
                <w:rFonts w:cstheme="minorHAnsi"/>
                <w:sz w:val="20"/>
                <w:szCs w:val="20"/>
              </w:rPr>
              <w:t xml:space="preserve">section of the Court of Appeal by the prosecutor or </w:t>
            </w:r>
            <w:r w:rsidR="001337B4" w:rsidRPr="004C3212">
              <w:rPr>
                <w:rStyle w:val="sb8d990e2"/>
                <w:rFonts w:cstheme="minorHAnsi"/>
                <w:sz w:val="20"/>
                <w:szCs w:val="20"/>
              </w:rPr>
              <w:t xml:space="preserve">the accused within 48 hours. The judge of the investigations section of the </w:t>
            </w:r>
            <w:r w:rsidR="001337B4">
              <w:rPr>
                <w:rStyle w:val="sb8d990e2"/>
                <w:rFonts w:cstheme="minorHAnsi"/>
                <w:sz w:val="20"/>
                <w:szCs w:val="20"/>
              </w:rPr>
              <w:t>Court of Appeal examines</w:t>
            </w:r>
            <w:r w:rsidR="001337B4" w:rsidRPr="004C3212">
              <w:rPr>
                <w:rStyle w:val="sb8d990e2"/>
                <w:rFonts w:cstheme="minorHAnsi"/>
                <w:sz w:val="20"/>
                <w:szCs w:val="20"/>
              </w:rPr>
              <w:t xml:space="preserve"> the appeal within 72 hours; if </w:t>
            </w:r>
            <w:r w:rsidR="001337B4">
              <w:rPr>
                <w:rStyle w:val="sb8d990e2"/>
                <w:rFonts w:cstheme="minorHAnsi"/>
                <w:sz w:val="20"/>
                <w:szCs w:val="20"/>
              </w:rPr>
              <w:t xml:space="preserve">it </w:t>
            </w:r>
            <w:r w:rsidR="001337B4" w:rsidRPr="004C3212">
              <w:rPr>
                <w:rStyle w:val="sb8d990e2"/>
                <w:rFonts w:cstheme="minorHAnsi"/>
                <w:sz w:val="20"/>
                <w:szCs w:val="20"/>
              </w:rPr>
              <w:t>is declared admissible, a hearing is held.</w:t>
            </w:r>
            <w:r w:rsidR="001337B4" w:rsidRPr="00D42C5C">
              <w:rPr>
                <w:rFonts w:cstheme="minorHAnsi"/>
                <w:sz w:val="20"/>
                <w:szCs w:val="20"/>
              </w:rPr>
              <w:t xml:space="preserve"> The judgment</w:t>
            </w:r>
            <w:r w:rsidR="001337B4">
              <w:rPr>
                <w:rFonts w:cstheme="minorHAnsi"/>
                <w:sz w:val="20"/>
                <w:szCs w:val="20"/>
              </w:rPr>
              <w:t xml:space="preserve"> was </w:t>
            </w:r>
            <w:r w:rsidR="001337B4" w:rsidRPr="00D42C5C">
              <w:rPr>
                <w:rFonts w:cstheme="minorHAnsi"/>
                <w:sz w:val="20"/>
                <w:szCs w:val="20"/>
              </w:rPr>
              <w:t>published</w:t>
            </w:r>
            <w:r w:rsidR="001337B4">
              <w:rPr>
                <w:rFonts w:cstheme="minorHAnsi"/>
                <w:sz w:val="20"/>
                <w:szCs w:val="20"/>
              </w:rPr>
              <w:t>, translated</w:t>
            </w:r>
            <w:r w:rsidR="001337B4" w:rsidRPr="00D42C5C">
              <w:rPr>
                <w:rFonts w:cstheme="minorHAnsi"/>
                <w:sz w:val="20"/>
                <w:szCs w:val="20"/>
              </w:rPr>
              <w:t xml:space="preserve">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54387A" w:rsidRDefault="0048194F" w:rsidP="002E00A2">
            <w:pPr>
              <w:jc w:val="center"/>
              <w:rPr>
                <w:b w:val="0"/>
              </w:rPr>
            </w:pPr>
            <w:hyperlink r:id="rId144" w:history="1">
              <w:r w:rsidR="001337B4" w:rsidRPr="002C2130">
                <w:rPr>
                  <w:rStyle w:val="Hyperlink"/>
                  <w:b w:val="0"/>
                  <w:bCs w:val="0"/>
                  <w:sz w:val="20"/>
                  <w:szCs w:val="20"/>
                </w:rPr>
                <w:t>CM/ResDH(2011)114</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GER / Becker and 3 other cases</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8722/02</w:t>
            </w:r>
          </w:p>
        </w:tc>
        <w:tc>
          <w:tcPr>
            <w:tcW w:w="1276" w:type="dxa"/>
            <w:tcMar>
              <w:top w:w="113" w:type="dxa"/>
              <w:left w:w="0" w:type="dxa"/>
              <w:bottom w:w="113" w:type="dxa"/>
              <w:right w:w="0" w:type="dxa"/>
            </w:tcMar>
          </w:tcPr>
          <w:p w:rsidR="001337B4" w:rsidRPr="002C2130"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sidRPr="002C2130">
              <w:rPr>
                <w:rStyle w:val="sdfc50a6a"/>
                <w:b/>
                <w:sz w:val="20"/>
                <w:szCs w:val="20"/>
              </w:rPr>
              <w:t>14/12/2006</w:t>
            </w:r>
          </w:p>
          <w:p w:rsidR="001337B4" w:rsidRPr="002C2130"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rPr>
            </w:pPr>
            <w:r w:rsidRPr="002C2130">
              <w:rPr>
                <w:rStyle w:val="sdfc50a6a"/>
                <w:sz w:val="20"/>
                <w:szCs w:val="20"/>
              </w:rPr>
              <w:t>Friendly settlement</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sb8d990e2"/>
                <w:b/>
                <w:i/>
                <w:sz w:val="20"/>
                <w:szCs w:val="20"/>
              </w:rPr>
              <w:t>Access to and efficient functioning of justice</w:t>
            </w:r>
            <w:r w:rsidR="009411BF" w:rsidRPr="009411BF">
              <w:rPr>
                <w:rStyle w:val="sb8d990e2"/>
                <w:b/>
                <w:i/>
                <w:sz w:val="20"/>
                <w:szCs w:val="20"/>
              </w:rPr>
              <w:t>:</w:t>
            </w:r>
            <w:r>
              <w:rPr>
                <w:rStyle w:val="sb8d990e2"/>
                <w:b/>
                <w:i/>
                <w:sz w:val="20"/>
                <w:szCs w:val="20"/>
              </w:rPr>
              <w:t xml:space="preserve"> </w:t>
            </w:r>
            <w:r w:rsidRPr="00CE3818">
              <w:rPr>
                <w:rStyle w:val="sb8d990e2"/>
                <w:i/>
                <w:sz w:val="20"/>
                <w:szCs w:val="20"/>
              </w:rPr>
              <w:t>L</w:t>
            </w:r>
            <w:r w:rsidRPr="00CE3818">
              <w:rPr>
                <w:rStyle w:val="hps"/>
                <w:rFonts w:cstheme="minorHAnsi"/>
                <w:i/>
                <w:sz w:val="20"/>
                <w:szCs w:val="20"/>
              </w:rPr>
              <w:t>ength of certain juridical proceedings. (Article 6 §1)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Fonts w:cstheme="minorHAnsi"/>
                <w:i/>
                <w:sz w:val="20"/>
                <w:szCs w:val="20"/>
                <w:u w:val="single"/>
              </w:rPr>
              <w:t>Individual measures</w:t>
            </w:r>
            <w:r w:rsidRPr="009411BF">
              <w:rPr>
                <w:rFonts w:cstheme="minorHAnsi"/>
                <w:i/>
                <w:sz w:val="20"/>
                <w:szCs w:val="20"/>
              </w:rPr>
              <w:t>:</w:t>
            </w:r>
            <w:r w:rsidR="001337B4" w:rsidRPr="002C2130">
              <w:rPr>
                <w:rFonts w:cstheme="minorHAnsi"/>
                <w:sz w:val="20"/>
                <w:szCs w:val="20"/>
              </w:rPr>
              <w:t xml:space="preserve"> </w:t>
            </w:r>
            <w:r w:rsidR="001337B4">
              <w:rPr>
                <w:rFonts w:cstheme="minorHAnsi"/>
                <w:sz w:val="20"/>
                <w:szCs w:val="20"/>
              </w:rPr>
              <w:t>J</w:t>
            </w:r>
            <w:r w:rsidR="001337B4" w:rsidRPr="002C2130">
              <w:rPr>
                <w:rFonts w:cstheme="minorHAnsi"/>
                <w:sz w:val="20"/>
                <w:szCs w:val="20"/>
              </w:rPr>
              <w:t>ust satisfaction</w:t>
            </w:r>
            <w:r w:rsidR="001337B4">
              <w:rPr>
                <w:rFonts w:cstheme="minorHAnsi"/>
                <w:sz w:val="20"/>
                <w:szCs w:val="20"/>
              </w:rPr>
              <w:t xml:space="preserve"> as determined in friendly settlements paid.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2015E" w:rsidRDefault="0048194F" w:rsidP="002E00A2">
            <w:pPr>
              <w:jc w:val="center"/>
              <w:rPr>
                <w:b w:val="0"/>
              </w:rPr>
            </w:pPr>
            <w:hyperlink r:id="rId145" w:history="1">
              <w:r w:rsidR="001337B4" w:rsidRPr="0058422E">
                <w:rPr>
                  <w:rStyle w:val="Hyperlink"/>
                  <w:b w:val="0"/>
                  <w:bCs w:val="0"/>
                  <w:sz w:val="20"/>
                  <w:szCs w:val="20"/>
                </w:rPr>
                <w:t>CM/ResDH(2011)215</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GER / Böhmer</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37568/97</w:t>
            </w:r>
          </w:p>
        </w:tc>
        <w:tc>
          <w:tcPr>
            <w:tcW w:w="1276" w:type="dxa"/>
            <w:tcMar>
              <w:top w:w="113" w:type="dxa"/>
              <w:left w:w="0" w:type="dxa"/>
              <w:bottom w:w="113" w:type="dxa"/>
              <w:right w:w="0" w:type="dxa"/>
            </w:tcMar>
          </w:tcPr>
          <w:p w:rsidR="001337B4" w:rsidRPr="0058422E"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rPr>
            </w:pPr>
            <w:r w:rsidRPr="0058422E">
              <w:rPr>
                <w:rStyle w:val="sdfc50a6a"/>
                <w:b/>
                <w:sz w:val="20"/>
                <w:szCs w:val="20"/>
              </w:rPr>
              <w:t>21/05/2003</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rPr>
            </w:pPr>
            <w:r w:rsidRPr="0058422E">
              <w:rPr>
                <w:rStyle w:val="sdfc50a6a"/>
                <w:sz w:val="20"/>
                <w:szCs w:val="20"/>
              </w:rPr>
              <w:t>03/10/2002</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7E1EC9">
              <w:rPr>
                <w:rStyle w:val="hps"/>
                <w:rFonts w:cstheme="minorHAnsi"/>
                <w:i/>
                <w:sz w:val="20"/>
                <w:szCs w:val="20"/>
              </w:rPr>
              <w:t>Unfair proceedings due to a failure to observe the presumption of innocence</w:t>
            </w:r>
            <w:r>
              <w:rPr>
                <w:rStyle w:val="hps"/>
                <w:rFonts w:cstheme="minorHAnsi"/>
                <w:i/>
                <w:sz w:val="20"/>
                <w:szCs w:val="20"/>
              </w:rPr>
              <w:t xml:space="preserve"> concerning </w:t>
            </w:r>
            <w:r w:rsidRPr="007E1EC9">
              <w:rPr>
                <w:rStyle w:val="hps"/>
                <w:rFonts w:cstheme="minorHAnsi"/>
                <w:i/>
                <w:sz w:val="20"/>
                <w:szCs w:val="20"/>
              </w:rPr>
              <w:t xml:space="preserve">a </w:t>
            </w:r>
            <w:r>
              <w:rPr>
                <w:rStyle w:val="hps"/>
                <w:rFonts w:cstheme="minorHAnsi"/>
                <w:i/>
                <w:sz w:val="20"/>
                <w:szCs w:val="20"/>
              </w:rPr>
              <w:t xml:space="preserve">court </w:t>
            </w:r>
            <w:r w:rsidRPr="007E1EC9">
              <w:rPr>
                <w:rStyle w:val="hps"/>
                <w:rFonts w:cstheme="minorHAnsi"/>
                <w:i/>
                <w:sz w:val="20"/>
                <w:szCs w:val="20"/>
              </w:rPr>
              <w:t xml:space="preserve">decision </w:t>
            </w:r>
            <w:r>
              <w:rPr>
                <w:rStyle w:val="hps"/>
                <w:rFonts w:cstheme="minorHAnsi"/>
                <w:i/>
                <w:sz w:val="20"/>
                <w:szCs w:val="20"/>
              </w:rPr>
              <w:t xml:space="preserve">ordering </w:t>
            </w:r>
            <w:r w:rsidRPr="007E1EC9">
              <w:rPr>
                <w:rStyle w:val="hps"/>
                <w:rFonts w:cstheme="minorHAnsi"/>
                <w:i/>
                <w:sz w:val="20"/>
                <w:szCs w:val="20"/>
              </w:rPr>
              <w:t>to revoke the suspension of a two-year prison sentence. (Article 6 §§1+2)</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No claim made.</w:t>
            </w:r>
            <w:r w:rsidR="001337B4">
              <w:t xml:space="preserve">  The </w:t>
            </w:r>
            <w:r w:rsidR="001337B4">
              <w:rPr>
                <w:rFonts w:cstheme="minorHAnsi"/>
                <w:sz w:val="20"/>
                <w:szCs w:val="20"/>
              </w:rPr>
              <w:t>Public Prosecutor’s Office</w:t>
            </w:r>
            <w:r w:rsidR="001337B4" w:rsidRPr="007E1EC9">
              <w:rPr>
                <w:rFonts w:cstheme="minorHAnsi"/>
                <w:sz w:val="20"/>
                <w:szCs w:val="20"/>
              </w:rPr>
              <w:t xml:space="preserve"> ordered that the prison sentence should not be enforced, as the Court of Appeal’s decision confirming the revocation of the suspension </w:t>
            </w:r>
            <w:r w:rsidR="001337B4">
              <w:rPr>
                <w:rFonts w:cstheme="minorHAnsi"/>
                <w:sz w:val="20"/>
                <w:szCs w:val="20"/>
              </w:rPr>
              <w:t>would be illegal</w:t>
            </w:r>
            <w:r w:rsidR="001337B4" w:rsidRPr="007E1EC9">
              <w:rPr>
                <w:rFonts w:cstheme="minorHAnsi"/>
                <w:sz w:val="20"/>
                <w:szCs w:val="20"/>
              </w:rPr>
              <w:t>. The applicant was informed accordingly</w:t>
            </w:r>
            <w:r w:rsidR="001337B4">
              <w:rPr>
                <w:rFonts w:cstheme="minorHAnsi"/>
                <w:sz w:val="20"/>
                <w:szCs w:val="20"/>
              </w:rPr>
              <w:t>.</w:t>
            </w:r>
          </w:p>
          <w:p w:rsidR="001337B4" w:rsidRPr="007E1EC9"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F426B6">
              <w:rPr>
                <w:rFonts w:cstheme="minorHAnsi"/>
                <w:sz w:val="20"/>
                <w:szCs w:val="20"/>
              </w:rPr>
              <w:t>The judgment was published</w:t>
            </w:r>
            <w:r w:rsidR="001337B4">
              <w:rPr>
                <w:rFonts w:cstheme="minorHAnsi"/>
                <w:sz w:val="20"/>
                <w:szCs w:val="20"/>
              </w:rPr>
              <w:t>, translated</w:t>
            </w:r>
            <w:r w:rsidR="001337B4" w:rsidRPr="00F426B6">
              <w:rPr>
                <w:rFonts w:cstheme="minorHAnsi"/>
                <w:sz w:val="20"/>
                <w:szCs w:val="20"/>
              </w:rPr>
              <w:t xml:space="preserve"> and disseminated</w:t>
            </w:r>
            <w:r w:rsidR="001337B4">
              <w:rPr>
                <w:rFonts w:cstheme="minorHAnsi"/>
                <w:sz w:val="20"/>
                <w:szCs w:val="20"/>
              </w:rPr>
              <w:t>.</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54387A" w:rsidRDefault="0048194F" w:rsidP="002E00A2">
            <w:pPr>
              <w:jc w:val="center"/>
              <w:rPr>
                <w:b w:val="0"/>
              </w:rPr>
            </w:pPr>
            <w:hyperlink r:id="rId146" w:history="1">
              <w:r w:rsidR="001337B4" w:rsidRPr="00CE3818">
                <w:rPr>
                  <w:rStyle w:val="Hyperlink"/>
                  <w:b w:val="0"/>
                  <w:bCs w:val="0"/>
                  <w:sz w:val="20"/>
                  <w:szCs w:val="20"/>
                </w:rPr>
                <w:t>CM/ResDH(2011)115</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GER / Dzelili</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65745/01</w:t>
            </w:r>
          </w:p>
        </w:tc>
        <w:tc>
          <w:tcPr>
            <w:tcW w:w="1276" w:type="dxa"/>
            <w:tcMar>
              <w:top w:w="113" w:type="dxa"/>
              <w:left w:w="0" w:type="dxa"/>
              <w:bottom w:w="113" w:type="dxa"/>
              <w:right w:w="0" w:type="dxa"/>
            </w:tcMar>
          </w:tcPr>
          <w:p w:rsidR="001337B4" w:rsidRPr="00CE3818"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sidRPr="00CE3818">
              <w:rPr>
                <w:rStyle w:val="sdfc50a6a"/>
                <w:b/>
                <w:sz w:val="20"/>
                <w:szCs w:val="20"/>
              </w:rPr>
              <w:t>10/02/2006</w:t>
            </w:r>
          </w:p>
          <w:p w:rsidR="001337B4" w:rsidRPr="00CE3818"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rPr>
            </w:pPr>
            <w:r w:rsidRPr="00CE3818">
              <w:rPr>
                <w:rStyle w:val="sdfc50a6a"/>
                <w:sz w:val="20"/>
                <w:szCs w:val="20"/>
              </w:rPr>
              <w:t>10/11/2005</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rights in detention</w:t>
            </w:r>
            <w:r w:rsidR="009411BF" w:rsidRPr="009411BF">
              <w:rPr>
                <w:rStyle w:val="hps"/>
                <w:rFonts w:cstheme="minorHAnsi"/>
                <w:b/>
                <w:i/>
                <w:sz w:val="20"/>
                <w:szCs w:val="20"/>
              </w:rPr>
              <w:t>:</w:t>
            </w:r>
            <w:r>
              <w:rPr>
                <w:rStyle w:val="hps"/>
                <w:rFonts w:cstheme="minorHAnsi"/>
                <w:b/>
                <w:i/>
                <w:sz w:val="20"/>
                <w:szCs w:val="20"/>
              </w:rPr>
              <w:t xml:space="preserve"> </w:t>
            </w:r>
            <w:r w:rsidRPr="00CE3818">
              <w:rPr>
                <w:rStyle w:val="hps"/>
                <w:rFonts w:cstheme="minorHAnsi"/>
                <w:i/>
                <w:sz w:val="20"/>
                <w:szCs w:val="20"/>
              </w:rPr>
              <w:t>E</w:t>
            </w:r>
            <w:r w:rsidRPr="00CE3818">
              <w:rPr>
                <w:rStyle w:val="sb8d990e2"/>
                <w:i/>
              </w:rPr>
              <w:t>xcessive length of detention on remand</w:t>
            </w:r>
            <w:r>
              <w:rPr>
                <w:rStyle w:val="sb8d990e2"/>
                <w:i/>
              </w:rPr>
              <w:t>. (Article 5 §3)</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CE3818">
              <w:rPr>
                <w:rFonts w:cstheme="minorHAnsi"/>
                <w:sz w:val="20"/>
                <w:szCs w:val="20"/>
              </w:rPr>
              <w:t>T</w:t>
            </w:r>
            <w:r w:rsidR="001337B4" w:rsidRPr="00CE3818">
              <w:rPr>
                <w:rStyle w:val="sb8d990e2"/>
                <w:sz w:val="20"/>
                <w:szCs w:val="20"/>
              </w:rPr>
              <w:t>he finding of a violation constituted in itself sufficient just satisfaction in respect of non-pecuniary damage.</w:t>
            </w:r>
          </w:p>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Style w:val="sb8d990e2"/>
                <w:i/>
                <w:sz w:val="20"/>
                <w:szCs w:val="20"/>
                <w:u w:val="single"/>
              </w:rPr>
              <w:t>General measures</w:t>
            </w:r>
            <w:r w:rsidRPr="009411BF">
              <w:rPr>
                <w:rStyle w:val="sb8d990e2"/>
                <w:i/>
                <w:sz w:val="20"/>
                <w:szCs w:val="20"/>
              </w:rPr>
              <w:t>:</w:t>
            </w:r>
            <w:r w:rsidR="001337B4">
              <w:rPr>
                <w:rStyle w:val="sb8d990e2"/>
                <w:sz w:val="20"/>
                <w:szCs w:val="20"/>
              </w:rPr>
              <w:t xml:space="preserve"> see Cevizovic</w:t>
            </w:r>
            <w:r w:rsidR="001337B4" w:rsidRPr="00CE3818">
              <w:rPr>
                <w:rStyle w:val="sb8d990e2"/>
                <w:sz w:val="20"/>
                <w:szCs w:val="20"/>
              </w:rPr>
              <w:t xml:space="preserve"> closed by Final Resolution CM/ResDH(2007)120</w:t>
            </w:r>
            <w:r w:rsidR="001337B4">
              <w:rPr>
                <w:rStyle w:val="sb8d990e2"/>
                <w:sz w:val="20"/>
                <w:szCs w:val="20"/>
              </w:rPr>
              <w:t xml:space="preserve">. </w:t>
            </w:r>
            <w:r w:rsidR="001337B4" w:rsidRPr="00D42C5C">
              <w:rPr>
                <w:rFonts w:cstheme="minorHAnsi"/>
                <w:sz w:val="20"/>
                <w:szCs w:val="20"/>
              </w:rPr>
              <w:t>The judgment</w:t>
            </w:r>
            <w:r w:rsidR="001337B4">
              <w:rPr>
                <w:rFonts w:cstheme="minorHAnsi"/>
                <w:sz w:val="20"/>
                <w:szCs w:val="20"/>
              </w:rPr>
              <w:t xml:space="preserve"> was </w:t>
            </w:r>
            <w:r w:rsidR="001337B4" w:rsidRPr="00D42C5C">
              <w:rPr>
                <w:rFonts w:cstheme="minorHAnsi"/>
                <w:sz w:val="20"/>
                <w:szCs w:val="20"/>
              </w:rPr>
              <w:t>published</w:t>
            </w:r>
            <w:r w:rsidR="001337B4">
              <w:rPr>
                <w:rFonts w:cstheme="minorHAnsi"/>
                <w:sz w:val="20"/>
                <w:szCs w:val="20"/>
              </w:rPr>
              <w:t>, translated</w:t>
            </w:r>
            <w:r w:rsidR="001337B4" w:rsidRPr="00D42C5C">
              <w:rPr>
                <w:rFonts w:cstheme="minorHAnsi"/>
                <w:sz w:val="20"/>
                <w:szCs w:val="20"/>
              </w:rPr>
              <w:t xml:space="preserve">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54387A" w:rsidRDefault="0048194F" w:rsidP="002E00A2">
            <w:pPr>
              <w:jc w:val="center"/>
              <w:rPr>
                <w:b w:val="0"/>
              </w:rPr>
            </w:pPr>
            <w:hyperlink r:id="rId147" w:history="1">
              <w:r w:rsidR="001337B4" w:rsidRPr="002C2130">
                <w:rPr>
                  <w:rStyle w:val="Hyperlink"/>
                  <w:b w:val="0"/>
                  <w:bCs w:val="0"/>
                  <w:sz w:val="20"/>
                  <w:szCs w:val="20"/>
                </w:rPr>
                <w:t>CM/ResDH(2011)113</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GER / Freitag</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71440/01</w:t>
            </w:r>
          </w:p>
        </w:tc>
        <w:tc>
          <w:tcPr>
            <w:tcW w:w="1276" w:type="dxa"/>
            <w:tcMar>
              <w:top w:w="113" w:type="dxa"/>
              <w:left w:w="0" w:type="dxa"/>
              <w:bottom w:w="113" w:type="dxa"/>
              <w:right w:w="0" w:type="dxa"/>
            </w:tcMar>
          </w:tcPr>
          <w:p w:rsidR="001337B4" w:rsidRPr="002C2130"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rPr>
            </w:pPr>
            <w:r w:rsidRPr="002C2130">
              <w:rPr>
                <w:rStyle w:val="sdfc50a6a"/>
                <w:b/>
                <w:sz w:val="20"/>
                <w:szCs w:val="20"/>
              </w:rPr>
              <w:t>19/10/2007</w:t>
            </w:r>
          </w:p>
          <w:p w:rsidR="001337B4" w:rsidRPr="002C2130"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rPr>
            </w:pPr>
            <w:r w:rsidRPr="002C2130">
              <w:rPr>
                <w:rStyle w:val="sdfc50a6a"/>
                <w:sz w:val="20"/>
                <w:szCs w:val="20"/>
              </w:rPr>
              <w:t>19/07/2007</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sb8d990e2"/>
                <w:b/>
                <w:i/>
                <w:sz w:val="20"/>
                <w:szCs w:val="20"/>
              </w:rPr>
              <w:t>Access to and efficient functioning of justice</w:t>
            </w:r>
            <w:r w:rsidR="009411BF" w:rsidRPr="009411BF">
              <w:rPr>
                <w:rStyle w:val="sb8d990e2"/>
                <w:b/>
                <w:i/>
                <w:sz w:val="20"/>
                <w:szCs w:val="20"/>
              </w:rPr>
              <w:t>:</w:t>
            </w:r>
            <w:r>
              <w:rPr>
                <w:rStyle w:val="sb8d990e2"/>
                <w:b/>
                <w:i/>
                <w:sz w:val="20"/>
                <w:szCs w:val="20"/>
              </w:rPr>
              <w:t xml:space="preserve"> </w:t>
            </w:r>
            <w:r w:rsidRPr="002C2130">
              <w:rPr>
                <w:rStyle w:val="sb8d990e2"/>
                <w:i/>
                <w:sz w:val="20"/>
                <w:szCs w:val="20"/>
              </w:rPr>
              <w:t>Denial of access to court</w:t>
            </w:r>
            <w:r w:rsidRPr="002C2130">
              <w:t xml:space="preserve"> </w:t>
            </w:r>
            <w:r w:rsidRPr="002C2130">
              <w:rPr>
                <w:rStyle w:val="sb8d990e2"/>
                <w:i/>
                <w:sz w:val="20"/>
                <w:szCs w:val="20"/>
              </w:rPr>
              <w:t>due to the delay with which a court transferred the case to another competent court. (Article 6 §1)</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2C2130">
              <w:rPr>
                <w:rFonts w:cstheme="minorHAnsi"/>
                <w:sz w:val="20"/>
                <w:szCs w:val="20"/>
              </w:rPr>
              <w:t xml:space="preserve"> </w:t>
            </w:r>
            <w:r w:rsidR="001337B4">
              <w:rPr>
                <w:rFonts w:cstheme="minorHAnsi"/>
                <w:sz w:val="20"/>
                <w:szCs w:val="20"/>
              </w:rPr>
              <w:t>J</w:t>
            </w:r>
            <w:r w:rsidR="001337B4" w:rsidRPr="002C2130">
              <w:rPr>
                <w:rFonts w:cstheme="minorHAnsi"/>
                <w:sz w:val="20"/>
                <w:szCs w:val="20"/>
              </w:rPr>
              <w:t>ust satisfaction in respect of a loss of opportunity</w:t>
            </w:r>
            <w:r w:rsidR="001337B4">
              <w:rPr>
                <w:rFonts w:cstheme="minorHAnsi"/>
                <w:sz w:val="20"/>
                <w:szCs w:val="20"/>
              </w:rPr>
              <w:t xml:space="preserve"> paid as awarded</w:t>
            </w:r>
            <w:r w:rsidR="001337B4" w:rsidRPr="002C2130">
              <w:rPr>
                <w:rFonts w:cstheme="minorHAnsi"/>
                <w:sz w:val="20"/>
                <w:szCs w:val="20"/>
              </w:rPr>
              <w:t>.</w:t>
            </w:r>
          </w:p>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Isolated procedural error. </w:t>
            </w:r>
            <w:r w:rsidR="001337B4" w:rsidRPr="00D42C5C">
              <w:rPr>
                <w:rFonts w:cstheme="minorHAnsi"/>
                <w:sz w:val="20"/>
                <w:szCs w:val="20"/>
              </w:rPr>
              <w:t>The judgment</w:t>
            </w:r>
            <w:r w:rsidR="001337B4">
              <w:rPr>
                <w:rFonts w:cstheme="minorHAnsi"/>
                <w:sz w:val="20"/>
                <w:szCs w:val="20"/>
              </w:rPr>
              <w:t xml:space="preserve"> was </w:t>
            </w:r>
            <w:r w:rsidR="001337B4" w:rsidRPr="00D42C5C">
              <w:rPr>
                <w:rFonts w:cstheme="minorHAnsi"/>
                <w:sz w:val="20"/>
                <w:szCs w:val="20"/>
              </w:rPr>
              <w:t>published</w:t>
            </w:r>
            <w:r w:rsidR="001337B4">
              <w:rPr>
                <w:rFonts w:cstheme="minorHAnsi"/>
                <w:sz w:val="20"/>
                <w:szCs w:val="20"/>
              </w:rPr>
              <w:t>, translated</w:t>
            </w:r>
            <w:r w:rsidR="001337B4" w:rsidRPr="00D42C5C">
              <w:rPr>
                <w:rFonts w:cstheme="minorHAnsi"/>
                <w:sz w:val="20"/>
                <w:szCs w:val="20"/>
              </w:rPr>
              <w:t xml:space="preserve">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530208" w:rsidRDefault="0048194F" w:rsidP="002E00A2">
            <w:pPr>
              <w:jc w:val="center"/>
              <w:rPr>
                <w:b w:val="0"/>
                <w:sz w:val="20"/>
                <w:szCs w:val="20"/>
              </w:rPr>
            </w:pPr>
            <w:hyperlink r:id="rId148" w:history="1">
              <w:r w:rsidR="001337B4" w:rsidRPr="00530208">
                <w:rPr>
                  <w:rStyle w:val="Hyperlink"/>
                  <w:b w:val="0"/>
                  <w:bCs w:val="0"/>
                  <w:sz w:val="20"/>
                  <w:szCs w:val="20"/>
                </w:rPr>
                <w:t>CM/ResDH(2011)213</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GER / Haase</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11057/02</w:t>
            </w:r>
          </w:p>
        </w:tc>
        <w:tc>
          <w:tcPr>
            <w:tcW w:w="1276" w:type="dxa"/>
            <w:tcMar>
              <w:top w:w="113" w:type="dxa"/>
              <w:left w:w="0" w:type="dxa"/>
              <w:bottom w:w="113" w:type="dxa"/>
              <w:right w:w="0" w:type="dxa"/>
            </w:tcMar>
          </w:tcPr>
          <w:p w:rsidR="001337B4" w:rsidRPr="00530208"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sidRPr="00530208">
              <w:rPr>
                <w:rStyle w:val="sdfc50a6a"/>
                <w:b/>
                <w:sz w:val="20"/>
                <w:szCs w:val="20"/>
              </w:rPr>
              <w:t>08/07/2004</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rPr>
            </w:pPr>
            <w:r w:rsidRPr="00530208">
              <w:rPr>
                <w:rStyle w:val="sdfc50a6a"/>
                <w:sz w:val="20"/>
                <w:szCs w:val="20"/>
              </w:rPr>
              <w:t>08/04/2004</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family life</w:t>
            </w:r>
            <w:r w:rsidR="009411BF" w:rsidRPr="009411BF">
              <w:rPr>
                <w:rStyle w:val="hps"/>
                <w:rFonts w:cstheme="minorHAnsi"/>
                <w:b/>
                <w:i/>
                <w:sz w:val="20"/>
                <w:szCs w:val="20"/>
              </w:rPr>
              <w:t>:</w:t>
            </w:r>
            <w:r>
              <w:rPr>
                <w:rStyle w:val="hps"/>
                <w:rFonts w:cstheme="minorHAnsi"/>
                <w:b/>
                <w:i/>
                <w:sz w:val="20"/>
                <w:szCs w:val="20"/>
              </w:rPr>
              <w:t xml:space="preserve"> </w:t>
            </w:r>
            <w:r w:rsidRPr="00982F9D">
              <w:rPr>
                <w:rStyle w:val="hps"/>
                <w:rFonts w:cstheme="minorHAnsi"/>
                <w:i/>
                <w:sz w:val="20"/>
                <w:szCs w:val="20"/>
              </w:rPr>
              <w:t xml:space="preserve">Disproportionate interference due to a court decision to temporarily withdraw parental rights </w:t>
            </w:r>
            <w:r>
              <w:rPr>
                <w:rStyle w:val="hps"/>
                <w:rFonts w:cstheme="minorHAnsi"/>
                <w:i/>
                <w:sz w:val="20"/>
                <w:szCs w:val="20"/>
              </w:rPr>
              <w:t>in respect of seven children without sufficient and relevant reasons, based in par</w:t>
            </w:r>
            <w:r w:rsidRPr="00982F9D">
              <w:rPr>
                <w:rStyle w:val="hps"/>
                <w:rFonts w:cstheme="minorHAnsi"/>
                <w:i/>
                <w:sz w:val="20"/>
                <w:szCs w:val="20"/>
              </w:rPr>
              <w:t xml:space="preserve">ticular </w:t>
            </w:r>
            <w:r>
              <w:rPr>
                <w:rStyle w:val="hps"/>
                <w:rFonts w:cstheme="minorHAnsi"/>
                <w:i/>
                <w:sz w:val="20"/>
                <w:szCs w:val="20"/>
              </w:rPr>
              <w:t xml:space="preserve">on the </w:t>
            </w:r>
            <w:r w:rsidRPr="00982F9D">
              <w:rPr>
                <w:rStyle w:val="hps"/>
                <w:rFonts w:cstheme="minorHAnsi"/>
                <w:i/>
                <w:sz w:val="20"/>
                <w:szCs w:val="20"/>
              </w:rPr>
              <w:t xml:space="preserve">unjustified </w:t>
            </w:r>
            <w:r>
              <w:rPr>
                <w:rStyle w:val="hps"/>
                <w:rFonts w:cstheme="minorHAnsi"/>
                <w:i/>
                <w:sz w:val="20"/>
                <w:szCs w:val="20"/>
              </w:rPr>
              <w:t xml:space="preserve">refusal for </w:t>
            </w:r>
            <w:r w:rsidRPr="00982F9D">
              <w:rPr>
                <w:rStyle w:val="hps"/>
                <w:rFonts w:cstheme="minorHAnsi"/>
                <w:i/>
                <w:sz w:val="20"/>
                <w:szCs w:val="20"/>
              </w:rPr>
              <w:t xml:space="preserve">the </w:t>
            </w:r>
            <w:r>
              <w:rPr>
                <w:rStyle w:val="hps"/>
                <w:rFonts w:cstheme="minorHAnsi"/>
                <w:i/>
                <w:sz w:val="20"/>
                <w:szCs w:val="20"/>
              </w:rPr>
              <w:t xml:space="preserve">parents </w:t>
            </w:r>
            <w:r w:rsidRPr="00982F9D">
              <w:rPr>
                <w:rStyle w:val="hps"/>
                <w:rFonts w:cstheme="minorHAnsi"/>
                <w:i/>
                <w:sz w:val="20"/>
                <w:szCs w:val="20"/>
              </w:rPr>
              <w:t>to participate in the decision-making process, the immediate placement of the children in undisclosed foster-homes, the prohibition of all contact between parents and children and the seizure of an infant shortly after its birth</w:t>
            </w:r>
            <w:r>
              <w:rPr>
                <w:rStyle w:val="hps"/>
                <w:rFonts w:cstheme="minorHAnsi"/>
                <w:i/>
                <w:sz w:val="20"/>
                <w:szCs w:val="20"/>
              </w:rPr>
              <w:t>. (Article 8)</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Just satisfaction for pecuniary and non-pecuniary damage paid.</w:t>
            </w:r>
            <w:r w:rsidR="001337B4">
              <w:t xml:space="preserve"> </w:t>
            </w:r>
            <w:r w:rsidR="001337B4">
              <w:rPr>
                <w:rFonts w:cstheme="minorHAnsi"/>
                <w:sz w:val="20"/>
                <w:szCs w:val="20"/>
              </w:rPr>
              <w:t>In</w:t>
            </w:r>
            <w:r w:rsidR="001337B4" w:rsidRPr="00192E4B">
              <w:rPr>
                <w:rFonts w:cstheme="minorHAnsi"/>
                <w:sz w:val="20"/>
                <w:szCs w:val="20"/>
              </w:rPr>
              <w:t xml:space="preserve"> </w:t>
            </w:r>
            <w:r w:rsidR="00D873AA">
              <w:rPr>
                <w:rFonts w:cstheme="minorHAnsi"/>
                <w:sz w:val="20"/>
                <w:szCs w:val="20"/>
              </w:rPr>
              <w:t xml:space="preserve">a </w:t>
            </w:r>
            <w:r w:rsidR="001337B4" w:rsidRPr="00192E4B">
              <w:rPr>
                <w:rFonts w:cstheme="minorHAnsi"/>
                <w:sz w:val="20"/>
                <w:szCs w:val="20"/>
              </w:rPr>
              <w:t>new set of proceedings in 2003, the applicants’ parental rights were again withdrawn  and access to their children prohibited for an additional period of time</w:t>
            </w:r>
            <w:r w:rsidR="001337B4">
              <w:rPr>
                <w:rFonts w:cstheme="minorHAnsi"/>
                <w:sz w:val="20"/>
                <w:szCs w:val="20"/>
              </w:rPr>
              <w:t>. A second application to the ECtHR, filed in 2004, was declared inadmissible in 2008.</w:t>
            </w:r>
            <w:r w:rsidR="001337B4">
              <w:t xml:space="preserve"> </w:t>
            </w:r>
            <w:r w:rsidR="001337B4">
              <w:rPr>
                <w:rFonts w:cstheme="minorHAnsi"/>
                <w:sz w:val="20"/>
                <w:szCs w:val="20"/>
              </w:rPr>
              <w:t>S</w:t>
            </w:r>
            <w:r w:rsidR="001337B4" w:rsidRPr="00F15308">
              <w:rPr>
                <w:rFonts w:cstheme="minorHAnsi"/>
                <w:sz w:val="20"/>
                <w:szCs w:val="20"/>
              </w:rPr>
              <w:t>ince 2004</w:t>
            </w:r>
            <w:r w:rsidR="001337B4">
              <w:rPr>
                <w:rFonts w:cstheme="minorHAnsi"/>
                <w:sz w:val="20"/>
                <w:szCs w:val="20"/>
              </w:rPr>
              <w:t>,</w:t>
            </w:r>
            <w:r w:rsidR="001337B4" w:rsidRPr="00F15308">
              <w:rPr>
                <w:rFonts w:cstheme="minorHAnsi"/>
                <w:sz w:val="20"/>
                <w:szCs w:val="20"/>
              </w:rPr>
              <w:t xml:space="preserve"> the applicants </w:t>
            </w:r>
            <w:r w:rsidR="001337B4">
              <w:rPr>
                <w:rFonts w:cstheme="minorHAnsi"/>
                <w:sz w:val="20"/>
                <w:szCs w:val="20"/>
              </w:rPr>
              <w:t>exercise</w:t>
            </w:r>
            <w:r w:rsidR="001337B4" w:rsidRPr="00F15308">
              <w:rPr>
                <w:rFonts w:cstheme="minorHAnsi"/>
                <w:sz w:val="20"/>
                <w:szCs w:val="20"/>
              </w:rPr>
              <w:t xml:space="preserve"> their right to access to their children.</w:t>
            </w:r>
            <w:r w:rsidR="001337B4">
              <w:rPr>
                <w:rFonts w:cstheme="minorHAnsi"/>
                <w:sz w:val="20"/>
                <w:szCs w:val="20"/>
              </w:rPr>
              <w:t xml:space="preserve"> P</w:t>
            </w:r>
            <w:r w:rsidR="001337B4" w:rsidRPr="00F15308">
              <w:rPr>
                <w:rFonts w:cstheme="minorHAnsi"/>
                <w:sz w:val="20"/>
                <w:szCs w:val="20"/>
              </w:rPr>
              <w:t xml:space="preserve">arental rights </w:t>
            </w:r>
            <w:r w:rsidR="001337B4">
              <w:rPr>
                <w:rFonts w:cstheme="minorHAnsi"/>
                <w:sz w:val="20"/>
                <w:szCs w:val="20"/>
              </w:rPr>
              <w:t>in respect of two</w:t>
            </w:r>
            <w:r w:rsidR="001337B4" w:rsidRPr="00F15308">
              <w:rPr>
                <w:rFonts w:cstheme="minorHAnsi"/>
                <w:sz w:val="20"/>
                <w:szCs w:val="20"/>
              </w:rPr>
              <w:t xml:space="preserve"> children were restored in 2006.</w:t>
            </w:r>
            <w:r w:rsidR="001337B4">
              <w:rPr>
                <w:rFonts w:cstheme="minorHAnsi"/>
                <w:sz w:val="20"/>
                <w:szCs w:val="20"/>
              </w:rPr>
              <w:t xml:space="preserve"> T</w:t>
            </w:r>
            <w:r w:rsidR="001337B4" w:rsidRPr="00F15308">
              <w:rPr>
                <w:rFonts w:cstheme="minorHAnsi"/>
                <w:sz w:val="20"/>
                <w:szCs w:val="20"/>
              </w:rPr>
              <w:t>he applicants receive psychological and material assistance provided by the authorities with a view to preparing them to welcome other children if their parental rights were to be restored.</w:t>
            </w:r>
          </w:p>
          <w:p w:rsidR="001337B4" w:rsidRPr="00530208"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F426B6">
              <w:rPr>
                <w:rFonts w:cstheme="minorHAnsi"/>
                <w:sz w:val="20"/>
                <w:szCs w:val="20"/>
              </w:rPr>
              <w:t>The judgment was published</w:t>
            </w:r>
            <w:r w:rsidR="001337B4">
              <w:rPr>
                <w:rFonts w:cstheme="minorHAnsi"/>
                <w:sz w:val="20"/>
                <w:szCs w:val="20"/>
              </w:rPr>
              <w:t>, translated</w:t>
            </w:r>
            <w:r w:rsidR="001337B4" w:rsidRPr="00F426B6">
              <w:rPr>
                <w:rFonts w:cstheme="minorHAnsi"/>
                <w:sz w:val="20"/>
                <w:szCs w:val="20"/>
              </w:rPr>
              <w:t xml:space="preserve"> and disseminated</w:t>
            </w:r>
            <w:r w:rsidR="001337B4">
              <w:rPr>
                <w:rFonts w:cstheme="minorHAnsi"/>
                <w:sz w:val="20"/>
                <w:szCs w:val="20"/>
              </w:rPr>
              <w:t>.</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1D76C7" w:rsidRDefault="0048194F" w:rsidP="002E00A2">
            <w:pPr>
              <w:jc w:val="center"/>
              <w:rPr>
                <w:b w:val="0"/>
                <w:sz w:val="20"/>
                <w:szCs w:val="20"/>
              </w:rPr>
            </w:pPr>
            <w:hyperlink r:id="rId149" w:history="1">
              <w:r w:rsidR="001337B4" w:rsidRPr="001D76C7">
                <w:rPr>
                  <w:rStyle w:val="Hyperlink"/>
                  <w:b w:val="0"/>
                  <w:bCs w:val="0"/>
                  <w:sz w:val="20"/>
                  <w:szCs w:val="20"/>
                </w:rPr>
                <w:t>CM/ResDH(2011)110</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GER / Herz</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44672/98</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03/12/2003</w:t>
            </w:r>
          </w:p>
          <w:p w:rsidR="001337B4" w:rsidRPr="001D76C7"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1D76C7">
              <w:rPr>
                <w:rStyle w:val="sb8d990e2"/>
                <w:sz w:val="20"/>
                <w:szCs w:val="20"/>
              </w:rPr>
              <w:t>12/06/2003</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sb8d990e2"/>
                <w:b/>
                <w:i/>
                <w:sz w:val="20"/>
                <w:szCs w:val="20"/>
              </w:rPr>
            </w:pPr>
            <w:r>
              <w:rPr>
                <w:rStyle w:val="sb8d990e2"/>
                <w:b/>
                <w:i/>
                <w:sz w:val="20"/>
                <w:szCs w:val="20"/>
              </w:rPr>
              <w:t>Protection of rights in detention</w:t>
            </w:r>
            <w:r w:rsidR="009411BF" w:rsidRPr="009411BF">
              <w:rPr>
                <w:rStyle w:val="sb8d990e2"/>
                <w:b/>
                <w:i/>
                <w:sz w:val="20"/>
                <w:szCs w:val="20"/>
              </w:rPr>
              <w:t>:</w:t>
            </w:r>
            <w:r>
              <w:rPr>
                <w:rStyle w:val="sb8d990e2"/>
                <w:b/>
                <w:i/>
                <w:sz w:val="20"/>
                <w:szCs w:val="20"/>
              </w:rPr>
              <w:t xml:space="preserve"> </w:t>
            </w:r>
            <w:r>
              <w:rPr>
                <w:rStyle w:val="sb8d990e2"/>
                <w:i/>
                <w:sz w:val="20"/>
                <w:szCs w:val="20"/>
              </w:rPr>
              <w:t>Dismissal of the request</w:t>
            </w:r>
            <w:r w:rsidRPr="001D76C7">
              <w:rPr>
                <w:rStyle w:val="sb8d990e2"/>
                <w:i/>
                <w:sz w:val="20"/>
                <w:szCs w:val="20"/>
              </w:rPr>
              <w:t xml:space="preserve"> to review the lawfulness of temporary detention in a psychiatric hospital</w:t>
            </w:r>
            <w:r>
              <w:t xml:space="preserve"> </w:t>
            </w:r>
            <w:r w:rsidRPr="0054387A">
              <w:rPr>
                <w:rStyle w:val="sb8d990e2"/>
                <w:i/>
                <w:sz w:val="20"/>
                <w:szCs w:val="20"/>
              </w:rPr>
              <w:t>on the grounds that, in the meantime, the detention order had expired and the appl</w:t>
            </w:r>
            <w:r>
              <w:rPr>
                <w:rStyle w:val="sb8d990e2"/>
                <w:i/>
                <w:sz w:val="20"/>
                <w:szCs w:val="20"/>
              </w:rPr>
              <w:t>icant had escaped from hospital</w:t>
            </w:r>
            <w:r w:rsidRPr="001D76C7">
              <w:rPr>
                <w:rStyle w:val="sb8d990e2"/>
                <w:i/>
                <w:sz w:val="20"/>
                <w:szCs w:val="20"/>
              </w:rPr>
              <w:t>. (Article 5§4)</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lang w:val="en-US"/>
              </w:rPr>
            </w:pPr>
            <w:r w:rsidRPr="009411BF">
              <w:rPr>
                <w:rFonts w:cstheme="minorHAnsi"/>
                <w:i/>
                <w:sz w:val="20"/>
                <w:szCs w:val="20"/>
                <w:u w:val="single"/>
              </w:rPr>
              <w:t>Individual measures</w:t>
            </w:r>
            <w:r w:rsidRPr="009411BF">
              <w:rPr>
                <w:rFonts w:cstheme="minorHAnsi"/>
                <w:i/>
                <w:sz w:val="20"/>
                <w:szCs w:val="20"/>
              </w:rPr>
              <w:t>:</w:t>
            </w:r>
            <w:r w:rsidR="001337B4" w:rsidRPr="00B07E1F">
              <w:rPr>
                <w:rFonts w:cstheme="minorHAnsi"/>
                <w:sz w:val="20"/>
                <w:szCs w:val="20"/>
              </w:rPr>
              <w:t xml:space="preserve"> </w:t>
            </w:r>
            <w:r w:rsidR="001337B4" w:rsidRPr="00CF4320">
              <w:rPr>
                <w:rStyle w:val="sb8d990e2"/>
                <w:rFonts w:cstheme="minorHAnsi"/>
                <w:sz w:val="20"/>
                <w:szCs w:val="20"/>
                <w:lang w:val="en-US"/>
              </w:rPr>
              <w:t>Just satisfaction in respect of non-pecuniary damage paid.</w:t>
            </w:r>
            <w:r w:rsidR="001337B4">
              <w:rPr>
                <w:rStyle w:val="sb8d990e2"/>
                <w:rFonts w:cstheme="minorHAnsi"/>
                <w:sz w:val="20"/>
                <w:szCs w:val="20"/>
                <w:lang w:val="en-US"/>
              </w:rPr>
              <w:t xml:space="preserve"> The applicant was released.</w:t>
            </w:r>
          </w:p>
          <w:p w:rsidR="001337B4" w:rsidRDefault="009411BF" w:rsidP="003E20C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9411BF">
              <w:rPr>
                <w:rStyle w:val="sb8d990e2"/>
                <w:rFonts w:cstheme="minorHAnsi"/>
                <w:i/>
                <w:sz w:val="20"/>
                <w:szCs w:val="20"/>
                <w:u w:val="single"/>
                <w:lang w:val="en-US"/>
              </w:rPr>
              <w:t>General measures</w:t>
            </w:r>
            <w:r w:rsidRPr="009411BF">
              <w:rPr>
                <w:rStyle w:val="sb8d990e2"/>
                <w:rFonts w:cstheme="minorHAnsi"/>
                <w:i/>
                <w:sz w:val="20"/>
                <w:szCs w:val="20"/>
                <w:lang w:val="en-US"/>
              </w:rPr>
              <w:t>:</w:t>
            </w:r>
            <w:r w:rsidR="001337B4">
              <w:rPr>
                <w:rStyle w:val="sb8d990e2"/>
                <w:rFonts w:cstheme="minorHAnsi"/>
                <w:sz w:val="20"/>
                <w:szCs w:val="20"/>
                <w:lang w:val="en-US"/>
              </w:rPr>
              <w:t xml:space="preserve"> </w:t>
            </w:r>
            <w:r w:rsidR="003E20C7">
              <w:rPr>
                <w:rStyle w:val="sb8d990e2"/>
                <w:rFonts w:cstheme="minorHAnsi"/>
                <w:sz w:val="20"/>
                <w:szCs w:val="20"/>
                <w:lang w:val="en-US"/>
              </w:rPr>
              <w:t xml:space="preserve">The </w:t>
            </w:r>
            <w:r w:rsidR="001337B4" w:rsidRPr="001D76C7">
              <w:rPr>
                <w:rStyle w:val="sb8d990e2"/>
                <w:rFonts w:cstheme="minorHAnsi"/>
                <w:sz w:val="20"/>
                <w:szCs w:val="20"/>
                <w:lang w:val="en-US"/>
              </w:rPr>
              <w:t xml:space="preserve">Federal Constitutional Court established new </w:t>
            </w:r>
            <w:r w:rsidR="003E20C7">
              <w:rPr>
                <w:rStyle w:val="sb8d990e2"/>
                <w:rFonts w:cstheme="minorHAnsi"/>
                <w:sz w:val="20"/>
                <w:szCs w:val="20"/>
                <w:lang w:val="en-US"/>
              </w:rPr>
              <w:t xml:space="preserve">compliant </w:t>
            </w:r>
            <w:r w:rsidR="001337B4" w:rsidRPr="001D76C7">
              <w:rPr>
                <w:rStyle w:val="sb8d990e2"/>
                <w:rFonts w:cstheme="minorHAnsi"/>
                <w:sz w:val="20"/>
                <w:szCs w:val="20"/>
                <w:lang w:val="en-US"/>
              </w:rPr>
              <w:t>case-law followed by the lower instance courts when examining the legality of detention measures</w:t>
            </w:r>
            <w:r w:rsidR="001337B4">
              <w:rPr>
                <w:rStyle w:val="sb8d990e2"/>
                <w:rFonts w:cstheme="minorHAnsi"/>
                <w:sz w:val="20"/>
                <w:szCs w:val="20"/>
                <w:lang w:val="en-US"/>
              </w:rPr>
              <w:t>.</w:t>
            </w:r>
            <w:r w:rsidR="001337B4" w:rsidRPr="00D42C5C">
              <w:rPr>
                <w:rFonts w:cstheme="minorHAnsi"/>
                <w:sz w:val="20"/>
                <w:szCs w:val="20"/>
              </w:rPr>
              <w:t xml:space="preserve"> The judgment</w:t>
            </w:r>
            <w:r w:rsidR="001337B4">
              <w:rPr>
                <w:rFonts w:cstheme="minorHAnsi"/>
                <w:sz w:val="20"/>
                <w:szCs w:val="20"/>
              </w:rPr>
              <w:t xml:space="preserve"> was </w:t>
            </w:r>
            <w:r w:rsidR="001337B4" w:rsidRPr="00D42C5C">
              <w:rPr>
                <w:rFonts w:cstheme="minorHAnsi"/>
                <w:sz w:val="20"/>
                <w:szCs w:val="20"/>
              </w:rPr>
              <w:t>published</w:t>
            </w:r>
            <w:r w:rsidR="001337B4">
              <w:rPr>
                <w:rFonts w:cstheme="minorHAnsi"/>
                <w:sz w:val="20"/>
                <w:szCs w:val="20"/>
              </w:rPr>
              <w:t>, translated</w:t>
            </w:r>
            <w:r w:rsidR="001337B4" w:rsidRPr="00D42C5C">
              <w:rPr>
                <w:rFonts w:cstheme="minorHAnsi"/>
                <w:sz w:val="20"/>
                <w:szCs w:val="20"/>
              </w:rPr>
              <w:t xml:space="preserve">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58422E" w:rsidRDefault="0048194F" w:rsidP="002E00A2">
            <w:pPr>
              <w:jc w:val="center"/>
              <w:rPr>
                <w:b w:val="0"/>
              </w:rPr>
            </w:pPr>
            <w:hyperlink r:id="rId150" w:history="1">
              <w:r w:rsidR="001337B4" w:rsidRPr="0058422E">
                <w:rPr>
                  <w:rStyle w:val="Hyperlink"/>
                  <w:b w:val="0"/>
                  <w:sz w:val="20"/>
                  <w:szCs w:val="20"/>
                </w:rPr>
                <w:t>CM/ResDH(2011)216</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GER / Mooren</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11364/03</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rPr>
            </w:pPr>
            <w:r>
              <w:rPr>
                <w:rStyle w:val="sdfc50a6a"/>
                <w:b/>
              </w:rPr>
              <w:t>09/07/2009</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Pr>
            </w:pPr>
            <w:r>
              <w:rPr>
                <w:rStyle w:val="sdfc50a6a"/>
              </w:rPr>
              <w:t>Grand Chamber</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sb8d990e2"/>
                <w:b/>
                <w:i/>
                <w:sz w:val="20"/>
                <w:szCs w:val="20"/>
              </w:rPr>
              <w:t>Protection of rights in detention</w:t>
            </w:r>
            <w:r w:rsidR="009411BF" w:rsidRPr="009411BF">
              <w:rPr>
                <w:rStyle w:val="sb8d990e2"/>
                <w:b/>
                <w:i/>
                <w:sz w:val="20"/>
                <w:szCs w:val="20"/>
              </w:rPr>
              <w:t>:</w:t>
            </w:r>
            <w:r>
              <w:rPr>
                <w:rStyle w:val="sb8d990e2"/>
                <w:i/>
                <w:sz w:val="20"/>
                <w:szCs w:val="20"/>
              </w:rPr>
              <w:t xml:space="preserve"> Failure to review promptly the </w:t>
            </w:r>
            <w:r>
              <w:rPr>
                <w:rStyle w:val="wordhighlighted"/>
                <w:i/>
                <w:sz w:val="20"/>
                <w:szCs w:val="20"/>
              </w:rPr>
              <w:t>law</w:t>
            </w:r>
            <w:r>
              <w:rPr>
                <w:rStyle w:val="sb8d990e2"/>
                <w:i/>
                <w:sz w:val="20"/>
                <w:szCs w:val="20"/>
              </w:rPr>
              <w:t>fulness of detention and refusal to grant the</w:t>
            </w:r>
            <w:r w:rsidR="003E20C7">
              <w:rPr>
                <w:rStyle w:val="sb8d990e2"/>
                <w:i/>
                <w:sz w:val="20"/>
                <w:szCs w:val="20"/>
              </w:rPr>
              <w:t xml:space="preserve"> </w:t>
            </w:r>
            <w:r>
              <w:rPr>
                <w:rStyle w:val="sb8d990e2"/>
                <w:i/>
                <w:sz w:val="20"/>
                <w:szCs w:val="20"/>
              </w:rPr>
              <w:t xml:space="preserve">detainee’s </w:t>
            </w:r>
            <w:r>
              <w:rPr>
                <w:rStyle w:val="wordhighlighted"/>
                <w:i/>
                <w:sz w:val="20"/>
                <w:szCs w:val="20"/>
              </w:rPr>
              <w:t>law</w:t>
            </w:r>
            <w:r>
              <w:rPr>
                <w:rStyle w:val="sb8d990e2"/>
                <w:i/>
                <w:sz w:val="20"/>
                <w:szCs w:val="20"/>
              </w:rPr>
              <w:t>yer access to the case file in the proceeding amounting to a breach of the principle of equality of arms. (Article 5§4 twice)</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Just satisfaction for non-pecuniary damage paid.</w:t>
            </w:r>
          </w:p>
          <w:p w:rsidR="001337B4" w:rsidRPr="004C3212" w:rsidRDefault="009411BF" w:rsidP="003E20C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t xml:space="preserve"> </w:t>
            </w:r>
            <w:r w:rsidR="003E20C7">
              <w:rPr>
                <w:sz w:val="20"/>
                <w:szCs w:val="20"/>
              </w:rPr>
              <w:t xml:space="preserve">Isolated case </w:t>
            </w:r>
            <w:r w:rsidR="001337B4" w:rsidRPr="003E20C7">
              <w:rPr>
                <w:sz w:val="20"/>
                <w:szCs w:val="20"/>
              </w:rPr>
              <w:t>with regard to the lacking promptness of review. Concerning den</w:t>
            </w:r>
            <w:r w:rsidR="003E20C7">
              <w:rPr>
                <w:sz w:val="20"/>
                <w:szCs w:val="20"/>
              </w:rPr>
              <w:t>i</w:t>
            </w:r>
            <w:r w:rsidR="001337B4" w:rsidRPr="003E20C7">
              <w:rPr>
                <w:sz w:val="20"/>
                <w:szCs w:val="20"/>
              </w:rPr>
              <w:t xml:space="preserve">al of access to files, </w:t>
            </w:r>
            <w:r w:rsidR="001337B4" w:rsidRPr="003E20C7">
              <w:rPr>
                <w:rFonts w:cstheme="minorHAnsi"/>
                <w:sz w:val="20"/>
                <w:szCs w:val="20"/>
              </w:rPr>
              <w:t>information that is essential for evaluating the lawfulness of detention of an accused shall be made available to him or to his defence counsel in an appropriate way</w:t>
            </w:r>
            <w:r w:rsidR="003E20C7">
              <w:rPr>
                <w:sz w:val="20"/>
                <w:szCs w:val="20"/>
              </w:rPr>
              <w:t xml:space="preserve">, following </w:t>
            </w:r>
            <w:r w:rsidR="003E20C7" w:rsidRPr="003E20C7">
              <w:rPr>
                <w:sz w:val="20"/>
                <w:szCs w:val="20"/>
              </w:rPr>
              <w:t>the Criminal Procedure Code</w:t>
            </w:r>
            <w:r w:rsidR="003E20C7">
              <w:rPr>
                <w:sz w:val="20"/>
                <w:szCs w:val="20"/>
              </w:rPr>
              <w:t>’s amendment</w:t>
            </w:r>
            <w:r w:rsidR="003E20C7" w:rsidRPr="003E20C7">
              <w:rPr>
                <w:sz w:val="20"/>
                <w:szCs w:val="20"/>
              </w:rPr>
              <w:t xml:space="preserve"> in </w:t>
            </w:r>
            <w:r w:rsidR="003E20C7" w:rsidRPr="003E20C7">
              <w:rPr>
                <w:rFonts w:cstheme="minorHAnsi"/>
                <w:sz w:val="20"/>
                <w:szCs w:val="20"/>
              </w:rPr>
              <w:t>2010</w:t>
            </w:r>
            <w:r w:rsidR="001337B4" w:rsidRPr="003E20C7">
              <w:rPr>
                <w:rFonts w:cstheme="minorHAnsi"/>
                <w:sz w:val="20"/>
                <w:szCs w:val="20"/>
              </w:rPr>
              <w:t>. As a rule, this information is made available by granting the defence counsel access to the files. The judgment was published, translated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54387A" w:rsidRDefault="0048194F" w:rsidP="002E00A2">
            <w:pPr>
              <w:jc w:val="center"/>
              <w:rPr>
                <w:b w:val="0"/>
              </w:rPr>
            </w:pPr>
            <w:hyperlink r:id="rId151" w:history="1">
              <w:r w:rsidR="001337B4" w:rsidRPr="0054387A">
                <w:rPr>
                  <w:rStyle w:val="Hyperlink"/>
                  <w:b w:val="0"/>
                  <w:sz w:val="20"/>
                  <w:szCs w:val="20"/>
                </w:rPr>
                <w:t>CM/ResDH(2011)111</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GER / Niedzwiecki and Okpisz</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58453/00</w:t>
            </w:r>
          </w:p>
        </w:tc>
        <w:tc>
          <w:tcPr>
            <w:tcW w:w="1276" w:type="dxa"/>
            <w:tcMar>
              <w:top w:w="113" w:type="dxa"/>
              <w:left w:w="0" w:type="dxa"/>
              <w:bottom w:w="113" w:type="dxa"/>
              <w:right w:w="0" w:type="dxa"/>
            </w:tcMar>
          </w:tcPr>
          <w:p w:rsidR="001337B4" w:rsidRPr="0054387A"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rPr>
            </w:pPr>
            <w:r w:rsidRPr="0054387A">
              <w:rPr>
                <w:rStyle w:val="sdfc50a6a"/>
                <w:b/>
                <w:sz w:val="20"/>
                <w:szCs w:val="20"/>
              </w:rPr>
              <w:t>15/02/2006</w:t>
            </w:r>
          </w:p>
          <w:p w:rsidR="001337B4" w:rsidRPr="0054387A"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54387A">
              <w:rPr>
                <w:rStyle w:val="sdfc50a6a"/>
                <w:sz w:val="20"/>
                <w:szCs w:val="20"/>
              </w:rPr>
              <w:t>25/10/2005</w:t>
            </w:r>
          </w:p>
          <w:p w:rsidR="001337B4" w:rsidRPr="00AA3FE3" w:rsidRDefault="001337B4" w:rsidP="002E00A2">
            <w:pPr>
              <w:jc w:val="center"/>
              <w:cnfStyle w:val="000000100000" w:firstRow="0" w:lastRow="0" w:firstColumn="0" w:lastColumn="0" w:oddVBand="0" w:evenVBand="0" w:oddHBand="1" w:evenHBand="0" w:firstRowFirstColumn="0" w:firstRowLastColumn="0" w:lastRowFirstColumn="0" w:lastRowLastColumn="0"/>
            </w:pP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family life and discrimination</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Refusal of family benefits under the applicable federal legislation on family allowances for reasons of nationality; insufficient justification for difference in treatment between foreigners in possession of a permanent residence permit and those who were not. (Articles 14 in conjunction with 8)</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B07E1F">
              <w:rPr>
                <w:rFonts w:cstheme="minorHAnsi"/>
                <w:sz w:val="20"/>
                <w:szCs w:val="20"/>
              </w:rPr>
              <w:t xml:space="preserve"> </w:t>
            </w:r>
            <w:r w:rsidR="001337B4" w:rsidRPr="00CF4320">
              <w:rPr>
                <w:rStyle w:val="sb8d990e2"/>
                <w:rFonts w:cstheme="minorHAnsi"/>
                <w:sz w:val="20"/>
                <w:szCs w:val="20"/>
                <w:lang w:val="en-US"/>
              </w:rPr>
              <w:t>Just satisfaction in respect of pecuniary damage paid.</w:t>
            </w:r>
            <w:r w:rsidR="001337B4">
              <w:rPr>
                <w:rStyle w:val="sb8d990e2"/>
                <w:rFonts w:cstheme="minorHAnsi"/>
                <w:sz w:val="20"/>
                <w:szCs w:val="20"/>
                <w:lang w:val="en-US"/>
              </w:rPr>
              <w:t xml:space="preserve"> </w:t>
            </w:r>
            <w:r w:rsidR="001337B4" w:rsidRPr="00C841A9">
              <w:rPr>
                <w:rFonts w:cstheme="minorHAnsi"/>
                <w:sz w:val="20"/>
                <w:szCs w:val="20"/>
              </w:rPr>
              <w:t>Finding of a violation constituted sufficient just satisfaction in respect of any non-pecuniary damage.</w:t>
            </w:r>
          </w:p>
          <w:p w:rsidR="001337B4" w:rsidRPr="004C3212" w:rsidRDefault="009411BF" w:rsidP="003E20C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Style w:val="sb8d990e2"/>
                <w:rFonts w:cstheme="minorHAnsi"/>
                <w:i/>
                <w:sz w:val="20"/>
                <w:szCs w:val="20"/>
                <w:u w:val="single"/>
              </w:rPr>
              <w:t>General measures</w:t>
            </w:r>
            <w:r w:rsidRPr="009411BF">
              <w:rPr>
                <w:rStyle w:val="sb8d990e2"/>
                <w:rFonts w:cstheme="minorHAnsi"/>
                <w:i/>
                <w:sz w:val="20"/>
                <w:szCs w:val="20"/>
              </w:rPr>
              <w:t>:</w:t>
            </w:r>
            <w:r w:rsidR="001337B4">
              <w:rPr>
                <w:rStyle w:val="sb8d990e2"/>
                <w:rFonts w:cstheme="minorHAnsi"/>
                <w:sz w:val="20"/>
                <w:szCs w:val="20"/>
              </w:rPr>
              <w:t xml:space="preserve"> </w:t>
            </w:r>
            <w:r w:rsidR="001337B4">
              <w:rPr>
                <w:rFonts w:cstheme="minorHAnsi"/>
                <w:sz w:val="20"/>
                <w:szCs w:val="20"/>
              </w:rPr>
              <w:t>T</w:t>
            </w:r>
            <w:r w:rsidR="001337B4" w:rsidRPr="004C3212">
              <w:rPr>
                <w:rFonts w:cstheme="minorHAnsi"/>
                <w:sz w:val="20"/>
                <w:szCs w:val="20"/>
              </w:rPr>
              <w:t xml:space="preserve">he Federal Constitutional Court held </w:t>
            </w:r>
            <w:r w:rsidR="001337B4">
              <w:rPr>
                <w:rFonts w:cstheme="minorHAnsi"/>
                <w:sz w:val="20"/>
                <w:szCs w:val="20"/>
              </w:rPr>
              <w:t xml:space="preserve">in 2004 </w:t>
            </w:r>
            <w:r w:rsidR="001337B4" w:rsidRPr="004C3212">
              <w:rPr>
                <w:rFonts w:cstheme="minorHAnsi"/>
                <w:sz w:val="20"/>
                <w:szCs w:val="20"/>
              </w:rPr>
              <w:t xml:space="preserve">that </w:t>
            </w:r>
            <w:r w:rsidR="001337B4">
              <w:rPr>
                <w:rFonts w:cstheme="minorHAnsi"/>
                <w:sz w:val="20"/>
                <w:szCs w:val="20"/>
              </w:rPr>
              <w:t xml:space="preserve">the relevant provisions of the Child Benefits Act </w:t>
            </w:r>
            <w:r w:rsidR="001337B4" w:rsidRPr="004C3212">
              <w:rPr>
                <w:rFonts w:cstheme="minorHAnsi"/>
                <w:sz w:val="20"/>
                <w:szCs w:val="20"/>
              </w:rPr>
              <w:t>had been incompatible with the right to equal treatment under German Basic Law. The new law concerning entitlement of foreigners to child benefits entered into force retroactively on 01/01/2006</w:t>
            </w:r>
            <w:r w:rsidR="003E20C7">
              <w:rPr>
                <w:rFonts w:cstheme="minorHAnsi"/>
                <w:sz w:val="20"/>
                <w:szCs w:val="20"/>
              </w:rPr>
              <w:t>.</w:t>
            </w:r>
            <w:r w:rsidR="001337B4" w:rsidRPr="004C3212">
              <w:rPr>
                <w:rFonts w:cstheme="minorHAnsi"/>
                <w:sz w:val="20"/>
                <w:szCs w:val="20"/>
              </w:rPr>
              <w:t xml:space="preserve"> It </w:t>
            </w:r>
            <w:r w:rsidR="003E20C7">
              <w:rPr>
                <w:rFonts w:cstheme="minorHAnsi"/>
                <w:sz w:val="20"/>
                <w:szCs w:val="20"/>
              </w:rPr>
              <w:t xml:space="preserve">covers all </w:t>
            </w:r>
            <w:r w:rsidR="001337B4" w:rsidRPr="004C3212">
              <w:rPr>
                <w:rFonts w:cstheme="minorHAnsi"/>
                <w:sz w:val="20"/>
                <w:szCs w:val="20"/>
              </w:rPr>
              <w:t xml:space="preserve">decisions on child benefits taken between </w:t>
            </w:r>
            <w:r w:rsidR="003E20C7">
              <w:rPr>
                <w:rFonts w:cstheme="minorHAnsi"/>
                <w:sz w:val="20"/>
                <w:szCs w:val="20"/>
              </w:rPr>
              <w:t xml:space="preserve">1994 and 18/12/2006 </w:t>
            </w:r>
            <w:r w:rsidR="001337B4" w:rsidRPr="004C3212">
              <w:rPr>
                <w:rFonts w:cstheme="minorHAnsi"/>
                <w:sz w:val="20"/>
                <w:szCs w:val="20"/>
              </w:rPr>
              <w:t>which have not yet become final.</w:t>
            </w:r>
            <w:r w:rsidR="001337B4" w:rsidRPr="00D42C5C">
              <w:rPr>
                <w:rFonts w:cstheme="minorHAnsi"/>
                <w:sz w:val="20"/>
                <w:szCs w:val="20"/>
              </w:rPr>
              <w:t xml:space="preserve"> The judgment</w:t>
            </w:r>
            <w:r w:rsidR="001337B4">
              <w:rPr>
                <w:rFonts w:cstheme="minorHAnsi"/>
                <w:sz w:val="20"/>
                <w:szCs w:val="20"/>
              </w:rPr>
              <w:t xml:space="preserve"> was </w:t>
            </w:r>
            <w:r w:rsidR="001337B4" w:rsidRPr="00D42C5C">
              <w:rPr>
                <w:rFonts w:cstheme="minorHAnsi"/>
                <w:sz w:val="20"/>
                <w:szCs w:val="20"/>
              </w:rPr>
              <w:t>published</w:t>
            </w:r>
            <w:r w:rsidR="001337B4">
              <w:rPr>
                <w:rFonts w:cstheme="minorHAnsi"/>
                <w:sz w:val="20"/>
                <w:szCs w:val="20"/>
              </w:rPr>
              <w:t>, translated</w:t>
            </w:r>
            <w:r w:rsidR="001337B4" w:rsidRPr="00D42C5C">
              <w:rPr>
                <w:rFonts w:cstheme="minorHAnsi"/>
                <w:sz w:val="20"/>
                <w:szCs w:val="20"/>
              </w:rPr>
              <w:t xml:space="preserve">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54387A" w:rsidRDefault="0048194F" w:rsidP="002E00A2">
            <w:pPr>
              <w:jc w:val="center"/>
              <w:rPr>
                <w:b w:val="0"/>
                <w:sz w:val="20"/>
                <w:szCs w:val="20"/>
              </w:rPr>
            </w:pPr>
            <w:hyperlink r:id="rId152" w:history="1">
              <w:r w:rsidR="001337B4" w:rsidRPr="0054387A">
                <w:rPr>
                  <w:rStyle w:val="Hyperlink"/>
                  <w:b w:val="0"/>
                  <w:bCs w:val="0"/>
                  <w:sz w:val="20"/>
                  <w:szCs w:val="20"/>
                </w:rPr>
                <w:t>CM/ResDH(2011)112</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GER / Van Kück</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35968/97</w:t>
            </w:r>
          </w:p>
        </w:tc>
        <w:tc>
          <w:tcPr>
            <w:tcW w:w="1276" w:type="dxa"/>
            <w:tcMar>
              <w:top w:w="113" w:type="dxa"/>
              <w:left w:w="0" w:type="dxa"/>
              <w:bottom w:w="113" w:type="dxa"/>
              <w:right w:w="0" w:type="dxa"/>
            </w:tcMar>
          </w:tcPr>
          <w:p w:rsidR="001337B4" w:rsidRPr="0054387A"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sidRPr="0054387A">
              <w:rPr>
                <w:rStyle w:val="sdfc50a6a"/>
                <w:b/>
                <w:sz w:val="20"/>
                <w:szCs w:val="20"/>
              </w:rPr>
              <w:t>12/09/2003</w:t>
            </w:r>
          </w:p>
          <w:p w:rsidR="001337B4" w:rsidRPr="0054387A"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rPr>
            </w:pPr>
            <w:r w:rsidRPr="0054387A">
              <w:rPr>
                <w:rStyle w:val="sdfc50a6a"/>
                <w:sz w:val="20"/>
                <w:szCs w:val="20"/>
              </w:rPr>
              <w:t>12/06/2003</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sb8d990e2"/>
                <w:b/>
                <w:i/>
                <w:sz w:val="20"/>
                <w:szCs w:val="20"/>
              </w:rPr>
              <w:t>Access to and efficient functioning of justice and protection of private life</w:t>
            </w:r>
            <w:r w:rsidR="009411BF" w:rsidRPr="009411BF">
              <w:rPr>
                <w:rStyle w:val="sb8d990e2"/>
                <w:b/>
                <w:i/>
                <w:sz w:val="20"/>
                <w:szCs w:val="20"/>
              </w:rPr>
              <w:t>:</w:t>
            </w:r>
            <w:r>
              <w:rPr>
                <w:rStyle w:val="sb8d990e2"/>
                <w:b/>
                <w:i/>
                <w:sz w:val="20"/>
                <w:szCs w:val="20"/>
              </w:rPr>
              <w:t xml:space="preserve"> </w:t>
            </w:r>
            <w:r w:rsidRPr="00D317D6">
              <w:rPr>
                <w:rStyle w:val="sb8d990e2"/>
                <w:i/>
                <w:sz w:val="20"/>
                <w:szCs w:val="20"/>
              </w:rPr>
              <w:t>U</w:t>
            </w:r>
            <w:r w:rsidRPr="00D317D6">
              <w:rPr>
                <w:rStyle w:val="hps"/>
                <w:rFonts w:cstheme="minorHAnsi"/>
                <w:i/>
                <w:sz w:val="20"/>
                <w:szCs w:val="20"/>
              </w:rPr>
              <w:t xml:space="preserve">nfairness of the proceedings brought </w:t>
            </w:r>
            <w:r>
              <w:rPr>
                <w:rStyle w:val="hps"/>
                <w:rFonts w:cstheme="minorHAnsi"/>
                <w:i/>
                <w:sz w:val="20"/>
                <w:szCs w:val="20"/>
              </w:rPr>
              <w:t xml:space="preserve">by </w:t>
            </w:r>
            <w:r w:rsidRPr="00D317D6">
              <w:rPr>
                <w:rStyle w:val="hps"/>
                <w:rFonts w:cstheme="minorHAnsi"/>
                <w:i/>
                <w:sz w:val="20"/>
                <w:szCs w:val="20"/>
              </w:rPr>
              <w:t>a tra</w:t>
            </w:r>
            <w:r>
              <w:rPr>
                <w:rStyle w:val="hps"/>
                <w:rFonts w:cstheme="minorHAnsi"/>
                <w:i/>
                <w:sz w:val="20"/>
                <w:szCs w:val="20"/>
              </w:rPr>
              <w:t>nssexual</w:t>
            </w:r>
            <w:r w:rsidRPr="00D317D6">
              <w:rPr>
                <w:rStyle w:val="hps"/>
                <w:rFonts w:cstheme="minorHAnsi"/>
                <w:i/>
                <w:sz w:val="20"/>
                <w:szCs w:val="20"/>
              </w:rPr>
              <w:t xml:space="preserve"> against a private health insurance company for reimbursement of medical expenses in respect of her hormone treatment an</w:t>
            </w:r>
            <w:r>
              <w:rPr>
                <w:rStyle w:val="hps"/>
                <w:rFonts w:cstheme="minorHAnsi"/>
                <w:i/>
                <w:sz w:val="20"/>
                <w:szCs w:val="20"/>
              </w:rPr>
              <w:t xml:space="preserve">d gender re-assignment surgery due to disproportionate </w:t>
            </w:r>
            <w:r w:rsidRPr="00D317D6">
              <w:rPr>
                <w:rStyle w:val="hps"/>
                <w:rFonts w:cstheme="minorHAnsi"/>
                <w:i/>
                <w:sz w:val="20"/>
                <w:szCs w:val="20"/>
              </w:rPr>
              <w:t xml:space="preserve">burden of proof </w:t>
            </w:r>
            <w:r>
              <w:rPr>
                <w:rStyle w:val="hps"/>
                <w:rFonts w:cstheme="minorHAnsi"/>
                <w:i/>
                <w:sz w:val="20"/>
                <w:szCs w:val="20"/>
              </w:rPr>
              <w:t>on the plaintiff resulting in a disproportionate interference with her private life. (Articles 6 §1 and8)</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lang w:val="en-US"/>
              </w:rPr>
            </w:pPr>
            <w:r w:rsidRPr="009411BF">
              <w:rPr>
                <w:rFonts w:cstheme="minorHAnsi"/>
                <w:i/>
                <w:sz w:val="20"/>
                <w:szCs w:val="20"/>
                <w:u w:val="single"/>
              </w:rPr>
              <w:t>Individual measures</w:t>
            </w:r>
            <w:r w:rsidRPr="009411BF">
              <w:rPr>
                <w:rFonts w:cstheme="minorHAnsi"/>
                <w:i/>
                <w:sz w:val="20"/>
                <w:szCs w:val="20"/>
              </w:rPr>
              <w:t>:</w:t>
            </w:r>
            <w:r w:rsidR="001337B4" w:rsidRPr="00B07E1F">
              <w:rPr>
                <w:rFonts w:cstheme="minorHAnsi"/>
                <w:sz w:val="20"/>
                <w:szCs w:val="20"/>
              </w:rPr>
              <w:t xml:space="preserve"> </w:t>
            </w:r>
            <w:r w:rsidR="001337B4" w:rsidRPr="00CF4320">
              <w:rPr>
                <w:rStyle w:val="sb8d990e2"/>
                <w:rFonts w:cstheme="minorHAnsi"/>
                <w:sz w:val="20"/>
                <w:szCs w:val="20"/>
                <w:lang w:val="en-US"/>
              </w:rPr>
              <w:t xml:space="preserve">Just satisfaction in respect of </w:t>
            </w:r>
            <w:r w:rsidR="001337B4">
              <w:rPr>
                <w:rStyle w:val="sb8d990e2"/>
                <w:rFonts w:cstheme="minorHAnsi"/>
                <w:sz w:val="20"/>
                <w:szCs w:val="20"/>
                <w:lang w:val="en-US"/>
              </w:rPr>
              <w:t>non-</w:t>
            </w:r>
            <w:r w:rsidR="001337B4" w:rsidRPr="00CF4320">
              <w:rPr>
                <w:rStyle w:val="sb8d990e2"/>
                <w:rFonts w:cstheme="minorHAnsi"/>
                <w:sz w:val="20"/>
                <w:szCs w:val="20"/>
                <w:lang w:val="en-US"/>
              </w:rPr>
              <w:t>pecuniary damage paid.</w:t>
            </w:r>
            <w:r w:rsidR="001337B4">
              <w:rPr>
                <w:rStyle w:val="sb8d990e2"/>
                <w:rFonts w:cstheme="minorHAnsi"/>
                <w:sz w:val="20"/>
                <w:szCs w:val="20"/>
                <w:lang w:val="en-US"/>
              </w:rPr>
              <w:t xml:space="preserve"> No claim for pecuniary damage.</w:t>
            </w:r>
          </w:p>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Style w:val="sb8d990e2"/>
                <w:rFonts w:cstheme="minorHAnsi"/>
                <w:i/>
                <w:sz w:val="20"/>
                <w:szCs w:val="20"/>
                <w:u w:val="single"/>
                <w:lang w:val="en-US"/>
              </w:rPr>
              <w:t>General measures</w:t>
            </w:r>
            <w:r w:rsidRPr="009411BF">
              <w:rPr>
                <w:rStyle w:val="sb8d990e2"/>
                <w:rFonts w:cstheme="minorHAnsi"/>
                <w:i/>
                <w:sz w:val="20"/>
                <w:szCs w:val="20"/>
                <w:lang w:val="en-US"/>
              </w:rPr>
              <w:t>:</w:t>
            </w:r>
            <w:r w:rsidR="001337B4">
              <w:rPr>
                <w:rStyle w:val="sb8d990e2"/>
                <w:rFonts w:cstheme="minorHAnsi"/>
                <w:sz w:val="20"/>
                <w:szCs w:val="20"/>
                <w:lang w:val="en-US"/>
              </w:rPr>
              <w:t xml:space="preserve"> Isolated incident. </w:t>
            </w:r>
            <w:r w:rsidR="001337B4" w:rsidRPr="00D42C5C">
              <w:rPr>
                <w:rFonts w:cstheme="minorHAnsi"/>
                <w:sz w:val="20"/>
                <w:szCs w:val="20"/>
              </w:rPr>
              <w:t>The judgment</w:t>
            </w:r>
            <w:r w:rsidR="001337B4">
              <w:rPr>
                <w:rFonts w:cstheme="minorHAnsi"/>
                <w:sz w:val="20"/>
                <w:szCs w:val="20"/>
              </w:rPr>
              <w:t xml:space="preserve"> was </w:t>
            </w:r>
            <w:r w:rsidR="001337B4" w:rsidRPr="00D42C5C">
              <w:rPr>
                <w:rFonts w:cstheme="minorHAnsi"/>
                <w:sz w:val="20"/>
                <w:szCs w:val="20"/>
              </w:rPr>
              <w:t>published</w:t>
            </w:r>
            <w:r w:rsidR="001337B4">
              <w:rPr>
                <w:rFonts w:cstheme="minorHAnsi"/>
                <w:sz w:val="20"/>
                <w:szCs w:val="20"/>
              </w:rPr>
              <w:t>, translated</w:t>
            </w:r>
            <w:r w:rsidR="001337B4" w:rsidRPr="00D42C5C">
              <w:rPr>
                <w:rFonts w:cstheme="minorHAnsi"/>
                <w:sz w:val="20"/>
                <w:szCs w:val="20"/>
              </w:rPr>
              <w:t xml:space="preserve">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153" w:history="1">
              <w:r w:rsidR="001337B4" w:rsidRPr="008F78FF">
                <w:rPr>
                  <w:rStyle w:val="Hyperlink"/>
                  <w:b w:val="0"/>
                  <w:bCs w:val="0"/>
                  <w:sz w:val="20"/>
                  <w:szCs w:val="20"/>
                </w:rPr>
                <w:t>CM/ResDH(2011)11</w:t>
              </w:r>
              <w:r w:rsidR="001337B4">
                <w:rPr>
                  <w:rStyle w:val="Hyperlink"/>
                  <w:b w:val="0"/>
                  <w:bCs w:val="0"/>
                  <w:sz w:val="20"/>
                  <w:szCs w:val="20"/>
                </w:rPr>
                <w:t>8</w:t>
              </w:r>
            </w:hyperlink>
          </w:p>
        </w:tc>
        <w:tc>
          <w:tcPr>
            <w:tcW w:w="1701"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GRC / </w:t>
            </w:r>
            <w:r w:rsidRPr="008F78FF">
              <w:rPr>
                <w:rFonts w:cstheme="minorHAnsi"/>
                <w:b/>
                <w:sz w:val="20"/>
                <w:szCs w:val="20"/>
              </w:rPr>
              <w:t>Agga No. 3 and Agga No. 4</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F78FF">
              <w:rPr>
                <w:rFonts w:cstheme="minorHAnsi"/>
                <w:sz w:val="20"/>
                <w:szCs w:val="20"/>
              </w:rPr>
              <w:t>32186/02</w:t>
            </w:r>
            <w:r>
              <w:rPr>
                <w:rFonts w:cstheme="minorHAnsi"/>
                <w:sz w:val="20"/>
                <w:szCs w:val="20"/>
              </w:rPr>
              <w:t>+</w:t>
            </w:r>
          </w:p>
        </w:tc>
        <w:tc>
          <w:tcPr>
            <w:tcW w:w="1276" w:type="dxa"/>
            <w:tcMar>
              <w:top w:w="113" w:type="dxa"/>
              <w:left w:w="0" w:type="dxa"/>
              <w:bottom w:w="113" w:type="dxa"/>
              <w:right w:w="0" w:type="dxa"/>
            </w:tcMar>
          </w:tcPr>
          <w:p w:rsidR="001337B4" w:rsidRPr="008F78FF"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rPr>
            </w:pPr>
            <w:r w:rsidRPr="008F78FF">
              <w:rPr>
                <w:rStyle w:val="sdfc50a6a"/>
                <w:b/>
                <w:sz w:val="20"/>
                <w:szCs w:val="20"/>
              </w:rPr>
              <w:t>13/10/2006</w:t>
            </w:r>
          </w:p>
          <w:p w:rsidR="001337B4" w:rsidRPr="00E4371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b/>
              </w:rPr>
            </w:pPr>
            <w:r w:rsidRPr="008F78FF">
              <w:rPr>
                <w:rStyle w:val="sdfc50a6a"/>
                <w:sz w:val="20"/>
                <w:szCs w:val="20"/>
              </w:rPr>
              <w:t>13/07/2006</w:t>
            </w:r>
          </w:p>
        </w:tc>
        <w:tc>
          <w:tcPr>
            <w:tcW w:w="3828" w:type="dxa"/>
            <w:tcMar>
              <w:top w:w="113" w:type="dxa"/>
              <w:bottom w:w="113" w:type="dxa"/>
            </w:tcMar>
          </w:tcPr>
          <w:p w:rsidR="001337B4" w:rsidRPr="002149D4" w:rsidRDefault="001337B4" w:rsidP="002E00A2">
            <w:pPr>
              <w:jc w:val="both"/>
              <w:cnfStyle w:val="000000100000" w:firstRow="0" w:lastRow="0" w:firstColumn="0" w:lastColumn="0" w:oddVBand="0" w:evenVBand="0" w:oddHBand="1" w:evenHBand="0" w:firstRowFirstColumn="0" w:firstRowLastColumn="0" w:lastRowFirstColumn="0" w:lastRowLastColumn="0"/>
              <w:rPr>
                <w:rStyle w:val="sb8d990e2"/>
                <w:b/>
                <w:i/>
                <w:sz w:val="20"/>
                <w:szCs w:val="20"/>
              </w:rPr>
            </w:pPr>
            <w:r>
              <w:rPr>
                <w:rStyle w:val="sb8d990e2"/>
                <w:b/>
                <w:i/>
                <w:sz w:val="20"/>
                <w:szCs w:val="20"/>
              </w:rPr>
              <w:t>Freedom of religion</w:t>
            </w:r>
            <w:r w:rsidR="009411BF" w:rsidRPr="009411BF">
              <w:rPr>
                <w:rStyle w:val="sb8d990e2"/>
                <w:b/>
                <w:i/>
                <w:sz w:val="20"/>
                <w:szCs w:val="20"/>
              </w:rPr>
              <w:t>:</w:t>
            </w:r>
            <w:r>
              <w:rPr>
                <w:rStyle w:val="sb8d990e2"/>
                <w:b/>
                <w:i/>
                <w:sz w:val="20"/>
                <w:szCs w:val="20"/>
              </w:rPr>
              <w:t xml:space="preserve"> </w:t>
            </w:r>
            <w:r w:rsidRPr="00FC31D6">
              <w:rPr>
                <w:rStyle w:val="sb8d990e2"/>
                <w:i/>
                <w:sz w:val="20"/>
                <w:szCs w:val="20"/>
              </w:rPr>
              <w:t>Unjustified interference with the  right to manifest one’s religion due to the applicant’s prosecution, convictions for having usurped the functions of a minister of a "known religion", on the ground that he had issued and signed messages in the capacity of the Mufti of Xanthi, following his election by Muslims in that area.</w:t>
            </w:r>
            <w:r>
              <w:rPr>
                <w:rStyle w:val="sb8d990e2"/>
                <w:i/>
                <w:sz w:val="20"/>
                <w:szCs w:val="20"/>
              </w:rPr>
              <w:t xml:space="preserve"> (Article 10)</w:t>
            </w:r>
          </w:p>
        </w:tc>
        <w:tc>
          <w:tcPr>
            <w:tcW w:w="5387" w:type="dxa"/>
            <w:tcMar>
              <w:top w:w="113" w:type="dxa"/>
              <w:bottom w:w="113" w:type="dxa"/>
            </w:tcMar>
          </w:tcPr>
          <w:p w:rsidR="001337B4" w:rsidRDefault="009411BF" w:rsidP="002E00A2">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lang w:val="en-US"/>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8F78FF">
              <w:rPr>
                <w:rStyle w:val="sb8d990e2"/>
                <w:rFonts w:cstheme="minorHAnsi"/>
                <w:sz w:val="20"/>
                <w:szCs w:val="20"/>
                <w:lang w:val="en-US"/>
              </w:rPr>
              <w:t>The finding of a violation constituted in itself sufficient just satisfaction in respect of non-pecuniary damage.</w:t>
            </w:r>
            <w:r w:rsidR="001337B4">
              <w:rPr>
                <w:rStyle w:val="sb8d990e2"/>
                <w:rFonts w:cstheme="minorHAnsi"/>
                <w:sz w:val="20"/>
                <w:szCs w:val="20"/>
                <w:lang w:val="en-US"/>
              </w:rPr>
              <w:t xml:space="preserve"> The applicant died. The heirs may request reopening of the impugned proceedings.</w:t>
            </w:r>
          </w:p>
          <w:p w:rsidR="001337B4" w:rsidRPr="00FC31D6" w:rsidRDefault="009411BF" w:rsidP="003E20C7">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Style w:val="sb8d990e2"/>
                <w:i/>
                <w:sz w:val="20"/>
                <w:szCs w:val="20"/>
                <w:u w:val="single"/>
                <w:lang w:val="en-US"/>
              </w:rPr>
              <w:t>General measures</w:t>
            </w:r>
            <w:r w:rsidRPr="009411BF">
              <w:rPr>
                <w:rStyle w:val="sb8d990e2"/>
                <w:i/>
                <w:sz w:val="20"/>
                <w:szCs w:val="20"/>
                <w:lang w:val="en-US"/>
              </w:rPr>
              <w:t>:</w:t>
            </w:r>
            <w:r w:rsidR="001337B4" w:rsidRPr="00FC31D6">
              <w:rPr>
                <w:rStyle w:val="sb8d990e2"/>
                <w:sz w:val="20"/>
                <w:szCs w:val="20"/>
                <w:lang w:val="en-US"/>
              </w:rPr>
              <w:t xml:space="preserve"> See </w:t>
            </w:r>
            <w:r w:rsidR="003E20C7">
              <w:rPr>
                <w:rStyle w:val="sb8d990e2"/>
                <w:sz w:val="20"/>
                <w:szCs w:val="20"/>
                <w:lang w:val="en-US"/>
              </w:rPr>
              <w:t>CM/</w:t>
            </w:r>
            <w:r w:rsidR="001337B4" w:rsidRPr="00FC31D6">
              <w:rPr>
                <w:rStyle w:val="sb8d990e2"/>
                <w:sz w:val="20"/>
                <w:szCs w:val="20"/>
                <w:lang w:val="en-US"/>
              </w:rPr>
              <w:t>ResDH(2005)88</w:t>
            </w:r>
            <w:r w:rsidR="003E20C7">
              <w:rPr>
                <w:rStyle w:val="sb8d990e2"/>
                <w:sz w:val="20"/>
                <w:szCs w:val="20"/>
                <w:lang w:val="en-US"/>
              </w:rPr>
              <w:t xml:space="preserve"> in Serif</w:t>
            </w:r>
            <w:r w:rsidR="001337B4">
              <w:rPr>
                <w:rStyle w:val="sb8d990e2"/>
                <w:sz w:val="20"/>
                <w:szCs w:val="20"/>
                <w:lang w:val="en-US"/>
              </w:rPr>
              <w:t xml:space="preserve">. </w:t>
            </w:r>
            <w:r w:rsidR="001337B4" w:rsidRPr="00D42C5C">
              <w:rPr>
                <w:rFonts w:cstheme="minorHAnsi"/>
                <w:sz w:val="20"/>
                <w:szCs w:val="20"/>
              </w:rPr>
              <w:t>The judgment</w:t>
            </w:r>
            <w:r w:rsidR="001337B4">
              <w:rPr>
                <w:rFonts w:cstheme="minorHAnsi"/>
                <w:sz w:val="20"/>
                <w:szCs w:val="20"/>
              </w:rPr>
              <w:t xml:space="preserve"> was </w:t>
            </w:r>
            <w:r w:rsidR="001337B4" w:rsidRPr="00D42C5C">
              <w:rPr>
                <w:rFonts w:cstheme="minorHAnsi"/>
                <w:sz w:val="20"/>
                <w:szCs w:val="20"/>
              </w:rPr>
              <w:t>published</w:t>
            </w:r>
            <w:r w:rsidR="001337B4">
              <w:rPr>
                <w:rFonts w:cstheme="minorHAnsi"/>
                <w:sz w:val="20"/>
                <w:szCs w:val="20"/>
              </w:rPr>
              <w:t>, translated</w:t>
            </w:r>
            <w:r w:rsidR="001337B4" w:rsidRPr="00D42C5C">
              <w:rPr>
                <w:rFonts w:cstheme="minorHAnsi"/>
                <w:sz w:val="20"/>
                <w:szCs w:val="20"/>
              </w:rPr>
              <w:t xml:space="preserve">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7E06D5" w:rsidRDefault="0048194F" w:rsidP="002E00A2">
            <w:pPr>
              <w:jc w:val="center"/>
              <w:rPr>
                <w:b w:val="0"/>
              </w:rPr>
            </w:pPr>
            <w:hyperlink r:id="rId154" w:history="1">
              <w:r w:rsidR="001337B4" w:rsidRPr="007E06D5">
                <w:rPr>
                  <w:rStyle w:val="Hyperlink"/>
                  <w:b w:val="0"/>
                  <w:sz w:val="20"/>
                  <w:szCs w:val="20"/>
                </w:rPr>
                <w:t>CM/ResDH(2011)217</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GRC / Azas and 8 other cases</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50824/99+</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rPr>
            </w:pPr>
            <w:r>
              <w:rPr>
                <w:rStyle w:val="sdfc50a6a"/>
                <w:b/>
              </w:rPr>
              <w:t>21/05/2003</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Pr>
            </w:pPr>
            <w:r>
              <w:rPr>
                <w:rStyle w:val="sdfc50a6a"/>
              </w:rPr>
              <w:t>19/09/2002</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property</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Several procedural shortcomings or relating to compensation in the context of land expropriation proceedings. (</w:t>
            </w:r>
            <w:r>
              <w:rPr>
                <w:rStyle w:val="sb8d990e2"/>
                <w:i/>
                <w:sz w:val="20"/>
                <w:szCs w:val="20"/>
              </w:rPr>
              <w:t>Article 1 of Protocol No. 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Just satisfaction for pecuniary and non-pecuniary damage paid as awarded. Some applicants submitted no claim.</w:t>
            </w:r>
            <w:r w:rsidR="001337B4">
              <w:t xml:space="preserve"> </w:t>
            </w:r>
            <w:r w:rsidR="001337B4">
              <w:rPr>
                <w:rFonts w:cstheme="minorHAnsi"/>
                <w:sz w:val="20"/>
                <w:szCs w:val="20"/>
              </w:rPr>
              <w:t>T</w:t>
            </w:r>
            <w:r w:rsidR="001337B4" w:rsidRPr="00822C1F">
              <w:rPr>
                <w:rFonts w:cstheme="minorHAnsi"/>
                <w:sz w:val="20"/>
                <w:szCs w:val="20"/>
              </w:rPr>
              <w:t>hree of the applicants have been awarded compensation by domestic courts for the fact that they can no longer build on the unexpropriated part of the land following its division.</w:t>
            </w:r>
          </w:p>
          <w:p w:rsidR="001337B4" w:rsidRPr="004C3212" w:rsidRDefault="009411BF" w:rsidP="00DC4D1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3E20C7">
              <w:rPr>
                <w:rFonts w:cstheme="minorHAnsi"/>
                <w:sz w:val="20"/>
                <w:szCs w:val="20"/>
              </w:rPr>
              <w:t>S</w:t>
            </w:r>
            <w:r w:rsidR="001337B4" w:rsidRPr="004C3212">
              <w:rPr>
                <w:rFonts w:cstheme="minorHAnsi"/>
                <w:sz w:val="20"/>
                <w:szCs w:val="20"/>
              </w:rPr>
              <w:t>trict deadlines in proceedings and the possibility of additional compensation in cases of delay</w:t>
            </w:r>
            <w:r w:rsidR="003E20C7" w:rsidRPr="004C3212">
              <w:rPr>
                <w:rFonts w:cstheme="minorHAnsi"/>
                <w:sz w:val="20"/>
                <w:szCs w:val="20"/>
              </w:rPr>
              <w:t xml:space="preserve"> </w:t>
            </w:r>
            <w:r w:rsidR="00DC4D16">
              <w:rPr>
                <w:rFonts w:cstheme="minorHAnsi"/>
                <w:sz w:val="20"/>
                <w:szCs w:val="20"/>
              </w:rPr>
              <w:t>were provided in a</w:t>
            </w:r>
            <w:r w:rsidR="003E20C7" w:rsidRPr="004C3212">
              <w:rPr>
                <w:rFonts w:cstheme="minorHAnsi"/>
                <w:sz w:val="20"/>
                <w:szCs w:val="20"/>
              </w:rPr>
              <w:t xml:space="preserve"> new Code of Expropriation </w:t>
            </w:r>
            <w:r w:rsidR="00DC4D16">
              <w:rPr>
                <w:rFonts w:cstheme="minorHAnsi"/>
                <w:sz w:val="20"/>
                <w:szCs w:val="20"/>
              </w:rPr>
              <w:t>in 2001</w:t>
            </w:r>
            <w:r w:rsidR="001337B4" w:rsidRPr="004C3212">
              <w:rPr>
                <w:rFonts w:cstheme="minorHAnsi"/>
                <w:sz w:val="20"/>
                <w:szCs w:val="20"/>
              </w:rPr>
              <w:t xml:space="preserve">. </w:t>
            </w:r>
            <w:r w:rsidR="001337B4">
              <w:rPr>
                <w:rFonts w:cstheme="minorHAnsi"/>
                <w:sz w:val="20"/>
                <w:szCs w:val="20"/>
              </w:rPr>
              <w:t xml:space="preserve">It </w:t>
            </w:r>
            <w:r w:rsidR="001337B4" w:rsidRPr="004C3212">
              <w:rPr>
                <w:rFonts w:cstheme="minorHAnsi"/>
                <w:sz w:val="20"/>
                <w:szCs w:val="20"/>
              </w:rPr>
              <w:t>also provides that the presumption that the benefit deriving from road improvements amounted to sufficient compensation for the expropriation of adjacent property was no longer irrebutt</w:t>
            </w:r>
            <w:r w:rsidR="001337B4">
              <w:rPr>
                <w:rFonts w:cstheme="minorHAnsi"/>
                <w:sz w:val="20"/>
                <w:szCs w:val="20"/>
              </w:rPr>
              <w:t>able. L</w:t>
            </w:r>
            <w:r w:rsidR="001337B4" w:rsidRPr="004C3212">
              <w:rPr>
                <w:rFonts w:cstheme="minorHAnsi"/>
                <w:sz w:val="20"/>
                <w:szCs w:val="20"/>
              </w:rPr>
              <w:t>egal costs incurred in expropriation proceedings now fall under the state’s responsibility and are no longer deemed to be part of compensation for expropriation.</w:t>
            </w:r>
            <w:r w:rsidR="001337B4">
              <w:t xml:space="preserve"> </w:t>
            </w:r>
            <w:r w:rsidR="001337B4" w:rsidRPr="00822C1F">
              <w:rPr>
                <w:rFonts w:cstheme="minorHAnsi"/>
                <w:sz w:val="20"/>
                <w:szCs w:val="20"/>
              </w:rPr>
              <w:t>The Court of Cassation, in several judgments from 2004 to date, has aligned itself with the European Court’s findings</w:t>
            </w:r>
            <w:r w:rsidR="001337B4">
              <w:rPr>
                <w:rFonts w:cstheme="minorHAnsi"/>
                <w:sz w:val="20"/>
                <w:szCs w:val="20"/>
              </w:rPr>
              <w:t>.</w:t>
            </w:r>
            <w:r w:rsidR="001337B4" w:rsidRPr="00F426B6">
              <w:rPr>
                <w:rFonts w:cstheme="minorHAnsi"/>
                <w:sz w:val="20"/>
                <w:szCs w:val="20"/>
              </w:rPr>
              <w:t xml:space="preserve"> </w:t>
            </w:r>
            <w:r w:rsidR="001337B4" w:rsidRPr="00170F58">
              <w:rPr>
                <w:rFonts w:cstheme="minorHAnsi"/>
                <w:sz w:val="20"/>
                <w:szCs w:val="20"/>
              </w:rPr>
              <w:t xml:space="preserve">Regarding the requirement of an overall assessment of the consequences of an expropriation, one court is now competent to rule on the overall amount of compensation to be awarded for the value of the expropriated land, the award of compensation for the depreciation of land value, the recognition of the status of the owner, the landowner’s benefits from a new road construction, the amount to be awarded for legal costs and expenses. </w:t>
            </w:r>
            <w:r w:rsidR="001337B4" w:rsidRPr="00F426B6">
              <w:rPr>
                <w:rFonts w:cstheme="minorHAnsi"/>
                <w:sz w:val="20"/>
                <w:szCs w:val="20"/>
              </w:rPr>
              <w:t>The judgment was published</w:t>
            </w:r>
            <w:r w:rsidR="001337B4">
              <w:rPr>
                <w:rFonts w:cstheme="minorHAnsi"/>
                <w:sz w:val="20"/>
                <w:szCs w:val="20"/>
              </w:rPr>
              <w:t>, translated</w:t>
            </w:r>
            <w:r w:rsidR="001337B4" w:rsidRPr="00F426B6">
              <w:rPr>
                <w:rFonts w:cstheme="minorHAnsi"/>
                <w:sz w:val="20"/>
                <w:szCs w:val="20"/>
              </w:rPr>
              <w:t xml:space="preserve"> and disseminated</w:t>
            </w:r>
            <w:r w:rsidR="001337B4">
              <w:rPr>
                <w:rFonts w:cstheme="minorHAnsi"/>
                <w:sz w:val="20"/>
                <w:szCs w:val="20"/>
              </w:rPr>
              <w:t>.</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155" w:history="1">
              <w:r w:rsidR="001337B4" w:rsidRPr="00BF3D66">
                <w:rPr>
                  <w:rStyle w:val="Hyperlink"/>
                  <w:b w:val="0"/>
                  <w:bCs w:val="0"/>
                  <w:sz w:val="20"/>
                  <w:szCs w:val="20"/>
                </w:rPr>
                <w:t>CM/ResDH(2011)221</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GRC / Bigaeva</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26713/05</w:t>
            </w:r>
          </w:p>
        </w:tc>
        <w:tc>
          <w:tcPr>
            <w:tcW w:w="1276" w:type="dxa"/>
            <w:tcMar>
              <w:top w:w="113" w:type="dxa"/>
              <w:left w:w="0" w:type="dxa"/>
              <w:bottom w:w="113" w:type="dxa"/>
              <w:right w:w="0" w:type="dxa"/>
            </w:tcMar>
          </w:tcPr>
          <w:p w:rsidR="001337B4" w:rsidRPr="00B90C95"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rPr>
            </w:pPr>
            <w:r w:rsidRPr="00B90C95">
              <w:rPr>
                <w:rStyle w:val="sdfc50a6a"/>
                <w:b/>
                <w:sz w:val="20"/>
                <w:szCs w:val="20"/>
              </w:rPr>
              <w:t>28/08/2009</w:t>
            </w:r>
          </w:p>
          <w:p w:rsidR="001337B4" w:rsidRPr="00B90C95"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rPr>
            </w:pPr>
            <w:r w:rsidRPr="00B90C95">
              <w:rPr>
                <w:rStyle w:val="sdfc50a6a"/>
                <w:sz w:val="20"/>
                <w:szCs w:val="20"/>
              </w:rPr>
              <w:t>28/05/2009</w:t>
            </w:r>
          </w:p>
        </w:tc>
        <w:tc>
          <w:tcPr>
            <w:tcW w:w="3828" w:type="dxa"/>
            <w:tcMar>
              <w:top w:w="113" w:type="dxa"/>
              <w:bottom w:w="113" w:type="dxa"/>
            </w:tcMar>
          </w:tcPr>
          <w:p w:rsidR="001337B4" w:rsidRPr="00B90C95" w:rsidRDefault="00DC4D16" w:rsidP="00DC4D16">
            <w:pPr>
              <w:tabs>
                <w:tab w:val="left" w:pos="0"/>
              </w:tabs>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sb8d990e2"/>
                <w:b/>
                <w:i/>
                <w:sz w:val="20"/>
                <w:szCs w:val="20"/>
              </w:rPr>
              <w:t>Protection of professional</w:t>
            </w:r>
            <w:r w:rsidR="001337B4" w:rsidRPr="00B90C95">
              <w:rPr>
                <w:rStyle w:val="sb8d990e2"/>
                <w:b/>
                <w:i/>
                <w:sz w:val="20"/>
                <w:szCs w:val="20"/>
              </w:rPr>
              <w:t xml:space="preserve"> life</w:t>
            </w:r>
            <w:r w:rsidR="009411BF" w:rsidRPr="009411BF">
              <w:rPr>
                <w:rStyle w:val="sb8d990e2"/>
                <w:i/>
                <w:sz w:val="20"/>
                <w:szCs w:val="20"/>
              </w:rPr>
              <w:t>:</w:t>
            </w:r>
            <w:r w:rsidR="001337B4" w:rsidRPr="00B90C95">
              <w:rPr>
                <w:rStyle w:val="sb8d990e2"/>
                <w:i/>
                <w:sz w:val="20"/>
                <w:szCs w:val="20"/>
              </w:rPr>
              <w:t xml:space="preserve"> </w:t>
            </w:r>
            <w:r>
              <w:rPr>
                <w:rStyle w:val="sb8d990e2"/>
                <w:i/>
                <w:sz w:val="20"/>
                <w:szCs w:val="20"/>
              </w:rPr>
              <w:t>I</w:t>
            </w:r>
            <w:r w:rsidR="001337B4" w:rsidRPr="00C47348">
              <w:rPr>
                <w:rStyle w:val="sb8d990e2"/>
                <w:i/>
                <w:sz w:val="20"/>
                <w:szCs w:val="20"/>
              </w:rPr>
              <w:t>nterference due to</w:t>
            </w:r>
            <w:r w:rsidR="001337B4">
              <w:rPr>
                <w:rStyle w:val="sb8d990e2"/>
                <w:i/>
                <w:sz w:val="20"/>
                <w:szCs w:val="20"/>
              </w:rPr>
              <w:t xml:space="preserve"> the</w:t>
            </w:r>
            <w:r w:rsidR="001337B4" w:rsidRPr="00C47348">
              <w:rPr>
                <w:rStyle w:val="sb8d990e2"/>
                <w:i/>
                <w:sz w:val="20"/>
                <w:szCs w:val="20"/>
              </w:rPr>
              <w:t xml:space="preserve"> </w:t>
            </w:r>
            <w:r w:rsidR="001337B4">
              <w:rPr>
                <w:rStyle w:val="sb8d990e2"/>
                <w:i/>
                <w:sz w:val="20"/>
                <w:szCs w:val="20"/>
              </w:rPr>
              <w:t xml:space="preserve">rejection on the ground of </w:t>
            </w:r>
            <w:r w:rsidR="001337B4" w:rsidRPr="00C47348">
              <w:rPr>
                <w:rStyle w:val="sb8d990e2"/>
                <w:i/>
                <w:sz w:val="20"/>
                <w:szCs w:val="20"/>
              </w:rPr>
              <w:t>nationality</w:t>
            </w:r>
            <w:r w:rsidR="001337B4">
              <w:rPr>
                <w:rStyle w:val="sb8d990e2"/>
                <w:i/>
                <w:sz w:val="20"/>
                <w:szCs w:val="20"/>
              </w:rPr>
              <w:t xml:space="preserve"> - </w:t>
            </w:r>
            <w:r w:rsidR="001337B4" w:rsidRPr="00C47348">
              <w:rPr>
                <w:rStyle w:val="sb8d990e2"/>
                <w:i/>
                <w:sz w:val="20"/>
                <w:szCs w:val="20"/>
              </w:rPr>
              <w:t>at the final stage of the admission procedure</w:t>
            </w:r>
            <w:r w:rsidR="001337B4">
              <w:rPr>
                <w:rStyle w:val="sb8d990e2"/>
                <w:i/>
                <w:sz w:val="20"/>
                <w:szCs w:val="20"/>
              </w:rPr>
              <w:t xml:space="preserve"> </w:t>
            </w:r>
            <w:r w:rsidR="001337B4" w:rsidRPr="00C47348">
              <w:rPr>
                <w:rStyle w:val="sb8d990e2"/>
                <w:i/>
                <w:sz w:val="20"/>
                <w:szCs w:val="20"/>
              </w:rPr>
              <w:t>after completion of compulsory training</w:t>
            </w:r>
            <w:r w:rsidR="001337B4">
              <w:rPr>
                <w:rStyle w:val="sb8d990e2"/>
                <w:i/>
                <w:sz w:val="20"/>
                <w:szCs w:val="20"/>
              </w:rPr>
              <w:t xml:space="preserve"> -  of a foreign</w:t>
            </w:r>
            <w:r w:rsidR="001337B4" w:rsidRPr="00C47348">
              <w:rPr>
                <w:rStyle w:val="sb8d990e2"/>
                <w:i/>
                <w:sz w:val="20"/>
                <w:szCs w:val="20"/>
              </w:rPr>
              <w:t xml:space="preserve"> aspirant lawyer</w:t>
            </w:r>
            <w:r w:rsidR="001337B4">
              <w:rPr>
                <w:rStyle w:val="sb8d990e2"/>
                <w:i/>
                <w:sz w:val="20"/>
                <w:szCs w:val="20"/>
              </w:rPr>
              <w:t>’s request</w:t>
            </w:r>
            <w:r w:rsidR="001337B4" w:rsidRPr="00C47348">
              <w:rPr>
                <w:rStyle w:val="sb8d990e2"/>
                <w:i/>
                <w:sz w:val="20"/>
                <w:szCs w:val="20"/>
              </w:rPr>
              <w:t xml:space="preserve"> to be entitled to sit for the Bar examinations, thereby showing a lack of consistency and respect towards the applicant personally and professionally. (Article 8)</w:t>
            </w:r>
            <w:r w:rsidR="001337B4">
              <w:rPr>
                <w:rStyle w:val="sb8d990e2"/>
                <w:i/>
                <w:sz w:val="20"/>
                <w:szCs w:val="20"/>
              </w:rPr>
              <w:t xml:space="preserve">  </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Just satisfaction for non-pecuniary damage paid.</w:t>
            </w:r>
            <w:r w:rsidR="001337B4">
              <w:t xml:space="preserve"> The </w:t>
            </w:r>
            <w:r w:rsidR="001337B4" w:rsidRPr="00C51F24">
              <w:rPr>
                <w:rFonts w:cstheme="minorHAnsi"/>
                <w:sz w:val="20"/>
                <w:szCs w:val="20"/>
              </w:rPr>
              <w:t>a</w:t>
            </w:r>
            <w:r w:rsidR="001337B4">
              <w:rPr>
                <w:rFonts w:cstheme="minorHAnsi"/>
                <w:sz w:val="20"/>
                <w:szCs w:val="20"/>
              </w:rPr>
              <w:t xml:space="preserve">uthorities’ </w:t>
            </w:r>
            <w:r w:rsidR="00DE29A7">
              <w:rPr>
                <w:rFonts w:cstheme="minorHAnsi"/>
                <w:sz w:val="20"/>
                <w:szCs w:val="20"/>
              </w:rPr>
              <w:t xml:space="preserve">decision </w:t>
            </w:r>
            <w:r w:rsidR="001337B4">
              <w:rPr>
                <w:rFonts w:cstheme="minorHAnsi"/>
                <w:sz w:val="20"/>
                <w:szCs w:val="20"/>
              </w:rPr>
              <w:t xml:space="preserve">pursuant to </w:t>
            </w:r>
            <w:r w:rsidR="001337B4" w:rsidRPr="00C51F24">
              <w:rPr>
                <w:rFonts w:cstheme="minorHAnsi"/>
                <w:sz w:val="20"/>
                <w:szCs w:val="20"/>
              </w:rPr>
              <w:t>Article 3 of the Code for Lawyers not to allow the applicant to participate in the examinations organised by the Athe</w:t>
            </w:r>
            <w:r w:rsidR="001337B4">
              <w:rPr>
                <w:rFonts w:cstheme="minorHAnsi"/>
                <w:sz w:val="20"/>
                <w:szCs w:val="20"/>
              </w:rPr>
              <w:t xml:space="preserve">ns Bar Association </w:t>
            </w:r>
            <w:r w:rsidR="00DE29A7">
              <w:rPr>
                <w:rFonts w:cstheme="minorHAnsi"/>
                <w:sz w:val="20"/>
                <w:szCs w:val="20"/>
              </w:rPr>
              <w:t xml:space="preserve">was inconsistent. It was however </w:t>
            </w:r>
            <w:r w:rsidR="001337B4" w:rsidRPr="00C51F24">
              <w:rPr>
                <w:rFonts w:cstheme="minorHAnsi"/>
                <w:sz w:val="20"/>
                <w:szCs w:val="20"/>
              </w:rPr>
              <w:t>based on an objective</w:t>
            </w:r>
            <w:r w:rsidR="001337B4">
              <w:rPr>
                <w:rFonts w:cstheme="minorHAnsi"/>
                <w:sz w:val="20"/>
                <w:szCs w:val="20"/>
              </w:rPr>
              <w:t xml:space="preserve"> and reasonable justification</w:t>
            </w:r>
            <w:r w:rsidR="004C3BBF">
              <w:rPr>
                <w:rFonts w:cstheme="minorHAnsi"/>
                <w:sz w:val="20"/>
                <w:szCs w:val="20"/>
              </w:rPr>
              <w:t xml:space="preserve"> and thus not arbitrary</w:t>
            </w:r>
            <w:r w:rsidR="001337B4">
              <w:rPr>
                <w:rFonts w:cstheme="minorHAnsi"/>
                <w:sz w:val="20"/>
                <w:szCs w:val="20"/>
              </w:rPr>
              <w:t>.</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The case </w:t>
            </w:r>
            <w:r w:rsidR="00DC4D16">
              <w:rPr>
                <w:rFonts w:cstheme="minorHAnsi"/>
                <w:sz w:val="20"/>
                <w:szCs w:val="20"/>
              </w:rPr>
              <w:t xml:space="preserve">had </w:t>
            </w:r>
            <w:r w:rsidR="001337B4">
              <w:rPr>
                <w:rFonts w:cstheme="minorHAnsi"/>
                <w:sz w:val="20"/>
                <w:szCs w:val="20"/>
              </w:rPr>
              <w:t xml:space="preserve">resulted </w:t>
            </w:r>
            <w:r w:rsidR="001337B4">
              <w:rPr>
                <w:rStyle w:val="sb8d990e2"/>
              </w:rPr>
              <w:t xml:space="preserve">from the Bar Association’s behaviour. </w:t>
            </w:r>
            <w:r w:rsidR="001337B4" w:rsidRPr="00221630">
              <w:rPr>
                <w:rFonts w:cstheme="minorHAnsi"/>
                <w:sz w:val="20"/>
                <w:szCs w:val="20"/>
              </w:rPr>
              <w:t>The judgment was published, translated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156" w:history="1">
              <w:r w:rsidR="001337B4" w:rsidRPr="00AD6F76">
                <w:rPr>
                  <w:rStyle w:val="Hyperlink"/>
                  <w:b w:val="0"/>
                  <w:bCs w:val="0"/>
                  <w:sz w:val="20"/>
                  <w:szCs w:val="20"/>
                </w:rPr>
                <w:t>CM/ResDH(2011)219</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GRC / Karapanagiotou and O</w:t>
            </w:r>
            <w:r w:rsidRPr="00AD6F76">
              <w:rPr>
                <w:rFonts w:cstheme="minorHAnsi"/>
                <w:b/>
                <w:sz w:val="20"/>
                <w:szCs w:val="20"/>
              </w:rPr>
              <w:t>thers</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1571/08</w:t>
            </w:r>
          </w:p>
        </w:tc>
        <w:tc>
          <w:tcPr>
            <w:tcW w:w="1276" w:type="dxa"/>
            <w:tcMar>
              <w:top w:w="113" w:type="dxa"/>
              <w:left w:w="0" w:type="dxa"/>
              <w:bottom w:w="113" w:type="dxa"/>
              <w:right w:w="0" w:type="dxa"/>
            </w:tcMar>
          </w:tcPr>
          <w:p w:rsidR="001337B4" w:rsidRPr="00AD6F76"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sidRPr="00AD6F76">
              <w:rPr>
                <w:rStyle w:val="sdfc50a6a"/>
                <w:b/>
                <w:sz w:val="20"/>
                <w:szCs w:val="20"/>
              </w:rPr>
              <w:t>28/01/2011</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rPr>
            </w:pPr>
            <w:r w:rsidRPr="00AD6F76">
              <w:rPr>
                <w:rStyle w:val="sdfc50a6a"/>
                <w:sz w:val="20"/>
                <w:szCs w:val="20"/>
              </w:rPr>
              <w:t>28/10/2010</w:t>
            </w:r>
          </w:p>
        </w:tc>
        <w:tc>
          <w:tcPr>
            <w:tcW w:w="3828" w:type="dxa"/>
            <w:tcMar>
              <w:top w:w="113" w:type="dxa"/>
              <w:bottom w:w="113" w:type="dxa"/>
            </w:tcMar>
          </w:tcPr>
          <w:p w:rsidR="001337B4" w:rsidRDefault="001337B4" w:rsidP="00464AE6">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t xml:space="preserve"> </w:t>
            </w:r>
            <w:r w:rsidRPr="00AD6F76">
              <w:rPr>
                <w:i/>
              </w:rPr>
              <w:t xml:space="preserve">Denial </w:t>
            </w:r>
            <w:r w:rsidR="00464AE6">
              <w:rPr>
                <w:rStyle w:val="hps"/>
                <w:rFonts w:cstheme="minorHAnsi"/>
                <w:i/>
                <w:sz w:val="20"/>
                <w:szCs w:val="20"/>
              </w:rPr>
              <w:t>of access to a court</w:t>
            </w:r>
            <w:r w:rsidRPr="00AD6F76">
              <w:rPr>
                <w:rStyle w:val="hps"/>
                <w:rFonts w:cstheme="minorHAnsi"/>
                <w:i/>
                <w:sz w:val="20"/>
                <w:szCs w:val="20"/>
              </w:rPr>
              <w:t xml:space="preserve"> </w:t>
            </w:r>
            <w:r w:rsidR="00464AE6">
              <w:rPr>
                <w:rStyle w:val="hps"/>
                <w:rFonts w:cstheme="minorHAnsi"/>
                <w:i/>
                <w:sz w:val="20"/>
                <w:szCs w:val="20"/>
              </w:rPr>
              <w:t xml:space="preserve">due to the application of </w:t>
            </w:r>
            <w:r w:rsidRPr="00AD6F76">
              <w:rPr>
                <w:rStyle w:val="hps"/>
                <w:rFonts w:cstheme="minorHAnsi"/>
                <w:i/>
                <w:sz w:val="20"/>
                <w:szCs w:val="20"/>
              </w:rPr>
              <w:t>a special provision granting the State preferential</w:t>
            </w:r>
            <w:r>
              <w:rPr>
                <w:rStyle w:val="hps"/>
                <w:rFonts w:cstheme="minorHAnsi"/>
                <w:i/>
                <w:sz w:val="20"/>
                <w:szCs w:val="20"/>
              </w:rPr>
              <w:t xml:space="preserve"> treatment with regard to the</w:t>
            </w:r>
            <w:r w:rsidRPr="00AD6F76">
              <w:rPr>
                <w:rStyle w:val="hps"/>
                <w:rFonts w:cstheme="minorHAnsi"/>
                <w:i/>
                <w:sz w:val="20"/>
                <w:szCs w:val="20"/>
              </w:rPr>
              <w:t xml:space="preserve"> time-limit for the introduction of an application to determine the final unit amount of compensation for expropriation.</w:t>
            </w:r>
            <w:r>
              <w:rPr>
                <w:rStyle w:val="hps"/>
                <w:rFonts w:cstheme="minorHAnsi"/>
                <w:i/>
                <w:sz w:val="20"/>
                <w:szCs w:val="20"/>
              </w:rPr>
              <w:t xml:space="preserve"> (Article 6 §1)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Claim for pecuniary damage dismissed</w:t>
            </w:r>
            <w:r w:rsidR="00464AE6">
              <w:rPr>
                <w:rFonts w:cstheme="minorHAnsi"/>
                <w:sz w:val="20"/>
                <w:szCs w:val="20"/>
              </w:rPr>
              <w:t xml:space="preserve"> due to lacking causal link</w:t>
            </w:r>
            <w:r w:rsidR="001337B4">
              <w:rPr>
                <w:rFonts w:cstheme="minorHAnsi"/>
                <w:sz w:val="20"/>
                <w:szCs w:val="20"/>
              </w:rPr>
              <w:t xml:space="preserve">. </w:t>
            </w:r>
            <w:r w:rsidR="00464AE6">
              <w:rPr>
                <w:rFonts w:cstheme="minorHAnsi"/>
                <w:sz w:val="20"/>
                <w:szCs w:val="20"/>
              </w:rPr>
              <w:t>No claim for non-pecuniary damage submitted.</w:t>
            </w:r>
          </w:p>
          <w:p w:rsidR="001337B4" w:rsidRPr="004C3212" w:rsidRDefault="009411BF" w:rsidP="00464A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464AE6">
              <w:rPr>
                <w:rFonts w:cstheme="minorHAnsi"/>
                <w:sz w:val="20"/>
                <w:szCs w:val="20"/>
              </w:rPr>
              <w:t>T</w:t>
            </w:r>
            <w:r w:rsidR="001337B4" w:rsidRPr="00272BD0">
              <w:rPr>
                <w:rFonts w:cstheme="minorHAnsi"/>
                <w:sz w:val="20"/>
                <w:szCs w:val="20"/>
              </w:rPr>
              <w:t>he suspension of the time-limits during the court vacation applies not only to the State but also to private individuals who are party to judicial proceedings against the State</w:t>
            </w:r>
            <w:r w:rsidR="00464AE6">
              <w:rPr>
                <w:rFonts w:cstheme="minorHAnsi"/>
                <w:sz w:val="20"/>
                <w:szCs w:val="20"/>
              </w:rPr>
              <w:t>, following  an amendment to t</w:t>
            </w:r>
            <w:r w:rsidR="00464AE6" w:rsidRPr="00272BD0">
              <w:rPr>
                <w:rFonts w:cstheme="minorHAnsi"/>
                <w:sz w:val="20"/>
                <w:szCs w:val="20"/>
              </w:rPr>
              <w:t>he Code of Procedures</w:t>
            </w:r>
            <w:r w:rsidR="00464AE6">
              <w:rPr>
                <w:rFonts w:cstheme="minorHAnsi"/>
                <w:sz w:val="20"/>
                <w:szCs w:val="20"/>
              </w:rPr>
              <w:t xml:space="preserve"> in 2006 </w:t>
            </w:r>
            <w:r w:rsidR="001337B4" w:rsidRPr="00272BD0">
              <w:rPr>
                <w:rFonts w:cstheme="minorHAnsi"/>
                <w:sz w:val="20"/>
                <w:szCs w:val="20"/>
              </w:rPr>
              <w:t>(see CM/ResDH(2010)165 in Platak</w:t>
            </w:r>
            <w:r w:rsidR="001337B4">
              <w:rPr>
                <w:rFonts w:cstheme="minorHAnsi"/>
                <w:sz w:val="20"/>
                <w:szCs w:val="20"/>
              </w:rPr>
              <w:t>ou</w:t>
            </w:r>
            <w:r w:rsidR="00464AE6">
              <w:rPr>
                <w:rFonts w:cstheme="minorHAnsi"/>
                <w:sz w:val="20"/>
                <w:szCs w:val="20"/>
              </w:rPr>
              <w:t>)</w:t>
            </w:r>
            <w:r w:rsidR="001337B4">
              <w:rPr>
                <w:rFonts w:cstheme="minorHAnsi"/>
                <w:sz w:val="20"/>
                <w:szCs w:val="20"/>
              </w:rPr>
              <w:t xml:space="preserve">. </w:t>
            </w:r>
            <w:r w:rsidR="00464AE6">
              <w:rPr>
                <w:rFonts w:cstheme="minorHAnsi"/>
                <w:sz w:val="20"/>
                <w:szCs w:val="20"/>
              </w:rPr>
              <w:t xml:space="preserve">Isolated </w:t>
            </w:r>
            <w:r w:rsidR="001337B4">
              <w:rPr>
                <w:rFonts w:cstheme="minorHAnsi"/>
                <w:sz w:val="20"/>
                <w:szCs w:val="20"/>
              </w:rPr>
              <w:t xml:space="preserve">case due to the Court of Cassation’s </w:t>
            </w:r>
            <w:r w:rsidR="00464AE6">
              <w:rPr>
                <w:rFonts w:cstheme="minorHAnsi"/>
                <w:sz w:val="20"/>
                <w:szCs w:val="20"/>
              </w:rPr>
              <w:t>error as the new legislation had been</w:t>
            </w:r>
            <w:r w:rsidR="001337B4" w:rsidRPr="00272BD0">
              <w:rPr>
                <w:rFonts w:cstheme="minorHAnsi"/>
                <w:sz w:val="20"/>
                <w:szCs w:val="20"/>
              </w:rPr>
              <w:t xml:space="preserve"> applicable at the time when the matter </w:t>
            </w:r>
            <w:r w:rsidR="00464AE6">
              <w:rPr>
                <w:rFonts w:cstheme="minorHAnsi"/>
                <w:sz w:val="20"/>
                <w:szCs w:val="20"/>
              </w:rPr>
              <w:t xml:space="preserve">was referred </w:t>
            </w:r>
            <w:r w:rsidR="001337B4" w:rsidRPr="00272BD0">
              <w:rPr>
                <w:rFonts w:cstheme="minorHAnsi"/>
                <w:sz w:val="20"/>
                <w:szCs w:val="20"/>
              </w:rPr>
              <w:t>to the Court of Appeal.</w:t>
            </w:r>
            <w:r w:rsidR="001337B4" w:rsidRPr="00F426B6">
              <w:rPr>
                <w:rFonts w:cstheme="minorHAnsi"/>
                <w:sz w:val="20"/>
                <w:szCs w:val="20"/>
              </w:rPr>
              <w:t>The judgment was published</w:t>
            </w:r>
            <w:r w:rsidR="001337B4">
              <w:rPr>
                <w:rFonts w:cstheme="minorHAnsi"/>
                <w:sz w:val="20"/>
                <w:szCs w:val="20"/>
              </w:rPr>
              <w:t>, translated</w:t>
            </w:r>
            <w:r w:rsidR="001337B4" w:rsidRPr="00F426B6">
              <w:rPr>
                <w:rFonts w:cstheme="minorHAnsi"/>
                <w:sz w:val="20"/>
                <w:szCs w:val="20"/>
              </w:rPr>
              <w:t xml:space="preserve"> and disseminated</w:t>
            </w:r>
            <w:r w:rsidR="001337B4">
              <w:rPr>
                <w:rFonts w:cstheme="minorHAnsi"/>
                <w:sz w:val="20"/>
                <w:szCs w:val="20"/>
              </w:rPr>
              <w:t>.</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157" w:history="1">
              <w:r w:rsidR="001337B4" w:rsidRPr="00D338E7">
                <w:rPr>
                  <w:rStyle w:val="Hyperlink"/>
                  <w:b w:val="0"/>
                  <w:bCs w:val="0"/>
                  <w:sz w:val="20"/>
                  <w:szCs w:val="20"/>
                </w:rPr>
                <w:t>CM/ResDH(2011)10</w:t>
              </w:r>
            </w:hyperlink>
          </w:p>
          <w:p w:rsidR="001337B4" w:rsidRDefault="001337B4" w:rsidP="002E00A2">
            <w:pPr>
              <w:jc w:val="center"/>
              <w:rPr>
                <w:b w:val="0"/>
                <w:sz w:val="20"/>
                <w:szCs w:val="20"/>
              </w:rPr>
            </w:pPr>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GRC / Malama</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43622/98</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05/09/</w:t>
            </w:r>
            <w:r w:rsidRPr="00D338E7">
              <w:rPr>
                <w:rFonts w:cstheme="minorHAnsi"/>
                <w:b/>
                <w:sz w:val="20"/>
                <w:szCs w:val="20"/>
              </w:rPr>
              <w:t xml:space="preserve">2001 </w:t>
            </w:r>
          </w:p>
          <w:p w:rsidR="001337B4" w:rsidRPr="00D338E7"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338E7">
              <w:rPr>
                <w:rFonts w:cstheme="minorHAnsi"/>
                <w:sz w:val="20"/>
                <w:szCs w:val="20"/>
              </w:rPr>
              <w:t xml:space="preserve">01/03/2001 </w:t>
            </w:r>
          </w:p>
          <w:p w:rsidR="001337B4" w:rsidRPr="00D338E7"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338E7">
              <w:rPr>
                <w:rFonts w:cstheme="minorHAnsi"/>
                <w:sz w:val="20"/>
                <w:szCs w:val="20"/>
              </w:rPr>
              <w:t>(Merits)</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18/07/</w:t>
            </w:r>
            <w:r w:rsidRPr="00D338E7">
              <w:rPr>
                <w:rFonts w:cstheme="minorHAnsi"/>
                <w:b/>
                <w:sz w:val="20"/>
                <w:szCs w:val="20"/>
              </w:rPr>
              <w:t xml:space="preserve">2002, </w:t>
            </w:r>
          </w:p>
          <w:p w:rsidR="001337B4" w:rsidRPr="00D338E7"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338E7">
              <w:rPr>
                <w:rFonts w:cstheme="minorHAnsi"/>
                <w:sz w:val="20"/>
                <w:szCs w:val="20"/>
              </w:rPr>
              <w:t>18/04/2002</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338E7">
              <w:rPr>
                <w:rFonts w:cstheme="minorHAnsi"/>
                <w:sz w:val="20"/>
                <w:szCs w:val="20"/>
              </w:rPr>
              <w:t>(Just satisfaction)</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property</w:t>
            </w:r>
            <w:r w:rsidR="009411BF" w:rsidRPr="009411BF">
              <w:rPr>
                <w:rFonts w:cstheme="minorHAnsi"/>
                <w:b/>
                <w:i/>
                <w:color w:val="000000"/>
                <w:sz w:val="20"/>
                <w:szCs w:val="20"/>
              </w:rPr>
              <w:t>:</w:t>
            </w:r>
            <w:r>
              <w:rPr>
                <w:rFonts w:cstheme="minorHAnsi"/>
                <w:b/>
                <w:i/>
                <w:color w:val="000000"/>
                <w:sz w:val="20"/>
                <w:szCs w:val="20"/>
              </w:rPr>
              <w:t xml:space="preserve"> </w:t>
            </w:r>
            <w:r w:rsidRPr="00B252E6">
              <w:rPr>
                <w:rFonts w:cstheme="minorHAnsi"/>
                <w:i/>
                <w:color w:val="000000"/>
                <w:sz w:val="20"/>
                <w:szCs w:val="20"/>
              </w:rPr>
              <w:t>Inappr</w:t>
            </w:r>
            <w:r>
              <w:rPr>
                <w:rFonts w:cstheme="minorHAnsi"/>
                <w:i/>
                <w:color w:val="000000"/>
                <w:sz w:val="20"/>
                <w:szCs w:val="20"/>
              </w:rPr>
              <w:t>opriate determination of the</w:t>
            </w:r>
            <w:r w:rsidRPr="00B252E6">
              <w:rPr>
                <w:rFonts w:cstheme="minorHAnsi"/>
                <w:i/>
                <w:color w:val="000000"/>
                <w:sz w:val="20"/>
                <w:szCs w:val="20"/>
              </w:rPr>
              <w:t xml:space="preserve"> compensation for expropriation by the national court taking no account of the excessive length of the proceedings</w:t>
            </w:r>
            <w:r>
              <w:rPr>
                <w:rFonts w:cstheme="minorHAnsi"/>
                <w:i/>
                <w:color w:val="000000"/>
                <w:sz w:val="20"/>
                <w:szCs w:val="20"/>
              </w:rPr>
              <w:t xml:space="preserve"> following the expropriation. (Article 1 of Protocol No. 1)</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Fonts w:cstheme="minorHAnsi"/>
                <w:i/>
                <w:color w:val="000000"/>
                <w:sz w:val="20"/>
                <w:szCs w:val="20"/>
                <w:u w:val="single"/>
              </w:rPr>
              <w:t>Individual measures</w:t>
            </w:r>
            <w:r w:rsidR="001337B4" w:rsidRPr="004C3212">
              <w:rPr>
                <w:rFonts w:cstheme="minorHAnsi"/>
                <w:color w:val="000000"/>
                <w:sz w:val="20"/>
                <w:szCs w:val="20"/>
                <w:u w:val="single"/>
              </w:rPr>
              <w:t>:</w:t>
            </w:r>
            <w:r w:rsidR="001337B4" w:rsidRPr="004C3212">
              <w:rPr>
                <w:rFonts w:cstheme="minorHAnsi"/>
                <w:color w:val="000000"/>
                <w:sz w:val="20"/>
                <w:szCs w:val="20"/>
              </w:rPr>
              <w:t xml:space="preserve"> Just satisfaction for </w:t>
            </w:r>
            <w:r w:rsidR="001337B4" w:rsidRPr="004C3212">
              <w:rPr>
                <w:rStyle w:val="sb8d990e2"/>
                <w:sz w:val="20"/>
                <w:szCs w:val="20"/>
              </w:rPr>
              <w:t>non-pecuniary as well as pecuniary damage a</w:t>
            </w:r>
            <w:r w:rsidR="00D055A2">
              <w:rPr>
                <w:rStyle w:val="sb8d990e2"/>
                <w:sz w:val="20"/>
                <w:szCs w:val="20"/>
              </w:rPr>
              <w:t>warded on an equitable basis was</w:t>
            </w:r>
            <w:r w:rsidR="001337B4" w:rsidRPr="004C3212">
              <w:rPr>
                <w:rStyle w:val="sb8d990e2"/>
                <w:sz w:val="20"/>
                <w:szCs w:val="20"/>
              </w:rPr>
              <w:t xml:space="preserve"> paid. </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9411BF">
              <w:rPr>
                <w:rFonts w:cstheme="minorHAnsi"/>
                <w:i/>
                <w:color w:val="000000"/>
                <w:sz w:val="20"/>
                <w:szCs w:val="20"/>
                <w:u w:val="single"/>
                <w:lang w:val="en-US"/>
              </w:rPr>
              <w:t>General measures</w:t>
            </w:r>
            <w:r w:rsidR="001337B4" w:rsidRPr="004C3212">
              <w:rPr>
                <w:rFonts w:cstheme="minorHAnsi"/>
                <w:color w:val="000000"/>
                <w:sz w:val="20"/>
                <w:szCs w:val="20"/>
                <w:u w:val="single"/>
                <w:lang w:val="en-US"/>
              </w:rPr>
              <w:t xml:space="preserve">: </w:t>
            </w:r>
          </w:p>
          <w:p w:rsidR="001337B4" w:rsidRPr="004C3212" w:rsidRDefault="001337B4" w:rsidP="00D055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4C3212">
              <w:rPr>
                <w:rFonts w:cstheme="minorHAnsi"/>
                <w:color w:val="000000"/>
                <w:sz w:val="20"/>
                <w:szCs w:val="20"/>
              </w:rPr>
              <w:t>Law 2915/2001 on the acceleration of civil pr</w:t>
            </w:r>
            <w:r w:rsidR="00464AE6">
              <w:rPr>
                <w:rFonts w:cstheme="minorHAnsi"/>
                <w:color w:val="000000"/>
                <w:sz w:val="20"/>
                <w:szCs w:val="20"/>
              </w:rPr>
              <w:t>oceedings (see CM/</w:t>
            </w:r>
            <w:r w:rsidRPr="004C3212">
              <w:rPr>
                <w:rFonts w:cstheme="minorHAnsi"/>
                <w:color w:val="000000"/>
                <w:sz w:val="20"/>
                <w:szCs w:val="20"/>
              </w:rPr>
              <w:t>ResDH(2005)64 in Academy Trading Ltd and Others</w:t>
            </w:r>
            <w:r w:rsidR="00464AE6">
              <w:rPr>
                <w:rFonts w:cstheme="minorHAnsi"/>
                <w:color w:val="000000"/>
                <w:sz w:val="20"/>
                <w:szCs w:val="20"/>
              </w:rPr>
              <w:t>)</w:t>
            </w:r>
            <w:r w:rsidRPr="004C3212">
              <w:rPr>
                <w:rFonts w:cstheme="minorHAnsi"/>
                <w:color w:val="000000"/>
                <w:sz w:val="20"/>
                <w:szCs w:val="20"/>
              </w:rPr>
              <w:t xml:space="preserve"> as well as the Law 2882/2001 on land expropriation procedure were adopted. The Code of Expropriation 2002 shortened the evidentiary phase of proceedings and provided for strict deadlines and the possibility of joint proceedings covering both recognition of ownership and compensation. In case of delayed payment of compensation, additional compensation may be awarded. The judgment was published, translated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158" w:history="1">
              <w:r w:rsidR="001337B4" w:rsidRPr="00636C41">
                <w:rPr>
                  <w:rStyle w:val="Hyperlink"/>
                  <w:rFonts w:cstheme="minorHAnsi"/>
                  <w:b w:val="0"/>
                  <w:bCs w:val="0"/>
                  <w:sz w:val="20"/>
                  <w:szCs w:val="20"/>
                </w:rPr>
                <w:t>CM/ResDH(2011)116</w:t>
              </w:r>
            </w:hyperlink>
          </w:p>
        </w:tc>
        <w:tc>
          <w:tcPr>
            <w:tcW w:w="1701"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GRC / Mamidakis</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36C41">
              <w:rPr>
                <w:rFonts w:cstheme="minorHAnsi"/>
                <w:sz w:val="20"/>
                <w:szCs w:val="20"/>
              </w:rPr>
              <w:t>35533/04</w:t>
            </w:r>
          </w:p>
        </w:tc>
        <w:tc>
          <w:tcPr>
            <w:tcW w:w="1276" w:type="dxa"/>
            <w:tcMar>
              <w:top w:w="113" w:type="dxa"/>
              <w:left w:w="0" w:type="dxa"/>
              <w:bottom w:w="113" w:type="dxa"/>
              <w:right w:w="0" w:type="dxa"/>
            </w:tcMar>
          </w:tcPr>
          <w:p w:rsidR="001337B4" w:rsidRPr="00E4371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rPr>
            </w:pPr>
            <w:r w:rsidRPr="00E43714">
              <w:rPr>
                <w:rStyle w:val="sdfc50a6a"/>
                <w:b/>
              </w:rPr>
              <w:t>11/04/2007</w:t>
            </w:r>
          </w:p>
          <w:p w:rsidR="001337B4" w:rsidRPr="00A65DBB"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rPr>
            </w:pPr>
            <w:r>
              <w:rPr>
                <w:rStyle w:val="sdfc50a6a"/>
              </w:rPr>
              <w:t>11/01/2007</w:t>
            </w:r>
          </w:p>
        </w:tc>
        <w:tc>
          <w:tcPr>
            <w:tcW w:w="3828" w:type="dxa"/>
            <w:tcMar>
              <w:top w:w="113" w:type="dxa"/>
              <w:bottom w:w="113" w:type="dxa"/>
            </w:tcMar>
          </w:tcPr>
          <w:p w:rsidR="001337B4" w:rsidRPr="002149D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2149D4">
              <w:rPr>
                <w:rStyle w:val="sb8d990e2"/>
                <w:b/>
                <w:i/>
                <w:sz w:val="20"/>
                <w:szCs w:val="20"/>
              </w:rPr>
              <w:t>Protection of property</w:t>
            </w:r>
            <w:r w:rsidR="009411BF" w:rsidRPr="009411BF">
              <w:rPr>
                <w:rStyle w:val="sb8d990e2"/>
                <w:b/>
                <w:i/>
                <w:sz w:val="20"/>
                <w:szCs w:val="20"/>
              </w:rPr>
              <w:t>:</w:t>
            </w:r>
            <w:r>
              <w:rPr>
                <w:rStyle w:val="sb8d990e2"/>
                <w:i/>
                <w:sz w:val="20"/>
                <w:szCs w:val="20"/>
              </w:rPr>
              <w:t xml:space="preserve"> Dispropotionate interference due to i</w:t>
            </w:r>
            <w:r w:rsidRPr="002149D4">
              <w:rPr>
                <w:rStyle w:val="sb8d990e2"/>
                <w:i/>
                <w:sz w:val="20"/>
                <w:szCs w:val="20"/>
              </w:rPr>
              <w:t>mpo</w:t>
            </w:r>
            <w:r>
              <w:rPr>
                <w:rStyle w:val="sb8d990e2"/>
                <w:i/>
                <w:sz w:val="20"/>
                <w:szCs w:val="20"/>
              </w:rPr>
              <w:t xml:space="preserve">sition of customs fines of </w:t>
            </w:r>
            <w:r w:rsidRPr="002149D4">
              <w:rPr>
                <w:rStyle w:val="sb8d990e2"/>
                <w:i/>
                <w:sz w:val="20"/>
                <w:szCs w:val="20"/>
              </w:rPr>
              <w:t xml:space="preserve">an amount endangering the </w:t>
            </w:r>
            <w:r>
              <w:rPr>
                <w:rStyle w:val="sb8d990e2"/>
                <w:i/>
                <w:sz w:val="20"/>
                <w:szCs w:val="20"/>
              </w:rPr>
              <w:t xml:space="preserve">applicant’s financial situation. </w:t>
            </w:r>
            <w:r w:rsidRPr="002149D4">
              <w:rPr>
                <w:rStyle w:val="sb8d990e2"/>
                <w:i/>
                <w:sz w:val="20"/>
                <w:szCs w:val="20"/>
              </w:rPr>
              <w:t xml:space="preserve">(Article 1 of Protocol Nr. 1) </w:t>
            </w:r>
          </w:p>
        </w:tc>
        <w:tc>
          <w:tcPr>
            <w:tcW w:w="5387" w:type="dxa"/>
            <w:tcMar>
              <w:top w:w="113" w:type="dxa"/>
              <w:bottom w:w="113" w:type="dxa"/>
            </w:tcMar>
          </w:tcPr>
          <w:p w:rsidR="001337B4" w:rsidRDefault="009411BF" w:rsidP="002E00A2">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lang w:val="en-US"/>
              </w:rPr>
            </w:pPr>
            <w:r w:rsidRPr="009411BF">
              <w:rPr>
                <w:rFonts w:cstheme="minorHAnsi"/>
                <w:i/>
                <w:sz w:val="20"/>
                <w:szCs w:val="20"/>
                <w:u w:val="single"/>
              </w:rPr>
              <w:t>Individual measures</w:t>
            </w:r>
            <w:r w:rsidRPr="009411BF">
              <w:rPr>
                <w:rFonts w:cstheme="minorHAnsi"/>
                <w:i/>
                <w:sz w:val="20"/>
                <w:szCs w:val="20"/>
              </w:rPr>
              <w:t>:</w:t>
            </w:r>
            <w:r w:rsidR="001337B4" w:rsidRPr="00B07E1F">
              <w:rPr>
                <w:rFonts w:cstheme="minorHAnsi"/>
                <w:sz w:val="20"/>
                <w:szCs w:val="20"/>
              </w:rPr>
              <w:t xml:space="preserve"> </w:t>
            </w:r>
            <w:r w:rsidR="001337B4" w:rsidRPr="00CF4320">
              <w:rPr>
                <w:rStyle w:val="sb8d990e2"/>
                <w:rFonts w:cstheme="minorHAnsi"/>
                <w:sz w:val="20"/>
                <w:szCs w:val="20"/>
                <w:lang w:val="en-US"/>
              </w:rPr>
              <w:t xml:space="preserve">Just satisfaction in respect of </w:t>
            </w:r>
            <w:r w:rsidR="001337B4">
              <w:rPr>
                <w:rStyle w:val="sb8d990e2"/>
                <w:rFonts w:cstheme="minorHAnsi"/>
                <w:sz w:val="20"/>
                <w:szCs w:val="20"/>
                <w:lang w:val="en-US"/>
              </w:rPr>
              <w:t>non-</w:t>
            </w:r>
            <w:r w:rsidR="001337B4" w:rsidRPr="00CF4320">
              <w:rPr>
                <w:rStyle w:val="sb8d990e2"/>
                <w:rFonts w:cstheme="minorHAnsi"/>
                <w:sz w:val="20"/>
                <w:szCs w:val="20"/>
                <w:lang w:val="en-US"/>
              </w:rPr>
              <w:t>pecuniary damage paid.</w:t>
            </w:r>
            <w:r w:rsidR="001337B4">
              <w:rPr>
                <w:rStyle w:val="sb8d990e2"/>
                <w:rFonts w:cstheme="minorHAnsi"/>
                <w:sz w:val="20"/>
                <w:szCs w:val="20"/>
                <w:lang w:val="en-US"/>
              </w:rPr>
              <w:t xml:space="preserve"> </w:t>
            </w:r>
          </w:p>
          <w:p w:rsidR="001337B4" w:rsidRPr="004C3212" w:rsidRDefault="009411BF" w:rsidP="002E00A2">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Style w:val="sb8d990e2"/>
                <w:rFonts w:cstheme="minorHAnsi"/>
                <w:i/>
                <w:sz w:val="20"/>
                <w:szCs w:val="20"/>
                <w:u w:val="single"/>
                <w:lang w:val="en-US"/>
              </w:rPr>
              <w:t>General measures</w:t>
            </w:r>
            <w:r w:rsidRPr="009411BF">
              <w:rPr>
                <w:rStyle w:val="sb8d990e2"/>
                <w:rFonts w:cstheme="minorHAnsi"/>
                <w:i/>
                <w:sz w:val="20"/>
                <w:szCs w:val="20"/>
                <w:lang w:val="en-US"/>
              </w:rPr>
              <w:t>:</w:t>
            </w:r>
            <w:r w:rsidR="001337B4">
              <w:rPr>
                <w:rStyle w:val="sb8d990e2"/>
                <w:rFonts w:cstheme="minorHAnsi"/>
                <w:sz w:val="20"/>
                <w:szCs w:val="20"/>
                <w:lang w:val="en-US"/>
              </w:rPr>
              <w:t xml:space="preserve"> </w:t>
            </w:r>
            <w:r w:rsidR="001337B4">
              <w:rPr>
                <w:rStyle w:val="sb8d990e2"/>
                <w:sz w:val="20"/>
                <w:szCs w:val="20"/>
              </w:rPr>
              <w:t>A</w:t>
            </w:r>
            <w:r w:rsidR="00D055A2">
              <w:rPr>
                <w:rStyle w:val="sb8d990e2"/>
                <w:sz w:val="20"/>
                <w:szCs w:val="20"/>
              </w:rPr>
              <w:t>n a</w:t>
            </w:r>
            <w:r w:rsidR="001337B4">
              <w:rPr>
                <w:rStyle w:val="sb8d990e2"/>
                <w:sz w:val="20"/>
                <w:szCs w:val="20"/>
              </w:rPr>
              <w:t>mendment</w:t>
            </w:r>
            <w:r w:rsidR="001337B4" w:rsidRPr="004C3212">
              <w:rPr>
                <w:rStyle w:val="sb8d990e2"/>
                <w:sz w:val="20"/>
                <w:szCs w:val="20"/>
              </w:rPr>
              <w:t xml:space="preserve"> of the Customs Code </w:t>
            </w:r>
            <w:r w:rsidR="00D055A2">
              <w:rPr>
                <w:rStyle w:val="sb8d990e2"/>
                <w:sz w:val="20"/>
                <w:szCs w:val="20"/>
              </w:rPr>
              <w:t>in 2007 provides</w:t>
            </w:r>
            <w:r w:rsidR="001337B4">
              <w:rPr>
                <w:rStyle w:val="sb8d990e2"/>
                <w:sz w:val="20"/>
                <w:szCs w:val="20"/>
              </w:rPr>
              <w:t xml:space="preserve"> that</w:t>
            </w:r>
            <w:r w:rsidR="00D055A2">
              <w:rPr>
                <w:rStyle w:val="sb8d990e2"/>
                <w:sz w:val="20"/>
                <w:szCs w:val="20"/>
              </w:rPr>
              <w:t xml:space="preserve"> a fine of </w:t>
            </w:r>
            <w:r w:rsidR="001337B4" w:rsidRPr="004C3212">
              <w:rPr>
                <w:rStyle w:val="sb8d990e2"/>
                <w:sz w:val="20"/>
                <w:szCs w:val="20"/>
              </w:rPr>
              <w:t>more than five times the duty due in resp</w:t>
            </w:r>
            <w:r w:rsidR="001337B4">
              <w:rPr>
                <w:rStyle w:val="sb8d990e2"/>
                <w:sz w:val="20"/>
                <w:szCs w:val="20"/>
              </w:rPr>
              <w:t xml:space="preserve">ect of the transaction at issue may </w:t>
            </w:r>
            <w:r w:rsidR="00D055A2">
              <w:rPr>
                <w:rStyle w:val="sb8d990e2"/>
                <w:sz w:val="20"/>
                <w:szCs w:val="20"/>
              </w:rPr>
              <w:t xml:space="preserve">not </w:t>
            </w:r>
            <w:r w:rsidR="001337B4">
              <w:rPr>
                <w:rStyle w:val="sb8d990e2"/>
                <w:sz w:val="20"/>
                <w:szCs w:val="20"/>
              </w:rPr>
              <w:t xml:space="preserve">be imposed. </w:t>
            </w:r>
            <w:r w:rsidR="001337B4" w:rsidRPr="00D42C5C">
              <w:rPr>
                <w:rFonts w:cstheme="minorHAnsi"/>
                <w:sz w:val="20"/>
                <w:szCs w:val="20"/>
              </w:rPr>
              <w:t>The judgment</w:t>
            </w:r>
            <w:r w:rsidR="001337B4">
              <w:rPr>
                <w:rFonts w:cstheme="minorHAnsi"/>
                <w:sz w:val="20"/>
                <w:szCs w:val="20"/>
              </w:rPr>
              <w:t xml:space="preserve"> was </w:t>
            </w:r>
            <w:r w:rsidR="001337B4" w:rsidRPr="00D42C5C">
              <w:rPr>
                <w:rFonts w:cstheme="minorHAnsi"/>
                <w:sz w:val="20"/>
                <w:szCs w:val="20"/>
              </w:rPr>
              <w:t>published</w:t>
            </w:r>
            <w:r w:rsidR="001337B4">
              <w:rPr>
                <w:rFonts w:cstheme="minorHAnsi"/>
                <w:sz w:val="20"/>
                <w:szCs w:val="20"/>
              </w:rPr>
              <w:t>, translated</w:t>
            </w:r>
            <w:r w:rsidR="001337B4" w:rsidRPr="00D42C5C">
              <w:rPr>
                <w:rFonts w:cstheme="minorHAnsi"/>
                <w:sz w:val="20"/>
                <w:szCs w:val="20"/>
              </w:rPr>
              <w:t xml:space="preserve">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159" w:history="1">
              <w:r w:rsidR="001337B4" w:rsidRPr="00170F58">
                <w:rPr>
                  <w:rStyle w:val="Hyperlink"/>
                  <w:b w:val="0"/>
                  <w:bCs w:val="0"/>
                  <w:sz w:val="20"/>
                  <w:szCs w:val="20"/>
                </w:rPr>
                <w:t>CM/ResDH(2011)218</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GRC / Ourania Toxo and Others</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74989/01</w:t>
            </w:r>
          </w:p>
        </w:tc>
        <w:tc>
          <w:tcPr>
            <w:tcW w:w="1276" w:type="dxa"/>
            <w:tcMar>
              <w:top w:w="113" w:type="dxa"/>
              <w:left w:w="0" w:type="dxa"/>
              <w:bottom w:w="113" w:type="dxa"/>
              <w:right w:w="0" w:type="dxa"/>
            </w:tcMar>
          </w:tcPr>
          <w:p w:rsidR="001337B4" w:rsidRPr="00170F58"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rPr>
            </w:pPr>
            <w:r w:rsidRPr="00170F58">
              <w:rPr>
                <w:rStyle w:val="sdfc50a6a"/>
                <w:b/>
                <w:sz w:val="20"/>
                <w:szCs w:val="20"/>
              </w:rPr>
              <w:t>20/01/2006</w:t>
            </w:r>
          </w:p>
          <w:p w:rsidR="001337B4" w:rsidRPr="00170F58"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rPr>
            </w:pPr>
            <w:r w:rsidRPr="00170F58">
              <w:rPr>
                <w:rStyle w:val="sdfc50a6a"/>
                <w:sz w:val="20"/>
                <w:szCs w:val="20"/>
              </w:rPr>
              <w:t>20/10/2005</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Freedom of association and 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3F0D4A">
              <w:rPr>
                <w:rStyle w:val="hps"/>
                <w:rFonts w:cstheme="minorHAnsi"/>
                <w:i/>
                <w:sz w:val="20"/>
                <w:szCs w:val="20"/>
              </w:rPr>
              <w:t>Unjustified interference due to  acts and omissions of domestic authorities in protecting a political party from incidents against it by protestors from the local population resulting in an attack and damage to the party premises as well as the excessive length of criminal proceedings combined with civil action for damages lodged by the party. (Articles 11 and 6 §1)</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Just satisfaction for pecuniary and non-pecuniary damage paid. Domestic proceedings clased.</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AD6F76">
              <w:rPr>
                <w:rFonts w:cstheme="minorHAnsi"/>
                <w:sz w:val="20"/>
                <w:szCs w:val="20"/>
              </w:rPr>
              <w:t>Police adopted a new anti-crime strategy and a series of new decrees, orders and decisions were issued between 2002 and 2006 concerning in particular visible operations of police officers, including patrols. With a view to reinforcing citizens’ sense of security, sensitive targets, including those of particular political interest, are under 24-hour surveillance to avoid any risk of aggression. Particular emphasis is placed on the need to provide immediate and effective assistance in case of riots against such targets.</w:t>
            </w:r>
            <w:r w:rsidR="001337B4">
              <w:rPr>
                <w:rFonts w:cstheme="minorHAnsi"/>
                <w:sz w:val="20"/>
                <w:szCs w:val="20"/>
              </w:rPr>
              <w:t xml:space="preserve"> </w:t>
            </w:r>
            <w:r w:rsidR="001337B4" w:rsidRPr="00F426B6">
              <w:rPr>
                <w:rFonts w:cstheme="minorHAnsi"/>
                <w:sz w:val="20"/>
                <w:szCs w:val="20"/>
              </w:rPr>
              <w:t>The judgment was published</w:t>
            </w:r>
            <w:r w:rsidR="001337B4">
              <w:rPr>
                <w:rFonts w:cstheme="minorHAnsi"/>
                <w:sz w:val="20"/>
                <w:szCs w:val="20"/>
              </w:rPr>
              <w:t>, translated</w:t>
            </w:r>
            <w:r w:rsidR="001337B4" w:rsidRPr="00F426B6">
              <w:rPr>
                <w:rFonts w:cstheme="minorHAnsi"/>
                <w:sz w:val="20"/>
                <w:szCs w:val="20"/>
              </w:rPr>
              <w:t xml:space="preserve"> and disseminated</w:t>
            </w:r>
            <w:r w:rsidR="001337B4">
              <w:rPr>
                <w:rFonts w:cstheme="minorHAnsi"/>
                <w:sz w:val="20"/>
                <w:szCs w:val="20"/>
              </w:rPr>
              <w:t>.</w:t>
            </w:r>
            <w:r w:rsidR="001337B4" w:rsidRPr="00AD6F76">
              <w:rPr>
                <w:rFonts w:cstheme="minorHAnsi"/>
                <w:sz w:val="20"/>
                <w:szCs w:val="20"/>
              </w:rPr>
              <w:t xml:space="preserve"> </w:t>
            </w:r>
            <w:r w:rsidR="001337B4">
              <w:rPr>
                <w:rFonts w:cstheme="minorHAnsi"/>
                <w:sz w:val="20"/>
                <w:szCs w:val="20"/>
              </w:rPr>
              <w:t>Concerning acceleration of proceedings, s</w:t>
            </w:r>
            <w:r w:rsidR="001337B4" w:rsidRPr="003F0D4A">
              <w:rPr>
                <w:rFonts w:cstheme="minorHAnsi"/>
                <w:sz w:val="20"/>
                <w:szCs w:val="20"/>
              </w:rPr>
              <w:t xml:space="preserve">ee </w:t>
            </w:r>
            <w:r w:rsidR="001337B4" w:rsidRPr="003F0D4A">
              <w:rPr>
                <w:rStyle w:val="sb8d990e2"/>
                <w:sz w:val="20"/>
                <w:szCs w:val="20"/>
              </w:rPr>
              <w:t xml:space="preserve">Final Resolution </w:t>
            </w:r>
            <w:hyperlink r:id="rId160" w:tgtFrame="_blank" w:history="1">
              <w:r w:rsidR="001337B4" w:rsidRPr="003F0D4A">
                <w:rPr>
                  <w:rStyle w:val="s26b0be42"/>
                  <w:color w:val="0000FF"/>
                  <w:sz w:val="20"/>
                  <w:szCs w:val="20"/>
                  <w:u w:val="single"/>
                </w:rPr>
                <w:t>ResDH(2005)66</w:t>
              </w:r>
            </w:hyperlink>
            <w:r w:rsidR="001337B4" w:rsidRPr="003F0D4A">
              <w:rPr>
                <w:rStyle w:val="sb8d990e2"/>
                <w:sz w:val="20"/>
                <w:szCs w:val="20"/>
              </w:rPr>
              <w:t xml:space="preserve"> on Tarighi Wageh Dashti and 7 other cases. Additional issues in this field are are being supervised by the Committee of Ministers in the Vassilios Athanasiou / Manios group.</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161" w:history="1">
              <w:r w:rsidR="001337B4" w:rsidRPr="00272BD0">
                <w:rPr>
                  <w:rStyle w:val="Hyperlink"/>
                  <w:b w:val="0"/>
                  <w:bCs w:val="0"/>
                  <w:sz w:val="20"/>
                  <w:szCs w:val="20"/>
                </w:rPr>
                <w:t>CM/ResDH(2011)220</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GRC / Pistolis and Others</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54594/07</w:t>
            </w:r>
          </w:p>
        </w:tc>
        <w:tc>
          <w:tcPr>
            <w:tcW w:w="1276" w:type="dxa"/>
            <w:tcMar>
              <w:top w:w="113" w:type="dxa"/>
              <w:left w:w="0" w:type="dxa"/>
              <w:bottom w:w="113" w:type="dxa"/>
              <w:right w:w="0" w:type="dxa"/>
            </w:tcMar>
          </w:tcPr>
          <w:p w:rsidR="001337B4" w:rsidRPr="00272BD0"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sidRPr="00272BD0">
              <w:rPr>
                <w:rStyle w:val="sdfc50a6a"/>
                <w:b/>
                <w:sz w:val="20"/>
                <w:szCs w:val="20"/>
              </w:rPr>
              <w:t>04/09/2009</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rPr>
            </w:pPr>
            <w:r w:rsidRPr="00272BD0">
              <w:rPr>
                <w:rStyle w:val="sdfc50a6a"/>
                <w:sz w:val="20"/>
                <w:szCs w:val="20"/>
              </w:rPr>
              <w:t>04/06/2009</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t xml:space="preserve"> </w:t>
            </w:r>
            <w:r w:rsidRPr="00272BD0">
              <w:rPr>
                <w:i/>
              </w:rPr>
              <w:t>D</w:t>
            </w:r>
            <w:r w:rsidRPr="00272BD0">
              <w:rPr>
                <w:rStyle w:val="hps"/>
                <w:rFonts w:cstheme="minorHAnsi"/>
                <w:i/>
                <w:sz w:val="20"/>
                <w:szCs w:val="20"/>
              </w:rPr>
              <w:t xml:space="preserve">isproportionate </w:t>
            </w:r>
            <w:r>
              <w:rPr>
                <w:rStyle w:val="hps"/>
                <w:rFonts w:cstheme="minorHAnsi"/>
                <w:i/>
                <w:sz w:val="20"/>
                <w:szCs w:val="20"/>
              </w:rPr>
              <w:t xml:space="preserve">restriction of the </w:t>
            </w:r>
            <w:r w:rsidRPr="00272BD0">
              <w:rPr>
                <w:rStyle w:val="hps"/>
                <w:rFonts w:cstheme="minorHAnsi"/>
                <w:i/>
                <w:sz w:val="20"/>
                <w:szCs w:val="20"/>
              </w:rPr>
              <w:t>right of access to the Court of Cassation, due to its excessively formalistic approach as regards admissibility grounds</w:t>
            </w:r>
            <w:r>
              <w:rPr>
                <w:rStyle w:val="hps"/>
                <w:rFonts w:cstheme="minorHAnsi"/>
                <w:i/>
                <w:sz w:val="20"/>
                <w:szCs w:val="20"/>
              </w:rPr>
              <w:t xml:space="preserve"> for appeals. (Article 6 §1)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Just satisfaction for non-pecuniary damage paid.</w:t>
            </w:r>
            <w:r w:rsidR="001337B4">
              <w:t xml:space="preserve"> </w:t>
            </w:r>
            <w:r w:rsidR="001337B4" w:rsidRPr="008C01B7">
              <w:rPr>
                <w:rFonts w:cstheme="minorHAnsi"/>
                <w:sz w:val="20"/>
                <w:szCs w:val="20"/>
              </w:rPr>
              <w:t>It is not possible, under Greek law, to have this case reopened. Taking into account the fact that the applicants’ case had been considered on the merits at first instance and appeal, the reopen</w:t>
            </w:r>
            <w:r w:rsidR="001337B4">
              <w:rPr>
                <w:rFonts w:cstheme="minorHAnsi"/>
                <w:sz w:val="20"/>
                <w:szCs w:val="20"/>
              </w:rPr>
              <w:t xml:space="preserve">ing of the proceedings is not </w:t>
            </w:r>
            <w:r w:rsidR="001337B4" w:rsidRPr="008C01B7">
              <w:rPr>
                <w:rFonts w:cstheme="minorHAnsi"/>
                <w:sz w:val="20"/>
                <w:szCs w:val="20"/>
              </w:rPr>
              <w:t xml:space="preserve">an appropriate means for the effective implementation of the </w:t>
            </w:r>
            <w:r w:rsidR="001337B4">
              <w:rPr>
                <w:rFonts w:cstheme="minorHAnsi"/>
                <w:sz w:val="20"/>
                <w:szCs w:val="20"/>
              </w:rPr>
              <w:t xml:space="preserve">ECtHR’s </w:t>
            </w:r>
            <w:r w:rsidR="001337B4" w:rsidRPr="008C01B7">
              <w:rPr>
                <w:rFonts w:cstheme="minorHAnsi"/>
                <w:sz w:val="20"/>
                <w:szCs w:val="20"/>
              </w:rPr>
              <w:t>judgment</w:t>
            </w:r>
            <w:r w:rsidR="001337B4">
              <w:rPr>
                <w:rFonts w:cstheme="minorHAnsi"/>
                <w:sz w:val="20"/>
                <w:szCs w:val="20"/>
              </w:rPr>
              <w:t xml:space="preserve">, as the aim of </w:t>
            </w:r>
            <w:r w:rsidR="001337B4" w:rsidRPr="008C01B7">
              <w:rPr>
                <w:rFonts w:cstheme="minorHAnsi"/>
                <w:sz w:val="20"/>
                <w:szCs w:val="20"/>
              </w:rPr>
              <w:t xml:space="preserve">erasing the consequences of </w:t>
            </w:r>
            <w:r w:rsidR="001337B4">
              <w:rPr>
                <w:rFonts w:cstheme="minorHAnsi"/>
                <w:sz w:val="20"/>
                <w:szCs w:val="20"/>
              </w:rPr>
              <w:t xml:space="preserve">a violation </w:t>
            </w:r>
            <w:r w:rsidR="001337B4" w:rsidRPr="008C01B7">
              <w:rPr>
                <w:rFonts w:cstheme="minorHAnsi"/>
                <w:sz w:val="20"/>
                <w:szCs w:val="20"/>
              </w:rPr>
              <w:t>does not prevail over the prin</w:t>
            </w:r>
            <w:r w:rsidR="001337B4">
              <w:rPr>
                <w:rFonts w:cstheme="minorHAnsi"/>
                <w:sz w:val="20"/>
                <w:szCs w:val="20"/>
              </w:rPr>
              <w:t xml:space="preserve">ciple of legal certainty and </w:t>
            </w:r>
            <w:r w:rsidR="001337B4" w:rsidRPr="008C01B7">
              <w:rPr>
                <w:rFonts w:cstheme="minorHAnsi"/>
                <w:sz w:val="20"/>
                <w:szCs w:val="20"/>
              </w:rPr>
              <w:t>protection of the rights of third parties of good faith.</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D055A2">
              <w:rPr>
                <w:rStyle w:val="sb8d990e2"/>
                <w:sz w:val="20"/>
                <w:szCs w:val="20"/>
              </w:rPr>
              <w:t>see CM/</w:t>
            </w:r>
            <w:r w:rsidR="001337B4" w:rsidRPr="00221630">
              <w:rPr>
                <w:rStyle w:val="sb8d990e2"/>
                <w:sz w:val="20"/>
                <w:szCs w:val="20"/>
              </w:rPr>
              <w:t xml:space="preserve">ResDH(2009)68 in Liakopoulou and Others. </w:t>
            </w:r>
            <w:r w:rsidR="001337B4" w:rsidRPr="00221630">
              <w:rPr>
                <w:rFonts w:cstheme="minorHAnsi"/>
                <w:sz w:val="20"/>
                <w:szCs w:val="20"/>
              </w:rPr>
              <w:t>The judgment was published, translated and disseminated.</w:t>
            </w:r>
            <w:r w:rsidR="001337B4">
              <w:t xml:space="preserve"> </w:t>
            </w:r>
            <w:r w:rsidR="001337B4">
              <w:rPr>
                <w:rFonts w:cstheme="minorHAnsi"/>
                <w:sz w:val="20"/>
                <w:szCs w:val="20"/>
              </w:rPr>
              <w:t>S</w:t>
            </w:r>
            <w:r w:rsidR="001337B4" w:rsidRPr="00221630">
              <w:rPr>
                <w:rFonts w:cstheme="minorHAnsi"/>
                <w:sz w:val="20"/>
                <w:szCs w:val="20"/>
              </w:rPr>
              <w:t xml:space="preserve">imilar issues in this field are being examined by the Committee of </w:t>
            </w:r>
            <w:r w:rsidR="001337B4">
              <w:rPr>
                <w:rFonts w:cstheme="minorHAnsi"/>
                <w:sz w:val="20"/>
                <w:szCs w:val="20"/>
              </w:rPr>
              <w:t>Ministers in the Alvanos group.</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338E7" w:rsidRDefault="0048194F" w:rsidP="002E00A2">
            <w:pPr>
              <w:jc w:val="center"/>
              <w:rPr>
                <w:b w:val="0"/>
                <w:sz w:val="20"/>
                <w:szCs w:val="20"/>
              </w:rPr>
            </w:pPr>
            <w:hyperlink r:id="rId162" w:history="1">
              <w:r w:rsidR="001337B4" w:rsidRPr="00BD51B4">
                <w:rPr>
                  <w:rStyle w:val="Hyperlink"/>
                  <w:b w:val="0"/>
                  <w:bCs w:val="0"/>
                  <w:sz w:val="20"/>
                  <w:szCs w:val="20"/>
                </w:rPr>
                <w:t>CM/ResDH(2011)11</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GRC / </w:t>
            </w:r>
            <w:r w:rsidRPr="00F6530B">
              <w:rPr>
                <w:rFonts w:cstheme="minorHAnsi"/>
                <w:b/>
                <w:sz w:val="20"/>
                <w:szCs w:val="20"/>
              </w:rPr>
              <w:t>Pyrgiotakis</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15100/06</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29/09/2008</w:t>
            </w:r>
          </w:p>
          <w:p w:rsidR="001337B4" w:rsidRPr="00F6530B"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6530B">
              <w:rPr>
                <w:rFonts w:cstheme="minorHAnsi"/>
                <w:sz w:val="20"/>
                <w:szCs w:val="20"/>
              </w:rPr>
              <w:t>21/02/2008</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rsidR="009411BF" w:rsidRPr="009411BF">
              <w:rPr>
                <w:rFonts w:cstheme="minorHAnsi"/>
                <w:b/>
                <w:i/>
                <w:color w:val="000000"/>
                <w:sz w:val="20"/>
                <w:szCs w:val="20"/>
              </w:rPr>
              <w:t>:</w:t>
            </w:r>
            <w:r>
              <w:rPr>
                <w:rFonts w:cstheme="minorHAnsi"/>
                <w:b/>
                <w:i/>
                <w:color w:val="000000"/>
                <w:sz w:val="20"/>
                <w:szCs w:val="20"/>
              </w:rPr>
              <w:t xml:space="preserve"> </w:t>
            </w:r>
            <w:r w:rsidRPr="00F6530B">
              <w:rPr>
                <w:rFonts w:cstheme="minorHAnsi"/>
                <w:i/>
                <w:color w:val="000000"/>
                <w:sz w:val="20"/>
                <w:szCs w:val="20"/>
              </w:rPr>
              <w:t xml:space="preserve">Denial of a fair trial due to the conviction of the applicant for drug trafficking following active incitement by a police officer acting as an “agent provocateur” without element in the domestic court’s reasoning </w:t>
            </w:r>
            <w:r>
              <w:rPr>
                <w:rFonts w:cstheme="minorHAnsi"/>
                <w:i/>
                <w:color w:val="000000"/>
                <w:sz w:val="20"/>
                <w:szCs w:val="20"/>
              </w:rPr>
              <w:t xml:space="preserve">allowing </w:t>
            </w:r>
            <w:r w:rsidRPr="00F6530B">
              <w:rPr>
                <w:rFonts w:cstheme="minorHAnsi"/>
                <w:i/>
                <w:color w:val="000000"/>
                <w:sz w:val="20"/>
                <w:szCs w:val="20"/>
              </w:rPr>
              <w:t>to conclude that he would have committed the offence in question even without the police officers’ intervention</w:t>
            </w:r>
            <w:r>
              <w:rPr>
                <w:rFonts w:cstheme="minorHAnsi"/>
                <w:i/>
                <w:color w:val="000000"/>
                <w:sz w:val="20"/>
                <w:szCs w:val="20"/>
              </w:rPr>
              <w:t>. (Article 6 §1)</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Reopening of the trial and suspension of the sentence granted. All charges were dismissed in a fresh judgment. The finding of a violation constituted in itself sufficient just satisfaction.</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D055A2">
              <w:rPr>
                <w:rFonts w:cstheme="minorHAnsi"/>
                <w:color w:val="000000"/>
                <w:sz w:val="20"/>
                <w:szCs w:val="20"/>
              </w:rPr>
              <w:t xml:space="preserve">  </w:t>
            </w:r>
            <w:r w:rsidR="001337B4" w:rsidRPr="004C3212">
              <w:rPr>
                <w:rFonts w:cstheme="minorHAnsi"/>
                <w:color w:val="000000"/>
                <w:sz w:val="20"/>
                <w:szCs w:val="20"/>
              </w:rPr>
              <w:t>Change of national case-law. The judgment was published, translated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21CE5" w:rsidRDefault="0048194F" w:rsidP="002E00A2">
            <w:pPr>
              <w:jc w:val="center"/>
              <w:rPr>
                <w:b w:val="0"/>
                <w:sz w:val="20"/>
                <w:szCs w:val="20"/>
              </w:rPr>
            </w:pPr>
            <w:hyperlink r:id="rId163" w:history="1">
              <w:r w:rsidR="001337B4" w:rsidRPr="00621CE5">
                <w:rPr>
                  <w:rStyle w:val="Hyperlink"/>
                  <w:b w:val="0"/>
                  <w:bCs w:val="0"/>
                  <w:sz w:val="20"/>
                  <w:szCs w:val="20"/>
                </w:rPr>
                <w:t>CM/ResDH(2011)117</w:t>
              </w:r>
            </w:hyperlink>
          </w:p>
        </w:tc>
        <w:tc>
          <w:tcPr>
            <w:tcW w:w="1701"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GRC / Rizos and Daskas</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65545/01</w:t>
            </w:r>
          </w:p>
        </w:tc>
        <w:tc>
          <w:tcPr>
            <w:tcW w:w="1276" w:type="dxa"/>
            <w:tcMar>
              <w:top w:w="113" w:type="dxa"/>
              <w:left w:w="0" w:type="dxa"/>
              <w:bottom w:w="113" w:type="dxa"/>
              <w:right w:w="0" w:type="dxa"/>
            </w:tcMar>
          </w:tcPr>
          <w:p w:rsidR="001337B4" w:rsidRPr="00000558"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sidRPr="00000558">
              <w:rPr>
                <w:rStyle w:val="sdfc50a6a"/>
                <w:b/>
                <w:sz w:val="20"/>
                <w:szCs w:val="20"/>
              </w:rPr>
              <w:t>27/08/2004</w:t>
            </w:r>
          </w:p>
          <w:p w:rsidR="001337B4" w:rsidRPr="00E4371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rPr>
            </w:pPr>
            <w:r w:rsidRPr="00000558">
              <w:rPr>
                <w:rStyle w:val="sdfc50a6a"/>
                <w:sz w:val="20"/>
                <w:szCs w:val="20"/>
              </w:rPr>
              <w:t>27/05/2004</w:t>
            </w:r>
          </w:p>
        </w:tc>
        <w:tc>
          <w:tcPr>
            <w:tcW w:w="3828" w:type="dxa"/>
            <w:tcMar>
              <w:top w:w="113" w:type="dxa"/>
              <w:bottom w:w="113" w:type="dxa"/>
            </w:tcMar>
          </w:tcPr>
          <w:p w:rsidR="001337B4" w:rsidRPr="002149D4" w:rsidRDefault="001337B4" w:rsidP="002E00A2">
            <w:pPr>
              <w:jc w:val="both"/>
              <w:cnfStyle w:val="000000000000" w:firstRow="0" w:lastRow="0" w:firstColumn="0" w:lastColumn="0" w:oddVBand="0" w:evenVBand="0" w:oddHBand="0" w:evenHBand="0" w:firstRowFirstColumn="0" w:firstRowLastColumn="0" w:lastRowFirstColumn="0" w:lastRowLastColumn="0"/>
              <w:rPr>
                <w:rStyle w:val="sb8d990e2"/>
                <w:b/>
                <w:i/>
                <w:sz w:val="20"/>
                <w:szCs w:val="20"/>
              </w:rPr>
            </w:pPr>
            <w:r>
              <w:rPr>
                <w:rStyle w:val="sb8d990e2"/>
                <w:b/>
                <w:i/>
                <w:sz w:val="20"/>
                <w:szCs w:val="20"/>
              </w:rPr>
              <w:t>Freedom of expression</w:t>
            </w:r>
            <w:r w:rsidR="009411BF" w:rsidRPr="009411BF">
              <w:rPr>
                <w:rStyle w:val="sb8d990e2"/>
                <w:b/>
                <w:i/>
                <w:sz w:val="20"/>
                <w:szCs w:val="20"/>
              </w:rPr>
              <w:t>:</w:t>
            </w:r>
            <w:r>
              <w:rPr>
                <w:rStyle w:val="sb8d990e2"/>
                <w:b/>
                <w:i/>
                <w:sz w:val="20"/>
                <w:szCs w:val="20"/>
              </w:rPr>
              <w:t xml:space="preserve"> </w:t>
            </w:r>
            <w:r w:rsidRPr="00000558">
              <w:rPr>
                <w:rStyle w:val="sb8d990e2"/>
                <w:i/>
                <w:sz w:val="20"/>
                <w:szCs w:val="20"/>
              </w:rPr>
              <w:t>Disproportionate interference due to the conviction to pay damages for defamation and insult of a publisher and an editor of a daily newspaper following the publication of an article on scandals involving judges and prosecutors. (Article 10)</w:t>
            </w:r>
          </w:p>
        </w:tc>
        <w:tc>
          <w:tcPr>
            <w:tcW w:w="5387" w:type="dxa"/>
            <w:tcMar>
              <w:top w:w="113" w:type="dxa"/>
              <w:bottom w:w="113" w:type="dxa"/>
            </w:tcMar>
          </w:tcPr>
          <w:p w:rsidR="001337B4" w:rsidRDefault="009411BF" w:rsidP="002E00A2">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Fonts w:cstheme="minorHAnsi"/>
                <w:i/>
                <w:sz w:val="20"/>
                <w:szCs w:val="20"/>
                <w:u w:val="single"/>
              </w:rPr>
              <w:t>Individual measures</w:t>
            </w:r>
            <w:r w:rsidRPr="009411BF">
              <w:rPr>
                <w:rFonts w:cstheme="minorHAnsi"/>
                <w:i/>
                <w:sz w:val="20"/>
                <w:szCs w:val="20"/>
              </w:rPr>
              <w:t>:</w:t>
            </w:r>
            <w:r w:rsidR="001337B4" w:rsidRPr="00B07E1F">
              <w:rPr>
                <w:rFonts w:cstheme="minorHAnsi"/>
                <w:sz w:val="20"/>
                <w:szCs w:val="20"/>
              </w:rPr>
              <w:t xml:space="preserve"> </w:t>
            </w:r>
            <w:r w:rsidR="001337B4" w:rsidRPr="00CF4320">
              <w:rPr>
                <w:rStyle w:val="sb8d990e2"/>
                <w:rFonts w:cstheme="minorHAnsi"/>
                <w:sz w:val="20"/>
                <w:szCs w:val="20"/>
                <w:lang w:val="en-US"/>
              </w:rPr>
              <w:t>Just satisfaction in respect of pecuniary damage paid.</w:t>
            </w:r>
            <w:r w:rsidR="001337B4">
              <w:rPr>
                <w:rStyle w:val="sb8d990e2"/>
                <w:rFonts w:cstheme="minorHAnsi"/>
                <w:sz w:val="20"/>
                <w:szCs w:val="20"/>
                <w:lang w:val="en-US"/>
              </w:rPr>
              <w:t xml:space="preserve"> </w:t>
            </w:r>
            <w:r w:rsidR="001337B4" w:rsidRPr="008F78FF">
              <w:rPr>
                <w:rStyle w:val="sb8d990e2"/>
                <w:rFonts w:cstheme="minorHAnsi"/>
                <w:sz w:val="20"/>
                <w:szCs w:val="20"/>
                <w:lang w:val="en-US"/>
              </w:rPr>
              <w:t>The finding of a violation constituted in itself sufficient just satisfaction in respect of non-pecuniary damage.</w:t>
            </w:r>
            <w:r w:rsidR="001337B4">
              <w:rPr>
                <w:rStyle w:val="sb8d990e2"/>
                <w:rFonts w:cstheme="minorHAnsi"/>
                <w:sz w:val="20"/>
                <w:szCs w:val="20"/>
                <w:lang w:val="en-US"/>
              </w:rPr>
              <w:t xml:space="preserve"> </w:t>
            </w:r>
            <w:r w:rsidRPr="009411BF">
              <w:rPr>
                <w:rStyle w:val="sb8d990e2"/>
                <w:rFonts w:cstheme="minorHAnsi"/>
                <w:i/>
                <w:sz w:val="20"/>
                <w:szCs w:val="20"/>
                <w:u w:val="single"/>
                <w:lang w:val="en-US"/>
              </w:rPr>
              <w:t>General measures</w:t>
            </w:r>
            <w:r w:rsidRPr="009411BF">
              <w:rPr>
                <w:rStyle w:val="sb8d990e2"/>
                <w:rFonts w:cstheme="minorHAnsi"/>
                <w:i/>
                <w:sz w:val="20"/>
                <w:szCs w:val="20"/>
                <w:lang w:val="en-US"/>
              </w:rPr>
              <w:t>:</w:t>
            </w:r>
            <w:r w:rsidR="001337B4">
              <w:rPr>
                <w:rStyle w:val="sb8d990e2"/>
                <w:rFonts w:cstheme="minorHAnsi"/>
                <w:sz w:val="20"/>
                <w:szCs w:val="20"/>
                <w:lang w:val="en-US"/>
              </w:rPr>
              <w:t xml:space="preserve"> </w:t>
            </w:r>
            <w:r w:rsidR="001337B4" w:rsidRPr="00D42C5C">
              <w:rPr>
                <w:rFonts w:cstheme="minorHAnsi"/>
                <w:sz w:val="20"/>
                <w:szCs w:val="20"/>
              </w:rPr>
              <w:t>The judgment</w:t>
            </w:r>
            <w:r w:rsidR="001337B4">
              <w:rPr>
                <w:rFonts w:cstheme="minorHAnsi"/>
                <w:sz w:val="20"/>
                <w:szCs w:val="20"/>
              </w:rPr>
              <w:t xml:space="preserve"> was </w:t>
            </w:r>
            <w:r w:rsidR="001337B4" w:rsidRPr="00D42C5C">
              <w:rPr>
                <w:rFonts w:cstheme="minorHAnsi"/>
                <w:sz w:val="20"/>
                <w:szCs w:val="20"/>
              </w:rPr>
              <w:t>published</w:t>
            </w:r>
            <w:r w:rsidR="001337B4">
              <w:rPr>
                <w:rFonts w:cstheme="minorHAnsi"/>
                <w:sz w:val="20"/>
                <w:szCs w:val="20"/>
              </w:rPr>
              <w:t>, translated</w:t>
            </w:r>
            <w:r w:rsidR="001337B4" w:rsidRPr="00D42C5C">
              <w:rPr>
                <w:rFonts w:cstheme="minorHAnsi"/>
                <w:sz w:val="20"/>
                <w:szCs w:val="20"/>
              </w:rPr>
              <w:t xml:space="preserve"> and disseminated.</w:t>
            </w:r>
            <w:r w:rsidR="001337B4">
              <w:rPr>
                <w:rFonts w:cstheme="minorHAnsi"/>
                <w:sz w:val="20"/>
                <w:szCs w:val="20"/>
              </w:rPr>
              <w:t xml:space="preserve"> A</w:t>
            </w:r>
            <w:r w:rsidR="001337B4" w:rsidRPr="008F78FF">
              <w:rPr>
                <w:rStyle w:val="sb8d990e2"/>
                <w:rFonts w:cstheme="minorHAnsi"/>
                <w:sz w:val="20"/>
                <w:szCs w:val="20"/>
                <w:lang w:val="en-US"/>
              </w:rPr>
              <w:t xml:space="preserve">dditional issues </w:t>
            </w:r>
            <w:r w:rsidR="001337B4">
              <w:rPr>
                <w:rStyle w:val="sb8d990e2"/>
                <w:rFonts w:cstheme="minorHAnsi"/>
                <w:sz w:val="20"/>
                <w:szCs w:val="20"/>
                <w:lang w:val="en-US"/>
              </w:rPr>
              <w:t xml:space="preserve">concerning freedom of expression </w:t>
            </w:r>
            <w:r w:rsidR="001337B4" w:rsidRPr="008F78FF">
              <w:rPr>
                <w:rStyle w:val="sb8d990e2"/>
                <w:rFonts w:cstheme="minorHAnsi"/>
                <w:sz w:val="20"/>
                <w:szCs w:val="20"/>
                <w:lang w:val="en-US"/>
              </w:rPr>
              <w:t>are being supervised in the context of the Katrami group of cases (19331/05).</w:t>
            </w:r>
          </w:p>
        </w:tc>
      </w:tr>
      <w:tr w:rsidR="001337B4" w:rsidRPr="00AF2760"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1337B4" w:rsidRPr="00636C41" w:rsidRDefault="0048194F" w:rsidP="002E00A2">
            <w:pPr>
              <w:jc w:val="center"/>
              <w:rPr>
                <w:rFonts w:cstheme="minorHAnsi"/>
                <w:sz w:val="20"/>
                <w:szCs w:val="20"/>
              </w:rPr>
            </w:pPr>
            <w:hyperlink r:id="rId164" w:history="1">
              <w:r w:rsidR="001337B4" w:rsidRPr="00636C41">
                <w:rPr>
                  <w:rStyle w:val="Hyperlink"/>
                  <w:rFonts w:cstheme="minorHAnsi"/>
                  <w:b w:val="0"/>
                  <w:bCs w:val="0"/>
                  <w:sz w:val="20"/>
                  <w:szCs w:val="20"/>
                </w:rPr>
                <w:t>CM/ResDH(</w:t>
              </w:r>
              <w:r w:rsidR="001337B4" w:rsidRPr="003D5DD0">
                <w:rPr>
                  <w:rStyle w:val="Hyperlink"/>
                  <w:rFonts w:cstheme="minorHAnsi"/>
                  <w:b w:val="0"/>
                  <w:bCs w:val="0"/>
                  <w:color w:val="0070C0"/>
                  <w:sz w:val="20"/>
                  <w:szCs w:val="20"/>
                </w:rPr>
                <w:t>2</w:t>
              </w:r>
              <w:r w:rsidR="001337B4" w:rsidRPr="00636C41">
                <w:rPr>
                  <w:rStyle w:val="Hyperlink"/>
                  <w:rFonts w:cstheme="minorHAnsi"/>
                  <w:b w:val="0"/>
                  <w:bCs w:val="0"/>
                  <w:sz w:val="20"/>
                  <w:szCs w:val="20"/>
                </w:rPr>
                <w:t>011)119</w:t>
              </w:r>
            </w:hyperlink>
          </w:p>
        </w:tc>
        <w:tc>
          <w:tcPr>
            <w:tcW w:w="1701" w:type="dxa"/>
            <w:tcBorders>
              <w:top w:val="single" w:sz="4" w:space="0" w:color="auto"/>
              <w:left w:val="single" w:sz="4" w:space="0" w:color="auto"/>
              <w:bottom w:val="single" w:sz="4" w:space="0" w:color="auto"/>
              <w:right w:val="single" w:sz="4" w:space="0" w:color="auto"/>
            </w:tcBorders>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GRC / Sampanis and Others</w:t>
            </w:r>
          </w:p>
        </w:tc>
        <w:tc>
          <w:tcPr>
            <w:tcW w:w="1134" w:type="dxa"/>
            <w:tcBorders>
              <w:top w:val="single" w:sz="4" w:space="0" w:color="auto"/>
              <w:left w:val="single" w:sz="4" w:space="0" w:color="auto"/>
              <w:bottom w:val="single" w:sz="4" w:space="0" w:color="auto"/>
              <w:right w:val="single" w:sz="4" w:space="0" w:color="auto"/>
            </w:tcBorders>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36C41">
              <w:rPr>
                <w:rFonts w:cstheme="minorHAnsi"/>
                <w:sz w:val="20"/>
                <w:szCs w:val="20"/>
              </w:rPr>
              <w:t>32526/05</w:t>
            </w:r>
          </w:p>
        </w:tc>
        <w:tc>
          <w:tcPr>
            <w:tcW w:w="1276" w:type="dxa"/>
            <w:tcBorders>
              <w:top w:val="single" w:sz="4" w:space="0" w:color="auto"/>
              <w:left w:val="single" w:sz="4" w:space="0" w:color="auto"/>
              <w:bottom w:val="single" w:sz="4" w:space="0" w:color="auto"/>
              <w:right w:val="single" w:sz="4" w:space="0" w:color="auto"/>
            </w:tcBorders>
          </w:tcPr>
          <w:p w:rsidR="001337B4" w:rsidRPr="00795DBE"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rPr>
            </w:pPr>
            <w:r w:rsidRPr="00795DBE">
              <w:rPr>
                <w:rStyle w:val="sdfc50a6a"/>
                <w:b/>
                <w:sz w:val="20"/>
                <w:szCs w:val="20"/>
              </w:rPr>
              <w:t>05/09/2008</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rPr>
            </w:pPr>
            <w:r w:rsidRPr="00795DBE">
              <w:rPr>
                <w:rStyle w:val="sdfc50a6a"/>
                <w:sz w:val="20"/>
                <w:szCs w:val="20"/>
              </w:rPr>
              <w:t>05/06/2008</w:t>
            </w:r>
          </w:p>
        </w:tc>
        <w:tc>
          <w:tcPr>
            <w:tcW w:w="3828" w:type="dxa"/>
            <w:tcBorders>
              <w:top w:val="single" w:sz="4" w:space="0" w:color="auto"/>
              <w:left w:val="single" w:sz="4" w:space="0" w:color="auto"/>
              <w:bottom w:val="single" w:sz="4" w:space="0" w:color="auto"/>
              <w:right w:val="single" w:sz="4" w:space="0" w:color="auto"/>
            </w:tcBorders>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sb8d990e2"/>
                <w:rFonts w:cstheme="minorHAnsi"/>
                <w:b/>
                <w:i/>
                <w:sz w:val="20"/>
                <w:szCs w:val="20"/>
              </w:rPr>
            </w:pPr>
            <w:r w:rsidRPr="002149D4">
              <w:rPr>
                <w:rStyle w:val="sb8d990e2"/>
                <w:b/>
                <w:i/>
                <w:sz w:val="20"/>
                <w:szCs w:val="20"/>
              </w:rPr>
              <w:t>Right to education</w:t>
            </w:r>
            <w:r w:rsidR="009411BF" w:rsidRPr="009411BF">
              <w:rPr>
                <w:rStyle w:val="sb8d990e2"/>
                <w:b/>
                <w:i/>
                <w:sz w:val="20"/>
                <w:szCs w:val="20"/>
              </w:rPr>
              <w:t>:</w:t>
            </w:r>
            <w:r w:rsidRPr="002149D4">
              <w:rPr>
                <w:rStyle w:val="sb8d990e2"/>
                <w:b/>
                <w:i/>
                <w:sz w:val="20"/>
                <w:szCs w:val="20"/>
              </w:rPr>
              <w:t xml:space="preserve"> </w:t>
            </w:r>
            <w:r>
              <w:rPr>
                <w:rStyle w:val="sb8d990e2"/>
                <w:i/>
                <w:sz w:val="20"/>
                <w:szCs w:val="20"/>
              </w:rPr>
              <w:t>F</w:t>
            </w:r>
            <w:r w:rsidRPr="002149D4">
              <w:rPr>
                <w:rStyle w:val="sb8d990e2"/>
                <w:i/>
                <w:sz w:val="20"/>
                <w:szCs w:val="20"/>
              </w:rPr>
              <w:t>ailure to provide schooling for the applicants’ children of Roma origin and their subsequent placement in special preparatory classes and absence of an effective remedy to secure redress in this respect (Article 14 taken together with Article 2 of Protocol No.1 and of Article 13)</w:t>
            </w:r>
          </w:p>
        </w:tc>
        <w:tc>
          <w:tcPr>
            <w:tcW w:w="5387" w:type="dxa"/>
            <w:tcBorders>
              <w:top w:val="single" w:sz="4" w:space="0" w:color="auto"/>
              <w:left w:val="single" w:sz="4" w:space="0" w:color="auto"/>
              <w:bottom w:val="single" w:sz="4" w:space="0" w:color="auto"/>
              <w:right w:val="single" w:sz="4" w:space="0" w:color="auto"/>
            </w:tcBorders>
          </w:tcPr>
          <w:p w:rsidR="001337B4" w:rsidRDefault="009411BF" w:rsidP="002E00A2">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AF4B16">
              <w:rPr>
                <w:rFonts w:cstheme="minorHAnsi"/>
                <w:sz w:val="20"/>
                <w:szCs w:val="20"/>
              </w:rPr>
              <w:t>Just satisfaction in respect of non-pecuniary damage paid.</w:t>
            </w:r>
            <w:r w:rsidR="001337B4">
              <w:rPr>
                <w:rFonts w:cstheme="minorHAnsi"/>
                <w:sz w:val="20"/>
                <w:szCs w:val="20"/>
              </w:rPr>
              <w:t xml:space="preserve"> A</w:t>
            </w:r>
            <w:r w:rsidR="001337B4" w:rsidRPr="00AF4B16">
              <w:rPr>
                <w:rFonts w:cstheme="minorHAnsi"/>
                <w:sz w:val="20"/>
                <w:szCs w:val="20"/>
              </w:rPr>
              <w:t xml:space="preserve"> new ordinary primary school, intended to receive</w:t>
            </w:r>
            <w:r w:rsidR="001337B4">
              <w:rPr>
                <w:rFonts w:cstheme="minorHAnsi"/>
                <w:sz w:val="20"/>
                <w:szCs w:val="20"/>
              </w:rPr>
              <w:t xml:space="preserve"> both Roma and non-Roma pupils. N</w:t>
            </w:r>
            <w:r w:rsidR="001337B4" w:rsidRPr="00AF4B16">
              <w:rPr>
                <w:rFonts w:cstheme="minorHAnsi"/>
                <w:sz w:val="20"/>
                <w:szCs w:val="20"/>
              </w:rPr>
              <w:t>early all of the applicants’ children have been enrolled with the 12th Elementary School of Aspropyrgos. They did not, however, attend the classes regularly.</w:t>
            </w:r>
            <w:r w:rsidR="001337B4" w:rsidRPr="004C3212">
              <w:rPr>
                <w:rFonts w:cstheme="minorHAnsi"/>
                <w:sz w:val="20"/>
                <w:szCs w:val="20"/>
              </w:rPr>
              <w:t xml:space="preserve"> </w:t>
            </w:r>
          </w:p>
          <w:p w:rsidR="001337B4" w:rsidRPr="00AF4B16" w:rsidRDefault="009411BF" w:rsidP="002E00A2">
            <w:pPr>
              <w:jc w:val="both"/>
              <w:cnfStyle w:val="000000100000" w:firstRow="0" w:lastRow="0" w:firstColumn="0" w:lastColumn="0" w:oddVBand="0" w:evenVBand="0" w:oddHBand="1" w:evenHBand="0" w:firstRowFirstColumn="0" w:firstRowLastColumn="0" w:lastRowFirstColumn="0" w:lastRowLastColumn="0"/>
              <w:rPr>
                <w:rStyle w:val="wordhighlighted"/>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4C3212">
              <w:rPr>
                <w:rFonts w:cstheme="minorHAnsi"/>
                <w:sz w:val="20"/>
                <w:szCs w:val="20"/>
              </w:rPr>
              <w:t xml:space="preserve">Special measures were taken to facilitate the enrolment of </w:t>
            </w:r>
            <w:r w:rsidR="001337B4">
              <w:rPr>
                <w:rFonts w:cstheme="minorHAnsi"/>
                <w:sz w:val="20"/>
                <w:szCs w:val="20"/>
              </w:rPr>
              <w:t xml:space="preserve">Roma pupils in primary schools </w:t>
            </w:r>
            <w:r w:rsidR="001337B4" w:rsidRPr="004C3212">
              <w:rPr>
                <w:rFonts w:cstheme="minorHAnsi"/>
                <w:sz w:val="20"/>
                <w:szCs w:val="20"/>
              </w:rPr>
              <w:t>in a simplified procedure on the basis of a sole declaration and without the filing of certificates. Number of measures were taken aimed at including Roma children in the national education and eliminating their discrimination in this field.</w:t>
            </w:r>
            <w:r w:rsidR="001337B4">
              <w:t xml:space="preserve"> </w:t>
            </w:r>
            <w:r w:rsidR="001337B4">
              <w:rPr>
                <w:rFonts w:cstheme="minorHAnsi"/>
                <w:sz w:val="20"/>
                <w:szCs w:val="20"/>
              </w:rPr>
              <w:t>D</w:t>
            </w:r>
            <w:r w:rsidR="001337B4" w:rsidRPr="00AF4B16">
              <w:rPr>
                <w:rFonts w:cstheme="minorHAnsi"/>
                <w:sz w:val="20"/>
                <w:szCs w:val="20"/>
              </w:rPr>
              <w:t xml:space="preserve">omestic courts decided </w:t>
            </w:r>
            <w:r w:rsidR="001337B4">
              <w:rPr>
                <w:rFonts w:cstheme="minorHAnsi"/>
                <w:sz w:val="20"/>
                <w:szCs w:val="20"/>
              </w:rPr>
              <w:t xml:space="preserve">in a number of decisions since the present </w:t>
            </w:r>
            <w:r w:rsidR="001337B4" w:rsidRPr="00AF4B16">
              <w:rPr>
                <w:rFonts w:cstheme="minorHAnsi"/>
                <w:sz w:val="20"/>
                <w:szCs w:val="20"/>
              </w:rPr>
              <w:t>judgment that the adm</w:t>
            </w:r>
            <w:r w:rsidR="001337B4">
              <w:rPr>
                <w:rFonts w:cstheme="minorHAnsi"/>
                <w:sz w:val="20"/>
                <w:szCs w:val="20"/>
              </w:rPr>
              <w:t>inistrative court of appeals were</w:t>
            </w:r>
            <w:r w:rsidR="001337B4" w:rsidRPr="00AF4B16">
              <w:rPr>
                <w:rFonts w:cstheme="minorHAnsi"/>
                <w:sz w:val="20"/>
                <w:szCs w:val="20"/>
              </w:rPr>
              <w:t xml:space="preserve"> competent to examine applications requesting quashing of administrative acts taken in implementation of educational legislation</w:t>
            </w:r>
            <w:r w:rsidR="001337B4">
              <w:rPr>
                <w:rFonts w:cstheme="minorHAnsi"/>
                <w:sz w:val="20"/>
                <w:szCs w:val="20"/>
              </w:rPr>
              <w:t>.</w:t>
            </w:r>
          </w:p>
        </w:tc>
      </w:tr>
      <w:tr w:rsidR="001337B4" w:rsidRPr="00BA5C7A" w:rsidTr="00D055A2">
        <w:trPr>
          <w:trHeight w:val="328"/>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pPr>
            <w:hyperlink r:id="rId165" w:history="1">
              <w:r w:rsidR="001337B4" w:rsidRPr="002C70D4">
                <w:rPr>
                  <w:rStyle w:val="Hyperlink"/>
                  <w:b w:val="0"/>
                  <w:bCs w:val="0"/>
                  <w:sz w:val="20"/>
                  <w:szCs w:val="20"/>
                </w:rPr>
                <w:t>CM/ResDH(2011)294</w:t>
              </w:r>
            </w:hyperlink>
          </w:p>
        </w:tc>
        <w:tc>
          <w:tcPr>
            <w:tcW w:w="1701"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HUN / Balogh</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47940/99</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20/10/2004</w:t>
            </w:r>
          </w:p>
          <w:p w:rsidR="001337B4" w:rsidRPr="002C70D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C70D4">
              <w:rPr>
                <w:rFonts w:cstheme="minorHAnsi"/>
                <w:sz w:val="20"/>
                <w:szCs w:val="20"/>
              </w:rPr>
              <w:t>20/07/2004</w:t>
            </w:r>
          </w:p>
        </w:tc>
        <w:tc>
          <w:tcPr>
            <w:tcW w:w="3828" w:type="dxa"/>
            <w:tcMar>
              <w:top w:w="113" w:type="dxa"/>
              <w:bottom w:w="113" w:type="dxa"/>
            </w:tcMar>
          </w:tcPr>
          <w:p w:rsidR="001337B4" w:rsidRDefault="001337B4" w:rsidP="005B1B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against ill-treatment</w:t>
            </w:r>
            <w:r w:rsidR="009411BF" w:rsidRPr="009411BF">
              <w:rPr>
                <w:rStyle w:val="hps"/>
                <w:rFonts w:cstheme="minorHAnsi"/>
                <w:b/>
                <w:i/>
                <w:sz w:val="20"/>
                <w:szCs w:val="20"/>
              </w:rPr>
              <w:t>:</w:t>
            </w:r>
            <w:r>
              <w:rPr>
                <w:rStyle w:val="hps"/>
                <w:rFonts w:cstheme="minorHAnsi"/>
                <w:b/>
                <w:i/>
                <w:sz w:val="20"/>
                <w:szCs w:val="20"/>
              </w:rPr>
              <w:t xml:space="preserve"> </w:t>
            </w:r>
            <w:r w:rsidRPr="005B1BC9">
              <w:rPr>
                <w:rStyle w:val="hps"/>
                <w:rFonts w:cstheme="minorHAnsi"/>
                <w:i/>
                <w:sz w:val="20"/>
                <w:szCs w:val="20"/>
              </w:rPr>
              <w:t xml:space="preserve">Alleged iIll-treament by police officers during </w:t>
            </w:r>
            <w:r>
              <w:rPr>
                <w:rStyle w:val="hps"/>
                <w:rFonts w:cstheme="minorHAnsi"/>
                <w:i/>
                <w:sz w:val="20"/>
                <w:szCs w:val="20"/>
              </w:rPr>
              <w:t xml:space="preserve">interrogation </w:t>
            </w:r>
            <w:r w:rsidRPr="005B1BC9">
              <w:rPr>
                <w:i/>
              </w:rPr>
              <w:t xml:space="preserve">and failure to provide a plausible explanation for the injuries despite </w:t>
            </w:r>
            <w:r w:rsidRPr="005B1BC9">
              <w:rPr>
                <w:rStyle w:val="hps"/>
                <w:rFonts w:cstheme="minorHAnsi"/>
                <w:i/>
                <w:sz w:val="20"/>
                <w:szCs w:val="20"/>
              </w:rPr>
              <w:t>an effective and independent investigation into the allegations. (Article 3)</w:t>
            </w:r>
          </w:p>
        </w:tc>
        <w:tc>
          <w:tcPr>
            <w:tcW w:w="5387" w:type="dxa"/>
            <w:tcMar>
              <w:top w:w="113" w:type="dxa"/>
              <w:bottom w:w="113" w:type="dxa"/>
            </w:tcMar>
          </w:tcPr>
          <w:p w:rsidR="001337B4" w:rsidRDefault="009411BF" w:rsidP="00F97751">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38c10080"/>
                <w:rFonts w:asciiTheme="minorHAnsi" w:hAnsiTheme="minorHAnsi" w:cstheme="minorHAnsi"/>
                <w:sz w:val="20"/>
                <w:szCs w:val="20"/>
              </w:rPr>
            </w:pPr>
            <w:r w:rsidRPr="009411BF">
              <w:rPr>
                <w:rStyle w:val="s38c10080"/>
                <w:rFonts w:asciiTheme="minorHAnsi" w:hAnsiTheme="minorHAnsi" w:cstheme="minorHAnsi"/>
                <w:i/>
                <w:sz w:val="20"/>
                <w:szCs w:val="20"/>
                <w:u w:val="single"/>
              </w:rPr>
              <w:t>Individual measures</w:t>
            </w:r>
            <w:r w:rsidRPr="009411BF">
              <w:rPr>
                <w:rStyle w:val="s38c10080"/>
                <w:rFonts w:asciiTheme="minorHAnsi" w:hAnsiTheme="minorHAnsi" w:cstheme="minorHAnsi"/>
                <w:i/>
                <w:sz w:val="20"/>
                <w:szCs w:val="20"/>
              </w:rPr>
              <w:t>:</w:t>
            </w:r>
            <w:r w:rsidR="001337B4">
              <w:rPr>
                <w:rStyle w:val="s38c10080"/>
                <w:rFonts w:asciiTheme="minorHAnsi" w:hAnsiTheme="minorHAnsi" w:cstheme="minorHAnsi"/>
                <w:sz w:val="20"/>
                <w:szCs w:val="20"/>
              </w:rPr>
              <w:t xml:space="preserve"> Just satisfaction in respect of pecuniary and non-pecuniary damage paid.</w:t>
            </w:r>
          </w:p>
          <w:p w:rsidR="001337B4" w:rsidRPr="005B1BC9" w:rsidRDefault="009411BF" w:rsidP="005B1BC9">
            <w:pPr>
              <w:jc w:val="both"/>
              <w:cnfStyle w:val="000000000000" w:firstRow="0" w:lastRow="0" w:firstColumn="0" w:lastColumn="0" w:oddVBand="0" w:evenVBand="0" w:oddHBand="0" w:evenHBand="0" w:firstRowFirstColumn="0" w:firstRowLastColumn="0" w:lastRowFirstColumn="0" w:lastRowLastColumn="0"/>
              <w:rPr>
                <w:rStyle w:val="s38c10080"/>
                <w:rFonts w:eastAsia="Times New Roman" w:cstheme="minorHAnsi"/>
                <w:sz w:val="20"/>
                <w:szCs w:val="20"/>
                <w:lang w:eastAsia="en-GB"/>
              </w:rPr>
            </w:pPr>
            <w:r w:rsidRPr="009411BF">
              <w:rPr>
                <w:rStyle w:val="s38c10080"/>
                <w:rFonts w:cstheme="minorHAnsi"/>
                <w:i/>
                <w:sz w:val="20"/>
                <w:szCs w:val="20"/>
                <w:u w:val="single"/>
              </w:rPr>
              <w:t>General measures</w:t>
            </w:r>
            <w:r w:rsidRPr="009411BF">
              <w:rPr>
                <w:rStyle w:val="s38c10080"/>
                <w:rFonts w:cstheme="minorHAnsi"/>
                <w:i/>
                <w:sz w:val="20"/>
                <w:szCs w:val="20"/>
              </w:rPr>
              <w:t>:</w:t>
            </w:r>
            <w:r w:rsidR="001337B4">
              <w:t xml:space="preserve"> </w:t>
            </w:r>
            <w:r w:rsidR="001337B4" w:rsidRPr="005B1BC9">
              <w:rPr>
                <w:rStyle w:val="s38c10080"/>
                <w:rFonts w:eastAsia="Times New Roman" w:cstheme="minorHAnsi"/>
                <w:sz w:val="20"/>
                <w:szCs w:val="20"/>
                <w:lang w:eastAsia="en-GB"/>
              </w:rPr>
              <w:t xml:space="preserve">To prevent ill-treatment by the police, human rights issues are a priority in the curriculum of higher-education institutions specialising in policing and that of the Police Academy.  Human and minority rights are taught by way of special training, the length and content of which may vary according to the needs identified by regional organs. They are also taught as part of training organised by the Institute of Policing and Crime Prevention. The Educational Directorate of the National Police Headquarters organises special Police Cell Guard and Escort Guard training for police staff including communication with detainees. Following the CPT’s 1999 visit, the National Police Headquarters issued instructions to commanders concerning the requirement of proportionality of use of force and the prohibition of torture  and cruel, inhuman or degrading treatment. The “Roma population and policing” training for police officers   organised was started in 2002 by the Policing Management Training and Research Institute, dealing, inter alia, with conflict prevention and management, fighting against negative stereotypes and lawful action without prejudice and negative discrimination. Emphasis is put on human rights issues and measures applied in proceedings </w:t>
            </w:r>
            <w:r w:rsidR="001337B4" w:rsidRPr="00D055A2">
              <w:rPr>
                <w:rStyle w:val="s38c10080"/>
                <w:rFonts w:eastAsia="Times New Roman" w:cstheme="minorHAnsi"/>
                <w:sz w:val="20"/>
                <w:szCs w:val="20"/>
                <w:lang w:eastAsia="en-GB"/>
              </w:rPr>
              <w:t>involving Roma and other vulnerable</w:t>
            </w:r>
            <w:r w:rsidR="00D055A2">
              <w:rPr>
                <w:rStyle w:val="s38c10080"/>
                <w:rFonts w:eastAsia="Times New Roman" w:cstheme="minorHAnsi"/>
                <w:sz w:val="20"/>
                <w:szCs w:val="20"/>
                <w:lang w:eastAsia="en-GB"/>
              </w:rPr>
              <w:t xml:space="preserve"> persons.</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05640C">
            <w:pPr>
              <w:jc w:val="center"/>
              <w:rPr>
                <w:rFonts w:cstheme="minorHAnsi"/>
                <w:b w:val="0"/>
                <w:sz w:val="20"/>
                <w:szCs w:val="20"/>
              </w:rPr>
            </w:pPr>
            <w:hyperlink r:id="rId166" w:history="1">
              <w:r w:rsidR="001337B4" w:rsidRPr="00636C41">
                <w:rPr>
                  <w:rStyle w:val="Hyperlink"/>
                  <w:rFonts w:cstheme="minorHAnsi"/>
                  <w:b w:val="0"/>
                  <w:bCs w:val="0"/>
                  <w:sz w:val="20"/>
                  <w:szCs w:val="20"/>
                </w:rPr>
                <w:t>CM/ResDH(2011)295</w:t>
              </w:r>
            </w:hyperlink>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HUN / Földes and Földesné Hajlik, and Bessenyei</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36C41">
              <w:rPr>
                <w:rFonts w:cstheme="minorHAnsi"/>
                <w:sz w:val="20"/>
                <w:szCs w:val="20"/>
              </w:rPr>
              <w:t>41463/02+</w:t>
            </w:r>
          </w:p>
        </w:tc>
        <w:tc>
          <w:tcPr>
            <w:tcW w:w="1276" w:type="dxa"/>
            <w:tcMar>
              <w:top w:w="113" w:type="dxa"/>
              <w:left w:w="0" w:type="dxa"/>
              <w:bottom w:w="113" w:type="dxa"/>
              <w:right w:w="0" w:type="dxa"/>
            </w:tcMar>
          </w:tcPr>
          <w:p w:rsidR="001337B4" w:rsidRPr="00C361D7"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fbbfee58"/>
                <w:b/>
              </w:rPr>
            </w:pPr>
            <w:r w:rsidRPr="00C361D7">
              <w:rPr>
                <w:rStyle w:val="sfbbfee58"/>
                <w:b/>
              </w:rPr>
              <w:t>26/03/2007</w:t>
            </w:r>
          </w:p>
          <w:p w:rsidR="001337B4" w:rsidRPr="00A65DBB"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dfc50a6a"/>
              </w:rPr>
            </w:pPr>
            <w:r>
              <w:rPr>
                <w:rStyle w:val="sfbbfee58"/>
              </w:rPr>
              <w:t>31/10/2006</w:t>
            </w:r>
          </w:p>
        </w:tc>
        <w:tc>
          <w:tcPr>
            <w:tcW w:w="3828" w:type="dxa"/>
            <w:tcMar>
              <w:top w:w="113" w:type="dxa"/>
              <w:bottom w:w="113" w:type="dxa"/>
            </w:tcMar>
          </w:tcPr>
          <w:p w:rsidR="001337B4" w:rsidRPr="00A65DBB" w:rsidRDefault="001337B4" w:rsidP="00DE160B">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F</w:t>
            </w:r>
            <w:r w:rsidRPr="00A673F5">
              <w:rPr>
                <w:rStyle w:val="hps"/>
                <w:rFonts w:cstheme="minorHAnsi"/>
                <w:b/>
                <w:i/>
                <w:sz w:val="20"/>
                <w:szCs w:val="20"/>
              </w:rPr>
              <w:t>reedom of movement</w:t>
            </w:r>
            <w:r>
              <w:rPr>
                <w:rStyle w:val="hps"/>
                <w:rFonts w:cstheme="minorHAnsi"/>
                <w:b/>
                <w:i/>
                <w:sz w:val="20"/>
                <w:szCs w:val="20"/>
              </w:rPr>
              <w:t xml:space="preserve"> and access to and effective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DE160B">
              <w:rPr>
                <w:rStyle w:val="hps"/>
                <w:rFonts w:cstheme="minorHAnsi"/>
                <w:i/>
                <w:sz w:val="20"/>
                <w:szCs w:val="20"/>
              </w:rPr>
              <w:t xml:space="preserve">Disproportionate interference due to </w:t>
            </w:r>
            <w:r>
              <w:rPr>
                <w:rStyle w:val="hps"/>
                <w:rFonts w:cstheme="minorHAnsi"/>
                <w:i/>
                <w:sz w:val="20"/>
                <w:szCs w:val="20"/>
              </w:rPr>
              <w:t xml:space="preserve">passport </w:t>
            </w:r>
            <w:r w:rsidRPr="00DE160B">
              <w:rPr>
                <w:rStyle w:val="hps"/>
                <w:rFonts w:cstheme="minorHAnsi"/>
                <w:i/>
                <w:sz w:val="20"/>
                <w:szCs w:val="20"/>
              </w:rPr>
              <w:t>withdrawal until termination of criminal proceedings for fraudulent bankruptcy without any reassessment of the initial decision at a later date; thus the travel ban was in reality an automatic, blanket</w:t>
            </w:r>
            <w:r>
              <w:rPr>
                <w:rStyle w:val="hps"/>
                <w:rFonts w:cstheme="minorHAnsi"/>
                <w:i/>
                <w:sz w:val="20"/>
                <w:szCs w:val="20"/>
              </w:rPr>
              <w:t xml:space="preserve"> measure of indefinite duration; in the second case excessive length of proceedings. </w:t>
            </w:r>
            <w:r w:rsidRPr="00DE160B">
              <w:rPr>
                <w:rStyle w:val="hps"/>
                <w:rFonts w:cstheme="minorHAnsi"/>
                <w:i/>
                <w:sz w:val="20"/>
                <w:szCs w:val="20"/>
              </w:rPr>
              <w:t>(Article2 of Protocol No. 4</w:t>
            </w:r>
            <w:r>
              <w:rPr>
                <w:rStyle w:val="hps"/>
                <w:rFonts w:cstheme="minorHAnsi"/>
                <w:i/>
                <w:sz w:val="20"/>
                <w:szCs w:val="20"/>
              </w:rPr>
              <w:t xml:space="preserve"> and 6 §1</w:t>
            </w:r>
            <w:r w:rsidRPr="00DE160B">
              <w:rPr>
                <w:rStyle w:val="hps"/>
                <w:rFonts w:cstheme="minorHAnsi"/>
                <w:i/>
                <w:sz w:val="20"/>
                <w:szCs w:val="20"/>
              </w:rPr>
              <w:t>)</w:t>
            </w:r>
          </w:p>
        </w:tc>
        <w:tc>
          <w:tcPr>
            <w:tcW w:w="5387" w:type="dxa"/>
            <w:tcMar>
              <w:top w:w="113" w:type="dxa"/>
              <w:bottom w:w="113" w:type="dxa"/>
            </w:tcMar>
          </w:tcPr>
          <w:p w:rsidR="001337B4" w:rsidRDefault="009411BF" w:rsidP="0005640C">
            <w:pPr>
              <w:jc w:val="both"/>
              <w:cnfStyle w:val="000000100000" w:firstRow="0" w:lastRow="0" w:firstColumn="0" w:lastColumn="0" w:oddVBand="0" w:evenVBand="0" w:oddHBand="1" w:evenHBand="0" w:firstRowFirstColumn="0" w:firstRowLastColumn="0" w:lastRowFirstColumn="0" w:lastRowLastColumn="0"/>
              <w:rPr>
                <w:rStyle w:val="s38c10080"/>
                <w:rFonts w:cstheme="minorHAnsi"/>
                <w:sz w:val="20"/>
                <w:szCs w:val="20"/>
              </w:rPr>
            </w:pPr>
            <w:r w:rsidRPr="009411BF">
              <w:rPr>
                <w:rStyle w:val="s38c10080"/>
                <w:rFonts w:cstheme="minorHAnsi"/>
                <w:i/>
                <w:sz w:val="20"/>
                <w:szCs w:val="20"/>
                <w:u w:val="single"/>
              </w:rPr>
              <w:t>Individual measures</w:t>
            </w:r>
            <w:r w:rsidRPr="009411BF">
              <w:rPr>
                <w:rStyle w:val="s38c10080"/>
                <w:rFonts w:cstheme="minorHAnsi"/>
                <w:i/>
                <w:sz w:val="20"/>
                <w:szCs w:val="20"/>
              </w:rPr>
              <w:t>:</w:t>
            </w:r>
            <w:r w:rsidR="001337B4">
              <w:rPr>
                <w:rStyle w:val="s38c10080"/>
                <w:rFonts w:cstheme="minorHAnsi"/>
                <w:sz w:val="20"/>
                <w:szCs w:val="20"/>
              </w:rPr>
              <w:t xml:space="preserve"> J</w:t>
            </w:r>
            <w:r w:rsidR="001337B4" w:rsidRPr="009753A5">
              <w:rPr>
                <w:rStyle w:val="s38c10080"/>
                <w:rFonts w:cstheme="minorHAnsi"/>
                <w:sz w:val="20"/>
                <w:szCs w:val="20"/>
              </w:rPr>
              <w:t xml:space="preserve">ust satisfaction for non-pecuniary damages </w:t>
            </w:r>
            <w:r w:rsidR="001337B4">
              <w:rPr>
                <w:rStyle w:val="s38c10080"/>
                <w:rFonts w:cstheme="minorHAnsi"/>
                <w:sz w:val="20"/>
                <w:szCs w:val="20"/>
              </w:rPr>
              <w:t>paid. The travel ban ceased due to a change in legislation.</w:t>
            </w:r>
          </w:p>
          <w:p w:rsidR="001337B4" w:rsidRPr="004C3212" w:rsidRDefault="009411BF" w:rsidP="00D3290B">
            <w:pPr>
              <w:jc w:val="both"/>
              <w:cnfStyle w:val="000000100000" w:firstRow="0" w:lastRow="0" w:firstColumn="0" w:lastColumn="0" w:oddVBand="0" w:evenVBand="0" w:oddHBand="1" w:evenHBand="0" w:firstRowFirstColumn="0" w:firstRowLastColumn="0" w:lastRowFirstColumn="0" w:lastRowLastColumn="0"/>
              <w:rPr>
                <w:sz w:val="20"/>
                <w:szCs w:val="20"/>
              </w:rPr>
            </w:pPr>
            <w:r w:rsidRPr="009411BF">
              <w:rPr>
                <w:rStyle w:val="sfbbfee58"/>
                <w:i/>
                <w:sz w:val="20"/>
                <w:szCs w:val="20"/>
                <w:u w:val="single"/>
              </w:rPr>
              <w:t>General measures</w:t>
            </w:r>
            <w:r w:rsidRPr="009411BF">
              <w:rPr>
                <w:rStyle w:val="sfbbfee58"/>
                <w:i/>
                <w:sz w:val="20"/>
                <w:szCs w:val="20"/>
              </w:rPr>
              <w:t>:</w:t>
            </w:r>
            <w:r w:rsidR="001337B4">
              <w:rPr>
                <w:rStyle w:val="sfbbfee58"/>
                <w:sz w:val="20"/>
                <w:szCs w:val="20"/>
              </w:rPr>
              <w:t xml:space="preserve"> An amendment of 2002 </w:t>
            </w:r>
            <w:r w:rsidR="00D3290B">
              <w:rPr>
                <w:rStyle w:val="sfbbfee58"/>
                <w:sz w:val="20"/>
                <w:szCs w:val="20"/>
              </w:rPr>
              <w:t xml:space="preserve">quashed </w:t>
            </w:r>
            <w:r w:rsidR="001337B4" w:rsidRPr="004C3212">
              <w:rPr>
                <w:rStyle w:val="sfbbfee58"/>
                <w:sz w:val="20"/>
                <w:szCs w:val="20"/>
              </w:rPr>
              <w:t>with effect of 01/07/2003</w:t>
            </w:r>
            <w:r w:rsidR="00D3290B">
              <w:rPr>
                <w:rStyle w:val="sfbbfee58"/>
                <w:sz w:val="20"/>
                <w:szCs w:val="20"/>
              </w:rPr>
              <w:t xml:space="preserve"> </w:t>
            </w:r>
            <w:r w:rsidR="00D3290B" w:rsidRPr="004C3212">
              <w:rPr>
                <w:rStyle w:val="sfbbfee58"/>
                <w:sz w:val="20"/>
                <w:szCs w:val="20"/>
              </w:rPr>
              <w:t xml:space="preserve">Act No. 12 of 1998 on travelling abroad, </w:t>
            </w:r>
            <w:r w:rsidR="00D3290B">
              <w:rPr>
                <w:rStyle w:val="sfbbfee58"/>
                <w:sz w:val="20"/>
                <w:szCs w:val="20"/>
              </w:rPr>
              <w:t xml:space="preserve">according to which </w:t>
            </w:r>
            <w:r w:rsidR="00D3290B" w:rsidRPr="004C3212">
              <w:rPr>
                <w:rStyle w:val="sfbbfee58"/>
                <w:sz w:val="20"/>
                <w:szCs w:val="20"/>
              </w:rPr>
              <w:t>persons against whom criminal proceedings were conducted for an offence punishable by imprisonment of five years or more were not allowed to travel abroad until final judgment.</w:t>
            </w:r>
            <w:r w:rsidR="001337B4" w:rsidRPr="004C3212">
              <w:rPr>
                <w:rStyle w:val="sfbbfee58"/>
                <w:sz w:val="20"/>
                <w:szCs w:val="20"/>
              </w:rPr>
              <w:t>Thus the ground upon which the applicants’ travel to abroad had been res</w:t>
            </w:r>
            <w:r w:rsidR="001337B4">
              <w:rPr>
                <w:rStyle w:val="sfbbfee58"/>
                <w:sz w:val="20"/>
                <w:szCs w:val="20"/>
              </w:rPr>
              <w:t>tricted ceased to exist. E</w:t>
            </w:r>
            <w:r w:rsidR="001337B4" w:rsidRPr="00CF06F5">
              <w:rPr>
                <w:rStyle w:val="sfbbfee58"/>
                <w:sz w:val="20"/>
                <w:szCs w:val="20"/>
              </w:rPr>
              <w:t>xcessive length of judicial proceedings is being examined in the context of the Tímár group of cases</w:t>
            </w:r>
            <w:r w:rsidR="001337B4">
              <w:rPr>
                <w:rStyle w:val="sfbbfee58"/>
                <w:sz w:val="20"/>
                <w:szCs w:val="20"/>
              </w:rPr>
              <w:t>. The judgment was published and disseminated.</w:t>
            </w:r>
          </w:p>
        </w:tc>
      </w:tr>
      <w:tr w:rsidR="001337B4" w:rsidRPr="00547A30"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167" w:history="1">
              <w:r w:rsidR="001337B4" w:rsidRPr="00636C41">
                <w:rPr>
                  <w:rStyle w:val="Hyperlink"/>
                  <w:rFonts w:cstheme="minorHAnsi"/>
                  <w:b w:val="0"/>
                  <w:bCs w:val="0"/>
                  <w:sz w:val="20"/>
                  <w:szCs w:val="20"/>
                </w:rPr>
                <w:t>CM/ResDH(2011)222</w:t>
              </w:r>
            </w:hyperlink>
          </w:p>
        </w:tc>
        <w:tc>
          <w:tcPr>
            <w:tcW w:w="1701"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HUN / Imre, Maglódi, Csáky and Bárkányi</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36C41">
              <w:rPr>
                <w:rFonts w:cstheme="minorHAnsi"/>
                <w:sz w:val="20"/>
                <w:szCs w:val="20"/>
              </w:rPr>
              <w:t>53129/99+</w:t>
            </w:r>
          </w:p>
        </w:tc>
        <w:tc>
          <w:tcPr>
            <w:tcW w:w="1276" w:type="dxa"/>
            <w:tcMar>
              <w:top w:w="113" w:type="dxa"/>
              <w:left w:w="0" w:type="dxa"/>
              <w:bottom w:w="113" w:type="dxa"/>
              <w:right w:w="0" w:type="dxa"/>
            </w:tcMar>
          </w:tcPr>
          <w:p w:rsidR="001337B4" w:rsidRPr="00023656"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023656">
              <w:rPr>
                <w:rStyle w:val="sb8d990e2"/>
                <w:b/>
                <w:sz w:val="20"/>
                <w:szCs w:val="20"/>
              </w:rPr>
              <w:t>02/03/2004</w:t>
            </w:r>
          </w:p>
          <w:p w:rsidR="001337B4" w:rsidRPr="00A65DBB"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rPr>
            </w:pPr>
            <w:r w:rsidRPr="00023656">
              <w:rPr>
                <w:rStyle w:val="sb8d990e2"/>
                <w:sz w:val="20"/>
                <w:szCs w:val="20"/>
              </w:rPr>
              <w:t>02/12/2003</w:t>
            </w:r>
          </w:p>
        </w:tc>
        <w:tc>
          <w:tcPr>
            <w:tcW w:w="3828" w:type="dxa"/>
            <w:tcMar>
              <w:top w:w="113" w:type="dxa"/>
              <w:bottom w:w="113" w:type="dxa"/>
            </w:tcMar>
          </w:tcPr>
          <w:p w:rsidR="001337B4" w:rsidRPr="00970E0A"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970E0A">
              <w:rPr>
                <w:rStyle w:val="sb8d990e2"/>
                <w:b/>
                <w:i/>
                <w:sz w:val="20"/>
                <w:szCs w:val="20"/>
              </w:rPr>
              <w:t>Protection of rights in detention</w:t>
            </w:r>
            <w:r w:rsidR="009411BF" w:rsidRPr="009411BF">
              <w:rPr>
                <w:rStyle w:val="sb8d990e2"/>
                <w:b/>
                <w:i/>
                <w:sz w:val="20"/>
                <w:szCs w:val="20"/>
              </w:rPr>
              <w:t>:</w:t>
            </w:r>
            <w:r>
              <w:rPr>
                <w:rStyle w:val="sb8d990e2"/>
                <w:i/>
                <w:sz w:val="20"/>
                <w:szCs w:val="20"/>
              </w:rPr>
              <w:t xml:space="preserve"> E</w:t>
            </w:r>
            <w:r w:rsidRPr="00970E0A">
              <w:rPr>
                <w:rStyle w:val="sb8d990e2"/>
                <w:i/>
                <w:sz w:val="20"/>
                <w:szCs w:val="20"/>
              </w:rPr>
              <w:t xml:space="preserve">xcessive length </w:t>
            </w:r>
            <w:r>
              <w:rPr>
                <w:rStyle w:val="sb8d990e2"/>
                <w:i/>
                <w:sz w:val="20"/>
                <w:szCs w:val="20"/>
              </w:rPr>
              <w:t xml:space="preserve">of detention on remand </w:t>
            </w:r>
            <w:r w:rsidRPr="00970E0A">
              <w:rPr>
                <w:rStyle w:val="sb8d990e2"/>
                <w:i/>
                <w:sz w:val="20"/>
                <w:szCs w:val="20"/>
              </w:rPr>
              <w:t>due to the lack of sufficient reasons to justify it</w:t>
            </w:r>
            <w:r>
              <w:rPr>
                <w:rStyle w:val="sb8d990e2"/>
                <w:i/>
                <w:sz w:val="20"/>
                <w:szCs w:val="20"/>
              </w:rPr>
              <w:t>, the courts</w:t>
            </w:r>
            <w:r>
              <w:t xml:space="preserve"> </w:t>
            </w:r>
            <w:r w:rsidRPr="00023656">
              <w:rPr>
                <w:rStyle w:val="sb8d990e2"/>
                <w:i/>
                <w:sz w:val="20"/>
                <w:szCs w:val="20"/>
              </w:rPr>
              <w:t>referring solely to the seriousness of the alleged crimes and</w:t>
            </w:r>
            <w:r>
              <w:rPr>
                <w:rStyle w:val="sb8d990e2"/>
                <w:i/>
                <w:sz w:val="20"/>
                <w:szCs w:val="20"/>
              </w:rPr>
              <w:t xml:space="preserve"> the ensuing risk of absconding</w:t>
            </w:r>
            <w:r w:rsidRPr="00970E0A">
              <w:rPr>
                <w:rStyle w:val="sb8d990e2"/>
                <w:i/>
                <w:sz w:val="20"/>
                <w:szCs w:val="20"/>
              </w:rPr>
              <w:t>. (Article 5 §3)</w:t>
            </w:r>
          </w:p>
        </w:tc>
        <w:tc>
          <w:tcPr>
            <w:tcW w:w="5387" w:type="dxa"/>
            <w:tcMar>
              <w:top w:w="113" w:type="dxa"/>
              <w:bottom w:w="113" w:type="dxa"/>
            </w:tcMar>
          </w:tcPr>
          <w:p w:rsidR="001337B4" w:rsidRDefault="009411BF" w:rsidP="002E00A2">
            <w:pPr>
              <w:jc w:val="both"/>
              <w:cnfStyle w:val="000000000000" w:firstRow="0" w:lastRow="0" w:firstColumn="0" w:lastColumn="0" w:oddVBand="0" w:evenVBand="0" w:oddHBand="0" w:evenHBand="0" w:firstRowFirstColumn="0" w:firstRowLastColumn="0" w:lastRowFirstColumn="0" w:lastRowLastColumn="0"/>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Just satisfaction for non-pecuniary damage paid.</w:t>
            </w:r>
            <w:r w:rsidR="001337B4">
              <w:t xml:space="preserve"> The applicants are released or were sentenced to imprisonment.</w:t>
            </w:r>
          </w:p>
          <w:p w:rsidR="001337B4" w:rsidRPr="004C3212" w:rsidRDefault="009411BF" w:rsidP="002E00A2">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i/>
                <w:u w:val="single"/>
              </w:rPr>
              <w:t>General measures</w:t>
            </w:r>
            <w:r w:rsidRPr="009411BF">
              <w:rPr>
                <w:i/>
              </w:rPr>
              <w:t>:</w:t>
            </w:r>
            <w:r w:rsidR="001337B4">
              <w:t xml:space="preserve"> </w:t>
            </w:r>
            <w:r w:rsidR="001337B4">
              <w:rPr>
                <w:rFonts w:cstheme="minorHAnsi"/>
                <w:sz w:val="20"/>
                <w:szCs w:val="20"/>
              </w:rPr>
              <w:t xml:space="preserve">Pursuant to a </w:t>
            </w:r>
            <w:r w:rsidR="001337B4" w:rsidRPr="004C3212">
              <w:rPr>
                <w:rFonts w:cstheme="minorHAnsi"/>
                <w:sz w:val="20"/>
                <w:szCs w:val="20"/>
              </w:rPr>
              <w:t xml:space="preserve">provision of the Code of Criminal Procedure </w:t>
            </w:r>
            <w:r w:rsidR="001337B4">
              <w:rPr>
                <w:rFonts w:cstheme="minorHAnsi"/>
                <w:sz w:val="20"/>
                <w:szCs w:val="20"/>
              </w:rPr>
              <w:t xml:space="preserve">of </w:t>
            </w:r>
            <w:r w:rsidR="001337B4" w:rsidRPr="004C3212">
              <w:rPr>
                <w:rFonts w:cstheme="minorHAnsi"/>
                <w:sz w:val="20"/>
                <w:szCs w:val="20"/>
              </w:rPr>
              <w:t>2006, courts may order detention only as a last resort while taking into account the principle of propor</w:t>
            </w:r>
            <w:r w:rsidR="001337B4">
              <w:rPr>
                <w:rFonts w:cstheme="minorHAnsi"/>
                <w:sz w:val="20"/>
                <w:szCs w:val="20"/>
              </w:rPr>
              <w:t>tionality and d</w:t>
            </w:r>
            <w:r w:rsidR="001337B4" w:rsidRPr="004C3212">
              <w:rPr>
                <w:rFonts w:cstheme="minorHAnsi"/>
                <w:sz w:val="20"/>
                <w:szCs w:val="20"/>
              </w:rPr>
              <w:t xml:space="preserve">etention </w:t>
            </w:r>
            <w:r w:rsidR="001337B4">
              <w:rPr>
                <w:rFonts w:cstheme="minorHAnsi"/>
                <w:sz w:val="20"/>
                <w:szCs w:val="20"/>
              </w:rPr>
              <w:t>and on specified grounds</w:t>
            </w:r>
            <w:r w:rsidR="001337B4" w:rsidRPr="004C3212">
              <w:rPr>
                <w:rFonts w:cstheme="minorHAnsi"/>
                <w:sz w:val="20"/>
                <w:szCs w:val="20"/>
              </w:rPr>
              <w:t xml:space="preserve">. </w:t>
            </w:r>
            <w:r w:rsidR="001337B4">
              <w:rPr>
                <w:rFonts w:cstheme="minorHAnsi"/>
                <w:sz w:val="20"/>
                <w:szCs w:val="20"/>
              </w:rPr>
              <w:t xml:space="preserve">Following an amendment of the Criminal Procedure Code in </w:t>
            </w:r>
            <w:r w:rsidR="001337B4" w:rsidRPr="004C3212">
              <w:rPr>
                <w:rFonts w:cstheme="minorHAnsi"/>
                <w:sz w:val="20"/>
                <w:szCs w:val="20"/>
              </w:rPr>
              <w:t>2003, domestic courts must give detailed reasons for their decisions and evaluate more attentively the facts on which decisions prolonging detention are based. The risk that an accused might abscond shall no longer be presumed on the basis of the seriousness of the alleged crime alone. According to the well</w:t>
            </w:r>
            <w:r w:rsidR="001337B4" w:rsidRPr="004C3212">
              <w:rPr>
                <w:rFonts w:ascii="MS Gothic" w:eastAsia="MS Gothic" w:hAnsi="MS Gothic" w:cs="MS Gothic" w:hint="eastAsia"/>
                <w:sz w:val="20"/>
                <w:szCs w:val="20"/>
              </w:rPr>
              <w:t>‑</w:t>
            </w:r>
            <w:r w:rsidR="001337B4" w:rsidRPr="004C3212">
              <w:rPr>
                <w:rFonts w:cstheme="minorHAnsi"/>
                <w:sz w:val="20"/>
                <w:szCs w:val="20"/>
              </w:rPr>
              <w:t>establ</w:t>
            </w:r>
            <w:r w:rsidR="001337B4">
              <w:rPr>
                <w:rFonts w:cstheme="minorHAnsi"/>
                <w:sz w:val="20"/>
                <w:szCs w:val="20"/>
              </w:rPr>
              <w:t>ished practice of</w:t>
            </w:r>
            <w:r w:rsidR="001337B4" w:rsidRPr="004C3212">
              <w:rPr>
                <w:rFonts w:cstheme="minorHAnsi"/>
                <w:sz w:val="20"/>
                <w:szCs w:val="20"/>
              </w:rPr>
              <w:t xml:space="preserve"> domestic courts, the risk that an accused might abscond must be established on the basis of specific evidence and not on the basis of presumptions.</w:t>
            </w:r>
            <w:r w:rsidR="001337B4" w:rsidRPr="00221630">
              <w:rPr>
                <w:rFonts w:cstheme="minorHAnsi"/>
                <w:sz w:val="20"/>
                <w:szCs w:val="20"/>
              </w:rPr>
              <w:t xml:space="preserve"> The judgment was published, translated and disseminated.</w:t>
            </w:r>
            <w:r w:rsidR="001337B4">
              <w:rPr>
                <w:rFonts w:cstheme="minorHAnsi"/>
                <w:sz w:val="20"/>
                <w:szCs w:val="20"/>
              </w:rPr>
              <w:t xml:space="preserve"> It is used in the training activities for judges.</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05640C">
            <w:pPr>
              <w:jc w:val="center"/>
              <w:rPr>
                <w:rFonts w:cstheme="minorHAnsi"/>
                <w:b w:val="0"/>
                <w:sz w:val="20"/>
                <w:szCs w:val="20"/>
              </w:rPr>
            </w:pPr>
            <w:hyperlink r:id="rId168" w:history="1">
              <w:r w:rsidR="001337B4" w:rsidRPr="00636C41">
                <w:rPr>
                  <w:rStyle w:val="Hyperlink"/>
                  <w:rFonts w:cstheme="minorHAnsi"/>
                  <w:b w:val="0"/>
                  <w:bCs w:val="0"/>
                  <w:sz w:val="20"/>
                  <w:szCs w:val="20"/>
                </w:rPr>
                <w:t>CM/ResDH(2011)297</w:t>
              </w:r>
            </w:hyperlink>
          </w:p>
          <w:p w:rsidR="001337B4" w:rsidRPr="00636C41" w:rsidRDefault="001337B4" w:rsidP="0005640C">
            <w:pPr>
              <w:jc w:val="center"/>
              <w:rPr>
                <w:rFonts w:cstheme="minorHAnsi"/>
                <w:b w:val="0"/>
                <w:sz w:val="20"/>
                <w:szCs w:val="20"/>
              </w:rPr>
            </w:pPr>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HUN / Kmetty and Barta</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36C41">
              <w:rPr>
                <w:rFonts w:cstheme="minorHAnsi"/>
                <w:sz w:val="20"/>
                <w:szCs w:val="20"/>
              </w:rPr>
              <w:t>57967/00+</w:t>
            </w:r>
          </w:p>
        </w:tc>
        <w:tc>
          <w:tcPr>
            <w:tcW w:w="1276" w:type="dxa"/>
            <w:tcMar>
              <w:top w:w="113" w:type="dxa"/>
              <w:left w:w="0" w:type="dxa"/>
              <w:bottom w:w="113" w:type="dxa"/>
              <w:right w:w="0"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fbbfee58"/>
              </w:rPr>
            </w:pPr>
            <w:r>
              <w:rPr>
                <w:rStyle w:val="sfbbfee58"/>
              </w:rPr>
              <w:t>16/03/2004</w:t>
            </w:r>
          </w:p>
          <w:p w:rsidR="001337B4" w:rsidRPr="00A65DBB"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dfc50a6a"/>
              </w:rPr>
            </w:pPr>
            <w:r>
              <w:rPr>
                <w:rStyle w:val="sfbbfee58"/>
              </w:rPr>
              <w:t>16/12/2003</w:t>
            </w:r>
          </w:p>
        </w:tc>
        <w:tc>
          <w:tcPr>
            <w:tcW w:w="3828" w:type="dxa"/>
            <w:tcMar>
              <w:top w:w="113" w:type="dxa"/>
              <w:bottom w:w="113" w:type="dxa"/>
            </w:tcMar>
          </w:tcPr>
          <w:p w:rsidR="001337B4" w:rsidRPr="00CB5DE3" w:rsidRDefault="001337B4" w:rsidP="0005640C">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sidRPr="00CB5DE3">
              <w:rPr>
                <w:rStyle w:val="sfbbfee58"/>
                <w:b/>
                <w:i/>
                <w:sz w:val="20"/>
                <w:szCs w:val="20"/>
              </w:rPr>
              <w:t>Protection againt ill-treeatment</w:t>
            </w:r>
            <w:r w:rsidR="009411BF" w:rsidRPr="009411BF">
              <w:rPr>
                <w:rStyle w:val="sfbbfee58"/>
                <w:b/>
                <w:i/>
                <w:sz w:val="20"/>
                <w:szCs w:val="20"/>
              </w:rPr>
              <w:t>:</w:t>
            </w:r>
            <w:r w:rsidRPr="00CB5DE3">
              <w:rPr>
                <w:rStyle w:val="sfbbfee58"/>
                <w:b/>
                <w:i/>
                <w:sz w:val="20"/>
                <w:szCs w:val="20"/>
              </w:rPr>
              <w:t xml:space="preserve"> </w:t>
            </w:r>
            <w:r w:rsidRPr="00CB5DE3">
              <w:rPr>
                <w:rStyle w:val="sfbbfee58"/>
                <w:i/>
                <w:sz w:val="20"/>
                <w:szCs w:val="20"/>
              </w:rPr>
              <w:t>Lack of effective investigations into allegations of ill-treatment in police custody. (Article 3)</w:t>
            </w:r>
          </w:p>
        </w:tc>
        <w:tc>
          <w:tcPr>
            <w:tcW w:w="5387" w:type="dxa"/>
            <w:tcMar>
              <w:top w:w="113" w:type="dxa"/>
              <w:bottom w:w="113" w:type="dxa"/>
            </w:tcMar>
          </w:tcPr>
          <w:p w:rsidR="001337B4" w:rsidRDefault="009411BF" w:rsidP="0005640C">
            <w:pPr>
              <w:jc w:val="both"/>
              <w:cnfStyle w:val="000000100000" w:firstRow="0" w:lastRow="0" w:firstColumn="0" w:lastColumn="0" w:oddVBand="0" w:evenVBand="0" w:oddHBand="1" w:evenHBand="0" w:firstRowFirstColumn="0" w:firstRowLastColumn="0" w:lastRowFirstColumn="0" w:lastRowLastColumn="0"/>
              <w:rPr>
                <w:rStyle w:val="s38c10080"/>
                <w:rFonts w:cstheme="minorHAnsi"/>
                <w:sz w:val="20"/>
                <w:szCs w:val="20"/>
              </w:rPr>
            </w:pPr>
            <w:r w:rsidRPr="009411BF">
              <w:rPr>
                <w:rStyle w:val="s38c10080"/>
                <w:rFonts w:cstheme="minorHAnsi"/>
                <w:i/>
                <w:sz w:val="20"/>
                <w:szCs w:val="20"/>
                <w:u w:val="single"/>
              </w:rPr>
              <w:t>Individual measures</w:t>
            </w:r>
            <w:r w:rsidRPr="009411BF">
              <w:rPr>
                <w:rStyle w:val="s38c10080"/>
                <w:rFonts w:cstheme="minorHAnsi"/>
                <w:i/>
                <w:sz w:val="20"/>
                <w:szCs w:val="20"/>
              </w:rPr>
              <w:t>:</w:t>
            </w:r>
            <w:r w:rsidR="001337B4">
              <w:rPr>
                <w:rStyle w:val="s38c10080"/>
                <w:rFonts w:cstheme="minorHAnsi"/>
                <w:sz w:val="20"/>
                <w:szCs w:val="20"/>
              </w:rPr>
              <w:t xml:space="preserve"> J</w:t>
            </w:r>
            <w:r w:rsidR="001337B4" w:rsidRPr="009753A5">
              <w:rPr>
                <w:rStyle w:val="s38c10080"/>
                <w:rFonts w:cstheme="minorHAnsi"/>
                <w:sz w:val="20"/>
                <w:szCs w:val="20"/>
              </w:rPr>
              <w:t xml:space="preserve">ust satisfaction for non-pecuniary damages </w:t>
            </w:r>
            <w:r w:rsidR="001337B4">
              <w:rPr>
                <w:rStyle w:val="s38c10080"/>
                <w:rFonts w:cstheme="minorHAnsi"/>
                <w:sz w:val="20"/>
                <w:szCs w:val="20"/>
              </w:rPr>
              <w:t>paid. Reopening of criminal investigations against police officers time-barred.</w:t>
            </w:r>
          </w:p>
          <w:p w:rsidR="001337B4" w:rsidRPr="004C3212" w:rsidRDefault="009411BF" w:rsidP="00F07989">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Style w:val="s38c10080"/>
                <w:i/>
                <w:sz w:val="20"/>
                <w:szCs w:val="20"/>
                <w:u w:val="single"/>
              </w:rPr>
              <w:t>General measures</w:t>
            </w:r>
            <w:r w:rsidRPr="009411BF">
              <w:rPr>
                <w:rStyle w:val="s38c10080"/>
                <w:i/>
                <w:sz w:val="20"/>
                <w:szCs w:val="20"/>
              </w:rPr>
              <w:t>:</w:t>
            </w:r>
            <w:r w:rsidR="001337B4" w:rsidRPr="00CB5DE3">
              <w:rPr>
                <w:rStyle w:val="s38c10080"/>
                <w:sz w:val="20"/>
                <w:szCs w:val="20"/>
              </w:rPr>
              <w:t xml:space="preserve"> </w:t>
            </w:r>
            <w:r w:rsidR="001337B4" w:rsidRPr="00CB5DE3">
              <w:rPr>
                <w:rFonts w:cstheme="minorHAnsi"/>
                <w:sz w:val="20"/>
                <w:szCs w:val="20"/>
              </w:rPr>
              <w:t xml:space="preserve">According to </w:t>
            </w:r>
            <w:r w:rsidR="001337B4">
              <w:rPr>
                <w:rFonts w:cstheme="minorHAnsi"/>
                <w:sz w:val="20"/>
                <w:szCs w:val="20"/>
              </w:rPr>
              <w:t xml:space="preserve">the Criminal Procedure Code </w:t>
            </w:r>
            <w:r w:rsidR="001337B4" w:rsidRPr="00CB5DE3">
              <w:rPr>
                <w:rFonts w:cstheme="minorHAnsi"/>
                <w:sz w:val="20"/>
                <w:szCs w:val="20"/>
              </w:rPr>
              <w:t xml:space="preserve">2003, victims may refer their cases to a court whenever a prosecutor refuses to arraign the alleged perpetrator of a crime under investigation. </w:t>
            </w:r>
            <w:r w:rsidR="001337B4">
              <w:rPr>
                <w:rFonts w:cstheme="minorHAnsi"/>
                <w:sz w:val="20"/>
                <w:szCs w:val="20"/>
              </w:rPr>
              <w:t>F</w:t>
            </w:r>
            <w:r w:rsidR="001337B4" w:rsidRPr="00CB5DE3">
              <w:rPr>
                <w:rFonts w:cstheme="minorHAnsi"/>
                <w:sz w:val="20"/>
                <w:szCs w:val="20"/>
              </w:rPr>
              <w:t>actual reasons must be cited in any decision on appeal against a prosecutorial decision to close an investigation.</w:t>
            </w:r>
            <w:r w:rsidR="001337B4">
              <w:rPr>
                <w:rFonts w:cstheme="minorHAnsi"/>
                <w:sz w:val="20"/>
                <w:szCs w:val="20"/>
              </w:rPr>
              <w:t xml:space="preserve"> A</w:t>
            </w:r>
            <w:r w:rsidR="001337B4" w:rsidRPr="00CB5DE3">
              <w:rPr>
                <w:rFonts w:cstheme="minorHAnsi"/>
                <w:sz w:val="20"/>
                <w:szCs w:val="20"/>
              </w:rPr>
              <w:t>ny court decision dismissing a private bill of indictment must include factual reasons. Such statement of reasons shall also include the facts and the pleadings advanced</w:t>
            </w:r>
            <w:r w:rsidR="001337B4" w:rsidRPr="004C3212">
              <w:rPr>
                <w:rFonts w:cstheme="minorHAnsi"/>
                <w:sz w:val="20"/>
                <w:szCs w:val="20"/>
              </w:rPr>
              <w:t xml:space="preserve"> by the parties. The rules concerning the dismissal of private bills of indictment were amended </w:t>
            </w:r>
            <w:r w:rsidR="001337B4">
              <w:rPr>
                <w:rFonts w:cstheme="minorHAnsi"/>
                <w:sz w:val="20"/>
                <w:szCs w:val="20"/>
              </w:rPr>
              <w:t xml:space="preserve">in </w:t>
            </w:r>
            <w:r w:rsidR="001337B4" w:rsidRPr="004C3212">
              <w:rPr>
                <w:rFonts w:cstheme="minorHAnsi"/>
                <w:sz w:val="20"/>
                <w:szCs w:val="20"/>
              </w:rPr>
              <w:t xml:space="preserve">2006. In particular, private bills of indictment may be dismissed only for formal reasons, while in all other cases they shall be admitted by the court. </w:t>
            </w:r>
            <w:r w:rsidR="001337B4">
              <w:rPr>
                <w:rStyle w:val="sfbbfee58"/>
                <w:sz w:val="20"/>
                <w:szCs w:val="20"/>
              </w:rPr>
              <w:t>The judgment was published, translated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pPr>
            <w:hyperlink r:id="rId169" w:history="1">
              <w:r w:rsidR="001337B4" w:rsidRPr="002C70D4">
                <w:rPr>
                  <w:rStyle w:val="Hyperlink"/>
                  <w:b w:val="0"/>
                  <w:bCs w:val="0"/>
                  <w:sz w:val="20"/>
                  <w:szCs w:val="20"/>
                </w:rPr>
                <w:t>CM/ResDH(2011)296</w:t>
              </w:r>
            </w:hyperlink>
          </w:p>
        </w:tc>
        <w:tc>
          <w:tcPr>
            <w:tcW w:w="1701"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HUN / Korbely</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9174/02</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fbbfee58"/>
                <w:b/>
              </w:rPr>
            </w:pPr>
            <w:r>
              <w:rPr>
                <w:rStyle w:val="sfbbfee58"/>
                <w:b/>
              </w:rPr>
              <w:t>19/09/2008</w:t>
            </w:r>
          </w:p>
          <w:p w:rsidR="001337B4" w:rsidRPr="002C70D4"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fbbfee58"/>
              </w:rPr>
            </w:pPr>
            <w:r w:rsidRPr="002C70D4">
              <w:rPr>
                <w:rStyle w:val="sfbbfee58"/>
              </w:rPr>
              <w:t>Grand Chamber</w:t>
            </w:r>
          </w:p>
        </w:tc>
        <w:tc>
          <w:tcPr>
            <w:tcW w:w="3828" w:type="dxa"/>
            <w:tcMar>
              <w:top w:w="113" w:type="dxa"/>
              <w:bottom w:w="113" w:type="dxa"/>
            </w:tcMar>
          </w:tcPr>
          <w:p w:rsidR="001337B4" w:rsidRDefault="001337B4" w:rsidP="0005640C">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No punishment without law</w:t>
            </w:r>
            <w:r w:rsidR="009411BF" w:rsidRPr="009411BF">
              <w:rPr>
                <w:rStyle w:val="hps"/>
                <w:rFonts w:cstheme="minorHAnsi"/>
                <w:b/>
                <w:i/>
                <w:sz w:val="20"/>
                <w:szCs w:val="20"/>
              </w:rPr>
              <w:t>:</w:t>
            </w:r>
            <w:r>
              <w:rPr>
                <w:rStyle w:val="hps"/>
                <w:rFonts w:cstheme="minorHAnsi"/>
                <w:b/>
                <w:i/>
                <w:sz w:val="20"/>
                <w:szCs w:val="20"/>
              </w:rPr>
              <w:t xml:space="preserve"> </w:t>
            </w:r>
            <w:r w:rsidRPr="002271E2">
              <w:rPr>
                <w:rStyle w:val="hps"/>
                <w:rFonts w:cstheme="minorHAnsi"/>
                <w:i/>
                <w:sz w:val="20"/>
                <w:szCs w:val="20"/>
              </w:rPr>
              <w:t>Conviction of a retired military officer, of a crime against humanity under international law for certain acts in the course of a military operation during the Hungarian revolution in 1956 without determining whether the killings had met the additional criteria without which they could not be characterised as a crime against humanity, as this notion was to be understood in 1956. (Article 7)</w:t>
            </w:r>
          </w:p>
        </w:tc>
        <w:tc>
          <w:tcPr>
            <w:tcW w:w="5387" w:type="dxa"/>
            <w:tcMar>
              <w:top w:w="113" w:type="dxa"/>
              <w:bottom w:w="113" w:type="dxa"/>
            </w:tcMar>
          </w:tcPr>
          <w:p w:rsidR="001337B4" w:rsidRDefault="009411BF" w:rsidP="002271E2">
            <w:pPr>
              <w:jc w:val="both"/>
              <w:cnfStyle w:val="000000000000" w:firstRow="0" w:lastRow="0" w:firstColumn="0" w:lastColumn="0" w:oddVBand="0" w:evenVBand="0" w:oddHBand="0" w:evenHBand="0" w:firstRowFirstColumn="0" w:firstRowLastColumn="0" w:lastRowFirstColumn="0" w:lastRowLastColumn="0"/>
              <w:rPr>
                <w:rStyle w:val="sfbbfee58"/>
                <w:sz w:val="20"/>
                <w:szCs w:val="20"/>
              </w:rPr>
            </w:pPr>
            <w:r w:rsidRPr="009411BF">
              <w:rPr>
                <w:rStyle w:val="sfbbfee58"/>
                <w:i/>
                <w:sz w:val="20"/>
                <w:szCs w:val="20"/>
                <w:u w:val="single"/>
              </w:rPr>
              <w:t>Individual measures</w:t>
            </w:r>
            <w:r w:rsidRPr="009411BF">
              <w:rPr>
                <w:rStyle w:val="sfbbfee58"/>
                <w:i/>
                <w:sz w:val="20"/>
                <w:szCs w:val="20"/>
              </w:rPr>
              <w:t>:</w:t>
            </w:r>
            <w:r w:rsidR="001337B4">
              <w:rPr>
                <w:rStyle w:val="sfbbfee58"/>
                <w:sz w:val="20"/>
                <w:szCs w:val="20"/>
              </w:rPr>
              <w:t xml:space="preserve"> No claim for just satisfaction submitted. </w:t>
            </w:r>
            <w:r w:rsidR="001337B4" w:rsidRPr="002271E2">
              <w:rPr>
                <w:rStyle w:val="sfbbfee58"/>
                <w:sz w:val="20"/>
                <w:szCs w:val="20"/>
              </w:rPr>
              <w:t xml:space="preserve">The applicant was conditionally released </w:t>
            </w:r>
            <w:r w:rsidR="001337B4">
              <w:rPr>
                <w:rStyle w:val="sfbbfee58"/>
                <w:sz w:val="20"/>
                <w:szCs w:val="20"/>
              </w:rPr>
              <w:t xml:space="preserve">and proceedings </w:t>
            </w:r>
            <w:r w:rsidR="001337B4" w:rsidRPr="002271E2">
              <w:rPr>
                <w:rStyle w:val="sfbbfee58"/>
                <w:sz w:val="20"/>
                <w:szCs w:val="20"/>
              </w:rPr>
              <w:t xml:space="preserve"> were reopened before the Supreme Court which delivered a new judgment convicting the applicant of the attempted multiple, intentional homicide constituting a crime agains</w:t>
            </w:r>
            <w:r w:rsidR="001337B4">
              <w:rPr>
                <w:rStyle w:val="sfbbfee58"/>
                <w:sz w:val="20"/>
                <w:szCs w:val="20"/>
              </w:rPr>
              <w:t xml:space="preserve">t humanity, </w:t>
            </w:r>
            <w:r w:rsidR="001337B4" w:rsidRPr="002271E2">
              <w:rPr>
                <w:rStyle w:val="sfbbfee58"/>
                <w:sz w:val="20"/>
                <w:szCs w:val="20"/>
              </w:rPr>
              <w:t xml:space="preserve">with more detailed reasoning, </w:t>
            </w:r>
            <w:r w:rsidR="001337B4">
              <w:rPr>
                <w:rStyle w:val="sfbbfee58"/>
                <w:sz w:val="20"/>
                <w:szCs w:val="20"/>
              </w:rPr>
              <w:t xml:space="preserve">taking </w:t>
            </w:r>
            <w:r w:rsidR="001337B4" w:rsidRPr="002271E2">
              <w:rPr>
                <w:rStyle w:val="sfbbfee58"/>
                <w:sz w:val="20"/>
                <w:szCs w:val="20"/>
              </w:rPr>
              <w:t xml:space="preserve">into account the </w:t>
            </w:r>
            <w:r w:rsidR="001337B4">
              <w:rPr>
                <w:rStyle w:val="sfbbfee58"/>
                <w:sz w:val="20"/>
                <w:szCs w:val="20"/>
              </w:rPr>
              <w:t xml:space="preserve">present </w:t>
            </w:r>
            <w:r w:rsidR="001337B4" w:rsidRPr="002271E2">
              <w:rPr>
                <w:rStyle w:val="sfbbfee58"/>
                <w:sz w:val="20"/>
                <w:szCs w:val="20"/>
              </w:rPr>
              <w:t>judgment and various elements of international law.</w:t>
            </w:r>
          </w:p>
          <w:p w:rsidR="001337B4" w:rsidRPr="004C3212" w:rsidRDefault="009411BF" w:rsidP="002271E2">
            <w:pPr>
              <w:jc w:val="both"/>
              <w:cnfStyle w:val="000000000000" w:firstRow="0" w:lastRow="0" w:firstColumn="0" w:lastColumn="0" w:oddVBand="0" w:evenVBand="0" w:oddHBand="0" w:evenHBand="0" w:firstRowFirstColumn="0" w:firstRowLastColumn="0" w:lastRowFirstColumn="0" w:lastRowLastColumn="0"/>
              <w:rPr>
                <w:rStyle w:val="sfbbfee58"/>
                <w:sz w:val="20"/>
                <w:szCs w:val="20"/>
              </w:rPr>
            </w:pPr>
            <w:r w:rsidRPr="009411BF">
              <w:rPr>
                <w:rStyle w:val="sfbbfee58"/>
                <w:i/>
                <w:sz w:val="20"/>
                <w:szCs w:val="20"/>
                <w:u w:val="single"/>
              </w:rPr>
              <w:t>General measures</w:t>
            </w:r>
            <w:r w:rsidRPr="009411BF">
              <w:rPr>
                <w:rStyle w:val="sfbbfee58"/>
                <w:i/>
                <w:sz w:val="20"/>
                <w:szCs w:val="20"/>
              </w:rPr>
              <w:t>:</w:t>
            </w:r>
            <w:r w:rsidR="001337B4">
              <w:rPr>
                <w:rStyle w:val="sfbbfee58"/>
                <w:sz w:val="20"/>
                <w:szCs w:val="20"/>
              </w:rPr>
              <w:t xml:space="preserve"> The judgment was published, translated and disseminated.</w:t>
            </w:r>
          </w:p>
        </w:tc>
      </w:tr>
      <w:tr w:rsidR="001337B4" w:rsidRPr="00547A30"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547A30" w:rsidRDefault="0048194F" w:rsidP="002E00A2">
            <w:pPr>
              <w:jc w:val="center"/>
              <w:rPr>
                <w:b w:val="0"/>
                <w:sz w:val="20"/>
                <w:szCs w:val="20"/>
              </w:rPr>
            </w:pPr>
            <w:hyperlink r:id="rId170" w:history="1">
              <w:r w:rsidR="001337B4" w:rsidRPr="00547A30">
                <w:rPr>
                  <w:rStyle w:val="Hyperlink"/>
                  <w:b w:val="0"/>
                  <w:bCs w:val="0"/>
                  <w:sz w:val="20"/>
                  <w:szCs w:val="20"/>
                </w:rPr>
                <w:t>CM/ResDH(2011)223</w:t>
              </w:r>
            </w:hyperlink>
          </w:p>
        </w:tc>
        <w:tc>
          <w:tcPr>
            <w:tcW w:w="1701"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ICE / </w:t>
            </w:r>
            <w:r w:rsidRPr="00547A30">
              <w:rPr>
                <w:rFonts w:cstheme="minorHAnsi"/>
                <w:b/>
                <w:sz w:val="20"/>
                <w:szCs w:val="20"/>
              </w:rPr>
              <w:t>Kjartan Ásmundsson</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60669/00</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30/03/2005</w:t>
            </w:r>
          </w:p>
          <w:p w:rsidR="001337B4" w:rsidRPr="00547A30"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547A30">
              <w:rPr>
                <w:rStyle w:val="sb8d990e2"/>
                <w:sz w:val="20"/>
                <w:szCs w:val="20"/>
              </w:rPr>
              <w:t>12/10/2004</w:t>
            </w:r>
          </w:p>
        </w:tc>
        <w:tc>
          <w:tcPr>
            <w:tcW w:w="3828" w:type="dxa"/>
            <w:tcMar>
              <w:top w:w="113" w:type="dxa"/>
              <w:bottom w:w="113" w:type="dxa"/>
            </w:tcMar>
          </w:tcPr>
          <w:p w:rsidR="001337B4" w:rsidRPr="00970E0A" w:rsidRDefault="001337B4" w:rsidP="002E00A2">
            <w:pPr>
              <w:jc w:val="both"/>
              <w:cnfStyle w:val="000000100000" w:firstRow="0" w:lastRow="0" w:firstColumn="0" w:lastColumn="0" w:oddVBand="0" w:evenVBand="0" w:oddHBand="1" w:evenHBand="0" w:firstRowFirstColumn="0" w:firstRowLastColumn="0" w:lastRowFirstColumn="0" w:lastRowLastColumn="0"/>
              <w:rPr>
                <w:rStyle w:val="sb8d990e2"/>
                <w:b/>
                <w:i/>
                <w:sz w:val="20"/>
                <w:szCs w:val="20"/>
              </w:rPr>
            </w:pPr>
            <w:r>
              <w:rPr>
                <w:rStyle w:val="sb8d990e2"/>
                <w:b/>
                <w:i/>
                <w:sz w:val="20"/>
                <w:szCs w:val="20"/>
              </w:rPr>
              <w:t>Protection of property</w:t>
            </w:r>
            <w:r w:rsidR="009411BF" w:rsidRPr="009411BF">
              <w:rPr>
                <w:rStyle w:val="sb8d990e2"/>
                <w:b/>
                <w:i/>
                <w:sz w:val="20"/>
                <w:szCs w:val="20"/>
              </w:rPr>
              <w:t>:</w:t>
            </w:r>
            <w:r>
              <w:rPr>
                <w:rStyle w:val="sb8d990e2"/>
                <w:b/>
                <w:i/>
                <w:sz w:val="20"/>
                <w:szCs w:val="20"/>
              </w:rPr>
              <w:t xml:space="preserve"> </w:t>
            </w:r>
            <w:r w:rsidRPr="00547A30">
              <w:rPr>
                <w:rStyle w:val="sb8d990e2"/>
                <w:i/>
                <w:sz w:val="20"/>
                <w:szCs w:val="20"/>
              </w:rPr>
              <w:t>D</w:t>
            </w:r>
            <w:r>
              <w:rPr>
                <w:rStyle w:val="sb8d990e2"/>
                <w:i/>
                <w:sz w:val="20"/>
                <w:szCs w:val="20"/>
              </w:rPr>
              <w:t xml:space="preserve">isproportionate interference with the </w:t>
            </w:r>
            <w:r w:rsidRPr="00547A30">
              <w:rPr>
                <w:rStyle w:val="sb8d990e2"/>
                <w:i/>
                <w:sz w:val="20"/>
                <w:szCs w:val="20"/>
              </w:rPr>
              <w:t>right to propert</w:t>
            </w:r>
            <w:r>
              <w:rPr>
                <w:rStyle w:val="sb8d990e2"/>
                <w:i/>
                <w:sz w:val="20"/>
                <w:szCs w:val="20"/>
              </w:rPr>
              <w:t>y due to an amendment in legislation resulting in the lapse of an established right to receive a disability pension. (Article 1 of Protocol No. 1)</w:t>
            </w:r>
          </w:p>
        </w:tc>
        <w:tc>
          <w:tcPr>
            <w:tcW w:w="5387" w:type="dxa"/>
            <w:tcMar>
              <w:top w:w="113" w:type="dxa"/>
              <w:bottom w:w="113" w:type="dxa"/>
            </w:tcMar>
          </w:tcPr>
          <w:p w:rsidR="001337B4" w:rsidRDefault="009411BF" w:rsidP="002E00A2">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Just satisfaction for pecuniary, </w:t>
            </w:r>
            <w:r w:rsidR="001337B4" w:rsidRPr="00D2109E">
              <w:rPr>
                <w:rFonts w:cstheme="minorHAnsi"/>
                <w:sz w:val="20"/>
                <w:szCs w:val="20"/>
              </w:rPr>
              <w:t>compensat</w:t>
            </w:r>
            <w:r w:rsidR="001337B4">
              <w:rPr>
                <w:rFonts w:cstheme="minorHAnsi"/>
                <w:sz w:val="20"/>
                <w:szCs w:val="20"/>
              </w:rPr>
              <w:t xml:space="preserve">ing the loss of the </w:t>
            </w:r>
            <w:r w:rsidR="001337B4" w:rsidRPr="00D2109E">
              <w:rPr>
                <w:rFonts w:cstheme="minorHAnsi"/>
                <w:sz w:val="20"/>
                <w:szCs w:val="20"/>
              </w:rPr>
              <w:t>entitlement to a disability pension</w:t>
            </w:r>
            <w:r w:rsidR="001337B4">
              <w:rPr>
                <w:rFonts w:cstheme="minorHAnsi"/>
                <w:sz w:val="20"/>
                <w:szCs w:val="20"/>
              </w:rPr>
              <w:t>, and non-pecuniary damage paid.</w:t>
            </w:r>
          </w:p>
          <w:p w:rsidR="001337B4" w:rsidRPr="00BB3563" w:rsidRDefault="009411BF" w:rsidP="002E00A2">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T</w:t>
            </w:r>
            <w:r w:rsidR="001337B4" w:rsidRPr="0034570E">
              <w:rPr>
                <w:rFonts w:cstheme="minorHAnsi"/>
                <w:sz w:val="20"/>
                <w:szCs w:val="20"/>
              </w:rPr>
              <w:t xml:space="preserve">he other 53 </w:t>
            </w:r>
            <w:r w:rsidR="001337B4">
              <w:rPr>
                <w:rFonts w:cstheme="minorHAnsi"/>
                <w:sz w:val="20"/>
                <w:szCs w:val="20"/>
              </w:rPr>
              <w:t>persons</w:t>
            </w:r>
            <w:r w:rsidR="001337B4" w:rsidRPr="0034570E">
              <w:rPr>
                <w:rFonts w:cstheme="minorHAnsi"/>
                <w:sz w:val="20"/>
                <w:szCs w:val="20"/>
              </w:rPr>
              <w:t xml:space="preserve"> concerned are sufficiently informed of the possibility to apply to the Attorney General for compensation</w:t>
            </w:r>
            <w:r w:rsidR="001337B4">
              <w:rPr>
                <w:rFonts w:cstheme="minorHAnsi"/>
                <w:sz w:val="20"/>
                <w:szCs w:val="20"/>
              </w:rPr>
              <w:t>.</w:t>
            </w:r>
            <w:r w:rsidR="001337B4" w:rsidRPr="00221630">
              <w:rPr>
                <w:rFonts w:cstheme="minorHAnsi"/>
                <w:sz w:val="20"/>
                <w:szCs w:val="20"/>
              </w:rPr>
              <w:t xml:space="preserve"> The judgment was published</w:t>
            </w:r>
            <w:r w:rsidR="001337B4">
              <w:rPr>
                <w:rFonts w:cstheme="minorHAnsi"/>
                <w:sz w:val="20"/>
                <w:szCs w:val="20"/>
              </w:rPr>
              <w:t>.</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05640C">
            <w:pPr>
              <w:jc w:val="center"/>
              <w:rPr>
                <w:rFonts w:cstheme="minorHAnsi"/>
                <w:sz w:val="20"/>
                <w:szCs w:val="20"/>
              </w:rPr>
            </w:pPr>
            <w:hyperlink r:id="rId171" w:history="1">
              <w:r w:rsidR="001337B4" w:rsidRPr="00636C41">
                <w:rPr>
                  <w:rStyle w:val="Hyperlink"/>
                  <w:rFonts w:cstheme="minorHAnsi"/>
                  <w:b w:val="0"/>
                  <w:bCs w:val="0"/>
                  <w:sz w:val="20"/>
                  <w:szCs w:val="20"/>
                </w:rPr>
                <w:t>CM/ResDH(2011)224</w:t>
              </w:r>
            </w:hyperlink>
          </w:p>
        </w:tc>
        <w:tc>
          <w:tcPr>
            <w:tcW w:w="1701"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IRL / Doran and 3 other cases</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36C41">
              <w:rPr>
                <w:rFonts w:cstheme="minorHAnsi"/>
                <w:sz w:val="20"/>
                <w:szCs w:val="20"/>
              </w:rPr>
              <w:t>50389/99+</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b/>
              </w:rPr>
            </w:pPr>
            <w:r>
              <w:rPr>
                <w:rStyle w:val="sb8d990e2"/>
                <w:b/>
              </w:rPr>
              <w:t>31/10/2003</w:t>
            </w:r>
          </w:p>
          <w:p w:rsidR="001337B4" w:rsidRPr="009D3379"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rPr>
            </w:pPr>
            <w:r>
              <w:rPr>
                <w:rStyle w:val="sb8d990e2"/>
              </w:rPr>
              <w:t>31/07/2003</w:t>
            </w:r>
          </w:p>
        </w:tc>
        <w:tc>
          <w:tcPr>
            <w:tcW w:w="3828" w:type="dxa"/>
            <w:tcMar>
              <w:top w:w="113" w:type="dxa"/>
              <w:bottom w:w="113" w:type="dxa"/>
            </w:tcMar>
          </w:tcPr>
          <w:p w:rsidR="001337B4" w:rsidRPr="009D3379" w:rsidRDefault="001337B4" w:rsidP="0005640C">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b/>
                <w:i/>
                <w:sz w:val="20"/>
                <w:szCs w:val="20"/>
              </w:rPr>
            </w:pPr>
            <w:r>
              <w:rPr>
                <w:rStyle w:val="sb8d990e2"/>
                <w:rFonts w:asciiTheme="minorHAnsi" w:hAnsiTheme="minorHAnsi" w:cstheme="minorHAnsi"/>
                <w:b/>
                <w:i/>
                <w:sz w:val="20"/>
                <w:szCs w:val="20"/>
              </w:rPr>
              <w:t>Access to and efficient functioning of justice</w:t>
            </w:r>
            <w:r w:rsidR="009411BF" w:rsidRPr="009411BF">
              <w:rPr>
                <w:rStyle w:val="sb8d990e2"/>
                <w:rFonts w:asciiTheme="minorHAnsi" w:hAnsiTheme="minorHAnsi" w:cstheme="minorHAnsi"/>
                <w:i/>
                <w:sz w:val="20"/>
                <w:szCs w:val="20"/>
              </w:rPr>
              <w:t>:</w:t>
            </w:r>
            <w:r>
              <w:rPr>
                <w:rStyle w:val="sb8d990e2"/>
                <w:rFonts w:asciiTheme="minorHAnsi" w:hAnsiTheme="minorHAnsi" w:cstheme="minorHAnsi"/>
                <w:i/>
                <w:sz w:val="20"/>
                <w:szCs w:val="20"/>
              </w:rPr>
              <w:t xml:space="preserve"> E</w:t>
            </w:r>
            <w:r w:rsidRPr="009D3379">
              <w:rPr>
                <w:rStyle w:val="sb8d990e2"/>
                <w:rFonts w:asciiTheme="minorHAnsi" w:hAnsiTheme="minorHAnsi" w:cstheme="minorHAnsi"/>
                <w:i/>
                <w:sz w:val="20"/>
                <w:szCs w:val="20"/>
              </w:rPr>
              <w:t>xcessive length of domestic proceedings and the need for an effective remedy. (Articles 6 and 13)</w:t>
            </w:r>
          </w:p>
        </w:tc>
        <w:tc>
          <w:tcPr>
            <w:tcW w:w="5387" w:type="dxa"/>
            <w:tcMar>
              <w:top w:w="113" w:type="dxa"/>
              <w:bottom w:w="113" w:type="dxa"/>
            </w:tcMar>
          </w:tcPr>
          <w:p w:rsidR="001337B4" w:rsidRDefault="009411BF" w:rsidP="0005640C">
            <w:pPr>
              <w:pStyle w:val="s746c8714"/>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411BF">
              <w:rPr>
                <w:rFonts w:asciiTheme="minorHAnsi" w:hAnsiTheme="minorHAnsi" w:cs="Arial"/>
                <w:i/>
                <w:sz w:val="20"/>
                <w:szCs w:val="20"/>
                <w:u w:val="single"/>
              </w:rPr>
              <w:t>Individual measures</w:t>
            </w:r>
            <w:r w:rsidRPr="009411BF">
              <w:rPr>
                <w:rFonts w:asciiTheme="minorHAnsi" w:hAnsiTheme="minorHAnsi" w:cs="Arial"/>
                <w:i/>
                <w:sz w:val="20"/>
                <w:szCs w:val="20"/>
              </w:rPr>
              <w:t>:</w:t>
            </w:r>
            <w:r w:rsidR="001337B4" w:rsidRPr="0034570E">
              <w:rPr>
                <w:rFonts w:asciiTheme="minorHAnsi" w:hAnsiTheme="minorHAnsi" w:cs="Arial"/>
                <w:sz w:val="20"/>
                <w:szCs w:val="20"/>
              </w:rPr>
              <w:t xml:space="preserve"> Just satisfaction for non-pecuniary damage paid. Domestic proceedings closed in all cases.</w:t>
            </w:r>
          </w:p>
          <w:p w:rsidR="001337B4" w:rsidRPr="0034570E" w:rsidRDefault="009411BF" w:rsidP="00D3290B">
            <w:pPr>
              <w:pStyle w:val="s746c8714"/>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Arial"/>
                <w:sz w:val="20"/>
                <w:szCs w:val="20"/>
              </w:rPr>
            </w:pPr>
            <w:r w:rsidRPr="009411BF">
              <w:rPr>
                <w:rStyle w:val="s38c10080"/>
                <w:rFonts w:asciiTheme="minorHAnsi" w:hAnsiTheme="minorHAnsi" w:cs="Arial"/>
                <w:i/>
                <w:sz w:val="20"/>
                <w:szCs w:val="20"/>
                <w:u w:val="single"/>
              </w:rPr>
              <w:t>General measures</w:t>
            </w:r>
            <w:r w:rsidRPr="009411BF">
              <w:rPr>
                <w:rStyle w:val="s38c10080"/>
                <w:rFonts w:asciiTheme="minorHAnsi" w:hAnsiTheme="minorHAnsi" w:cs="Arial"/>
                <w:i/>
                <w:sz w:val="20"/>
                <w:szCs w:val="20"/>
              </w:rPr>
              <w:t>:</w:t>
            </w:r>
            <w:r w:rsidR="001337B4">
              <w:rPr>
                <w:rStyle w:val="s38c10080"/>
                <w:rFonts w:asciiTheme="minorHAnsi" w:hAnsiTheme="minorHAnsi" w:cs="Arial"/>
                <w:sz w:val="20"/>
                <w:szCs w:val="20"/>
              </w:rPr>
              <w:t xml:space="preserve"> </w:t>
            </w:r>
            <w:r w:rsidR="00D3290B">
              <w:rPr>
                <w:rStyle w:val="s38c10080"/>
                <w:rFonts w:asciiTheme="minorHAnsi" w:hAnsiTheme="minorHAnsi" w:cs="Arial"/>
                <w:sz w:val="20"/>
                <w:szCs w:val="20"/>
              </w:rPr>
              <w:t>To accelerate proceedings t</w:t>
            </w:r>
            <w:r w:rsidR="001337B4">
              <w:rPr>
                <w:rStyle w:val="s6b621b36"/>
                <w:rFonts w:asciiTheme="minorHAnsi" w:hAnsiTheme="minorHAnsi" w:cs="Arial"/>
                <w:sz w:val="20"/>
                <w:szCs w:val="20"/>
              </w:rPr>
              <w:t xml:space="preserve">he </w:t>
            </w:r>
            <w:r w:rsidR="001337B4" w:rsidRPr="0034570E">
              <w:rPr>
                <w:rStyle w:val="sb8d990e2"/>
                <w:rFonts w:asciiTheme="minorHAnsi" w:hAnsiTheme="minorHAnsi" w:cs="Arial"/>
                <w:sz w:val="20"/>
                <w:szCs w:val="20"/>
              </w:rPr>
              <w:t>Supreme Court</w:t>
            </w:r>
            <w:r w:rsidR="001337B4">
              <w:rPr>
                <w:rStyle w:val="sb8d990e2"/>
                <w:rFonts w:asciiTheme="minorHAnsi" w:hAnsiTheme="minorHAnsi" w:cs="Arial"/>
                <w:sz w:val="20"/>
                <w:szCs w:val="20"/>
              </w:rPr>
              <w:t>’s</w:t>
            </w:r>
            <w:r w:rsidR="001337B4" w:rsidRPr="0034570E">
              <w:rPr>
                <w:rStyle w:val="sb8d990e2"/>
                <w:rFonts w:asciiTheme="minorHAnsi" w:hAnsiTheme="minorHAnsi" w:cs="Arial"/>
                <w:sz w:val="20"/>
                <w:szCs w:val="20"/>
              </w:rPr>
              <w:t xml:space="preserve"> </w:t>
            </w:r>
            <w:r w:rsidR="001337B4">
              <w:rPr>
                <w:rStyle w:val="sb8d990e2"/>
                <w:rFonts w:asciiTheme="minorHAnsi" w:hAnsiTheme="minorHAnsi" w:cs="Arial"/>
                <w:sz w:val="20"/>
                <w:szCs w:val="20"/>
              </w:rPr>
              <w:t>Fast Track System</w:t>
            </w:r>
            <w:r w:rsidR="001337B4" w:rsidRPr="0034570E">
              <w:rPr>
                <w:rStyle w:val="sb8d990e2"/>
                <w:rFonts w:asciiTheme="minorHAnsi" w:hAnsiTheme="minorHAnsi" w:cs="Arial"/>
                <w:sz w:val="20"/>
                <w:szCs w:val="20"/>
              </w:rPr>
              <w:t xml:space="preserve"> o</w:t>
            </w:r>
            <w:r w:rsidR="001337B4">
              <w:rPr>
                <w:rStyle w:val="sb8d990e2"/>
                <w:rFonts w:asciiTheme="minorHAnsi" w:hAnsiTheme="minorHAnsi" w:cs="Arial"/>
                <w:sz w:val="20"/>
                <w:szCs w:val="20"/>
              </w:rPr>
              <w:t xml:space="preserve">perates a priority list </w:t>
            </w:r>
            <w:r w:rsidR="001337B4" w:rsidRPr="0034570E">
              <w:rPr>
                <w:rStyle w:val="sb8d990e2"/>
                <w:rFonts w:asciiTheme="minorHAnsi" w:hAnsiTheme="minorHAnsi" w:cs="Arial"/>
                <w:sz w:val="20"/>
                <w:szCs w:val="20"/>
              </w:rPr>
              <w:t xml:space="preserve">to expedite urgent cases in accordance with Judicial practice directions. </w:t>
            </w:r>
            <w:r w:rsidR="001337B4">
              <w:rPr>
                <w:rStyle w:val="sb8d990e2"/>
                <w:rFonts w:asciiTheme="minorHAnsi" w:hAnsiTheme="minorHAnsi" w:cs="Arial"/>
                <w:sz w:val="20"/>
                <w:szCs w:val="20"/>
              </w:rPr>
              <w:t>The e</w:t>
            </w:r>
            <w:r w:rsidR="001337B4" w:rsidRPr="0034570E">
              <w:rPr>
                <w:rStyle w:val="sb8d990e2"/>
                <w:rFonts w:asciiTheme="minorHAnsi" w:hAnsiTheme="minorHAnsi" w:cs="Arial"/>
                <w:sz w:val="20"/>
                <w:szCs w:val="20"/>
              </w:rPr>
              <w:t>stablishment of an interim Court of Appeal is</w:t>
            </w:r>
            <w:r w:rsidR="001337B4">
              <w:rPr>
                <w:rStyle w:val="sb8d990e2"/>
                <w:rFonts w:asciiTheme="minorHAnsi" w:hAnsiTheme="minorHAnsi" w:cs="Arial"/>
                <w:sz w:val="20"/>
                <w:szCs w:val="20"/>
              </w:rPr>
              <w:t xml:space="preserve"> envisaged,</w:t>
            </w:r>
            <w:r w:rsidR="001337B4" w:rsidRPr="0034570E">
              <w:rPr>
                <w:rStyle w:val="sb8d990e2"/>
                <w:rFonts w:asciiTheme="minorHAnsi" w:hAnsiTheme="minorHAnsi" w:cs="Arial"/>
                <w:sz w:val="20"/>
                <w:szCs w:val="20"/>
              </w:rPr>
              <w:t xml:space="preserve"> likely to require a Constitutional referendum</w:t>
            </w:r>
            <w:r w:rsidR="001337B4">
              <w:rPr>
                <w:rStyle w:val="sb8d990e2"/>
                <w:rFonts w:asciiTheme="minorHAnsi" w:hAnsiTheme="minorHAnsi" w:cs="Arial"/>
                <w:sz w:val="20"/>
                <w:szCs w:val="20"/>
              </w:rPr>
              <w:t>,</w:t>
            </w:r>
            <w:r w:rsidR="001337B4" w:rsidRPr="0034570E">
              <w:rPr>
                <w:rStyle w:val="sb8d990e2"/>
                <w:rFonts w:asciiTheme="minorHAnsi" w:hAnsiTheme="minorHAnsi" w:cs="Arial"/>
                <w:sz w:val="20"/>
                <w:szCs w:val="20"/>
              </w:rPr>
              <w:t xml:space="preserve"> and work has commenced on the legislation necessary to achieve this.</w:t>
            </w:r>
            <w:r w:rsidR="001337B4" w:rsidRPr="0034570E">
              <w:rPr>
                <w:rFonts w:asciiTheme="minorHAnsi" w:hAnsiTheme="minorHAnsi" w:cs="Arial"/>
                <w:sz w:val="20"/>
                <w:szCs w:val="20"/>
              </w:rPr>
              <w:t xml:space="preserve"> </w:t>
            </w:r>
            <w:r w:rsidR="001337B4">
              <w:rPr>
                <w:rFonts w:asciiTheme="minorHAnsi" w:hAnsiTheme="minorHAnsi" w:cs="Arial"/>
                <w:sz w:val="20"/>
                <w:szCs w:val="20"/>
              </w:rPr>
              <w:t>T</w:t>
            </w:r>
            <w:r w:rsidR="001337B4" w:rsidRPr="0034570E">
              <w:rPr>
                <w:rStyle w:val="sb8d990e2"/>
                <w:rFonts w:asciiTheme="minorHAnsi" w:hAnsiTheme="minorHAnsi" w:cs="Arial"/>
                <w:sz w:val="20"/>
                <w:szCs w:val="20"/>
              </w:rPr>
              <w:t>he Courts and Courts Officers Act 2002 provides for the establishment of a register of every reserved judgment in civil proceedings. If the judgment is not delivered within two months from the date upon which it was reserved, the Courts Service will remind judges of outstanding judgments. Since 2008,</w:t>
            </w:r>
            <w:r w:rsidR="001337B4">
              <w:rPr>
                <w:rStyle w:val="sb8d990e2"/>
                <w:rFonts w:asciiTheme="minorHAnsi" w:hAnsiTheme="minorHAnsi" w:cs="Arial"/>
                <w:sz w:val="20"/>
                <w:szCs w:val="20"/>
              </w:rPr>
              <w:t xml:space="preserve"> in the framework of a Judicial Fellowship Programme,</w:t>
            </w:r>
            <w:r w:rsidR="001337B4" w:rsidRPr="0034570E">
              <w:rPr>
                <w:rStyle w:val="sb8d990e2"/>
                <w:rFonts w:asciiTheme="minorHAnsi" w:hAnsiTheme="minorHAnsi" w:cs="Arial"/>
                <w:sz w:val="20"/>
                <w:szCs w:val="20"/>
              </w:rPr>
              <w:t xml:space="preserve"> 10 fellows assist High Court Judges with research and with drafting written judgments. The Courts Service of Ireland was established in 1999 by legislation in order “to manage the courts, support the judiciary and provide a high</w:t>
            </w:r>
            <w:r w:rsidR="001337B4" w:rsidRPr="0034570E">
              <w:rPr>
                <w:rStyle w:val="sb8d990e2"/>
                <w:rFonts w:asciiTheme="minorHAnsi" w:hAnsiTheme="minorHAnsi" w:cs="Arial"/>
                <w:sz w:val="20"/>
                <w:szCs w:val="20"/>
              </w:rPr>
              <w:noBreakHyphen/>
              <w:t>quality and professional service to all the courts</w:t>
            </w:r>
            <w:r w:rsidR="001337B4" w:rsidRPr="004C3212">
              <w:rPr>
                <w:rStyle w:val="sb8d990e2"/>
                <w:rFonts w:asciiTheme="minorHAnsi" w:hAnsiTheme="minorHAnsi" w:cstheme="minorHAnsi"/>
                <w:sz w:val="20"/>
                <w:szCs w:val="20"/>
              </w:rPr>
              <w:t>”. The I</w:t>
            </w:r>
            <w:r w:rsidR="001337B4">
              <w:rPr>
                <w:rStyle w:val="sb8d990e2"/>
                <w:rFonts w:asciiTheme="minorHAnsi" w:hAnsiTheme="minorHAnsi" w:cstheme="minorHAnsi"/>
                <w:sz w:val="20"/>
                <w:szCs w:val="20"/>
              </w:rPr>
              <w:t xml:space="preserve">nformation </w:t>
            </w:r>
            <w:r w:rsidR="001337B4" w:rsidRPr="004C3212">
              <w:rPr>
                <w:rStyle w:val="sb8d990e2"/>
                <w:rFonts w:asciiTheme="minorHAnsi" w:hAnsiTheme="minorHAnsi" w:cstheme="minorHAnsi"/>
                <w:sz w:val="20"/>
                <w:szCs w:val="20"/>
              </w:rPr>
              <w:t>C</w:t>
            </w:r>
            <w:r w:rsidR="001337B4">
              <w:rPr>
                <w:rStyle w:val="sb8d990e2"/>
                <w:rFonts w:asciiTheme="minorHAnsi" w:hAnsiTheme="minorHAnsi" w:cstheme="minorHAnsi"/>
                <w:sz w:val="20"/>
                <w:szCs w:val="20"/>
              </w:rPr>
              <w:t xml:space="preserve">ommunication </w:t>
            </w:r>
            <w:r w:rsidR="001337B4" w:rsidRPr="004C3212">
              <w:rPr>
                <w:rStyle w:val="sb8d990e2"/>
                <w:rFonts w:asciiTheme="minorHAnsi" w:hAnsiTheme="minorHAnsi" w:cstheme="minorHAnsi"/>
                <w:sz w:val="20"/>
                <w:szCs w:val="20"/>
              </w:rPr>
              <w:t>T</w:t>
            </w:r>
            <w:r w:rsidR="001337B4">
              <w:rPr>
                <w:rStyle w:val="sb8d990e2"/>
                <w:rFonts w:asciiTheme="minorHAnsi" w:hAnsiTheme="minorHAnsi" w:cstheme="minorHAnsi"/>
                <w:sz w:val="20"/>
                <w:szCs w:val="20"/>
              </w:rPr>
              <w:t>echnology</w:t>
            </w:r>
            <w:r w:rsidR="001337B4" w:rsidRPr="004C3212">
              <w:rPr>
                <w:rStyle w:val="sb8d990e2"/>
                <w:rFonts w:asciiTheme="minorHAnsi" w:hAnsiTheme="minorHAnsi" w:cstheme="minorHAnsi"/>
                <w:sz w:val="20"/>
                <w:szCs w:val="20"/>
              </w:rPr>
              <w:t xml:space="preserve"> unit of the Courts Service continues to work on the development of civil case management technology.</w:t>
            </w:r>
            <w:r w:rsidR="001337B4" w:rsidRPr="004C3212">
              <w:rPr>
                <w:rFonts w:asciiTheme="minorHAnsi" w:hAnsiTheme="minorHAnsi" w:cstheme="minorHAnsi"/>
                <w:sz w:val="20"/>
                <w:szCs w:val="20"/>
              </w:rPr>
              <w:t xml:space="preserve"> </w:t>
            </w:r>
            <w:r w:rsidR="001337B4">
              <w:rPr>
                <w:rStyle w:val="sb8d990e2"/>
                <w:rFonts w:asciiTheme="minorHAnsi" w:hAnsiTheme="minorHAnsi" w:cstheme="minorHAnsi"/>
                <w:sz w:val="20"/>
                <w:szCs w:val="20"/>
              </w:rPr>
              <w:t>A</w:t>
            </w:r>
            <w:r w:rsidR="001337B4" w:rsidRPr="004C3212">
              <w:rPr>
                <w:rStyle w:val="sb8d990e2"/>
                <w:rFonts w:asciiTheme="minorHAnsi" w:hAnsiTheme="minorHAnsi" w:cstheme="minorHAnsi"/>
                <w:sz w:val="20"/>
                <w:szCs w:val="20"/>
              </w:rPr>
              <w:t>dditional judges</w:t>
            </w:r>
            <w:r w:rsidR="001337B4">
              <w:rPr>
                <w:rStyle w:val="sb8d990e2"/>
                <w:rFonts w:asciiTheme="minorHAnsi" w:hAnsiTheme="minorHAnsi" w:cstheme="minorHAnsi"/>
                <w:sz w:val="20"/>
                <w:szCs w:val="20"/>
              </w:rPr>
              <w:t xml:space="preserve"> were appointed</w:t>
            </w:r>
            <w:r w:rsidR="001337B4" w:rsidRPr="004C3212">
              <w:rPr>
                <w:rStyle w:val="sb8d990e2"/>
                <w:rFonts w:asciiTheme="minorHAnsi" w:hAnsiTheme="minorHAnsi" w:cstheme="minorHAnsi"/>
                <w:sz w:val="20"/>
                <w:szCs w:val="20"/>
              </w:rPr>
              <w:t>. Management of backlogs</w:t>
            </w:r>
            <w:r w:rsidR="001337B4">
              <w:rPr>
                <w:rStyle w:val="sb8d990e2"/>
                <w:rFonts w:asciiTheme="minorHAnsi" w:hAnsiTheme="minorHAnsi" w:cstheme="minorHAnsi"/>
                <w:sz w:val="20"/>
                <w:szCs w:val="20"/>
              </w:rPr>
              <w:t xml:space="preserve"> was introduced allowing for additional sittings. A Specialised </w:t>
            </w:r>
            <w:r w:rsidR="001337B4" w:rsidRPr="0012471F">
              <w:rPr>
                <w:rStyle w:val="sb8d990e2"/>
                <w:rFonts w:asciiTheme="minorHAnsi" w:hAnsiTheme="minorHAnsi" w:cstheme="minorHAnsi"/>
                <w:sz w:val="20"/>
                <w:szCs w:val="20"/>
              </w:rPr>
              <w:t>Commercial Court</w:t>
            </w:r>
            <w:r w:rsidR="001337B4">
              <w:rPr>
                <w:rStyle w:val="sb8d990e2"/>
                <w:rFonts w:asciiTheme="minorHAnsi" w:hAnsiTheme="minorHAnsi" w:cstheme="minorHAnsi"/>
                <w:sz w:val="20"/>
                <w:szCs w:val="20"/>
              </w:rPr>
              <w:t xml:space="preserve"> was created. </w:t>
            </w:r>
            <w:r w:rsidR="001337B4" w:rsidRPr="004C3212">
              <w:rPr>
                <w:rStyle w:val="sb8d990e2"/>
                <w:rFonts w:asciiTheme="minorHAnsi" w:hAnsiTheme="minorHAnsi" w:cstheme="minorHAnsi"/>
                <w:sz w:val="20"/>
                <w:szCs w:val="20"/>
              </w:rPr>
              <w:t xml:space="preserve">The new Criminal Courts of Justice Complex was opened in January 2010. </w:t>
            </w:r>
            <w:r w:rsidR="001337B4">
              <w:rPr>
                <w:rStyle w:val="sb8d990e2"/>
                <w:rFonts w:asciiTheme="minorHAnsi" w:hAnsiTheme="minorHAnsi" w:cstheme="minorHAnsi"/>
                <w:sz w:val="20"/>
                <w:szCs w:val="20"/>
              </w:rPr>
              <w:t xml:space="preserve">The </w:t>
            </w:r>
            <w:r w:rsidR="001337B4" w:rsidRPr="004C3212">
              <w:rPr>
                <w:rStyle w:val="sb8d990e2"/>
                <w:rFonts w:asciiTheme="minorHAnsi" w:hAnsiTheme="minorHAnsi" w:cstheme="minorHAnsi"/>
                <w:sz w:val="20"/>
                <w:szCs w:val="20"/>
              </w:rPr>
              <w:t>Rules of the Superior Courts (Me</w:t>
            </w:r>
            <w:r w:rsidR="001337B4">
              <w:rPr>
                <w:rStyle w:val="sb8d990e2"/>
                <w:rFonts w:asciiTheme="minorHAnsi" w:hAnsiTheme="minorHAnsi" w:cstheme="minorHAnsi"/>
                <w:sz w:val="20"/>
                <w:szCs w:val="20"/>
              </w:rPr>
              <w:t>diation and Conciliation) 2010 provide</w:t>
            </w:r>
            <w:r w:rsidR="001337B4" w:rsidRPr="004C3212">
              <w:rPr>
                <w:rStyle w:val="sb8d990e2"/>
                <w:rFonts w:asciiTheme="minorHAnsi" w:hAnsiTheme="minorHAnsi" w:cstheme="minorHAnsi"/>
                <w:sz w:val="20"/>
                <w:szCs w:val="20"/>
              </w:rPr>
              <w:t xml:space="preserve"> that a High Court judge may now adjourn legal proceedings to allow the parties engage in an Alternative Dispute Resolution Process.</w:t>
            </w:r>
          </w:p>
        </w:tc>
      </w:tr>
      <w:tr w:rsidR="001337B4" w:rsidRPr="00BA5C7A" w:rsidTr="00D3290B">
        <w:trPr>
          <w:cnfStyle w:val="000000100000" w:firstRow="0" w:lastRow="0" w:firstColumn="0" w:lastColumn="0" w:oddVBand="0" w:evenVBand="0" w:oddHBand="1" w:evenHBand="0" w:firstRowFirstColumn="0" w:firstRowLastColumn="0" w:lastRowFirstColumn="0" w:lastRowLastColumn="0"/>
          <w:trHeight w:val="2942"/>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474CAF" w:rsidRDefault="0048194F" w:rsidP="002E00A2">
            <w:pPr>
              <w:jc w:val="center"/>
              <w:rPr>
                <w:b w:val="0"/>
                <w:sz w:val="20"/>
                <w:szCs w:val="20"/>
              </w:rPr>
            </w:pPr>
            <w:hyperlink r:id="rId172" w:history="1">
              <w:r w:rsidR="001337B4" w:rsidRPr="00474CAF">
                <w:rPr>
                  <w:rStyle w:val="Hyperlink"/>
                  <w:b w:val="0"/>
                  <w:bCs w:val="0"/>
                  <w:sz w:val="20"/>
                  <w:szCs w:val="20"/>
                </w:rPr>
                <w:t>CM/ResDH(2011)123</w:t>
              </w:r>
            </w:hyperlink>
          </w:p>
        </w:tc>
        <w:tc>
          <w:tcPr>
            <w:tcW w:w="1701"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ITA / </w:t>
            </w:r>
            <w:r w:rsidRPr="006B5A26">
              <w:rPr>
                <w:rFonts w:cstheme="minorHAnsi"/>
                <w:b/>
                <w:sz w:val="20"/>
                <w:szCs w:val="20"/>
              </w:rPr>
              <w:t>Bocellari and Rizza, Bongiorno and others, Leone, Perre and others</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399/02+</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rPr>
            </w:pPr>
            <w:r>
              <w:rPr>
                <w:rStyle w:val="sdfc50a6a"/>
                <w:b/>
                <w:sz w:val="20"/>
                <w:szCs w:val="20"/>
              </w:rPr>
              <w:t>02/06</w:t>
            </w:r>
            <w:r w:rsidRPr="006B5A26">
              <w:rPr>
                <w:rStyle w:val="sdfc50a6a"/>
                <w:b/>
                <w:sz w:val="20"/>
                <w:szCs w:val="20"/>
              </w:rPr>
              <w:t>2008</w:t>
            </w:r>
          </w:p>
          <w:p w:rsidR="001337B4" w:rsidRPr="006B5A26"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sz w:val="20"/>
                <w:szCs w:val="20"/>
              </w:rPr>
            </w:pPr>
            <w:r w:rsidRPr="006B5A26">
              <w:rPr>
                <w:rStyle w:val="sdfc50a6a"/>
                <w:sz w:val="20"/>
                <w:szCs w:val="20"/>
              </w:rPr>
              <w:t>13/11/2007</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sb8d990e2"/>
                <w:rFonts w:cstheme="minorHAnsi"/>
                <w:b/>
                <w:i/>
                <w:sz w:val="20"/>
                <w:szCs w:val="20"/>
              </w:rPr>
            </w:pPr>
            <w:r>
              <w:rPr>
                <w:rStyle w:val="sb8d990e2"/>
                <w:rFonts w:cstheme="minorHAnsi"/>
                <w:b/>
                <w:i/>
                <w:sz w:val="20"/>
                <w:szCs w:val="20"/>
              </w:rPr>
              <w:t>Access to and efficient functioning of justice</w:t>
            </w:r>
            <w:r w:rsidR="009411BF" w:rsidRPr="009411BF">
              <w:rPr>
                <w:rStyle w:val="sb8d990e2"/>
                <w:rFonts w:cstheme="minorHAnsi"/>
                <w:i/>
                <w:sz w:val="20"/>
                <w:szCs w:val="20"/>
              </w:rPr>
              <w:t>:</w:t>
            </w:r>
            <w:r w:rsidRPr="009D3379">
              <w:rPr>
                <w:rStyle w:val="sb8d990e2"/>
                <w:rFonts w:cstheme="minorHAnsi"/>
                <w:i/>
                <w:sz w:val="20"/>
                <w:szCs w:val="20"/>
              </w:rPr>
              <w:t xml:space="preserve"> </w:t>
            </w:r>
            <w:r w:rsidRPr="006B5A26">
              <w:rPr>
                <w:rStyle w:val="sb8d990e2"/>
                <w:rFonts w:cstheme="minorHAnsi"/>
                <w:i/>
                <w:sz w:val="20"/>
                <w:szCs w:val="20"/>
              </w:rPr>
              <w:t>Impossibility to request a public hearing in proceedings for the application of preventive measures aimed at the seizure and confiscation of property and movable assets of a person, due to suspicions of membership of a criminal organisation</w:t>
            </w:r>
            <w:r>
              <w:rPr>
                <w:rStyle w:val="sb8d990e2"/>
                <w:rFonts w:cstheme="minorHAnsi"/>
                <w:i/>
                <w:sz w:val="20"/>
                <w:szCs w:val="20"/>
              </w:rPr>
              <w:t>. (Article 6 §1)</w:t>
            </w:r>
          </w:p>
        </w:tc>
        <w:tc>
          <w:tcPr>
            <w:tcW w:w="5387" w:type="dxa"/>
            <w:tcMar>
              <w:top w:w="113" w:type="dxa"/>
              <w:bottom w:w="113" w:type="dxa"/>
            </w:tcMar>
          </w:tcPr>
          <w:p w:rsidR="001337B4" w:rsidRDefault="009411BF" w:rsidP="00D3290B">
            <w:pPr>
              <w:pStyle w:val="s269b7f08"/>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Individual measures</w:t>
            </w:r>
            <w:r w:rsidRPr="009411BF">
              <w:rPr>
                <w:rStyle w:val="sb8d990e2"/>
                <w:rFonts w:asciiTheme="minorHAnsi" w:hAnsiTheme="minorHAnsi" w:cstheme="minorHAnsi"/>
                <w:i/>
                <w:sz w:val="20"/>
                <w:szCs w:val="20"/>
              </w:rPr>
              <w:t>:</w:t>
            </w:r>
            <w:r w:rsidR="001337B4" w:rsidRPr="006B5A26">
              <w:rPr>
                <w:rStyle w:val="sb8d990e2"/>
                <w:rFonts w:asciiTheme="minorHAnsi" w:hAnsiTheme="minorHAnsi" w:cstheme="minorHAnsi"/>
                <w:sz w:val="20"/>
                <w:szCs w:val="20"/>
              </w:rPr>
              <w:t xml:space="preserve"> The finding of the violation constituted in itself sufficient just satisfaction for the non-pecuniary damage</w:t>
            </w:r>
            <w:r w:rsidR="001337B4">
              <w:rPr>
                <w:rStyle w:val="sb8d990e2"/>
                <w:rFonts w:asciiTheme="minorHAnsi" w:hAnsiTheme="minorHAnsi" w:cstheme="minorHAnsi"/>
                <w:sz w:val="20"/>
                <w:szCs w:val="20"/>
              </w:rPr>
              <w:t>. T</w:t>
            </w:r>
            <w:r w:rsidR="001337B4" w:rsidRPr="00642204">
              <w:rPr>
                <w:rStyle w:val="sb8d990e2"/>
                <w:rFonts w:asciiTheme="minorHAnsi" w:hAnsiTheme="minorHAnsi" w:cstheme="minorHAnsi"/>
                <w:sz w:val="20"/>
                <w:szCs w:val="20"/>
              </w:rPr>
              <w:t>he applicants did participate in the proceedings following those at issue, which resulted in the confiscation of many assets</w:t>
            </w:r>
            <w:r w:rsidR="001337B4">
              <w:rPr>
                <w:rStyle w:val="sb8d990e2"/>
                <w:rFonts w:asciiTheme="minorHAnsi" w:hAnsiTheme="minorHAnsi" w:cstheme="minorHAnsi"/>
                <w:sz w:val="20"/>
                <w:szCs w:val="20"/>
              </w:rPr>
              <w:t>.</w:t>
            </w:r>
          </w:p>
          <w:p w:rsidR="00D3290B" w:rsidRPr="006B5A26" w:rsidRDefault="009411BF" w:rsidP="00D3290B">
            <w:pPr>
              <w:pStyle w:val="s269b7f08"/>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General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Change of case-law of the Constitutional Court declaring unconstitutional the relevant provisions </w:t>
            </w:r>
            <w:r w:rsidR="001337B4" w:rsidRPr="002B15F6">
              <w:rPr>
                <w:rStyle w:val="sb8d990e2"/>
                <w:rFonts w:asciiTheme="minorHAnsi" w:hAnsiTheme="minorHAnsi" w:cstheme="minorHAnsi"/>
                <w:sz w:val="20"/>
                <w:szCs w:val="20"/>
              </w:rPr>
              <w:t xml:space="preserve">on the application of preventive measures </w:t>
            </w:r>
            <w:r w:rsidR="001337B4">
              <w:rPr>
                <w:rStyle w:val="sb8d990e2"/>
                <w:rFonts w:asciiTheme="minorHAnsi" w:hAnsiTheme="minorHAnsi" w:cstheme="minorHAnsi"/>
                <w:sz w:val="20"/>
                <w:szCs w:val="20"/>
              </w:rPr>
              <w:t xml:space="preserve">specifying that the judge </w:t>
            </w:r>
            <w:r w:rsidR="001337B4" w:rsidRPr="00642204">
              <w:rPr>
                <w:rStyle w:val="sb8d990e2"/>
                <w:rFonts w:asciiTheme="minorHAnsi" w:hAnsiTheme="minorHAnsi" w:cstheme="minorHAnsi"/>
                <w:sz w:val="20"/>
                <w:szCs w:val="20"/>
              </w:rPr>
              <w:t>keeps the power to order that the hearing is totally or only partially carried out without the presence of the public, if the specificities of the concrete case so require</w:t>
            </w:r>
            <w:r w:rsidR="001337B4">
              <w:rPr>
                <w:rStyle w:val="sb8d990e2"/>
                <w:rFonts w:asciiTheme="minorHAnsi" w:hAnsiTheme="minorHAnsi" w:cstheme="minorHAnsi"/>
                <w:sz w:val="20"/>
                <w:szCs w:val="20"/>
              </w:rPr>
              <w:t>.</w:t>
            </w:r>
            <w:r w:rsidR="001337B4">
              <w:t xml:space="preserve"> </w:t>
            </w:r>
            <w:r w:rsidR="001337B4" w:rsidRPr="00642204">
              <w:rPr>
                <w:rStyle w:val="sb8d990e2"/>
                <w:rFonts w:asciiTheme="minorHAnsi" w:hAnsiTheme="minorHAnsi" w:cstheme="minorHAnsi"/>
                <w:sz w:val="20"/>
                <w:szCs w:val="20"/>
              </w:rPr>
              <w:t>The judgment was transla</w:t>
            </w:r>
            <w:r w:rsidR="00D3290B">
              <w:rPr>
                <w:rStyle w:val="sb8d990e2"/>
                <w:rFonts w:asciiTheme="minorHAnsi" w:hAnsiTheme="minorHAnsi" w:cstheme="minorHAnsi"/>
                <w:sz w:val="20"/>
                <w:szCs w:val="20"/>
              </w:rPr>
              <w:t>ted,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173" w:history="1">
              <w:r w:rsidR="001337B4" w:rsidRPr="001A6BE1">
                <w:rPr>
                  <w:rStyle w:val="Hyperlink"/>
                  <w:b w:val="0"/>
                  <w:bCs w:val="0"/>
                  <w:sz w:val="20"/>
                  <w:szCs w:val="20"/>
                </w:rPr>
                <w:t>CM/ResDH(2011)124</w:t>
              </w:r>
            </w:hyperlink>
          </w:p>
        </w:tc>
        <w:tc>
          <w:tcPr>
            <w:tcW w:w="1701"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ITA / Chiumiento and 5 other cases</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3649/02</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Pr>
                <w:rStyle w:val="sdfc50a6a"/>
                <w:b/>
                <w:sz w:val="20"/>
                <w:szCs w:val="20"/>
              </w:rPr>
              <w:t>11/12/2006</w:t>
            </w:r>
          </w:p>
          <w:p w:rsidR="001337B4" w:rsidRPr="00E75552"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sz w:val="20"/>
                <w:szCs w:val="20"/>
              </w:rPr>
            </w:pPr>
            <w:r w:rsidRPr="00E75552">
              <w:rPr>
                <w:rStyle w:val="sdfc50a6a"/>
                <w:sz w:val="20"/>
                <w:szCs w:val="20"/>
              </w:rPr>
              <w:t>29/06/2006</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sb8d990e2"/>
                <w:rFonts w:cstheme="minorHAnsi"/>
                <w:b/>
                <w:i/>
                <w:sz w:val="20"/>
                <w:szCs w:val="20"/>
              </w:rPr>
            </w:pPr>
            <w:r>
              <w:rPr>
                <w:rStyle w:val="sb8d990e2"/>
                <w:rFonts w:cstheme="minorHAnsi"/>
                <w:b/>
                <w:i/>
                <w:sz w:val="20"/>
                <w:szCs w:val="20"/>
              </w:rPr>
              <w:t>Electoral rights, protection of private life and effective remedy</w:t>
            </w:r>
            <w:r w:rsidR="009411BF" w:rsidRPr="009411BF">
              <w:rPr>
                <w:rStyle w:val="sb8d990e2"/>
                <w:rFonts w:cstheme="minorHAnsi"/>
                <w:b/>
                <w:i/>
                <w:sz w:val="20"/>
                <w:szCs w:val="20"/>
              </w:rPr>
              <w:t>:</w:t>
            </w:r>
            <w:r>
              <w:rPr>
                <w:rStyle w:val="sb8d990e2"/>
                <w:rFonts w:cstheme="minorHAnsi"/>
                <w:b/>
                <w:i/>
                <w:sz w:val="20"/>
                <w:szCs w:val="20"/>
              </w:rPr>
              <w:t xml:space="preserve"> </w:t>
            </w:r>
            <w:r w:rsidRPr="00C246FB">
              <w:rPr>
                <w:rStyle w:val="sb8d990e2"/>
                <w:rFonts w:cstheme="minorHAnsi"/>
                <w:i/>
                <w:sz w:val="20"/>
                <w:szCs w:val="20"/>
              </w:rPr>
              <w:t>R</w:t>
            </w:r>
            <w:r>
              <w:rPr>
                <w:rStyle w:val="sb8d990e2"/>
                <w:rFonts w:cstheme="minorHAnsi"/>
                <w:i/>
                <w:sz w:val="20"/>
                <w:szCs w:val="20"/>
              </w:rPr>
              <w:t>estrictions of various rights</w:t>
            </w:r>
            <w:r w:rsidRPr="00C246FB">
              <w:rPr>
                <w:rStyle w:val="sb8d990e2"/>
                <w:rFonts w:cstheme="minorHAnsi"/>
                <w:i/>
                <w:sz w:val="20"/>
                <w:szCs w:val="20"/>
              </w:rPr>
              <w:t xml:space="preserve"> ordered in bankruptcy proceedings</w:t>
            </w:r>
            <w:r>
              <w:rPr>
                <w:rStyle w:val="sb8d990e2"/>
                <w:rFonts w:cstheme="minorHAnsi"/>
                <w:i/>
                <w:sz w:val="20"/>
                <w:szCs w:val="20"/>
              </w:rPr>
              <w:t>,</w:t>
            </w:r>
            <w:r w:rsidRPr="00C246FB">
              <w:rPr>
                <w:rStyle w:val="sb8d990e2"/>
                <w:rFonts w:cstheme="minorHAnsi"/>
                <w:i/>
                <w:sz w:val="20"/>
                <w:szCs w:val="20"/>
              </w:rPr>
              <w:t xml:space="preserve"> </w:t>
            </w:r>
            <w:r>
              <w:rPr>
                <w:rStyle w:val="sb8d990e2"/>
                <w:rFonts w:cstheme="minorHAnsi"/>
                <w:i/>
                <w:sz w:val="20"/>
                <w:szCs w:val="20"/>
              </w:rPr>
              <w:t xml:space="preserve">i.e. </w:t>
            </w:r>
            <w:r w:rsidRPr="00C246FB">
              <w:rPr>
                <w:rStyle w:val="sb8d990e2"/>
                <w:rFonts w:cstheme="minorHAnsi"/>
                <w:i/>
                <w:sz w:val="20"/>
                <w:szCs w:val="20"/>
              </w:rPr>
              <w:t xml:space="preserve">suspension of electoral rights </w:t>
            </w:r>
            <w:r w:rsidRPr="00C246FB">
              <w:rPr>
                <w:i/>
                <w:sz w:val="20"/>
                <w:szCs w:val="20"/>
              </w:rPr>
              <w:t>and l</w:t>
            </w:r>
            <w:r w:rsidRPr="00C246FB">
              <w:rPr>
                <w:rStyle w:val="sb8d990e2"/>
                <w:rFonts w:cstheme="minorHAnsi"/>
                <w:i/>
                <w:sz w:val="20"/>
                <w:szCs w:val="20"/>
              </w:rPr>
              <w:t>imits on the personal capacity barring from a number of professional activities (managing agent of a property, stockbroker, auditor, arbitrator, administrator or liquidator of commercial companies) as well as from the rolls of certain professions (advocate, notary, commercial adviser) for five years. (Articles 3 of Protocol No. 1, 8 and 13)</w:t>
            </w:r>
          </w:p>
        </w:tc>
        <w:tc>
          <w:tcPr>
            <w:tcW w:w="5387" w:type="dxa"/>
            <w:tcMar>
              <w:top w:w="113" w:type="dxa"/>
              <w:bottom w:w="113" w:type="dxa"/>
            </w:tcMar>
          </w:tcPr>
          <w:p w:rsidR="001337B4" w:rsidRDefault="009411BF" w:rsidP="002E00A2">
            <w:pPr>
              <w:pStyle w:val="s269b7f08"/>
              <w:spacing w:before="0" w:beforeAutospacing="0" w:after="20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Individual measures</w:t>
            </w:r>
            <w:r w:rsidRPr="009411BF">
              <w:rPr>
                <w:rStyle w:val="sb8d990e2"/>
                <w:rFonts w:asciiTheme="minorHAnsi" w:hAnsiTheme="minorHAnsi" w:cstheme="minorHAnsi"/>
                <w:i/>
                <w:sz w:val="20"/>
                <w:szCs w:val="20"/>
              </w:rPr>
              <w:t>:</w:t>
            </w:r>
            <w:r w:rsidR="001337B4" w:rsidRPr="004F053F">
              <w:rPr>
                <w:rStyle w:val="sb8d990e2"/>
                <w:rFonts w:asciiTheme="minorHAnsi" w:hAnsiTheme="minorHAnsi" w:cstheme="minorHAnsi"/>
                <w:sz w:val="20"/>
                <w:szCs w:val="20"/>
              </w:rPr>
              <w:t xml:space="preserve"> Just satisfaction in respect of non-pecuniary damage paid.</w:t>
            </w:r>
          </w:p>
          <w:p w:rsidR="001337B4" w:rsidRPr="004D6A8E" w:rsidRDefault="009411BF" w:rsidP="002E00A2">
            <w:pPr>
              <w:pStyle w:val="s269b7f08"/>
              <w:spacing w:before="0" w:beforeAutospacing="0" w:after="20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u w:val="single"/>
              </w:rPr>
            </w:pPr>
            <w:r w:rsidRPr="009411BF">
              <w:rPr>
                <w:rStyle w:val="sb8d990e2"/>
                <w:rFonts w:asciiTheme="minorHAnsi" w:hAnsiTheme="minorHAnsi" w:cstheme="minorHAnsi"/>
                <w:i/>
                <w:sz w:val="20"/>
                <w:szCs w:val="20"/>
                <w:u w:val="single"/>
              </w:rPr>
              <w:t>General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see </w:t>
            </w:r>
            <w:hyperlink r:id="rId174" w:history="1">
              <w:r w:rsidR="001337B4" w:rsidRPr="00C246FB">
                <w:rPr>
                  <w:rStyle w:val="Hyperlink"/>
                  <w:rFonts w:asciiTheme="minorHAnsi" w:hAnsiTheme="minorHAnsi" w:cstheme="minorHAnsi"/>
                  <w:sz w:val="20"/>
                  <w:szCs w:val="20"/>
                </w:rPr>
                <w:t>CM/ResDH(2008)45</w:t>
              </w:r>
            </w:hyperlink>
            <w:r w:rsidR="001337B4">
              <w:rPr>
                <w:rStyle w:val="sb8d990e2"/>
                <w:rFonts w:asciiTheme="minorHAnsi" w:hAnsiTheme="minorHAnsi" w:cstheme="minorHAnsi"/>
                <w:sz w:val="20"/>
                <w:szCs w:val="20"/>
              </w:rPr>
              <w:t xml:space="preserve"> in Albanese. </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1A6BE1" w:rsidRDefault="0048194F" w:rsidP="002E00A2">
            <w:pPr>
              <w:jc w:val="center"/>
              <w:rPr>
                <w:b w:val="0"/>
                <w:sz w:val="20"/>
                <w:szCs w:val="20"/>
              </w:rPr>
            </w:pPr>
            <w:hyperlink r:id="rId175" w:history="1">
              <w:r w:rsidR="001337B4" w:rsidRPr="001A6BE1">
                <w:rPr>
                  <w:rStyle w:val="Hyperlink"/>
                  <w:b w:val="0"/>
                  <w:bCs w:val="0"/>
                  <w:sz w:val="20"/>
                  <w:szCs w:val="20"/>
                </w:rPr>
                <w:t>CM/ResDH(2011)124</w:t>
              </w:r>
            </w:hyperlink>
          </w:p>
        </w:tc>
        <w:tc>
          <w:tcPr>
            <w:tcW w:w="1701"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ITA / Chizzotti and 6 other cases</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15535/02</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rPr>
            </w:pPr>
            <w:r>
              <w:rPr>
                <w:rStyle w:val="sdfc50a6a"/>
                <w:b/>
                <w:sz w:val="20"/>
                <w:szCs w:val="20"/>
              </w:rPr>
              <w:t>03/07/2006</w:t>
            </w:r>
          </w:p>
          <w:p w:rsidR="001337B4" w:rsidRPr="001A6BE1"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sz w:val="20"/>
                <w:szCs w:val="20"/>
              </w:rPr>
            </w:pPr>
            <w:r w:rsidRPr="001A6BE1">
              <w:rPr>
                <w:rStyle w:val="sdfc50a6a"/>
                <w:sz w:val="20"/>
                <w:szCs w:val="20"/>
              </w:rPr>
              <w:t>02/02/2006</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sb8d990e2"/>
                <w:rFonts w:cstheme="minorHAnsi"/>
                <w:b/>
                <w:i/>
                <w:sz w:val="20"/>
                <w:szCs w:val="20"/>
              </w:rPr>
            </w:pPr>
            <w:r>
              <w:rPr>
                <w:rStyle w:val="sb8d990e2"/>
                <w:rFonts w:cstheme="minorHAnsi"/>
                <w:b/>
                <w:i/>
                <w:sz w:val="20"/>
                <w:szCs w:val="20"/>
              </w:rPr>
              <w:t>Effective remedy</w:t>
            </w:r>
            <w:r w:rsidR="009411BF" w:rsidRPr="009411BF">
              <w:rPr>
                <w:rStyle w:val="sb8d990e2"/>
                <w:rFonts w:cstheme="minorHAnsi"/>
                <w:b/>
                <w:i/>
                <w:sz w:val="20"/>
                <w:szCs w:val="20"/>
              </w:rPr>
              <w:t>:</w:t>
            </w:r>
            <w:r>
              <w:rPr>
                <w:rStyle w:val="sb8d990e2"/>
                <w:rFonts w:cstheme="minorHAnsi"/>
                <w:b/>
                <w:i/>
                <w:sz w:val="20"/>
                <w:szCs w:val="20"/>
              </w:rPr>
              <w:t xml:space="preserve"> </w:t>
            </w:r>
            <w:r w:rsidRPr="004F053F">
              <w:rPr>
                <w:rStyle w:val="sb8d990e2"/>
                <w:rFonts w:cstheme="minorHAnsi"/>
                <w:i/>
                <w:sz w:val="20"/>
                <w:szCs w:val="20"/>
              </w:rPr>
              <w:t xml:space="preserve">Lack of an effective remedy </w:t>
            </w:r>
            <w:r>
              <w:rPr>
                <w:rStyle w:val="sb8d990e2"/>
                <w:rFonts w:cstheme="minorHAnsi"/>
                <w:i/>
                <w:sz w:val="20"/>
                <w:szCs w:val="20"/>
              </w:rPr>
              <w:t xml:space="preserve">to </w:t>
            </w:r>
            <w:r w:rsidRPr="004F053F">
              <w:rPr>
                <w:rStyle w:val="sb8d990e2"/>
                <w:rFonts w:cstheme="minorHAnsi"/>
                <w:i/>
                <w:sz w:val="20"/>
                <w:szCs w:val="20"/>
              </w:rPr>
              <w:t xml:space="preserve">complain against a company under extraordinary administration, to obtain the payment of salary arrears due </w:t>
            </w:r>
            <w:r>
              <w:rPr>
                <w:rStyle w:val="sb8d990e2"/>
                <w:rFonts w:cstheme="minorHAnsi"/>
                <w:i/>
                <w:sz w:val="20"/>
                <w:szCs w:val="20"/>
              </w:rPr>
              <w:t xml:space="preserve">for </w:t>
            </w:r>
            <w:r w:rsidRPr="004F053F">
              <w:rPr>
                <w:rStyle w:val="sb8d990e2"/>
                <w:rFonts w:cstheme="minorHAnsi"/>
                <w:i/>
                <w:sz w:val="20"/>
                <w:szCs w:val="20"/>
              </w:rPr>
              <w:t>employment as an executive and to challenge the acts of the liquidators. (Article 13)</w:t>
            </w:r>
          </w:p>
        </w:tc>
        <w:tc>
          <w:tcPr>
            <w:tcW w:w="5387" w:type="dxa"/>
            <w:tcMar>
              <w:top w:w="113" w:type="dxa"/>
              <w:bottom w:w="113" w:type="dxa"/>
            </w:tcMar>
          </w:tcPr>
          <w:p w:rsidR="001337B4" w:rsidRDefault="009411BF" w:rsidP="002E00A2">
            <w:pPr>
              <w:pStyle w:val="s269b7f08"/>
              <w:spacing w:before="0" w:beforeAutospacing="0" w:after="20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Individual measures</w:t>
            </w:r>
            <w:r w:rsidRPr="009411BF">
              <w:rPr>
                <w:rStyle w:val="sb8d990e2"/>
                <w:rFonts w:asciiTheme="minorHAnsi" w:hAnsiTheme="minorHAnsi" w:cstheme="minorHAnsi"/>
                <w:i/>
                <w:sz w:val="20"/>
                <w:szCs w:val="20"/>
              </w:rPr>
              <w:t>:</w:t>
            </w:r>
            <w:r w:rsidR="001337B4" w:rsidRPr="004F053F">
              <w:rPr>
                <w:rStyle w:val="sb8d990e2"/>
                <w:rFonts w:asciiTheme="minorHAnsi" w:hAnsiTheme="minorHAnsi" w:cstheme="minorHAnsi"/>
                <w:sz w:val="20"/>
                <w:szCs w:val="20"/>
              </w:rPr>
              <w:t xml:space="preserve"> Just satisfaction in respect of non-pecuniary damage paid.</w:t>
            </w:r>
          </w:p>
          <w:p w:rsidR="001337B4" w:rsidRPr="004D6A8E" w:rsidRDefault="009411BF" w:rsidP="002E00A2">
            <w:pPr>
              <w:pStyle w:val="s269b7f08"/>
              <w:spacing w:before="0" w:beforeAutospacing="0" w:after="20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u w:val="single"/>
              </w:rPr>
            </w:pPr>
            <w:r w:rsidRPr="009411BF">
              <w:rPr>
                <w:rStyle w:val="sb8d990e2"/>
                <w:rFonts w:asciiTheme="minorHAnsi" w:hAnsiTheme="minorHAnsi" w:cstheme="minorHAnsi"/>
                <w:i/>
                <w:sz w:val="20"/>
                <w:szCs w:val="20"/>
                <w:u w:val="single"/>
              </w:rPr>
              <w:t>General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see </w:t>
            </w:r>
            <w:hyperlink r:id="rId176" w:history="1">
              <w:r w:rsidR="001337B4" w:rsidRPr="004F053F">
                <w:rPr>
                  <w:rStyle w:val="Hyperlink"/>
                  <w:rFonts w:asciiTheme="minorHAnsi" w:hAnsiTheme="minorHAnsi" w:cstheme="minorHAnsi"/>
                  <w:sz w:val="20"/>
                  <w:szCs w:val="20"/>
                </w:rPr>
                <w:t>CM/ResDH(2008)52</w:t>
              </w:r>
            </w:hyperlink>
            <w:r w:rsidR="001337B4">
              <w:rPr>
                <w:rStyle w:val="sb8d990e2"/>
                <w:rFonts w:asciiTheme="minorHAnsi" w:hAnsiTheme="minorHAnsi" w:cstheme="minorHAnsi"/>
                <w:sz w:val="20"/>
                <w:szCs w:val="20"/>
              </w:rPr>
              <w:t xml:space="preserve"> in Saggio.</w:t>
            </w:r>
          </w:p>
        </w:tc>
      </w:tr>
      <w:tr w:rsidR="001337B4" w:rsidRPr="00AF2760" w:rsidTr="003C36D5">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1337B4" w:rsidRDefault="0048194F" w:rsidP="002E00A2">
            <w:pPr>
              <w:jc w:val="center"/>
              <w:rPr>
                <w:rStyle w:val="Hyperlink"/>
                <w:sz w:val="20"/>
                <w:szCs w:val="20"/>
              </w:rPr>
            </w:pPr>
            <w:hyperlink r:id="rId177" w:history="1">
              <w:r w:rsidR="001337B4" w:rsidRPr="000E1167">
                <w:rPr>
                  <w:rStyle w:val="Hyperlink"/>
                  <w:b w:val="0"/>
                  <w:bCs w:val="0"/>
                  <w:sz w:val="20"/>
                  <w:szCs w:val="20"/>
                </w:rPr>
                <w:t>CM/ResDH(2011)121</w:t>
              </w:r>
            </w:hyperlink>
          </w:p>
          <w:p w:rsidR="001337B4" w:rsidRDefault="001337B4" w:rsidP="002E00A2">
            <w:pPr>
              <w:jc w:val="center"/>
            </w:pPr>
          </w:p>
        </w:tc>
        <w:tc>
          <w:tcPr>
            <w:tcW w:w="1701" w:type="dxa"/>
            <w:tcBorders>
              <w:top w:val="single" w:sz="4" w:space="0" w:color="auto"/>
              <w:left w:val="single" w:sz="4" w:space="0" w:color="auto"/>
              <w:bottom w:val="single" w:sz="4" w:space="0" w:color="auto"/>
              <w:right w:val="single" w:sz="4" w:space="0" w:color="auto"/>
            </w:tcBorders>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ITA / Cignoli and Others and 5 other cases (Bortesi, Vesschelli, Mandola, Ricci, Vacca and Serino)</w:t>
            </w:r>
          </w:p>
        </w:tc>
        <w:tc>
          <w:tcPr>
            <w:tcW w:w="1134" w:type="dxa"/>
            <w:tcBorders>
              <w:top w:val="single" w:sz="4" w:space="0" w:color="auto"/>
              <w:left w:val="single" w:sz="4" w:space="0" w:color="auto"/>
              <w:bottom w:val="single" w:sz="4" w:space="0" w:color="auto"/>
              <w:right w:val="single" w:sz="4" w:space="0" w:color="auto"/>
            </w:tcBorders>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68309/01+</w:t>
            </w:r>
          </w:p>
        </w:tc>
        <w:tc>
          <w:tcPr>
            <w:tcW w:w="1276" w:type="dxa"/>
            <w:tcBorders>
              <w:top w:val="single" w:sz="4" w:space="0" w:color="auto"/>
              <w:left w:val="single" w:sz="4" w:space="0" w:color="auto"/>
              <w:bottom w:val="single" w:sz="4" w:space="0" w:color="auto"/>
              <w:right w:val="single" w:sz="4" w:space="0" w:color="auto"/>
            </w:tcBorders>
          </w:tcPr>
          <w:p w:rsidR="001337B4" w:rsidRPr="00E4371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rPr>
            </w:pPr>
          </w:p>
        </w:tc>
        <w:tc>
          <w:tcPr>
            <w:tcW w:w="3828" w:type="dxa"/>
            <w:tcBorders>
              <w:top w:val="single" w:sz="4" w:space="0" w:color="auto"/>
              <w:left w:val="single" w:sz="4" w:space="0" w:color="auto"/>
              <w:bottom w:val="single" w:sz="4" w:space="0" w:color="auto"/>
              <w:right w:val="single" w:sz="4" w:space="0" w:color="auto"/>
            </w:tcBorders>
          </w:tcPr>
          <w:p w:rsidR="001337B4" w:rsidRPr="00D805EF" w:rsidRDefault="001337B4" w:rsidP="002E00A2">
            <w:pPr>
              <w:jc w:val="both"/>
              <w:cnfStyle w:val="000000000000" w:firstRow="0" w:lastRow="0" w:firstColumn="0" w:lastColumn="0" w:oddVBand="0" w:evenVBand="0" w:oddHBand="0" w:evenHBand="0" w:firstRowFirstColumn="0" w:firstRowLastColumn="0" w:lastRowFirstColumn="0" w:lastRowLastColumn="0"/>
              <w:rPr>
                <w:rStyle w:val="sb8d990e2"/>
                <w:b/>
                <w:i/>
                <w:sz w:val="20"/>
                <w:szCs w:val="20"/>
                <w:lang w:val="en-US"/>
              </w:rPr>
            </w:pPr>
            <w:r>
              <w:rPr>
                <w:rStyle w:val="sb8d990e2"/>
                <w:b/>
                <w:i/>
                <w:sz w:val="20"/>
                <w:szCs w:val="20"/>
                <w:lang w:val="en-US"/>
              </w:rPr>
              <w:t xml:space="preserve">Protection of property and </w:t>
            </w:r>
            <w:r>
              <w:rPr>
                <w:rStyle w:val="sb8d990e2"/>
                <w:b/>
                <w:i/>
                <w:sz w:val="20"/>
                <w:szCs w:val="20"/>
              </w:rPr>
              <w:t>access to and efficient functioning of justice</w:t>
            </w:r>
            <w:r w:rsidR="009411BF" w:rsidRPr="009411BF">
              <w:rPr>
                <w:rStyle w:val="sb8d990e2"/>
                <w:b/>
                <w:i/>
                <w:sz w:val="20"/>
                <w:szCs w:val="20"/>
              </w:rPr>
              <w:t>:</w:t>
            </w:r>
            <w:r>
              <w:rPr>
                <w:rStyle w:val="sb8d990e2"/>
                <w:b/>
                <w:i/>
                <w:sz w:val="20"/>
                <w:szCs w:val="20"/>
              </w:rPr>
              <w:t xml:space="preserve"> </w:t>
            </w:r>
            <w:r>
              <w:rPr>
                <w:rStyle w:val="sb8d990e2"/>
                <w:i/>
                <w:sz w:val="20"/>
                <w:szCs w:val="20"/>
              </w:rPr>
              <w:t>Disproportionate i</w:t>
            </w:r>
            <w:r w:rsidRPr="003C36D5">
              <w:rPr>
                <w:rStyle w:val="sb8d990e2"/>
                <w:i/>
                <w:sz w:val="20"/>
                <w:szCs w:val="20"/>
              </w:rPr>
              <w:t xml:space="preserve">nterference </w:t>
            </w:r>
            <w:r w:rsidRPr="003C36D5">
              <w:rPr>
                <w:rStyle w:val="sb8d990e2"/>
                <w:i/>
                <w:sz w:val="20"/>
                <w:szCs w:val="20"/>
                <w:lang w:val="en-US"/>
              </w:rPr>
              <w:t xml:space="preserve">due to the </w:t>
            </w:r>
            <w:r>
              <w:rPr>
                <w:rStyle w:val="sb8d990e2"/>
                <w:i/>
                <w:sz w:val="20"/>
                <w:szCs w:val="20"/>
                <w:lang w:val="en-US"/>
              </w:rPr>
              <w:t xml:space="preserve">inadequacy of </w:t>
            </w:r>
            <w:r w:rsidRPr="003C36D5">
              <w:rPr>
                <w:rStyle w:val="sb8d990e2"/>
                <w:i/>
                <w:sz w:val="20"/>
                <w:szCs w:val="20"/>
                <w:lang w:val="en-US"/>
              </w:rPr>
              <w:t>compensation awarded following the lawful expropriation of property (violations of in all cases) and a violation of the right to fair proceedings due to the retroactive application of a new compensation regime providing payments lower than the market value of the g</w:t>
            </w:r>
            <w:r>
              <w:rPr>
                <w:rStyle w:val="sb8d990e2"/>
                <w:i/>
                <w:sz w:val="20"/>
                <w:szCs w:val="20"/>
                <w:lang w:val="en-US"/>
              </w:rPr>
              <w:t>oods.</w:t>
            </w:r>
            <w:r w:rsidRPr="003C36D5">
              <w:rPr>
                <w:rStyle w:val="sb8d990e2"/>
                <w:i/>
                <w:sz w:val="20"/>
                <w:szCs w:val="20"/>
                <w:lang w:val="en-US"/>
              </w:rPr>
              <w:t xml:space="preserve"> (Article 1 of Protocol No. 1 and Article 6, §1 in the cases </w:t>
            </w:r>
            <w:r>
              <w:rPr>
                <w:rStyle w:val="sb8d990e2"/>
                <w:i/>
                <w:sz w:val="20"/>
                <w:szCs w:val="20"/>
                <w:lang w:val="en-US"/>
              </w:rPr>
              <w:t>Bortesi and Vacca)</w:t>
            </w:r>
          </w:p>
        </w:tc>
        <w:tc>
          <w:tcPr>
            <w:tcW w:w="5387" w:type="dxa"/>
            <w:tcBorders>
              <w:top w:val="single" w:sz="4" w:space="0" w:color="auto"/>
              <w:left w:val="single" w:sz="4" w:space="0" w:color="auto"/>
              <w:bottom w:val="nil"/>
              <w:right w:val="single" w:sz="4" w:space="0" w:color="auto"/>
            </w:tcBorders>
          </w:tcPr>
          <w:p w:rsidR="001337B4" w:rsidRDefault="009411BF" w:rsidP="002E00A2">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856E0C">
              <w:rPr>
                <w:rFonts w:cstheme="minorHAnsi"/>
                <w:sz w:val="20"/>
                <w:szCs w:val="20"/>
              </w:rPr>
              <w:t xml:space="preserve">Just satisfaction in respect of </w:t>
            </w:r>
            <w:r w:rsidR="001337B4">
              <w:rPr>
                <w:rFonts w:cstheme="minorHAnsi"/>
                <w:sz w:val="20"/>
                <w:szCs w:val="20"/>
              </w:rPr>
              <w:t xml:space="preserve">pecuniary and </w:t>
            </w:r>
            <w:r w:rsidR="001337B4" w:rsidRPr="00856E0C">
              <w:rPr>
                <w:rFonts w:cstheme="minorHAnsi"/>
                <w:sz w:val="20"/>
                <w:szCs w:val="20"/>
              </w:rPr>
              <w:t>non-pecuniary damage paid.</w:t>
            </w:r>
          </w:p>
          <w:p w:rsidR="001337B4" w:rsidRPr="004C3212" w:rsidRDefault="009411BF" w:rsidP="002E00A2">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See </w:t>
            </w:r>
            <w:hyperlink r:id="rId178" w:history="1">
              <w:r w:rsidR="001337B4" w:rsidRPr="003C36D5">
                <w:rPr>
                  <w:rStyle w:val="Hyperlink"/>
                  <w:rFonts w:cstheme="minorHAnsi"/>
                  <w:sz w:val="20"/>
                  <w:szCs w:val="20"/>
                </w:rPr>
                <w:t>CM/ResDH(2010)100</w:t>
              </w:r>
            </w:hyperlink>
            <w:r w:rsidR="001337B4">
              <w:rPr>
                <w:rFonts w:cstheme="minorHAnsi"/>
                <w:sz w:val="20"/>
                <w:szCs w:val="20"/>
              </w:rPr>
              <w:t xml:space="preserve"> in Sarnelli and Others. </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sz w:val="20"/>
                <w:szCs w:val="20"/>
              </w:rPr>
            </w:pPr>
            <w:hyperlink r:id="rId179" w:history="1">
              <w:r w:rsidR="001337B4" w:rsidRPr="00BD51B4">
                <w:rPr>
                  <w:rStyle w:val="Hyperlink"/>
                  <w:b w:val="0"/>
                  <w:bCs w:val="0"/>
                  <w:sz w:val="20"/>
                  <w:szCs w:val="20"/>
                </w:rPr>
                <w:t>CM/ResDH(2011)13</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ITA / Cordova and 6 other cases </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43522/98+</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8166D">
              <w:rPr>
                <w:rFonts w:cstheme="minorHAnsi"/>
                <w:b/>
                <w:sz w:val="20"/>
                <w:szCs w:val="20"/>
              </w:rPr>
              <w:t>30/04/2003</w:t>
            </w:r>
          </w:p>
          <w:p w:rsidR="001337B4" w:rsidRPr="0028166D"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8166D">
              <w:rPr>
                <w:rFonts w:cstheme="minorHAnsi"/>
                <w:sz w:val="20"/>
                <w:szCs w:val="20"/>
              </w:rPr>
              <w:t>30/01/2003</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rsidR="009411BF" w:rsidRPr="009411BF">
              <w:rPr>
                <w:rFonts w:cstheme="minorHAnsi"/>
                <w:b/>
                <w:i/>
                <w:color w:val="000000"/>
                <w:sz w:val="20"/>
                <w:szCs w:val="20"/>
              </w:rPr>
              <w:t>:</w:t>
            </w:r>
            <w:r>
              <w:rPr>
                <w:rFonts w:cstheme="minorHAnsi"/>
                <w:b/>
                <w:i/>
                <w:color w:val="000000"/>
                <w:sz w:val="20"/>
                <w:szCs w:val="20"/>
              </w:rPr>
              <w:t xml:space="preserve"> </w:t>
            </w:r>
            <w:r w:rsidRPr="00AC3B4A">
              <w:rPr>
                <w:rFonts w:cstheme="minorHAnsi"/>
                <w:i/>
                <w:color w:val="000000"/>
                <w:sz w:val="20"/>
                <w:szCs w:val="20"/>
              </w:rPr>
              <w:t>Denial of access to court due tot a decision of Senate resulting in discontinuation of criminal proceedings for insulting a public official initiaéted by the latter against a senator on the ground of Parliamentary immunity. (Article 6 §1)</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just satisfaction paid.</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The adoption of the outstanding general measures is being supervised by the Committee of Ministers in the framework of the groups of cases Patrono, Cascini and Stefanelli; Ceteroni; </w:t>
            </w:r>
            <w:r w:rsidR="001337B4" w:rsidRPr="004C3212">
              <w:rPr>
                <w:rStyle w:val="sfbbfee58"/>
                <w:sz w:val="20"/>
                <w:szCs w:val="20"/>
              </w:rPr>
              <w:t>Belvedere Alberghiera; as well as Luordo.</w:t>
            </w:r>
          </w:p>
        </w:tc>
      </w:tr>
      <w:tr w:rsidR="001337B4" w:rsidRPr="00AF2760" w:rsidTr="00783D97">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1337B4" w:rsidRDefault="0048194F" w:rsidP="002E00A2">
            <w:pPr>
              <w:jc w:val="center"/>
              <w:rPr>
                <w:rStyle w:val="Hyperlink"/>
                <w:sz w:val="20"/>
                <w:szCs w:val="20"/>
              </w:rPr>
            </w:pPr>
            <w:hyperlink r:id="rId180" w:history="1">
              <w:r w:rsidR="001337B4" w:rsidRPr="000E1167">
                <w:rPr>
                  <w:rStyle w:val="Hyperlink"/>
                  <w:b w:val="0"/>
                  <w:bCs w:val="0"/>
                  <w:sz w:val="20"/>
                  <w:szCs w:val="20"/>
                </w:rPr>
                <w:t>CM/ResDH(2011)121</w:t>
              </w:r>
            </w:hyperlink>
          </w:p>
          <w:p w:rsidR="001337B4" w:rsidRDefault="001337B4" w:rsidP="002E00A2">
            <w:pPr>
              <w:jc w:val="center"/>
            </w:pPr>
          </w:p>
        </w:tc>
        <w:tc>
          <w:tcPr>
            <w:tcW w:w="1701" w:type="dxa"/>
            <w:tcBorders>
              <w:top w:val="single" w:sz="4" w:space="0" w:color="auto"/>
              <w:left w:val="single" w:sz="4" w:space="0" w:color="auto"/>
              <w:bottom w:val="single" w:sz="4" w:space="0" w:color="auto"/>
              <w:right w:val="single" w:sz="4" w:space="0" w:color="auto"/>
            </w:tcBorders>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ITA / De Trana</w:t>
            </w:r>
          </w:p>
        </w:tc>
        <w:tc>
          <w:tcPr>
            <w:tcW w:w="1134" w:type="dxa"/>
            <w:tcBorders>
              <w:top w:val="single" w:sz="4" w:space="0" w:color="auto"/>
              <w:left w:val="single" w:sz="4" w:space="0" w:color="auto"/>
              <w:bottom w:val="single" w:sz="4" w:space="0" w:color="auto"/>
              <w:right w:val="single" w:sz="4" w:space="0" w:color="auto"/>
            </w:tcBorders>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64215/01</w:t>
            </w:r>
          </w:p>
        </w:tc>
        <w:tc>
          <w:tcPr>
            <w:tcW w:w="1276" w:type="dxa"/>
            <w:tcBorders>
              <w:top w:val="single" w:sz="4" w:space="0" w:color="auto"/>
              <w:left w:val="single" w:sz="4" w:space="0" w:color="auto"/>
              <w:bottom w:val="single" w:sz="4" w:space="0" w:color="auto"/>
              <w:right w:val="single" w:sz="4" w:space="0" w:color="auto"/>
            </w:tcBorders>
          </w:tcPr>
          <w:p w:rsidR="006B76C4" w:rsidRPr="006B76C4" w:rsidRDefault="006B76C4" w:rsidP="002E00A2">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sidRPr="006B76C4">
              <w:rPr>
                <w:rStyle w:val="sdfc50a6a"/>
                <w:b/>
                <w:sz w:val="20"/>
                <w:szCs w:val="20"/>
              </w:rPr>
              <w:t>16/01/2008</w:t>
            </w:r>
          </w:p>
          <w:p w:rsidR="001337B4" w:rsidRPr="006B76C4" w:rsidRDefault="006B76C4" w:rsidP="002E00A2">
            <w:pPr>
              <w:jc w:val="center"/>
              <w:cnfStyle w:val="000000000000" w:firstRow="0" w:lastRow="0" w:firstColumn="0" w:lastColumn="0" w:oddVBand="0" w:evenVBand="0" w:oddHBand="0" w:evenHBand="0" w:firstRowFirstColumn="0" w:firstRowLastColumn="0" w:lastRowFirstColumn="0" w:lastRowLastColumn="0"/>
              <w:rPr>
                <w:rStyle w:val="sdfc50a6a"/>
              </w:rPr>
            </w:pPr>
            <w:r w:rsidRPr="006B76C4">
              <w:rPr>
                <w:rStyle w:val="sdfc50a6a"/>
                <w:sz w:val="20"/>
                <w:szCs w:val="20"/>
              </w:rPr>
              <w:t>16/10/2007</w:t>
            </w:r>
          </w:p>
        </w:tc>
        <w:tc>
          <w:tcPr>
            <w:tcW w:w="3828" w:type="dxa"/>
            <w:tcBorders>
              <w:top w:val="single" w:sz="4" w:space="0" w:color="auto"/>
              <w:left w:val="single" w:sz="4" w:space="0" w:color="auto"/>
              <w:bottom w:val="single" w:sz="4" w:space="0" w:color="auto"/>
              <w:right w:val="single" w:sz="4" w:space="0" w:color="auto"/>
            </w:tcBorders>
          </w:tcPr>
          <w:p w:rsidR="001337B4" w:rsidRPr="002149D4" w:rsidRDefault="001337B4" w:rsidP="002E00A2">
            <w:pPr>
              <w:jc w:val="both"/>
              <w:cnfStyle w:val="000000000000" w:firstRow="0" w:lastRow="0" w:firstColumn="0" w:lastColumn="0" w:oddVBand="0" w:evenVBand="0" w:oddHBand="0" w:evenHBand="0" w:firstRowFirstColumn="0" w:firstRowLastColumn="0" w:lastRowFirstColumn="0" w:lastRowLastColumn="0"/>
              <w:rPr>
                <w:rStyle w:val="sb8d990e2"/>
                <w:b/>
                <w:i/>
                <w:sz w:val="20"/>
                <w:szCs w:val="20"/>
              </w:rPr>
            </w:pPr>
            <w:r>
              <w:rPr>
                <w:rStyle w:val="sb8d990e2"/>
                <w:b/>
                <w:i/>
                <w:sz w:val="20"/>
                <w:szCs w:val="20"/>
              </w:rPr>
              <w:t>Access to and efficient functioning of justice</w:t>
            </w:r>
            <w:r w:rsidR="009411BF" w:rsidRPr="009411BF">
              <w:rPr>
                <w:rStyle w:val="sb8d990e2"/>
                <w:b/>
                <w:i/>
                <w:sz w:val="20"/>
                <w:szCs w:val="20"/>
              </w:rPr>
              <w:t>:</w:t>
            </w:r>
            <w:r>
              <w:rPr>
                <w:rStyle w:val="sb8d990e2"/>
                <w:b/>
                <w:i/>
                <w:sz w:val="20"/>
                <w:szCs w:val="20"/>
              </w:rPr>
              <w:t xml:space="preserve"> </w:t>
            </w:r>
            <w:r w:rsidRPr="00D2695C">
              <w:rPr>
                <w:rStyle w:val="sb8d990e2"/>
                <w:i/>
                <w:sz w:val="20"/>
                <w:szCs w:val="20"/>
              </w:rPr>
              <w:t xml:space="preserve">Non-execution of an enforceable judicial decision ordering the administration to pay a compensation </w:t>
            </w:r>
            <w:r>
              <w:rPr>
                <w:rStyle w:val="sb8d990e2"/>
                <w:i/>
                <w:sz w:val="20"/>
                <w:szCs w:val="20"/>
              </w:rPr>
              <w:t xml:space="preserve">resulting in an interference with property rights. (Article </w:t>
            </w:r>
            <w:r w:rsidRPr="00D2695C">
              <w:rPr>
                <w:rStyle w:val="sb8d990e2"/>
                <w:i/>
                <w:sz w:val="20"/>
                <w:szCs w:val="20"/>
              </w:rPr>
              <w:t>6</w:t>
            </w:r>
            <w:r>
              <w:rPr>
                <w:rStyle w:val="sb8d990e2"/>
                <w:i/>
                <w:sz w:val="20"/>
                <w:szCs w:val="20"/>
              </w:rPr>
              <w:t xml:space="preserve"> §1 and </w:t>
            </w:r>
            <w:r w:rsidRPr="00D2695C">
              <w:rPr>
                <w:rStyle w:val="sb8d990e2"/>
                <w:i/>
                <w:sz w:val="20"/>
                <w:szCs w:val="20"/>
              </w:rPr>
              <w:t xml:space="preserve">1 </w:t>
            </w:r>
            <w:r>
              <w:rPr>
                <w:rStyle w:val="sb8d990e2"/>
                <w:i/>
                <w:sz w:val="20"/>
                <w:szCs w:val="20"/>
              </w:rPr>
              <w:t>of Protocol No. 1)</w:t>
            </w:r>
          </w:p>
        </w:tc>
        <w:tc>
          <w:tcPr>
            <w:tcW w:w="5387" w:type="dxa"/>
            <w:tcBorders>
              <w:top w:val="single" w:sz="4" w:space="0" w:color="auto"/>
              <w:left w:val="single" w:sz="4" w:space="0" w:color="auto"/>
              <w:bottom w:val="single" w:sz="4" w:space="0" w:color="auto"/>
              <w:right w:val="single" w:sz="4" w:space="0" w:color="auto"/>
            </w:tcBorders>
          </w:tcPr>
          <w:p w:rsidR="001337B4" w:rsidRPr="00D2695C" w:rsidRDefault="009411BF" w:rsidP="002E00A2">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D2695C">
              <w:rPr>
                <w:rFonts w:cstheme="minorHAnsi"/>
                <w:sz w:val="20"/>
                <w:szCs w:val="20"/>
              </w:rPr>
              <w:t xml:space="preserve"> The decision was enforced on 23/05/2008 and the payment made the same day. </w:t>
            </w:r>
            <w:r w:rsidR="001337B4">
              <w:rPr>
                <w:rFonts w:cstheme="minorHAnsi"/>
                <w:sz w:val="20"/>
                <w:szCs w:val="20"/>
              </w:rPr>
              <w:t>J</w:t>
            </w:r>
            <w:r w:rsidR="001337B4" w:rsidRPr="00D2695C">
              <w:rPr>
                <w:rFonts w:cstheme="minorHAnsi"/>
                <w:sz w:val="20"/>
                <w:szCs w:val="20"/>
              </w:rPr>
              <w:t>ust satisfaction in re</w:t>
            </w:r>
            <w:r w:rsidR="001337B4">
              <w:rPr>
                <w:rFonts w:cstheme="minorHAnsi"/>
                <w:sz w:val="20"/>
                <w:szCs w:val="20"/>
              </w:rPr>
              <w:t>spect of non-pecuniary damages paid.</w:t>
            </w:r>
          </w:p>
          <w:p w:rsidR="001337B4" w:rsidRPr="004C3212" w:rsidRDefault="009411BF" w:rsidP="002E00A2">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Isolated event. </w:t>
            </w:r>
            <w:r w:rsidR="001337B4" w:rsidRPr="00D42C5C">
              <w:rPr>
                <w:rFonts w:cstheme="minorHAnsi"/>
                <w:sz w:val="20"/>
                <w:szCs w:val="20"/>
              </w:rPr>
              <w:t>The judgment</w:t>
            </w:r>
            <w:r w:rsidR="001337B4">
              <w:rPr>
                <w:rFonts w:cstheme="minorHAnsi"/>
                <w:sz w:val="20"/>
                <w:szCs w:val="20"/>
              </w:rPr>
              <w:t xml:space="preserve"> was </w:t>
            </w:r>
            <w:r w:rsidR="001337B4" w:rsidRPr="00D42C5C">
              <w:rPr>
                <w:rFonts w:cstheme="minorHAnsi"/>
                <w:sz w:val="20"/>
                <w:szCs w:val="20"/>
              </w:rPr>
              <w:t>published</w:t>
            </w:r>
            <w:r w:rsidR="001337B4">
              <w:rPr>
                <w:rFonts w:cstheme="minorHAnsi"/>
                <w:sz w:val="20"/>
                <w:szCs w:val="20"/>
              </w:rPr>
              <w:t>, translated</w:t>
            </w:r>
            <w:r w:rsidR="001337B4" w:rsidRPr="00D42C5C">
              <w:rPr>
                <w:rFonts w:cstheme="minorHAnsi"/>
                <w:sz w:val="20"/>
                <w:szCs w:val="20"/>
              </w:rPr>
              <w:t xml:space="preserve">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181" w:history="1">
              <w:r w:rsidR="001337B4" w:rsidRPr="00636C41">
                <w:rPr>
                  <w:rStyle w:val="Hyperlink"/>
                  <w:rFonts w:cstheme="minorHAnsi"/>
                  <w:b w:val="0"/>
                  <w:bCs w:val="0"/>
                  <w:sz w:val="20"/>
                  <w:szCs w:val="20"/>
                </w:rPr>
                <w:t>CM/ResDH(2011)122</w:t>
              </w:r>
            </w:hyperlink>
          </w:p>
        </w:tc>
        <w:tc>
          <w:tcPr>
            <w:tcW w:w="1701"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ITA / F.C.B. and 4 other cases</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36C41">
              <w:rPr>
                <w:rFonts w:cstheme="minorHAnsi"/>
                <w:sz w:val="20"/>
                <w:szCs w:val="20"/>
              </w:rPr>
              <w:t>12151/86+</w:t>
            </w:r>
          </w:p>
        </w:tc>
        <w:tc>
          <w:tcPr>
            <w:tcW w:w="1276" w:type="dxa"/>
            <w:tcMar>
              <w:top w:w="113" w:type="dxa"/>
              <w:left w:w="0" w:type="dxa"/>
              <w:bottom w:w="113" w:type="dxa"/>
              <w:right w:w="0" w:type="dxa"/>
            </w:tcMar>
          </w:tcPr>
          <w:p w:rsidR="001337B4" w:rsidRPr="0045346C"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rPr>
            </w:pPr>
            <w:r w:rsidRPr="0045346C">
              <w:rPr>
                <w:rStyle w:val="sdfc50a6a"/>
                <w:b/>
                <w:sz w:val="20"/>
                <w:szCs w:val="20"/>
              </w:rPr>
              <w:t>28/08/91</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sb8d990e2"/>
                <w:rFonts w:cstheme="minorHAnsi"/>
                <w:b/>
                <w:i/>
                <w:sz w:val="20"/>
                <w:szCs w:val="20"/>
              </w:rPr>
              <w:t>Access to and efficient functioning of justice</w:t>
            </w:r>
            <w:r w:rsidR="009411BF" w:rsidRPr="009411BF">
              <w:rPr>
                <w:rStyle w:val="sb8d990e2"/>
                <w:rFonts w:cstheme="minorHAnsi"/>
                <w:i/>
                <w:sz w:val="20"/>
                <w:szCs w:val="20"/>
              </w:rPr>
              <w:t>:</w:t>
            </w:r>
            <w:r w:rsidRPr="009D3379">
              <w:rPr>
                <w:rStyle w:val="sb8d990e2"/>
                <w:rFonts w:cstheme="minorHAnsi"/>
                <w:i/>
                <w:sz w:val="20"/>
                <w:szCs w:val="20"/>
              </w:rPr>
              <w:t xml:space="preserve"> </w:t>
            </w:r>
            <w:r>
              <w:rPr>
                <w:rStyle w:val="hps"/>
                <w:rFonts w:cstheme="minorHAnsi"/>
                <w:i/>
                <w:sz w:val="20"/>
                <w:szCs w:val="20"/>
              </w:rPr>
              <w:t>U</w:t>
            </w:r>
            <w:r w:rsidRPr="0045346C">
              <w:rPr>
                <w:rStyle w:val="hps"/>
                <w:rFonts w:cstheme="minorHAnsi"/>
                <w:i/>
                <w:sz w:val="20"/>
                <w:szCs w:val="20"/>
              </w:rPr>
              <w:t>nfairness of in absentia criminal proceedings</w:t>
            </w:r>
            <w:r>
              <w:rPr>
                <w:rStyle w:val="hps"/>
                <w:rFonts w:cstheme="minorHAnsi"/>
                <w:i/>
                <w:sz w:val="20"/>
                <w:szCs w:val="20"/>
              </w:rPr>
              <w:t xml:space="preserve"> due to impossibility </w:t>
            </w:r>
            <w:r w:rsidRPr="00985E82">
              <w:rPr>
                <w:rStyle w:val="hps"/>
                <w:rFonts w:cstheme="minorHAnsi"/>
                <w:i/>
                <w:sz w:val="20"/>
                <w:szCs w:val="20"/>
              </w:rPr>
              <w:t>of obtaining a fresh examination by a court of the merits of the accusations</w:t>
            </w:r>
            <w:r>
              <w:rPr>
                <w:rStyle w:val="hps"/>
                <w:rFonts w:cstheme="minorHAnsi"/>
                <w:i/>
                <w:sz w:val="20"/>
                <w:szCs w:val="20"/>
              </w:rPr>
              <w:t xml:space="preserve">. </w:t>
            </w:r>
            <w:r w:rsidRPr="00985E82">
              <w:rPr>
                <w:rStyle w:val="hps"/>
                <w:rFonts w:cstheme="minorHAnsi"/>
                <w:i/>
                <w:sz w:val="20"/>
                <w:szCs w:val="20"/>
              </w:rPr>
              <w:t xml:space="preserve"> </w:t>
            </w:r>
            <w:r>
              <w:rPr>
                <w:rStyle w:val="hps"/>
                <w:rFonts w:cstheme="minorHAnsi"/>
                <w:i/>
                <w:sz w:val="20"/>
                <w:szCs w:val="20"/>
              </w:rPr>
              <w:t>(Article 6 §1)</w:t>
            </w:r>
          </w:p>
        </w:tc>
        <w:tc>
          <w:tcPr>
            <w:tcW w:w="5387" w:type="dxa"/>
            <w:tcMar>
              <w:top w:w="113" w:type="dxa"/>
              <w:bottom w:w="113" w:type="dxa"/>
            </w:tcMar>
          </w:tcPr>
          <w:p w:rsidR="001337B4" w:rsidRPr="004D6A8E" w:rsidRDefault="009411BF" w:rsidP="006B76C4">
            <w:pPr>
              <w:pStyle w:val="s269b7f08"/>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Individual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The finding of a violation constitutes sufficient just satisfaction. </w:t>
            </w:r>
            <w:r w:rsidR="001337B4" w:rsidRPr="004D6A8E">
              <w:rPr>
                <w:rStyle w:val="sb8d990e2"/>
                <w:rFonts w:asciiTheme="minorHAnsi" w:hAnsiTheme="minorHAnsi" w:cstheme="minorHAnsi"/>
                <w:sz w:val="20"/>
                <w:szCs w:val="20"/>
              </w:rPr>
              <w:t xml:space="preserve">In 2004 the applicant, who had meanwhile returned to Italy, was arrested for other offences. The authorities issued an enforcement order in respect of the conviction at issue in the present case. The applicant is currently detained in Italy where he is serving the sentence imposed in absentia in 1984. In 2004 the applicant </w:t>
            </w:r>
            <w:r w:rsidR="001337B4">
              <w:rPr>
                <w:rStyle w:val="sb8d990e2"/>
                <w:rFonts w:asciiTheme="minorHAnsi" w:hAnsiTheme="minorHAnsi" w:cstheme="minorHAnsi"/>
                <w:sz w:val="20"/>
                <w:szCs w:val="20"/>
              </w:rPr>
              <w:t xml:space="preserve">filed </w:t>
            </w:r>
            <w:r w:rsidR="001337B4" w:rsidRPr="004D6A8E">
              <w:rPr>
                <w:rStyle w:val="sb8d990e2"/>
                <w:rFonts w:asciiTheme="minorHAnsi" w:hAnsiTheme="minorHAnsi" w:cstheme="minorHAnsi"/>
                <w:sz w:val="20"/>
                <w:szCs w:val="20"/>
              </w:rPr>
              <w:t xml:space="preserve">an objection to enforcement before </w:t>
            </w:r>
            <w:r w:rsidR="001337B4">
              <w:rPr>
                <w:rStyle w:val="sb8d990e2"/>
                <w:rFonts w:asciiTheme="minorHAnsi" w:hAnsiTheme="minorHAnsi" w:cstheme="minorHAnsi"/>
                <w:sz w:val="20"/>
                <w:szCs w:val="20"/>
              </w:rPr>
              <w:t>a</w:t>
            </w:r>
            <w:r w:rsidR="001337B4" w:rsidRPr="004D6A8E">
              <w:rPr>
                <w:rStyle w:val="sb8d990e2"/>
                <w:rFonts w:asciiTheme="minorHAnsi" w:hAnsiTheme="minorHAnsi" w:cstheme="minorHAnsi"/>
                <w:sz w:val="20"/>
                <w:szCs w:val="20"/>
              </w:rPr>
              <w:t xml:space="preserve"> Court of Ap</w:t>
            </w:r>
            <w:r w:rsidR="001337B4">
              <w:rPr>
                <w:rStyle w:val="sb8d990e2"/>
                <w:rFonts w:asciiTheme="minorHAnsi" w:hAnsiTheme="minorHAnsi" w:cstheme="minorHAnsi"/>
                <w:sz w:val="20"/>
                <w:szCs w:val="20"/>
              </w:rPr>
              <w:t>peal, which dismissed his request</w:t>
            </w:r>
            <w:r w:rsidR="001337B4" w:rsidRPr="004D6A8E">
              <w:rPr>
                <w:rStyle w:val="sb8d990e2"/>
                <w:rFonts w:asciiTheme="minorHAnsi" w:hAnsiTheme="minorHAnsi" w:cstheme="minorHAnsi"/>
                <w:sz w:val="20"/>
                <w:szCs w:val="20"/>
              </w:rPr>
              <w:t xml:space="preserve">. Upon appeal, the Court of Cassation, in 2005, quashed the decision of the appellate court, to which it referred the case back. The appeal court dismissed the applicant's motion concerning the illegality of his imprisonment. Seized once more by the applicant, the Court of </w:t>
            </w:r>
            <w:r w:rsidR="001337B4">
              <w:rPr>
                <w:rStyle w:val="sb8d990e2"/>
                <w:rFonts w:asciiTheme="minorHAnsi" w:hAnsiTheme="minorHAnsi" w:cstheme="minorHAnsi"/>
                <w:sz w:val="20"/>
                <w:szCs w:val="20"/>
              </w:rPr>
              <w:t>Cassation dismissed his appeal stating</w:t>
            </w:r>
            <w:r w:rsidR="001337B4" w:rsidRPr="004D6A8E">
              <w:rPr>
                <w:rStyle w:val="sb8d990e2"/>
                <w:rFonts w:asciiTheme="minorHAnsi" w:hAnsiTheme="minorHAnsi" w:cstheme="minorHAnsi"/>
                <w:sz w:val="20"/>
                <w:szCs w:val="20"/>
              </w:rPr>
              <w:t xml:space="preserve"> that an application for suspension of the time-limit for appeal was the appropriate means to reopen proceedings which ended in a conviction in absentia and to provide to the accused person restitutio in integrum required by the Convention. </w:t>
            </w:r>
            <w:r w:rsidR="001337B4">
              <w:rPr>
                <w:rStyle w:val="sb8d990e2"/>
                <w:rFonts w:asciiTheme="minorHAnsi" w:hAnsiTheme="minorHAnsi" w:cstheme="minorHAnsi"/>
                <w:sz w:val="20"/>
                <w:szCs w:val="20"/>
              </w:rPr>
              <w:t xml:space="preserve">In </w:t>
            </w:r>
            <w:r w:rsidR="001337B4" w:rsidRPr="004D6A8E">
              <w:rPr>
                <w:rStyle w:val="sb8d990e2"/>
                <w:rFonts w:asciiTheme="minorHAnsi" w:hAnsiTheme="minorHAnsi" w:cstheme="minorHAnsi"/>
                <w:sz w:val="20"/>
                <w:szCs w:val="20"/>
              </w:rPr>
              <w:t>2007 the applicant lodged a new application, which was declared inadmissible on 25/11/2008 on grounds of non-exhaustion of internal remedies, as, following to the Court of Cassation’s judgment of 15/11/2006, the applicant had had the possibility to lodge an application for suspension of the time-limit for appeal against sentence und</w:t>
            </w:r>
            <w:r w:rsidR="001337B4">
              <w:rPr>
                <w:rStyle w:val="sb8d990e2"/>
                <w:rFonts w:asciiTheme="minorHAnsi" w:hAnsiTheme="minorHAnsi" w:cstheme="minorHAnsi"/>
                <w:sz w:val="20"/>
                <w:szCs w:val="20"/>
              </w:rPr>
              <w:t xml:space="preserve">er the Code of Criminal Proceedings, as amended </w:t>
            </w:r>
            <w:r w:rsidR="001337B4" w:rsidRPr="004D6A8E">
              <w:rPr>
                <w:rStyle w:val="sb8d990e2"/>
                <w:rFonts w:asciiTheme="minorHAnsi" w:hAnsiTheme="minorHAnsi" w:cstheme="minorHAnsi"/>
                <w:sz w:val="20"/>
                <w:szCs w:val="20"/>
              </w:rPr>
              <w:t xml:space="preserve">in 2005. </w:t>
            </w:r>
          </w:p>
          <w:p w:rsidR="001337B4" w:rsidRPr="004C3212" w:rsidRDefault="009411BF" w:rsidP="006B76C4">
            <w:pPr>
              <w:pStyle w:val="s269b7f08"/>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sz w:val="20"/>
                <w:szCs w:val="20"/>
              </w:rPr>
            </w:pPr>
            <w:r w:rsidRPr="009411BF">
              <w:rPr>
                <w:rStyle w:val="sb8d990e2"/>
                <w:rFonts w:asciiTheme="minorHAnsi" w:hAnsiTheme="minorHAnsi" w:cstheme="minorHAnsi"/>
                <w:i/>
                <w:sz w:val="20"/>
                <w:szCs w:val="20"/>
                <w:u w:val="single"/>
              </w:rPr>
              <w:t>General measures</w:t>
            </w:r>
            <w:r w:rsidRPr="009411BF">
              <w:rPr>
                <w:rStyle w:val="sb8d990e2"/>
                <w:rFonts w:asciiTheme="minorHAnsi" w:hAnsiTheme="minorHAnsi" w:cstheme="minorHAnsi"/>
                <w:i/>
                <w:sz w:val="20"/>
                <w:szCs w:val="20"/>
              </w:rPr>
              <w:t>:</w:t>
            </w:r>
            <w:r w:rsidR="001337B4" w:rsidRPr="004D6A8E">
              <w:rPr>
                <w:rStyle w:val="sb8d990e2"/>
                <w:rFonts w:asciiTheme="minorHAnsi" w:hAnsiTheme="minorHAnsi" w:cstheme="minorHAnsi"/>
                <w:sz w:val="20"/>
                <w:szCs w:val="20"/>
              </w:rPr>
              <w:t xml:space="preserve"> In 1989, a new Code of Criminal Procedure improved the guarantees in case of in absentia proceedings (see Resolution DH(93)6 adopted in the present case). </w:t>
            </w:r>
            <w:r w:rsidR="006B76C4">
              <w:rPr>
                <w:rStyle w:val="sb8d990e2"/>
                <w:rFonts w:asciiTheme="minorHAnsi" w:hAnsiTheme="minorHAnsi" w:cstheme="minorHAnsi"/>
                <w:sz w:val="20"/>
                <w:szCs w:val="20"/>
              </w:rPr>
              <w:t>Furthermore, i</w:t>
            </w:r>
            <w:r w:rsidR="001337B4" w:rsidRPr="004D6A8E">
              <w:rPr>
                <w:rStyle w:val="sb8d990e2"/>
                <w:rFonts w:asciiTheme="minorHAnsi" w:hAnsiTheme="minorHAnsi" w:cstheme="minorHAnsi"/>
                <w:sz w:val="20"/>
                <w:szCs w:val="20"/>
              </w:rPr>
              <w:t xml:space="preserve">n 2005, the parameters of the remedy (application for suspension of the time-limit for appeal </w:t>
            </w:r>
            <w:r w:rsidR="001337B4">
              <w:rPr>
                <w:rStyle w:val="sb8d990e2"/>
                <w:rFonts w:asciiTheme="minorHAnsi" w:hAnsiTheme="minorHAnsi" w:cstheme="minorHAnsi"/>
                <w:sz w:val="20"/>
                <w:szCs w:val="20"/>
              </w:rPr>
              <w:t>against sentence) were modified</w:t>
            </w:r>
            <w:r w:rsidRPr="009411BF">
              <w:rPr>
                <w:rStyle w:val="sb8d990e2"/>
                <w:rFonts w:asciiTheme="minorHAnsi" w:hAnsiTheme="minorHAnsi" w:cstheme="minorHAnsi"/>
                <w:i/>
                <w:sz w:val="20"/>
                <w:szCs w:val="20"/>
              </w:rPr>
              <w:t>:</w:t>
            </w:r>
            <w:r w:rsidR="001337B4" w:rsidRPr="004D6A8E">
              <w:rPr>
                <w:rStyle w:val="sb8d990e2"/>
                <w:rFonts w:asciiTheme="minorHAnsi" w:hAnsiTheme="minorHAnsi" w:cstheme="minorHAnsi"/>
                <w:sz w:val="20"/>
                <w:szCs w:val="20"/>
              </w:rPr>
              <w:t xml:space="preserve"> the time-limit for appeal against a judgment in absentia is reopened upon request of the accused with two exceptions to this rule</w:t>
            </w:r>
            <w:r w:rsidRPr="009411BF">
              <w:rPr>
                <w:rStyle w:val="sb8d990e2"/>
                <w:rFonts w:asciiTheme="minorHAnsi" w:hAnsiTheme="minorHAnsi" w:cstheme="minorHAnsi"/>
                <w:i/>
                <w:sz w:val="20"/>
                <w:szCs w:val="20"/>
              </w:rPr>
              <w:t>:</w:t>
            </w:r>
            <w:r w:rsidR="001337B4" w:rsidRPr="004D6A8E">
              <w:rPr>
                <w:rStyle w:val="sb8d990e2"/>
                <w:rFonts w:asciiTheme="minorHAnsi" w:hAnsiTheme="minorHAnsi" w:cstheme="minorHAnsi"/>
                <w:sz w:val="20"/>
                <w:szCs w:val="20"/>
              </w:rPr>
              <w:t xml:space="preserve"> where the accused has had “effective knowledge” of the proceedings against him or of the judgment, and when he/she has wilfully decided not to appear or to appeal. Moreover, the basic deadline has been extended from ten to thirty days counting from the date upon which the accused is deliver</w:t>
            </w:r>
            <w:r w:rsidR="001337B4">
              <w:rPr>
                <w:rStyle w:val="sb8d990e2"/>
                <w:rFonts w:asciiTheme="minorHAnsi" w:hAnsiTheme="minorHAnsi" w:cstheme="minorHAnsi"/>
                <w:sz w:val="20"/>
                <w:szCs w:val="20"/>
              </w:rPr>
              <w:t xml:space="preserve">ed to the Italian authorities. Due to </w:t>
            </w:r>
            <w:r w:rsidR="001337B4" w:rsidRPr="004D6A8E">
              <w:rPr>
                <w:rStyle w:val="sb8d990e2"/>
                <w:rFonts w:asciiTheme="minorHAnsi" w:hAnsiTheme="minorHAnsi" w:cstheme="minorHAnsi"/>
                <w:sz w:val="20"/>
                <w:szCs w:val="20"/>
              </w:rPr>
              <w:t xml:space="preserve">the Court of Cassation’s case law it is now possible to re-examine a judgment having the status of res judicata which led to an in absentia conviction sanctioned as unfair by the European Court. According to the Court of Cassation case-law, an application for suspension of the time-limit for appeal against sentence is the appropriate means for the </w:t>
            </w:r>
            <w:r w:rsidR="001337B4">
              <w:rPr>
                <w:rStyle w:val="sb8d990e2"/>
                <w:rFonts w:asciiTheme="minorHAnsi" w:hAnsiTheme="minorHAnsi" w:cstheme="minorHAnsi"/>
                <w:sz w:val="20"/>
                <w:szCs w:val="20"/>
              </w:rPr>
              <w:t xml:space="preserve">reopening of such proceedings. </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sz w:val="20"/>
                <w:szCs w:val="20"/>
              </w:rPr>
            </w:pPr>
            <w:hyperlink r:id="rId182" w:history="1">
              <w:r w:rsidR="001337B4" w:rsidRPr="001A07A4">
                <w:rPr>
                  <w:rStyle w:val="Hyperlink"/>
                  <w:b w:val="0"/>
                  <w:bCs w:val="0"/>
                  <w:sz w:val="20"/>
                  <w:szCs w:val="20"/>
                </w:rPr>
                <w:t>CM/ResDH(2011)14</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ITA / Grava </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(and 6 other cases)</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43522/98</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A07A4">
              <w:rPr>
                <w:rFonts w:cstheme="minorHAnsi"/>
                <w:b/>
                <w:sz w:val="20"/>
                <w:szCs w:val="20"/>
              </w:rPr>
              <w:t>10/10/2003</w:t>
            </w:r>
          </w:p>
          <w:p w:rsidR="001337B4" w:rsidRPr="001A07A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A07A4">
              <w:rPr>
                <w:rFonts w:cstheme="minorHAnsi"/>
                <w:sz w:val="20"/>
                <w:szCs w:val="20"/>
              </w:rPr>
              <w:t>10/07/2003</w:t>
            </w:r>
          </w:p>
        </w:tc>
        <w:tc>
          <w:tcPr>
            <w:tcW w:w="3828" w:type="dxa"/>
            <w:tcMar>
              <w:top w:w="113" w:type="dxa"/>
              <w:bottom w:w="113" w:type="dxa"/>
            </w:tcMar>
          </w:tcPr>
          <w:p w:rsidR="001337B4" w:rsidRPr="001A07A4"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Protection of rights in detention</w:t>
            </w:r>
            <w:r w:rsidR="009411BF" w:rsidRPr="009411BF">
              <w:rPr>
                <w:rFonts w:cstheme="minorHAnsi"/>
                <w:b/>
                <w:i/>
                <w:color w:val="000000"/>
                <w:sz w:val="20"/>
                <w:szCs w:val="20"/>
              </w:rPr>
              <w:t>:</w:t>
            </w:r>
            <w:r>
              <w:rPr>
                <w:rFonts w:cstheme="minorHAnsi"/>
                <w:b/>
                <w:i/>
                <w:color w:val="000000"/>
                <w:sz w:val="20"/>
                <w:szCs w:val="20"/>
              </w:rPr>
              <w:t xml:space="preserve"> </w:t>
            </w:r>
            <w:r w:rsidRPr="001A07A4">
              <w:rPr>
                <w:rFonts w:cstheme="minorHAnsi"/>
                <w:i/>
                <w:color w:val="000000"/>
                <w:sz w:val="20"/>
                <w:szCs w:val="20"/>
              </w:rPr>
              <w:t>Unlawful detention, as the judicial decision granting r</w:t>
            </w:r>
            <w:r>
              <w:rPr>
                <w:rFonts w:cstheme="minorHAnsi"/>
                <w:i/>
                <w:color w:val="000000"/>
                <w:sz w:val="20"/>
                <w:szCs w:val="20"/>
              </w:rPr>
              <w:t>emission of sentence to which the applicant</w:t>
            </w:r>
            <w:r w:rsidRPr="001A07A4">
              <w:rPr>
                <w:rFonts w:cstheme="minorHAnsi"/>
                <w:i/>
                <w:color w:val="000000"/>
                <w:sz w:val="20"/>
                <w:szCs w:val="20"/>
              </w:rPr>
              <w:t xml:space="preserve"> was entitled by law was pronounced too late, after his release</w:t>
            </w:r>
            <w:r>
              <w:rPr>
                <w:rFonts w:cstheme="minorHAnsi"/>
                <w:i/>
                <w:color w:val="000000"/>
                <w:sz w:val="20"/>
                <w:szCs w:val="20"/>
              </w:rPr>
              <w:t>.</w:t>
            </w:r>
            <w:r w:rsidRPr="001A07A4">
              <w:rPr>
                <w:rFonts w:cstheme="minorHAnsi"/>
                <w:i/>
                <w:color w:val="000000"/>
                <w:sz w:val="20"/>
                <w:szCs w:val="20"/>
              </w:rPr>
              <w:t xml:space="preserve"> (Article 5§1a).</w:t>
            </w:r>
          </w:p>
          <w:p w:rsidR="001337B4" w:rsidRPr="001A07A4"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9411BF">
              <w:rPr>
                <w:rFonts w:cstheme="minorHAnsi"/>
                <w:i/>
                <w:color w:val="000000"/>
                <w:sz w:val="20"/>
                <w:szCs w:val="20"/>
                <w:u w:val="single"/>
                <w:lang w:val="en-US"/>
              </w:rPr>
              <w:t>Individual measures</w:t>
            </w:r>
            <w:r w:rsidRPr="009411BF">
              <w:rPr>
                <w:rFonts w:cstheme="minorHAnsi"/>
                <w:i/>
                <w:color w:val="000000"/>
                <w:sz w:val="20"/>
                <w:szCs w:val="20"/>
                <w:lang w:val="en-US"/>
              </w:rPr>
              <w:t>:</w:t>
            </w:r>
            <w:r w:rsidR="001337B4" w:rsidRPr="006B76C4">
              <w:rPr>
                <w:rFonts w:cstheme="minorHAnsi"/>
                <w:color w:val="000000"/>
                <w:sz w:val="20"/>
                <w:szCs w:val="20"/>
                <w:lang w:val="en-US"/>
              </w:rPr>
              <w:t xml:space="preserve"> </w:t>
            </w:r>
            <w:r w:rsidR="001337B4" w:rsidRPr="004C3212">
              <w:rPr>
                <w:rFonts w:cstheme="minorHAnsi"/>
                <w:color w:val="000000"/>
                <w:sz w:val="20"/>
                <w:szCs w:val="20"/>
                <w:lang w:val="en-US"/>
              </w:rPr>
              <w:t>The applicant is entitled, under domestic law, to request compensation for the illegal detention suffered.</w:t>
            </w:r>
          </w:p>
          <w:p w:rsidR="001337B4" w:rsidRPr="004C3212" w:rsidRDefault="009411BF" w:rsidP="006B76C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lang w:val="en-US"/>
              </w:rPr>
            </w:pPr>
            <w:r w:rsidRPr="009411BF">
              <w:rPr>
                <w:rFonts w:cstheme="minorHAnsi"/>
                <w:i/>
                <w:color w:val="000000"/>
                <w:sz w:val="20"/>
                <w:szCs w:val="20"/>
                <w:u w:val="single"/>
                <w:lang w:val="en-US"/>
              </w:rPr>
              <w:t>General measures</w:t>
            </w:r>
            <w:r w:rsidRPr="009411BF">
              <w:rPr>
                <w:rFonts w:cstheme="minorHAnsi"/>
                <w:i/>
                <w:color w:val="000000"/>
                <w:sz w:val="20"/>
                <w:szCs w:val="20"/>
                <w:lang w:val="en-US"/>
              </w:rPr>
              <w:t>:</w:t>
            </w:r>
            <w:r w:rsidR="001337B4" w:rsidRPr="006B76C4">
              <w:rPr>
                <w:rFonts w:cstheme="minorHAnsi"/>
                <w:color w:val="000000"/>
                <w:sz w:val="20"/>
                <w:szCs w:val="20"/>
                <w:lang w:val="en-US"/>
              </w:rPr>
              <w:t xml:space="preserve"> </w:t>
            </w:r>
            <w:r w:rsidR="006B76C4">
              <w:rPr>
                <w:rFonts w:cstheme="minorHAnsi"/>
                <w:color w:val="000000"/>
                <w:sz w:val="20"/>
                <w:szCs w:val="20"/>
                <w:lang w:val="en-US"/>
              </w:rPr>
              <w:t>Erroneous</w:t>
            </w:r>
            <w:r w:rsidR="001337B4" w:rsidRPr="004C3212">
              <w:rPr>
                <w:rFonts w:cstheme="minorHAnsi"/>
                <w:color w:val="000000"/>
                <w:sz w:val="20"/>
                <w:szCs w:val="20"/>
                <w:lang w:val="en-US"/>
              </w:rPr>
              <w:t xml:space="preserve"> implementation of the provisions concerning remission of sentence</w:t>
            </w:r>
            <w:r w:rsidR="006B76C4" w:rsidRPr="004C3212">
              <w:rPr>
                <w:rFonts w:cstheme="minorHAnsi"/>
                <w:color w:val="000000"/>
                <w:sz w:val="20"/>
                <w:szCs w:val="20"/>
                <w:lang w:val="en-US"/>
              </w:rPr>
              <w:t xml:space="preserve"> by the courts</w:t>
            </w:r>
            <w:r w:rsidR="001337B4" w:rsidRPr="004C3212">
              <w:rPr>
                <w:rFonts w:cstheme="minorHAnsi"/>
                <w:color w:val="000000"/>
                <w:sz w:val="20"/>
                <w:szCs w:val="20"/>
                <w:lang w:val="en-US"/>
              </w:rPr>
              <w:t xml:space="preserve">. The interpretation of these provisions was clarified by the Court of Cassation in a judgment of May 1998. </w:t>
            </w:r>
            <w:r w:rsidR="001337B4" w:rsidRPr="004C3212">
              <w:rPr>
                <w:rFonts w:cstheme="minorHAnsi"/>
                <w:color w:val="000000"/>
                <w:sz w:val="20"/>
                <w:szCs w:val="20"/>
              </w:rPr>
              <w:t>The judgment was published, translated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sz w:val="20"/>
                <w:szCs w:val="20"/>
              </w:rPr>
            </w:pPr>
            <w:hyperlink r:id="rId183" w:history="1">
              <w:r w:rsidR="001337B4" w:rsidRPr="001A07A4">
                <w:rPr>
                  <w:rStyle w:val="Hyperlink"/>
                  <w:b w:val="0"/>
                  <w:bCs w:val="0"/>
                  <w:sz w:val="20"/>
                  <w:szCs w:val="20"/>
                </w:rPr>
                <w:t>CM/ResDH(2011)14</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ITA / Leoni Aldo</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67780/01</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F5263">
              <w:rPr>
                <w:rFonts w:cstheme="minorHAnsi"/>
                <w:b/>
                <w:sz w:val="20"/>
                <w:szCs w:val="20"/>
              </w:rPr>
              <w:t>26/04/2010</w:t>
            </w:r>
          </w:p>
          <w:p w:rsidR="001337B4" w:rsidRPr="003F5263"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5263">
              <w:rPr>
                <w:rFonts w:cstheme="minorHAnsi"/>
                <w:sz w:val="20"/>
                <w:szCs w:val="20"/>
              </w:rPr>
              <w:t>26/01/2010</w:t>
            </w:r>
          </w:p>
        </w:tc>
        <w:tc>
          <w:tcPr>
            <w:tcW w:w="3828" w:type="dxa"/>
            <w:tcMar>
              <w:top w:w="113" w:type="dxa"/>
              <w:bottom w:w="113" w:type="dxa"/>
            </w:tcMar>
          </w:tcPr>
          <w:p w:rsidR="001337B4" w:rsidRPr="003F5263"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Prottection of property</w:t>
            </w:r>
            <w:r w:rsidR="009411BF" w:rsidRPr="009411BF">
              <w:rPr>
                <w:rFonts w:cstheme="minorHAnsi"/>
                <w:b/>
                <w:i/>
                <w:color w:val="000000"/>
                <w:sz w:val="20"/>
                <w:szCs w:val="20"/>
              </w:rPr>
              <w:t>:</w:t>
            </w:r>
            <w:r>
              <w:rPr>
                <w:rFonts w:cstheme="minorHAnsi"/>
                <w:b/>
                <w:i/>
                <w:color w:val="000000"/>
                <w:sz w:val="20"/>
                <w:szCs w:val="20"/>
              </w:rPr>
              <w:t xml:space="preserve"> </w:t>
            </w:r>
            <w:r w:rsidRPr="003F5263">
              <w:rPr>
                <w:rFonts w:cstheme="minorHAnsi"/>
                <w:i/>
                <w:color w:val="000000"/>
                <w:sz w:val="20"/>
                <w:szCs w:val="20"/>
              </w:rPr>
              <w:t>Expropriation – interference due to the disproportionately low compensation awarded following the lawful expropriation of property</w:t>
            </w:r>
            <w:r>
              <w:rPr>
                <w:rFonts w:cstheme="minorHAnsi"/>
                <w:i/>
                <w:color w:val="000000"/>
                <w:sz w:val="20"/>
                <w:szCs w:val="20"/>
              </w:rPr>
              <w:t>.</w:t>
            </w:r>
            <w:r w:rsidRPr="003F5263">
              <w:rPr>
                <w:rFonts w:cstheme="minorHAnsi"/>
                <w:i/>
                <w:color w:val="000000"/>
                <w:sz w:val="20"/>
                <w:szCs w:val="20"/>
              </w:rPr>
              <w:t xml:space="preserve"> (Article 1 of Protocol No. 1)</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9411BF">
              <w:rPr>
                <w:rFonts w:cstheme="minorHAnsi"/>
                <w:i/>
                <w:color w:val="000000"/>
                <w:sz w:val="20"/>
                <w:szCs w:val="20"/>
                <w:u w:val="single"/>
                <w:lang w:val="en-US"/>
              </w:rPr>
              <w:t>Individual measures</w:t>
            </w:r>
            <w:r w:rsidR="001337B4" w:rsidRPr="004C3212">
              <w:rPr>
                <w:rFonts w:cstheme="minorHAnsi"/>
                <w:color w:val="000000"/>
                <w:sz w:val="20"/>
                <w:szCs w:val="20"/>
                <w:u w:val="single"/>
                <w:lang w:val="en-US"/>
              </w:rPr>
              <w:t xml:space="preserve">: </w:t>
            </w:r>
            <w:r w:rsidR="001337B4" w:rsidRPr="004C3212">
              <w:rPr>
                <w:rFonts w:cstheme="minorHAnsi"/>
                <w:color w:val="000000"/>
                <w:sz w:val="20"/>
                <w:szCs w:val="20"/>
                <w:lang w:val="en-US"/>
              </w:rPr>
              <w:t xml:space="preserve">The applicant did not submit any request for just satisfaction. </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lang w:val="en-US"/>
              </w:rPr>
              <w:t>General measures</w:t>
            </w:r>
            <w:r w:rsidRPr="009411BF">
              <w:rPr>
                <w:rFonts w:cstheme="minorHAnsi"/>
                <w:i/>
                <w:color w:val="000000"/>
                <w:sz w:val="20"/>
                <w:szCs w:val="20"/>
                <w:lang w:val="en-US"/>
              </w:rPr>
              <w:t>:</w:t>
            </w:r>
            <w:r w:rsidR="001337B4" w:rsidRPr="004C3212">
              <w:rPr>
                <w:rFonts w:cstheme="minorHAnsi"/>
                <w:color w:val="000000"/>
                <w:sz w:val="20"/>
                <w:szCs w:val="20"/>
                <w:lang w:val="en-US"/>
              </w:rPr>
              <w:t xml:space="preserve">  see </w:t>
            </w:r>
            <w:hyperlink r:id="rId184" w:history="1">
              <w:r w:rsidR="001337B4" w:rsidRPr="004C3212">
                <w:rPr>
                  <w:rStyle w:val="Hyperlink"/>
                  <w:rFonts w:cstheme="minorHAnsi"/>
                  <w:sz w:val="20"/>
                  <w:szCs w:val="20"/>
                  <w:lang w:val="en-US"/>
                </w:rPr>
                <w:t>CM/ResDH(2010)100</w:t>
              </w:r>
            </w:hyperlink>
            <w:r w:rsidR="001337B4" w:rsidRPr="004C3212">
              <w:rPr>
                <w:rFonts w:cstheme="minorHAnsi"/>
                <w:color w:val="000000"/>
                <w:sz w:val="20"/>
                <w:szCs w:val="20"/>
                <w:lang w:val="en-US"/>
              </w:rPr>
              <w:t xml:space="preserve"> in Sarnelli. The Act on the 2008 Budget (Law No. 244 of 24/12/2007) amended the Consolidated text on expropriation providing that compensation for expropriation of building land must be fixed at the level of the market value of the property. If the expropriation is carried out pursuing objectives of economic, social or political reform, compensation may be diminished by 25%. Recent judgments of the Court of Cassation confirmed the application of this criterion for compensation. </w:t>
            </w:r>
            <w:r w:rsidR="001337B4" w:rsidRPr="004C3212">
              <w:rPr>
                <w:rFonts w:cstheme="minorHAnsi"/>
                <w:color w:val="000000"/>
                <w:sz w:val="20"/>
                <w:szCs w:val="20"/>
              </w:rPr>
              <w:t>The judgment was published, translated and disseminated.</w:t>
            </w:r>
          </w:p>
        </w:tc>
      </w:tr>
      <w:tr w:rsidR="001337B4" w:rsidRPr="00AF2760" w:rsidTr="00783D97">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1337B4" w:rsidRPr="00795DBE" w:rsidRDefault="0048194F" w:rsidP="002E00A2">
            <w:pPr>
              <w:jc w:val="center"/>
              <w:rPr>
                <w:b w:val="0"/>
                <w:sz w:val="20"/>
                <w:szCs w:val="20"/>
              </w:rPr>
            </w:pPr>
            <w:hyperlink r:id="rId185" w:history="1">
              <w:r w:rsidR="001337B4" w:rsidRPr="00795DBE">
                <w:rPr>
                  <w:rStyle w:val="Hyperlink"/>
                  <w:b w:val="0"/>
                  <w:bCs w:val="0"/>
                  <w:sz w:val="20"/>
                  <w:szCs w:val="20"/>
                </w:rPr>
                <w:t>CM/REsDH(2011)120</w:t>
              </w:r>
            </w:hyperlink>
          </w:p>
          <w:p w:rsidR="001337B4" w:rsidRDefault="001337B4" w:rsidP="002E00A2">
            <w:pPr>
              <w:jc w:val="center"/>
            </w:pPr>
          </w:p>
        </w:tc>
        <w:tc>
          <w:tcPr>
            <w:tcW w:w="1701" w:type="dxa"/>
            <w:tcBorders>
              <w:top w:val="single" w:sz="4" w:space="0" w:color="auto"/>
              <w:left w:val="single" w:sz="4" w:space="0" w:color="auto"/>
              <w:bottom w:val="single" w:sz="4" w:space="0" w:color="auto"/>
              <w:right w:val="single" w:sz="4" w:space="0" w:color="auto"/>
            </w:tcBorders>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ITA / Lombardi Vallauri</w:t>
            </w:r>
          </w:p>
        </w:tc>
        <w:tc>
          <w:tcPr>
            <w:tcW w:w="1134" w:type="dxa"/>
            <w:tcBorders>
              <w:top w:val="single" w:sz="4" w:space="0" w:color="auto"/>
              <w:left w:val="single" w:sz="4" w:space="0" w:color="auto"/>
              <w:bottom w:val="single" w:sz="4" w:space="0" w:color="auto"/>
              <w:right w:val="single" w:sz="4" w:space="0" w:color="auto"/>
            </w:tcBorders>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39128/05</w:t>
            </w:r>
          </w:p>
        </w:tc>
        <w:tc>
          <w:tcPr>
            <w:tcW w:w="1276" w:type="dxa"/>
            <w:tcBorders>
              <w:top w:val="single" w:sz="4" w:space="0" w:color="auto"/>
              <w:left w:val="single" w:sz="4" w:space="0" w:color="auto"/>
              <w:bottom w:val="single" w:sz="4" w:space="0" w:color="auto"/>
              <w:right w:val="single" w:sz="4" w:space="0" w:color="auto"/>
            </w:tcBorders>
          </w:tcPr>
          <w:p w:rsidR="001337B4" w:rsidRPr="00795DBE"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sidRPr="00795DBE">
              <w:rPr>
                <w:rStyle w:val="sdfc50a6a"/>
                <w:b/>
                <w:sz w:val="20"/>
                <w:szCs w:val="20"/>
              </w:rPr>
              <w:t>20/01/2010</w:t>
            </w:r>
          </w:p>
          <w:p w:rsidR="001337B4" w:rsidRPr="00795DBE"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rPr>
            </w:pPr>
            <w:r w:rsidRPr="00795DBE">
              <w:rPr>
                <w:rStyle w:val="sdfc50a6a"/>
                <w:sz w:val="20"/>
                <w:szCs w:val="20"/>
              </w:rPr>
              <w:t>20/10/2009</w:t>
            </w:r>
          </w:p>
        </w:tc>
        <w:tc>
          <w:tcPr>
            <w:tcW w:w="3828" w:type="dxa"/>
            <w:tcBorders>
              <w:top w:val="single" w:sz="4" w:space="0" w:color="auto"/>
              <w:left w:val="single" w:sz="4" w:space="0" w:color="auto"/>
              <w:bottom w:val="single" w:sz="4" w:space="0" w:color="auto"/>
              <w:right w:val="single" w:sz="4" w:space="0" w:color="auto"/>
            </w:tcBorders>
          </w:tcPr>
          <w:p w:rsidR="001337B4" w:rsidRPr="002149D4" w:rsidRDefault="001337B4" w:rsidP="002E00A2">
            <w:pPr>
              <w:jc w:val="both"/>
              <w:cnfStyle w:val="000000000000" w:firstRow="0" w:lastRow="0" w:firstColumn="0" w:lastColumn="0" w:oddVBand="0" w:evenVBand="0" w:oddHBand="0" w:evenHBand="0" w:firstRowFirstColumn="0" w:firstRowLastColumn="0" w:lastRowFirstColumn="0" w:lastRowLastColumn="0"/>
              <w:rPr>
                <w:rStyle w:val="sb8d990e2"/>
                <w:b/>
                <w:i/>
                <w:sz w:val="20"/>
                <w:szCs w:val="20"/>
              </w:rPr>
            </w:pPr>
            <w:r>
              <w:rPr>
                <w:rStyle w:val="sb8d990e2"/>
                <w:b/>
                <w:i/>
                <w:sz w:val="20"/>
                <w:szCs w:val="20"/>
              </w:rPr>
              <w:t>F</w:t>
            </w:r>
            <w:r w:rsidRPr="00795DBE">
              <w:rPr>
                <w:rStyle w:val="sb8d990e2"/>
                <w:b/>
                <w:i/>
                <w:sz w:val="20"/>
                <w:szCs w:val="20"/>
              </w:rPr>
              <w:t xml:space="preserve">reedom of expression </w:t>
            </w:r>
            <w:r>
              <w:rPr>
                <w:rStyle w:val="sb8d990e2"/>
                <w:b/>
                <w:i/>
                <w:sz w:val="20"/>
                <w:szCs w:val="20"/>
              </w:rPr>
              <w:t>and access to and efficient functioning of justice</w:t>
            </w:r>
            <w:r w:rsidR="009411BF" w:rsidRPr="009411BF">
              <w:rPr>
                <w:rStyle w:val="sb8d990e2"/>
                <w:b/>
                <w:i/>
                <w:sz w:val="20"/>
                <w:szCs w:val="20"/>
              </w:rPr>
              <w:t>:</w:t>
            </w:r>
            <w:r>
              <w:rPr>
                <w:rStyle w:val="sb8d990e2"/>
                <w:b/>
                <w:i/>
                <w:sz w:val="20"/>
                <w:szCs w:val="20"/>
              </w:rPr>
              <w:t xml:space="preserve"> </w:t>
            </w:r>
            <w:r w:rsidRPr="00856E0C">
              <w:rPr>
                <w:rStyle w:val="sb8d990e2"/>
                <w:i/>
                <w:sz w:val="20"/>
                <w:szCs w:val="20"/>
              </w:rPr>
              <w:t xml:space="preserve">Lack of reasons </w:t>
            </w:r>
            <w:r>
              <w:rPr>
                <w:rStyle w:val="sb8d990e2"/>
                <w:i/>
                <w:sz w:val="20"/>
                <w:szCs w:val="20"/>
              </w:rPr>
              <w:t xml:space="preserve">given </w:t>
            </w:r>
            <w:r w:rsidRPr="00856E0C">
              <w:rPr>
                <w:rStyle w:val="sb8d990e2"/>
                <w:i/>
                <w:sz w:val="20"/>
                <w:szCs w:val="20"/>
              </w:rPr>
              <w:t>for the decision taken by the Faculty Board of the Catholic University of Milan not to consider a lecturer’s application for a teaching post and failure to grant him access to a court given that the administrative courts refused to rule on the lack of reasoning. (Article 10 and 6 §1)</w:t>
            </w:r>
          </w:p>
        </w:tc>
        <w:tc>
          <w:tcPr>
            <w:tcW w:w="5387" w:type="dxa"/>
            <w:tcBorders>
              <w:top w:val="single" w:sz="4" w:space="0" w:color="auto"/>
              <w:left w:val="single" w:sz="4" w:space="0" w:color="auto"/>
              <w:bottom w:val="single" w:sz="4" w:space="0" w:color="auto"/>
              <w:right w:val="single" w:sz="4" w:space="0" w:color="auto"/>
            </w:tcBorders>
          </w:tcPr>
          <w:p w:rsidR="001337B4" w:rsidRDefault="009411BF" w:rsidP="002E00A2">
            <w:pPr>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856E0C">
              <w:rPr>
                <w:rFonts w:cstheme="minorHAnsi"/>
                <w:sz w:val="20"/>
                <w:szCs w:val="20"/>
              </w:rPr>
              <w:t>Just satisfaction in respect of non-pecuniary damage paid.</w:t>
            </w:r>
            <w:r w:rsidR="001337B4" w:rsidRPr="00856E0C">
              <w:rPr>
                <w:sz w:val="20"/>
                <w:szCs w:val="20"/>
              </w:rPr>
              <w:t xml:space="preserve"> R</w:t>
            </w:r>
            <w:r w:rsidR="001337B4" w:rsidRPr="00856E0C">
              <w:rPr>
                <w:rStyle w:val="sb8d990e2"/>
                <w:sz w:val="20"/>
                <w:szCs w:val="20"/>
              </w:rPr>
              <w:t>eopening the proceedings at issue would seem to run up against the principle of legal certainty.</w:t>
            </w:r>
          </w:p>
          <w:p w:rsidR="001337B4" w:rsidRPr="004C3212" w:rsidRDefault="009411BF" w:rsidP="002E00A2">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Style w:val="sb8d990e2"/>
                <w:i/>
                <w:sz w:val="20"/>
                <w:szCs w:val="20"/>
                <w:u w:val="single"/>
              </w:rPr>
              <w:t>General measures</w:t>
            </w:r>
            <w:r w:rsidRPr="009411BF">
              <w:rPr>
                <w:rStyle w:val="sb8d990e2"/>
                <w:i/>
                <w:sz w:val="20"/>
                <w:szCs w:val="20"/>
              </w:rPr>
              <w:t>:</w:t>
            </w:r>
            <w:r w:rsidR="006B76C4">
              <w:rPr>
                <w:rStyle w:val="sb8d990e2"/>
                <w:sz w:val="20"/>
                <w:szCs w:val="20"/>
              </w:rPr>
              <w:t xml:space="preserve"> Erroneous </w:t>
            </w:r>
            <w:r w:rsidR="001337B4">
              <w:rPr>
                <w:rStyle w:val="sb8d990e2"/>
                <w:sz w:val="20"/>
                <w:szCs w:val="20"/>
              </w:rPr>
              <w:t xml:space="preserve">application of national law. </w:t>
            </w:r>
            <w:r w:rsidR="001337B4" w:rsidRPr="00D42C5C">
              <w:rPr>
                <w:rFonts w:cstheme="minorHAnsi"/>
                <w:sz w:val="20"/>
                <w:szCs w:val="20"/>
              </w:rPr>
              <w:t>The judgment</w:t>
            </w:r>
            <w:r w:rsidR="001337B4">
              <w:rPr>
                <w:rFonts w:cstheme="minorHAnsi"/>
                <w:sz w:val="20"/>
                <w:szCs w:val="20"/>
              </w:rPr>
              <w:t xml:space="preserve"> was </w:t>
            </w:r>
            <w:r w:rsidR="001337B4" w:rsidRPr="00D42C5C">
              <w:rPr>
                <w:rFonts w:cstheme="minorHAnsi"/>
                <w:sz w:val="20"/>
                <w:szCs w:val="20"/>
              </w:rPr>
              <w:t>published</w:t>
            </w:r>
            <w:r w:rsidR="001337B4">
              <w:rPr>
                <w:rFonts w:cstheme="minorHAnsi"/>
                <w:sz w:val="20"/>
                <w:szCs w:val="20"/>
              </w:rPr>
              <w:t>, translated</w:t>
            </w:r>
            <w:r w:rsidR="001337B4" w:rsidRPr="00D42C5C">
              <w:rPr>
                <w:rFonts w:cstheme="minorHAnsi"/>
                <w:sz w:val="20"/>
                <w:szCs w:val="20"/>
              </w:rPr>
              <w:t xml:space="preserve">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sz w:val="20"/>
                <w:szCs w:val="20"/>
              </w:rPr>
            </w:pPr>
            <w:hyperlink r:id="rId186" w:history="1">
              <w:r w:rsidR="001337B4" w:rsidRPr="001A07A4">
                <w:rPr>
                  <w:rStyle w:val="Hyperlink"/>
                  <w:b w:val="0"/>
                  <w:bCs w:val="0"/>
                  <w:sz w:val="20"/>
                  <w:szCs w:val="20"/>
                </w:rPr>
                <w:t>CM/ResDH(2011)14</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ITA / </w:t>
            </w:r>
            <w:r w:rsidRPr="002A505B">
              <w:rPr>
                <w:rFonts w:cstheme="minorHAnsi"/>
                <w:b/>
                <w:sz w:val="20"/>
                <w:szCs w:val="20"/>
              </w:rPr>
              <w:t>Naranjo Hurtado</w:t>
            </w:r>
            <w:r w:rsidR="00637433">
              <w:rPr>
                <w:rFonts w:cstheme="minorHAnsi"/>
                <w:b/>
                <w:sz w:val="20"/>
                <w:szCs w:val="20"/>
              </w:rPr>
              <w:t xml:space="preserve"> and 2</w:t>
            </w:r>
            <w:r w:rsidR="004A5BF6">
              <w:rPr>
                <w:rFonts w:cstheme="minorHAnsi"/>
                <w:b/>
                <w:sz w:val="20"/>
                <w:szCs w:val="20"/>
              </w:rPr>
              <w:t xml:space="preserve"> other case (Picaro</w:t>
            </w:r>
            <w:r w:rsidR="00637433">
              <w:rPr>
                <w:rFonts w:cstheme="minorHAnsi"/>
                <w:b/>
                <w:sz w:val="20"/>
                <w:szCs w:val="20"/>
              </w:rPr>
              <w:t xml:space="preserve"> / Rizzotto)</w:t>
            </w:r>
            <w:r w:rsidR="004A5BF6">
              <w:rPr>
                <w:rFonts w:cstheme="minorHAnsi"/>
                <w:b/>
                <w:sz w:val="20"/>
                <w:szCs w:val="20"/>
              </w:rPr>
              <w:t>)</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A505B">
              <w:rPr>
                <w:rFonts w:cstheme="minorHAnsi"/>
                <w:b/>
                <w:sz w:val="20"/>
                <w:szCs w:val="20"/>
              </w:rPr>
              <w:t>16508/04</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03/10/2007</w:t>
            </w:r>
          </w:p>
          <w:p w:rsidR="001337B4" w:rsidRPr="002A505B"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A505B">
              <w:rPr>
                <w:rFonts w:cstheme="minorHAnsi"/>
                <w:sz w:val="20"/>
                <w:szCs w:val="20"/>
              </w:rPr>
              <w:t>03/07/2007</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rights in detention</w:t>
            </w:r>
            <w:r w:rsidR="009411BF" w:rsidRPr="009411BF">
              <w:rPr>
                <w:rFonts w:cstheme="minorHAnsi"/>
                <w:b/>
                <w:i/>
                <w:color w:val="000000"/>
                <w:sz w:val="20"/>
                <w:szCs w:val="20"/>
              </w:rPr>
              <w:t>:</w:t>
            </w:r>
            <w:r>
              <w:rPr>
                <w:rFonts w:cstheme="minorHAnsi"/>
                <w:b/>
                <w:i/>
                <w:color w:val="000000"/>
                <w:sz w:val="20"/>
                <w:szCs w:val="20"/>
              </w:rPr>
              <w:t xml:space="preserve"> </w:t>
            </w:r>
            <w:r w:rsidRPr="002A505B">
              <w:rPr>
                <w:rFonts w:cstheme="minorHAnsi"/>
                <w:i/>
                <w:color w:val="000000"/>
                <w:sz w:val="20"/>
                <w:szCs w:val="20"/>
              </w:rPr>
              <w:t>Belated examination of the applicant’s appeal against the prolongation of his detention on remand. (Article 5 §4)</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Just satisfaction for non-pecuniary damage paid.</w:t>
            </w:r>
          </w:p>
          <w:p w:rsidR="001337B4" w:rsidRPr="004C3212" w:rsidRDefault="009411BF" w:rsidP="006B76C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See </w:t>
            </w:r>
            <w:r w:rsidR="006B76C4">
              <w:rPr>
                <w:rFonts w:cstheme="minorHAnsi"/>
                <w:color w:val="000000"/>
                <w:sz w:val="20"/>
                <w:szCs w:val="20"/>
              </w:rPr>
              <w:t>CM/</w:t>
            </w:r>
            <w:hyperlink r:id="rId187" w:history="1">
              <w:r w:rsidR="001337B4" w:rsidRPr="004C3212">
                <w:rPr>
                  <w:rStyle w:val="Hyperlink"/>
                  <w:rFonts w:cstheme="minorHAnsi"/>
                  <w:sz w:val="20"/>
                  <w:szCs w:val="20"/>
                </w:rPr>
                <w:t>ResDH(2008)50</w:t>
              </w:r>
            </w:hyperlink>
            <w:r w:rsidR="001337B4" w:rsidRPr="004C3212">
              <w:rPr>
                <w:rFonts w:cstheme="minorHAnsi"/>
                <w:color w:val="000000"/>
                <w:sz w:val="20"/>
                <w:szCs w:val="20"/>
              </w:rPr>
              <w:t xml:space="preserve"> in Rapacciuolo</w:t>
            </w:r>
            <w:r w:rsidRPr="009411BF">
              <w:rPr>
                <w:rFonts w:cstheme="minorHAnsi"/>
                <w:i/>
                <w:color w:val="000000"/>
                <w:sz w:val="20"/>
                <w:szCs w:val="20"/>
              </w:rPr>
              <w:t>:</w:t>
            </w:r>
            <w:r w:rsidR="001337B4" w:rsidRPr="004C3212">
              <w:rPr>
                <w:rFonts w:cstheme="minorHAnsi"/>
                <w:color w:val="000000"/>
                <w:sz w:val="20"/>
                <w:szCs w:val="20"/>
              </w:rPr>
              <w:t xml:space="preserve"> the Code of Criminal Procedure, in particular Articles 309 et seq., lays down tight time-limits in this respect. Regarding the correct application of the law, the President of the Court of Cassation had reminded all Presidents of Section of the need to keep control of procedural deadlines applicable to remand decisions. The judgment was published, translated and disseminated.</w:t>
            </w:r>
          </w:p>
        </w:tc>
      </w:tr>
      <w:tr w:rsidR="001337B4" w:rsidRPr="00AF2760" w:rsidTr="00783D97">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1337B4" w:rsidRDefault="0048194F" w:rsidP="002E00A2">
            <w:pPr>
              <w:jc w:val="center"/>
              <w:rPr>
                <w:rStyle w:val="Hyperlink"/>
                <w:sz w:val="20"/>
                <w:szCs w:val="20"/>
              </w:rPr>
            </w:pPr>
            <w:hyperlink r:id="rId188" w:history="1">
              <w:r w:rsidR="001337B4" w:rsidRPr="000E1167">
                <w:rPr>
                  <w:rStyle w:val="Hyperlink"/>
                  <w:b w:val="0"/>
                  <w:bCs w:val="0"/>
                  <w:sz w:val="20"/>
                  <w:szCs w:val="20"/>
                </w:rPr>
                <w:t>CM/ResDH(2011)121</w:t>
              </w:r>
            </w:hyperlink>
          </w:p>
          <w:p w:rsidR="001337B4" w:rsidRDefault="001337B4" w:rsidP="002E00A2">
            <w:pPr>
              <w:jc w:val="center"/>
            </w:pPr>
          </w:p>
        </w:tc>
        <w:tc>
          <w:tcPr>
            <w:tcW w:w="1701" w:type="dxa"/>
            <w:tcBorders>
              <w:top w:val="single" w:sz="4" w:space="0" w:color="auto"/>
              <w:left w:val="single" w:sz="4" w:space="0" w:color="auto"/>
              <w:bottom w:val="single" w:sz="4" w:space="0" w:color="auto"/>
              <w:right w:val="single" w:sz="4" w:space="0" w:color="auto"/>
            </w:tcBorders>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ITA / Ormanni</w:t>
            </w:r>
          </w:p>
        </w:tc>
        <w:tc>
          <w:tcPr>
            <w:tcW w:w="1134" w:type="dxa"/>
            <w:tcBorders>
              <w:top w:val="single" w:sz="4" w:space="0" w:color="auto"/>
              <w:left w:val="single" w:sz="4" w:space="0" w:color="auto"/>
              <w:bottom w:val="single" w:sz="4" w:space="0" w:color="auto"/>
              <w:right w:val="single" w:sz="4" w:space="0" w:color="auto"/>
            </w:tcBorders>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30278/04</w:t>
            </w:r>
          </w:p>
        </w:tc>
        <w:tc>
          <w:tcPr>
            <w:tcW w:w="1276" w:type="dxa"/>
            <w:tcBorders>
              <w:top w:val="single" w:sz="4" w:space="0" w:color="auto"/>
              <w:left w:val="single" w:sz="4" w:space="0" w:color="auto"/>
              <w:bottom w:val="single" w:sz="4" w:space="0" w:color="auto"/>
              <w:right w:val="single" w:sz="4" w:space="0" w:color="auto"/>
            </w:tcBorders>
          </w:tcPr>
          <w:p w:rsidR="001337B4" w:rsidRPr="00E4371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rPr>
            </w:pPr>
          </w:p>
        </w:tc>
        <w:tc>
          <w:tcPr>
            <w:tcW w:w="3828" w:type="dxa"/>
            <w:tcBorders>
              <w:top w:val="single" w:sz="4" w:space="0" w:color="auto"/>
              <w:left w:val="single" w:sz="4" w:space="0" w:color="auto"/>
              <w:bottom w:val="single" w:sz="4" w:space="0" w:color="auto"/>
              <w:right w:val="single" w:sz="4" w:space="0" w:color="auto"/>
            </w:tcBorders>
          </w:tcPr>
          <w:p w:rsidR="001337B4" w:rsidRPr="002149D4" w:rsidRDefault="001337B4" w:rsidP="002E00A2">
            <w:pPr>
              <w:jc w:val="both"/>
              <w:cnfStyle w:val="000000000000" w:firstRow="0" w:lastRow="0" w:firstColumn="0" w:lastColumn="0" w:oddVBand="0" w:evenVBand="0" w:oddHBand="0" w:evenHBand="0" w:firstRowFirstColumn="0" w:firstRowLastColumn="0" w:lastRowFirstColumn="0" w:lastRowLastColumn="0"/>
              <w:rPr>
                <w:rStyle w:val="sb8d990e2"/>
                <w:b/>
                <w:i/>
                <w:sz w:val="20"/>
                <w:szCs w:val="20"/>
              </w:rPr>
            </w:pPr>
            <w:r>
              <w:rPr>
                <w:rStyle w:val="sb8d990e2"/>
                <w:b/>
                <w:i/>
                <w:sz w:val="20"/>
                <w:szCs w:val="20"/>
              </w:rPr>
              <w:t>Freedom of expression</w:t>
            </w:r>
            <w:r w:rsidR="009411BF" w:rsidRPr="009411BF">
              <w:rPr>
                <w:rStyle w:val="sb8d990e2"/>
                <w:b/>
                <w:i/>
                <w:sz w:val="20"/>
                <w:szCs w:val="20"/>
              </w:rPr>
              <w:t>:</w:t>
            </w:r>
            <w:r>
              <w:rPr>
                <w:rStyle w:val="sb8d990e2"/>
                <w:b/>
                <w:i/>
                <w:sz w:val="20"/>
                <w:szCs w:val="20"/>
              </w:rPr>
              <w:t xml:space="preserve"> </w:t>
            </w:r>
            <w:r w:rsidRPr="006B5628">
              <w:rPr>
                <w:rStyle w:val="sb8d990e2"/>
                <w:i/>
                <w:sz w:val="20"/>
                <w:szCs w:val="20"/>
              </w:rPr>
              <w:t>Disproportionate interference due to conviction of a journalist for defamation in respect of an article setting out allegations by a man on trial who sought to use the press to persuade the public of his innocence. (Article 10)</w:t>
            </w:r>
          </w:p>
        </w:tc>
        <w:tc>
          <w:tcPr>
            <w:tcW w:w="5387" w:type="dxa"/>
            <w:tcBorders>
              <w:top w:val="single" w:sz="4" w:space="0" w:color="auto"/>
              <w:left w:val="single" w:sz="4" w:space="0" w:color="auto"/>
              <w:bottom w:val="single" w:sz="4" w:space="0" w:color="auto"/>
              <w:right w:val="single" w:sz="4" w:space="0" w:color="auto"/>
            </w:tcBorders>
          </w:tcPr>
          <w:p w:rsidR="001337B4" w:rsidRDefault="009411BF" w:rsidP="002E00A2">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lang w:val="en-US"/>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6B5628">
              <w:rPr>
                <w:rFonts w:cstheme="minorHAnsi"/>
                <w:sz w:val="20"/>
                <w:szCs w:val="20"/>
              </w:rPr>
              <w:t xml:space="preserve">The </w:t>
            </w:r>
            <w:r w:rsidR="001337B4" w:rsidRPr="006B5628">
              <w:rPr>
                <w:rFonts w:cs="Arial"/>
                <w:color w:val="000000"/>
                <w:sz w:val="20"/>
                <w:szCs w:val="20"/>
              </w:rPr>
              <w:t xml:space="preserve">conviction </w:t>
            </w:r>
            <w:r w:rsidR="001337B4">
              <w:rPr>
                <w:rFonts w:cs="Arial"/>
                <w:color w:val="000000"/>
                <w:sz w:val="20"/>
                <w:szCs w:val="20"/>
              </w:rPr>
              <w:t xml:space="preserve">had </w:t>
            </w:r>
            <w:r w:rsidR="001337B4" w:rsidRPr="006B5628">
              <w:rPr>
                <w:rFonts w:cs="Arial"/>
                <w:color w:val="000000"/>
                <w:sz w:val="20"/>
                <w:szCs w:val="20"/>
              </w:rPr>
              <w:t xml:space="preserve">not </w:t>
            </w:r>
            <w:r w:rsidR="001337B4">
              <w:rPr>
                <w:rFonts w:cs="Arial"/>
                <w:color w:val="000000"/>
                <w:sz w:val="20"/>
                <w:szCs w:val="20"/>
              </w:rPr>
              <w:t xml:space="preserve">been </w:t>
            </w:r>
            <w:r w:rsidR="001337B4" w:rsidRPr="006B5628">
              <w:rPr>
                <w:rFonts w:cs="Arial"/>
                <w:color w:val="000000"/>
                <w:sz w:val="20"/>
                <w:szCs w:val="20"/>
              </w:rPr>
              <w:t>registered in the applicant's criminal record</w:t>
            </w:r>
            <w:r w:rsidR="001337B4">
              <w:rPr>
                <w:rFonts w:cs="Arial"/>
                <w:color w:val="000000"/>
                <w:sz w:val="20"/>
                <w:szCs w:val="20"/>
              </w:rPr>
              <w:t xml:space="preserve">. </w:t>
            </w:r>
            <w:r w:rsidR="001337B4" w:rsidRPr="008F78FF">
              <w:rPr>
                <w:rStyle w:val="sb8d990e2"/>
                <w:rFonts w:cstheme="minorHAnsi"/>
                <w:sz w:val="20"/>
                <w:szCs w:val="20"/>
                <w:lang w:val="en-US"/>
              </w:rPr>
              <w:t>The finding of a violation constituted in itself sufficient just satisfaction in respect of non-pecuniary damage.</w:t>
            </w:r>
            <w:r w:rsidR="001337B4">
              <w:rPr>
                <w:rStyle w:val="sb8d990e2"/>
                <w:rFonts w:cstheme="minorHAnsi"/>
                <w:sz w:val="20"/>
                <w:szCs w:val="20"/>
                <w:lang w:val="en-US"/>
              </w:rPr>
              <w:t xml:space="preserve"> M</w:t>
            </w:r>
            <w:r w:rsidR="001337B4" w:rsidRPr="00B9651B">
              <w:rPr>
                <w:rStyle w:val="sb8d990e2"/>
                <w:rFonts w:cstheme="minorHAnsi"/>
                <w:sz w:val="20"/>
                <w:szCs w:val="20"/>
                <w:lang w:val="en-US"/>
              </w:rPr>
              <w:t>onetary award commensurate with the compensation, fine and court costs incurred by the applicant in the trial for defamation</w:t>
            </w:r>
            <w:r w:rsidR="001337B4">
              <w:rPr>
                <w:rStyle w:val="sb8d990e2"/>
                <w:rFonts w:cstheme="minorHAnsi"/>
                <w:sz w:val="20"/>
                <w:szCs w:val="20"/>
                <w:lang w:val="en-US"/>
              </w:rPr>
              <w:t xml:space="preserve"> paid</w:t>
            </w:r>
            <w:r w:rsidR="001337B4" w:rsidRPr="00B9651B">
              <w:rPr>
                <w:rStyle w:val="sb8d990e2"/>
                <w:rFonts w:cstheme="minorHAnsi"/>
                <w:sz w:val="20"/>
                <w:szCs w:val="20"/>
                <w:lang w:val="en-US"/>
              </w:rPr>
              <w:t>.</w:t>
            </w:r>
          </w:p>
          <w:p w:rsidR="001337B4" w:rsidRDefault="009411BF" w:rsidP="002E00A2">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lang w:val="en-US"/>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D42C5C">
              <w:rPr>
                <w:rFonts w:cstheme="minorHAnsi"/>
                <w:sz w:val="20"/>
                <w:szCs w:val="20"/>
              </w:rPr>
              <w:t>The judgment</w:t>
            </w:r>
            <w:r w:rsidR="001337B4">
              <w:rPr>
                <w:rFonts w:cstheme="minorHAnsi"/>
                <w:sz w:val="20"/>
                <w:szCs w:val="20"/>
              </w:rPr>
              <w:t xml:space="preserve"> was </w:t>
            </w:r>
            <w:r w:rsidR="001337B4" w:rsidRPr="00D42C5C">
              <w:rPr>
                <w:rFonts w:cstheme="minorHAnsi"/>
                <w:sz w:val="20"/>
                <w:szCs w:val="20"/>
              </w:rPr>
              <w:t>published</w:t>
            </w:r>
            <w:r w:rsidR="001337B4">
              <w:rPr>
                <w:rFonts w:cstheme="minorHAnsi"/>
                <w:sz w:val="20"/>
                <w:szCs w:val="20"/>
              </w:rPr>
              <w:t>, translated</w:t>
            </w:r>
            <w:r w:rsidR="001337B4" w:rsidRPr="00D42C5C">
              <w:rPr>
                <w:rFonts w:cstheme="minorHAnsi"/>
                <w:sz w:val="20"/>
                <w:szCs w:val="20"/>
              </w:rPr>
              <w:t xml:space="preserve"> and disseminated.</w:t>
            </w:r>
          </w:p>
          <w:p w:rsidR="001337B4" w:rsidRPr="006B5628"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338E7" w:rsidRDefault="0048194F" w:rsidP="002E00A2">
            <w:pPr>
              <w:jc w:val="center"/>
              <w:rPr>
                <w:b w:val="0"/>
                <w:sz w:val="20"/>
                <w:szCs w:val="20"/>
              </w:rPr>
            </w:pPr>
            <w:hyperlink r:id="rId189" w:history="1">
              <w:r w:rsidR="001337B4" w:rsidRPr="001A07A4">
                <w:rPr>
                  <w:rStyle w:val="Hyperlink"/>
                  <w:b w:val="0"/>
                  <w:bCs w:val="0"/>
                  <w:sz w:val="20"/>
                  <w:szCs w:val="20"/>
                </w:rPr>
                <w:t>CM/ResDH(2011)14</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ITA / Pisano</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B0909">
              <w:rPr>
                <w:rFonts w:cstheme="minorHAnsi"/>
                <w:b/>
                <w:sz w:val="20"/>
                <w:szCs w:val="20"/>
              </w:rPr>
              <w:t>36732/97</w:t>
            </w:r>
          </w:p>
        </w:tc>
        <w:tc>
          <w:tcPr>
            <w:tcW w:w="1276" w:type="dxa"/>
            <w:tcMar>
              <w:top w:w="113" w:type="dxa"/>
              <w:left w:w="0" w:type="dxa"/>
              <w:bottom w:w="113" w:type="dxa"/>
              <w:right w:w="0" w:type="dxa"/>
            </w:tcMar>
          </w:tcPr>
          <w:p w:rsidR="001337B4" w:rsidRPr="00DB090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B0909">
              <w:rPr>
                <w:rFonts w:cstheme="minorHAnsi"/>
                <w:b/>
                <w:sz w:val="20"/>
                <w:szCs w:val="20"/>
              </w:rPr>
              <w:t>24/10/2002</w:t>
            </w:r>
            <w:r>
              <w:rPr>
                <w:rFonts w:cstheme="minorHAnsi"/>
                <w:b/>
                <w:sz w:val="20"/>
                <w:szCs w:val="20"/>
              </w:rPr>
              <w:t xml:space="preserve"> </w:t>
            </w:r>
            <w:r w:rsidRPr="00DB0909">
              <w:rPr>
                <w:rFonts w:cstheme="minorHAnsi"/>
                <w:sz w:val="20"/>
                <w:szCs w:val="20"/>
              </w:rPr>
              <w:t>(Grand Chamber</w:t>
            </w:r>
            <w:r w:rsidR="004A5BF6">
              <w:rPr>
                <w:rFonts w:cstheme="minorHAnsi"/>
                <w:sz w:val="20"/>
                <w:szCs w:val="20"/>
              </w:rPr>
              <w:t xml:space="preserve"> – Striking out</w:t>
            </w:r>
            <w:r w:rsidRPr="00DB0909">
              <w:rPr>
                <w:rFonts w:cstheme="minorHAnsi"/>
                <w:sz w:val="20"/>
                <w:szCs w:val="20"/>
              </w:rPr>
              <w:t>)</w:t>
            </w:r>
          </w:p>
          <w:p w:rsidR="001337B4" w:rsidRPr="00DB090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B0909">
              <w:rPr>
                <w:rFonts w:cstheme="minorHAnsi"/>
                <w:sz w:val="20"/>
                <w:szCs w:val="20"/>
              </w:rPr>
              <w:t>27/07/2000</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B0909">
              <w:rPr>
                <w:rFonts w:cstheme="minorHAnsi"/>
                <w:sz w:val="20"/>
                <w:szCs w:val="20"/>
              </w:rPr>
              <w:t>(Chamber)</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rsidR="009411BF" w:rsidRPr="009411BF">
              <w:rPr>
                <w:rFonts w:cstheme="minorHAnsi"/>
                <w:b/>
                <w:i/>
                <w:color w:val="000000"/>
                <w:sz w:val="20"/>
                <w:szCs w:val="20"/>
              </w:rPr>
              <w:t>:</w:t>
            </w:r>
            <w:r>
              <w:rPr>
                <w:rFonts w:cstheme="minorHAnsi"/>
                <w:b/>
                <w:i/>
                <w:color w:val="000000"/>
                <w:sz w:val="20"/>
                <w:szCs w:val="20"/>
              </w:rPr>
              <w:t xml:space="preserve"> </w:t>
            </w:r>
            <w:r w:rsidRPr="00DB0909">
              <w:rPr>
                <w:rFonts w:cstheme="minorHAnsi"/>
                <w:i/>
                <w:color w:val="000000"/>
                <w:sz w:val="20"/>
                <w:szCs w:val="20"/>
              </w:rPr>
              <w:t>Alleged unfairness of criminal proceedings due to the courts' refusal to call a certain witness on behalf of the accused; subsequent acquittal following a retrial the applicant had sought after he had applied to the ECtHR.</w:t>
            </w:r>
          </w:p>
        </w:tc>
        <w:tc>
          <w:tcPr>
            <w:tcW w:w="5387" w:type="dxa"/>
            <w:tcMar>
              <w:top w:w="113" w:type="dxa"/>
              <w:bottom w:w="113" w:type="dxa"/>
            </w:tcMar>
          </w:tcPr>
          <w:p w:rsidR="001337B4" w:rsidRPr="004C3212"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4C3212">
              <w:rPr>
                <w:rFonts w:cstheme="minorHAnsi"/>
                <w:color w:val="000000"/>
                <w:sz w:val="20"/>
                <w:szCs w:val="20"/>
              </w:rPr>
              <w:t>Just satisfaction for cost and expenses awarded and paid. Striking out of the list after the acquittal.</w:t>
            </w:r>
          </w:p>
        </w:tc>
      </w:tr>
      <w:tr w:rsidR="001337B4" w:rsidRPr="00AF2760" w:rsidTr="003C36D5">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1337B4" w:rsidRDefault="0048194F" w:rsidP="002E00A2">
            <w:pPr>
              <w:jc w:val="center"/>
              <w:rPr>
                <w:rStyle w:val="Hyperlink"/>
                <w:sz w:val="20"/>
                <w:szCs w:val="20"/>
              </w:rPr>
            </w:pPr>
            <w:hyperlink r:id="rId190" w:history="1">
              <w:r w:rsidR="001337B4" w:rsidRPr="000E1167">
                <w:rPr>
                  <w:rStyle w:val="Hyperlink"/>
                  <w:b w:val="0"/>
                  <w:bCs w:val="0"/>
                  <w:sz w:val="20"/>
                  <w:szCs w:val="20"/>
                </w:rPr>
                <w:t>CM/ResDH(2011)121</w:t>
              </w:r>
            </w:hyperlink>
          </w:p>
          <w:p w:rsidR="001337B4" w:rsidRDefault="001337B4" w:rsidP="002E00A2">
            <w:pPr>
              <w:jc w:val="center"/>
            </w:pPr>
          </w:p>
        </w:tc>
        <w:tc>
          <w:tcPr>
            <w:tcW w:w="1701" w:type="dxa"/>
            <w:tcBorders>
              <w:top w:val="single" w:sz="4" w:space="0" w:color="auto"/>
              <w:left w:val="single" w:sz="4" w:space="0" w:color="auto"/>
              <w:bottom w:val="single" w:sz="4" w:space="0" w:color="auto"/>
              <w:right w:val="single" w:sz="4" w:space="0" w:color="auto"/>
            </w:tcBorders>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ITA / Sciortino and 6 other cases</w:t>
            </w:r>
          </w:p>
        </w:tc>
        <w:tc>
          <w:tcPr>
            <w:tcW w:w="1134" w:type="dxa"/>
            <w:tcBorders>
              <w:top w:val="single" w:sz="4" w:space="0" w:color="auto"/>
              <w:left w:val="single" w:sz="4" w:space="0" w:color="auto"/>
              <w:bottom w:val="single" w:sz="4" w:space="0" w:color="auto"/>
              <w:right w:val="single" w:sz="4" w:space="0" w:color="auto"/>
            </w:tcBorders>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30127/96</w:t>
            </w:r>
          </w:p>
        </w:tc>
        <w:tc>
          <w:tcPr>
            <w:tcW w:w="1276" w:type="dxa"/>
            <w:tcBorders>
              <w:top w:val="single" w:sz="4" w:space="0" w:color="auto"/>
              <w:left w:val="single" w:sz="4" w:space="0" w:color="auto"/>
              <w:bottom w:val="single" w:sz="4" w:space="0" w:color="auto"/>
              <w:right w:val="single" w:sz="4" w:space="0" w:color="auto"/>
            </w:tcBorders>
          </w:tcPr>
          <w:p w:rsidR="001337B4" w:rsidRPr="00E4371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rPr>
            </w:pPr>
          </w:p>
        </w:tc>
        <w:tc>
          <w:tcPr>
            <w:tcW w:w="3828" w:type="dxa"/>
            <w:tcBorders>
              <w:top w:val="single" w:sz="4" w:space="0" w:color="auto"/>
              <w:left w:val="single" w:sz="4" w:space="0" w:color="auto"/>
              <w:bottom w:val="single" w:sz="4" w:space="0" w:color="auto"/>
              <w:right w:val="single" w:sz="4" w:space="0" w:color="auto"/>
            </w:tcBorders>
          </w:tcPr>
          <w:p w:rsidR="001337B4" w:rsidRPr="002149D4" w:rsidRDefault="001337B4" w:rsidP="002E00A2">
            <w:pPr>
              <w:jc w:val="both"/>
              <w:cnfStyle w:val="000000000000" w:firstRow="0" w:lastRow="0" w:firstColumn="0" w:lastColumn="0" w:oddVBand="0" w:evenVBand="0" w:oddHBand="0" w:evenHBand="0" w:firstRowFirstColumn="0" w:firstRowLastColumn="0" w:lastRowFirstColumn="0" w:lastRowLastColumn="0"/>
              <w:rPr>
                <w:rStyle w:val="sb8d990e2"/>
                <w:b/>
                <w:i/>
                <w:sz w:val="20"/>
                <w:szCs w:val="20"/>
              </w:rPr>
            </w:pPr>
            <w:r>
              <w:rPr>
                <w:rStyle w:val="sb8d990e2"/>
                <w:b/>
                <w:i/>
                <w:sz w:val="20"/>
                <w:szCs w:val="20"/>
              </w:rPr>
              <w:t>Access to and efficient functioning of justice and protection of property</w:t>
            </w:r>
            <w:r w:rsidR="009411BF" w:rsidRPr="009411BF">
              <w:rPr>
                <w:rStyle w:val="sb8d990e2"/>
                <w:b/>
                <w:i/>
                <w:sz w:val="20"/>
                <w:szCs w:val="20"/>
              </w:rPr>
              <w:t>:</w:t>
            </w:r>
            <w:r>
              <w:rPr>
                <w:rStyle w:val="sb8d990e2"/>
                <w:b/>
                <w:i/>
                <w:sz w:val="20"/>
                <w:szCs w:val="20"/>
              </w:rPr>
              <w:t xml:space="preserve"> </w:t>
            </w:r>
            <w:r>
              <w:rPr>
                <w:rStyle w:val="sb8d990e2"/>
                <w:i/>
                <w:sz w:val="20"/>
                <w:szCs w:val="20"/>
              </w:rPr>
              <w:t xml:space="preserve">Excessive length of proceedings before the Court of Audit </w:t>
            </w:r>
            <w:r w:rsidRPr="00FB13CB">
              <w:rPr>
                <w:rStyle w:val="sb8d990e2"/>
                <w:i/>
                <w:sz w:val="20"/>
                <w:szCs w:val="20"/>
              </w:rPr>
              <w:t>concerning an application seeking recognition and payment of a pension increase and failure to fully implement the Court of Audit’s and the Regional Administrative Court’s judgments in a first set of proceedings.</w:t>
            </w:r>
            <w:r>
              <w:rPr>
                <w:rStyle w:val="sb8d990e2"/>
                <w:i/>
                <w:sz w:val="20"/>
                <w:szCs w:val="20"/>
              </w:rPr>
              <w:t xml:space="preserve"> (Articles 6 §1 and 1 of Protocole No. 1)</w:t>
            </w:r>
          </w:p>
        </w:tc>
        <w:tc>
          <w:tcPr>
            <w:tcW w:w="5387" w:type="dxa"/>
            <w:tcBorders>
              <w:top w:val="single" w:sz="4" w:space="0" w:color="auto"/>
              <w:left w:val="single" w:sz="4" w:space="0" w:color="auto"/>
              <w:bottom w:val="single" w:sz="4" w:space="0" w:color="auto"/>
              <w:right w:val="single" w:sz="4" w:space="0" w:color="auto"/>
            </w:tcBorders>
          </w:tcPr>
          <w:p w:rsidR="001337B4" w:rsidRDefault="009411BF" w:rsidP="002E00A2">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856E0C">
              <w:rPr>
                <w:rFonts w:cstheme="minorHAnsi"/>
                <w:sz w:val="20"/>
                <w:szCs w:val="20"/>
              </w:rPr>
              <w:t xml:space="preserve">Just satisfaction in respect of </w:t>
            </w:r>
            <w:r w:rsidR="001337B4">
              <w:rPr>
                <w:rFonts w:cstheme="minorHAnsi"/>
                <w:sz w:val="20"/>
                <w:szCs w:val="20"/>
              </w:rPr>
              <w:t xml:space="preserve">pecuniary and </w:t>
            </w:r>
            <w:r w:rsidR="001337B4" w:rsidRPr="00856E0C">
              <w:rPr>
                <w:rFonts w:cstheme="minorHAnsi"/>
                <w:sz w:val="20"/>
                <w:szCs w:val="20"/>
              </w:rPr>
              <w:t>non-pecuniary damage paid.</w:t>
            </w:r>
          </w:p>
          <w:p w:rsidR="001337B4" w:rsidRDefault="009411BF" w:rsidP="002E00A2">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lang w:val="en-US"/>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D42C5C">
              <w:rPr>
                <w:rFonts w:cstheme="minorHAnsi"/>
                <w:sz w:val="20"/>
                <w:szCs w:val="20"/>
              </w:rPr>
              <w:t>The judgment</w:t>
            </w:r>
            <w:r w:rsidR="001337B4">
              <w:rPr>
                <w:rFonts w:cstheme="minorHAnsi"/>
                <w:sz w:val="20"/>
                <w:szCs w:val="20"/>
              </w:rPr>
              <w:t xml:space="preserve"> was </w:t>
            </w:r>
            <w:r w:rsidR="001337B4" w:rsidRPr="00D42C5C">
              <w:rPr>
                <w:rFonts w:cstheme="minorHAnsi"/>
                <w:sz w:val="20"/>
                <w:szCs w:val="20"/>
              </w:rPr>
              <w:t>published</w:t>
            </w:r>
            <w:r w:rsidR="001337B4">
              <w:rPr>
                <w:rFonts w:cstheme="minorHAnsi"/>
                <w:sz w:val="20"/>
                <w:szCs w:val="20"/>
              </w:rPr>
              <w:t>, translated</w:t>
            </w:r>
            <w:r w:rsidR="001337B4" w:rsidRPr="00D42C5C">
              <w:rPr>
                <w:rFonts w:cstheme="minorHAnsi"/>
                <w:sz w:val="20"/>
                <w:szCs w:val="20"/>
              </w:rPr>
              <w:t xml:space="preserve"> and disseminated.</w:t>
            </w:r>
            <w:r w:rsidR="001337B4">
              <w:rPr>
                <w:rFonts w:cstheme="minorHAnsi"/>
                <w:sz w:val="20"/>
                <w:szCs w:val="20"/>
              </w:rPr>
              <w:t xml:space="preserve"> Outstanding measures are examined in the context of the Ceteroni group.</w:t>
            </w:r>
          </w:p>
          <w:p w:rsidR="001337B4" w:rsidRPr="00FB13CB"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2615B8" w:rsidRDefault="0048194F" w:rsidP="002E00A2">
            <w:pPr>
              <w:ind w:left="176" w:hanging="118"/>
              <w:jc w:val="center"/>
              <w:rPr>
                <w:b w:val="0"/>
                <w:sz w:val="20"/>
                <w:szCs w:val="20"/>
              </w:rPr>
            </w:pPr>
            <w:hyperlink r:id="rId191" w:history="1">
              <w:r w:rsidR="001337B4" w:rsidRPr="002615B8">
                <w:rPr>
                  <w:rStyle w:val="Hyperlink"/>
                  <w:b w:val="0"/>
                  <w:bCs w:val="0"/>
                  <w:sz w:val="20"/>
                  <w:szCs w:val="20"/>
                </w:rPr>
                <w:t>CM/ResDH(2011)66</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ITA / Scoppola</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10249/03</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17/09/2009</w:t>
            </w:r>
          </w:p>
          <w:p w:rsidR="001337B4" w:rsidRPr="00261FD1"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261FD1">
              <w:rPr>
                <w:rStyle w:val="sb8d990e2"/>
                <w:sz w:val="20"/>
                <w:szCs w:val="20"/>
              </w:rPr>
              <w:t>Grand Chamber</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No punishment without law and access to and efficient functioning of justice</w:t>
            </w:r>
            <w:r w:rsidR="009411BF" w:rsidRPr="009411BF">
              <w:rPr>
                <w:rStyle w:val="hps"/>
                <w:rFonts w:cstheme="minorHAnsi"/>
                <w:b/>
                <w:i/>
                <w:sz w:val="20"/>
                <w:szCs w:val="20"/>
              </w:rPr>
              <w:t>:</w:t>
            </w:r>
            <w:r>
              <w:rPr>
                <w:rStyle w:val="sb8d990e2"/>
              </w:rPr>
              <w:t xml:space="preserve"> </w:t>
            </w:r>
            <w:r>
              <w:rPr>
                <w:rStyle w:val="sb8d990e2"/>
                <w:i/>
                <w:sz w:val="20"/>
                <w:szCs w:val="20"/>
              </w:rPr>
              <w:t>F</w:t>
            </w:r>
            <w:r w:rsidRPr="00261FD1">
              <w:rPr>
                <w:rStyle w:val="sb8d990e2"/>
                <w:i/>
                <w:sz w:val="20"/>
                <w:szCs w:val="20"/>
              </w:rPr>
              <w:t xml:space="preserve">ailure to allow to benefit from the application of a more lenient criminal law, which entered in force after the time of commission of the offence </w:t>
            </w:r>
            <w:r>
              <w:rPr>
                <w:rStyle w:val="sb8d990e2"/>
                <w:i/>
                <w:sz w:val="20"/>
                <w:szCs w:val="20"/>
              </w:rPr>
              <w:t xml:space="preserve">charged </w:t>
            </w:r>
            <w:r w:rsidRPr="00261FD1">
              <w:rPr>
                <w:rStyle w:val="sb8d990e2"/>
                <w:i/>
                <w:sz w:val="20"/>
                <w:szCs w:val="20"/>
              </w:rPr>
              <w:t xml:space="preserve">as well as the unfairness of criminal proceedings due to the </w:t>
            </w:r>
            <w:r>
              <w:rPr>
                <w:rStyle w:val="sb8d990e2"/>
                <w:i/>
                <w:sz w:val="20"/>
                <w:szCs w:val="20"/>
              </w:rPr>
              <w:t xml:space="preserve">deprivation of </w:t>
            </w:r>
            <w:r w:rsidRPr="00261FD1">
              <w:rPr>
                <w:rStyle w:val="sb8d990e2"/>
                <w:i/>
                <w:sz w:val="20"/>
                <w:szCs w:val="20"/>
              </w:rPr>
              <w:t>advantages attached to the waiver of certain procedural safeguards</w:t>
            </w:r>
            <w:r>
              <w:rPr>
                <w:rStyle w:val="sb8d990e2"/>
                <w:i/>
                <w:sz w:val="20"/>
                <w:szCs w:val="20"/>
              </w:rPr>
              <w:t>. (Articles 7 and 6 §1)</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Style w:val="sb8d990e2"/>
                <w:i/>
                <w:sz w:val="20"/>
                <w:szCs w:val="20"/>
                <w:u w:val="single"/>
              </w:rPr>
              <w:t>Individual measures</w:t>
            </w:r>
            <w:r w:rsidR="001337B4">
              <w:rPr>
                <w:rStyle w:val="sb8d990e2"/>
                <w:sz w:val="20"/>
                <w:szCs w:val="20"/>
                <w:u w:val="single"/>
              </w:rPr>
              <w:t>:</w:t>
            </w:r>
            <w:r w:rsidR="001337B4">
              <w:rPr>
                <w:rStyle w:val="sb8d990e2"/>
                <w:sz w:val="20"/>
                <w:szCs w:val="20"/>
              </w:rPr>
              <w:t xml:space="preserve"> </w:t>
            </w:r>
            <w:r w:rsidR="001337B4" w:rsidRPr="001E159C">
              <w:rPr>
                <w:rStyle w:val="sb8d990e2"/>
                <w:sz w:val="20"/>
                <w:szCs w:val="20"/>
              </w:rPr>
              <w:t>On 11/02/2010 the Court of Cassation granted the request of t</w:t>
            </w:r>
            <w:r w:rsidR="001337B4">
              <w:rPr>
                <w:rStyle w:val="sb8d990e2"/>
                <w:sz w:val="20"/>
                <w:szCs w:val="20"/>
              </w:rPr>
              <w:t xml:space="preserve">he Attorney General and replaced </w:t>
            </w:r>
            <w:r w:rsidR="001337B4" w:rsidRPr="001E159C">
              <w:rPr>
                <w:rStyle w:val="sb8d990e2"/>
                <w:sz w:val="20"/>
                <w:szCs w:val="20"/>
              </w:rPr>
              <w:t xml:space="preserve">the sentence of life imprisonment </w:t>
            </w:r>
            <w:r w:rsidR="001337B4">
              <w:rPr>
                <w:rStyle w:val="sb8d990e2"/>
                <w:sz w:val="20"/>
                <w:szCs w:val="20"/>
              </w:rPr>
              <w:t>by</w:t>
            </w:r>
            <w:r w:rsidR="001337B4" w:rsidRPr="001E159C">
              <w:rPr>
                <w:rStyle w:val="sb8d990e2"/>
                <w:sz w:val="20"/>
                <w:szCs w:val="20"/>
              </w:rPr>
              <w:t xml:space="preserve"> a sentence of thirty year’s imprisonment.</w:t>
            </w:r>
            <w:r w:rsidR="001337B4" w:rsidRPr="00B34558">
              <w:rPr>
                <w:rStyle w:val="sb8d990e2"/>
                <w:sz w:val="20"/>
                <w:szCs w:val="20"/>
              </w:rPr>
              <w:t xml:space="preserve"> Just satisfaction in respect of non-pecuniary damages paid.</w:t>
            </w:r>
          </w:p>
          <w:p w:rsidR="001337B4" w:rsidRPr="001E159C"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Style w:val="sb8d990e2"/>
                <w:i/>
                <w:sz w:val="20"/>
                <w:szCs w:val="20"/>
                <w:u w:val="single"/>
              </w:rPr>
              <w:t>General measures</w:t>
            </w:r>
            <w:r w:rsidR="001337B4">
              <w:rPr>
                <w:rStyle w:val="sb8d990e2"/>
                <w:sz w:val="20"/>
                <w:szCs w:val="20"/>
                <w:u w:val="single"/>
              </w:rPr>
              <w:t xml:space="preserve">: </w:t>
            </w:r>
            <w:r w:rsidR="001337B4" w:rsidRPr="001E159C">
              <w:rPr>
                <w:rStyle w:val="sb8d990e2"/>
                <w:sz w:val="20"/>
                <w:szCs w:val="20"/>
              </w:rPr>
              <w:t xml:space="preserve">To raise awareness and prevent similar violations, the judgment has been published on the Internet site of the Court of Cassation, in the database on the case-law of the </w:t>
            </w:r>
            <w:r w:rsidR="001337B4">
              <w:rPr>
                <w:rStyle w:val="sb8d990e2"/>
                <w:sz w:val="20"/>
                <w:szCs w:val="20"/>
              </w:rPr>
              <w:t xml:space="preserve">ECtHR </w:t>
            </w:r>
            <w:r w:rsidR="001337B4" w:rsidRPr="001E159C">
              <w:rPr>
                <w:rStyle w:val="sb8d990e2"/>
                <w:sz w:val="20"/>
                <w:szCs w:val="20"/>
              </w:rPr>
              <w:t>and on the government’s website with a translation into Italian.</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338E7" w:rsidRDefault="0048194F" w:rsidP="002E00A2">
            <w:pPr>
              <w:jc w:val="center"/>
              <w:rPr>
                <w:b w:val="0"/>
                <w:sz w:val="20"/>
                <w:szCs w:val="20"/>
              </w:rPr>
            </w:pPr>
            <w:hyperlink r:id="rId192" w:history="1">
              <w:r w:rsidR="001337B4" w:rsidRPr="001A07A4">
                <w:rPr>
                  <w:rStyle w:val="Hyperlink"/>
                  <w:b w:val="0"/>
                  <w:bCs w:val="0"/>
                  <w:sz w:val="20"/>
                  <w:szCs w:val="20"/>
                </w:rPr>
                <w:t>CM/ResDH(2011)14</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ITA / Stolder</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F6A49">
              <w:rPr>
                <w:rFonts w:cstheme="minorHAnsi"/>
                <w:b/>
                <w:sz w:val="20"/>
                <w:szCs w:val="20"/>
              </w:rPr>
              <w:t>24418/03</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10/05/2010</w:t>
            </w:r>
          </w:p>
          <w:p w:rsidR="001337B4" w:rsidRPr="000F6A49"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F6A49">
              <w:rPr>
                <w:rFonts w:cstheme="minorHAnsi"/>
                <w:sz w:val="20"/>
                <w:szCs w:val="20"/>
              </w:rPr>
              <w:t>01/12/2009</w:t>
            </w:r>
          </w:p>
        </w:tc>
        <w:tc>
          <w:tcPr>
            <w:tcW w:w="3828" w:type="dxa"/>
            <w:tcMar>
              <w:top w:w="113" w:type="dxa"/>
              <w:bottom w:w="113" w:type="dxa"/>
            </w:tcMar>
          </w:tcPr>
          <w:p w:rsidR="001337B4" w:rsidRPr="000F6A49" w:rsidRDefault="001337B4" w:rsidP="00637433">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Protection of private life and correspondence</w:t>
            </w:r>
            <w:r w:rsidR="009411BF" w:rsidRPr="009411BF">
              <w:rPr>
                <w:rFonts w:cstheme="minorHAnsi"/>
                <w:b/>
                <w:i/>
                <w:color w:val="000000"/>
                <w:sz w:val="20"/>
                <w:szCs w:val="20"/>
              </w:rPr>
              <w:t>:</w:t>
            </w:r>
            <w:r>
              <w:rPr>
                <w:rFonts w:cstheme="minorHAnsi"/>
                <w:b/>
                <w:i/>
                <w:color w:val="000000"/>
                <w:sz w:val="20"/>
                <w:szCs w:val="20"/>
              </w:rPr>
              <w:t xml:space="preserve"> </w:t>
            </w:r>
            <w:r w:rsidRPr="000F6A49">
              <w:rPr>
                <w:rFonts w:cstheme="minorHAnsi"/>
                <w:i/>
                <w:color w:val="000000"/>
                <w:sz w:val="20"/>
                <w:szCs w:val="20"/>
              </w:rPr>
              <w:t>Arbitra</w:t>
            </w:r>
            <w:r w:rsidR="00637433">
              <w:rPr>
                <w:rFonts w:cstheme="minorHAnsi"/>
                <w:i/>
                <w:color w:val="000000"/>
                <w:sz w:val="20"/>
                <w:szCs w:val="20"/>
              </w:rPr>
              <w:t xml:space="preserve">ry monitoring of correspondence </w:t>
            </w:r>
            <w:r w:rsidRPr="000F6A49">
              <w:rPr>
                <w:rFonts w:cstheme="minorHAnsi"/>
                <w:i/>
                <w:color w:val="000000"/>
                <w:sz w:val="20"/>
                <w:szCs w:val="20"/>
              </w:rPr>
              <w:t xml:space="preserve">under the special prison regime provided </w:t>
            </w:r>
            <w:r w:rsidR="00637433">
              <w:rPr>
                <w:rFonts w:cstheme="minorHAnsi"/>
                <w:i/>
                <w:color w:val="000000"/>
                <w:sz w:val="20"/>
                <w:szCs w:val="20"/>
              </w:rPr>
              <w:t xml:space="preserve">for </w:t>
            </w:r>
            <w:r w:rsidRPr="000F6A49">
              <w:rPr>
                <w:rFonts w:cstheme="minorHAnsi"/>
                <w:i/>
                <w:color w:val="000000"/>
                <w:sz w:val="20"/>
                <w:szCs w:val="20"/>
              </w:rPr>
              <w:t>by the Prisons Act. (Article 8)</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The finding of a violation constituted just satisfaction in respect of the non-pecuniary damages suffered.</w:t>
            </w:r>
          </w:p>
          <w:p w:rsidR="001337B4" w:rsidRPr="004C3212" w:rsidRDefault="009411BF" w:rsidP="00FB5B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See CM/ResDH(2010)56  in Guidi grou</w:t>
            </w:r>
            <w:r w:rsidR="00FB5B7D">
              <w:rPr>
                <w:rFonts w:cstheme="minorHAnsi"/>
                <w:color w:val="000000"/>
                <w:sz w:val="20"/>
                <w:szCs w:val="20"/>
              </w:rPr>
              <w:t xml:space="preserve">p and </w:t>
            </w:r>
            <w:r w:rsidR="00637433">
              <w:rPr>
                <w:rFonts w:cstheme="minorHAnsi"/>
                <w:color w:val="000000"/>
                <w:sz w:val="20"/>
                <w:szCs w:val="20"/>
              </w:rPr>
              <w:t>CM/</w:t>
            </w:r>
            <w:r w:rsidR="001337B4" w:rsidRPr="004C3212">
              <w:rPr>
                <w:rFonts w:cstheme="minorHAnsi"/>
                <w:color w:val="000000"/>
                <w:sz w:val="20"/>
                <w:szCs w:val="20"/>
              </w:rPr>
              <w:t>ResDH(2005)55 in t</w:t>
            </w:r>
            <w:r w:rsidR="00FB5B7D">
              <w:rPr>
                <w:rFonts w:cstheme="minorHAnsi"/>
                <w:color w:val="000000"/>
                <w:sz w:val="20"/>
                <w:szCs w:val="20"/>
              </w:rPr>
              <w:t xml:space="preserve">he cases of Calogero Diana and Others group. </w:t>
            </w:r>
            <w:r w:rsidR="00FB5B7D" w:rsidRPr="004C3212">
              <w:rPr>
                <w:rFonts w:cstheme="minorHAnsi"/>
                <w:color w:val="000000"/>
                <w:sz w:val="20"/>
                <w:szCs w:val="20"/>
              </w:rPr>
              <w:t xml:space="preserve">The Law on </w:t>
            </w:r>
            <w:r w:rsidR="00FB5B7D">
              <w:rPr>
                <w:rFonts w:cstheme="minorHAnsi"/>
                <w:color w:val="000000"/>
                <w:sz w:val="20"/>
                <w:szCs w:val="20"/>
              </w:rPr>
              <w:t xml:space="preserve">Prison Administration 2004 </w:t>
            </w:r>
            <w:r w:rsidR="001337B4" w:rsidRPr="004C3212">
              <w:rPr>
                <w:rFonts w:cstheme="minorHAnsi"/>
                <w:color w:val="000000"/>
                <w:sz w:val="20"/>
                <w:szCs w:val="20"/>
              </w:rPr>
              <w:t>limits the monitoring of detainees’ correspondence</w:t>
            </w:r>
            <w:r w:rsidRPr="009411BF">
              <w:rPr>
                <w:rFonts w:cstheme="minorHAnsi"/>
                <w:i/>
                <w:color w:val="000000"/>
                <w:sz w:val="20"/>
                <w:szCs w:val="20"/>
              </w:rPr>
              <w:t>:</w:t>
            </w:r>
            <w:r w:rsidR="001337B4" w:rsidRPr="004C3212">
              <w:rPr>
                <w:rFonts w:cstheme="minorHAnsi"/>
                <w:color w:val="000000"/>
                <w:sz w:val="20"/>
                <w:szCs w:val="20"/>
              </w:rPr>
              <w:t xml:space="preserve"> the length of monitoring is limited to 6 months (extensible by up to 3 months) and correspondence with lawyers and international organisations for the protection of human rights cannot be subject to monitoring. Any limitations are</w:t>
            </w:r>
            <w:r w:rsidR="00FB5B7D">
              <w:rPr>
                <w:rFonts w:cstheme="minorHAnsi"/>
                <w:color w:val="000000"/>
                <w:sz w:val="20"/>
                <w:szCs w:val="20"/>
              </w:rPr>
              <w:t xml:space="preserve"> to be ordered by the judge by</w:t>
            </w:r>
            <w:r w:rsidR="001337B4" w:rsidRPr="004C3212">
              <w:rPr>
                <w:rFonts w:cstheme="minorHAnsi"/>
                <w:color w:val="000000"/>
                <w:sz w:val="20"/>
                <w:szCs w:val="20"/>
              </w:rPr>
              <w:t xml:space="preserve"> motivated decree, which can be appealed</w:t>
            </w:r>
            <w:r w:rsidR="00FB5B7D">
              <w:rPr>
                <w:rFonts w:cstheme="minorHAnsi"/>
                <w:color w:val="000000"/>
                <w:sz w:val="20"/>
                <w:szCs w:val="20"/>
              </w:rPr>
              <w:t>.</w:t>
            </w:r>
            <w:r w:rsidR="001337B4" w:rsidRPr="004C3212">
              <w:rPr>
                <w:rFonts w:cstheme="minorHAnsi"/>
                <w:color w:val="000000"/>
                <w:sz w:val="20"/>
                <w:szCs w:val="20"/>
              </w:rPr>
              <w:t xml:space="preserve"> </w:t>
            </w:r>
            <w:r w:rsidR="00FB5B7D">
              <w:rPr>
                <w:rFonts w:cstheme="minorHAnsi"/>
                <w:color w:val="000000"/>
                <w:sz w:val="20"/>
                <w:szCs w:val="20"/>
              </w:rPr>
              <w:t>T</w:t>
            </w:r>
            <w:r w:rsidR="001337B4" w:rsidRPr="004C3212">
              <w:rPr>
                <w:rFonts w:cstheme="minorHAnsi"/>
                <w:color w:val="000000"/>
                <w:sz w:val="20"/>
                <w:szCs w:val="20"/>
              </w:rPr>
              <w:t>he continuation of censorship after April 2004 up to 2007 in some of these cases cast doubt on its proper application. Therefore the judgment was published, translated and disseminated.</w:t>
            </w:r>
          </w:p>
        </w:tc>
      </w:tr>
      <w:tr w:rsidR="001337B4" w:rsidRPr="00AF2760"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1337B4" w:rsidRPr="000E1167" w:rsidRDefault="0048194F" w:rsidP="002E00A2">
            <w:pPr>
              <w:jc w:val="center"/>
              <w:rPr>
                <w:b w:val="0"/>
                <w:sz w:val="20"/>
                <w:szCs w:val="20"/>
              </w:rPr>
            </w:pPr>
            <w:hyperlink r:id="rId193" w:history="1">
              <w:r w:rsidR="001337B4" w:rsidRPr="000E1167">
                <w:rPr>
                  <w:rStyle w:val="Hyperlink"/>
                  <w:b w:val="0"/>
                  <w:bCs w:val="0"/>
                  <w:sz w:val="20"/>
                  <w:szCs w:val="20"/>
                </w:rPr>
                <w:t>CM/ResDH(2011)121</w:t>
              </w:r>
            </w:hyperlink>
          </w:p>
        </w:tc>
        <w:tc>
          <w:tcPr>
            <w:tcW w:w="1701" w:type="dxa"/>
            <w:tcBorders>
              <w:top w:val="single" w:sz="4" w:space="0" w:color="auto"/>
              <w:left w:val="single" w:sz="4" w:space="0" w:color="auto"/>
              <w:bottom w:val="single" w:sz="4" w:space="0" w:color="auto"/>
              <w:right w:val="single" w:sz="4" w:space="0" w:color="auto"/>
            </w:tcBorders>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ITA / Zagaria and 10 other cases</w:t>
            </w:r>
          </w:p>
        </w:tc>
        <w:tc>
          <w:tcPr>
            <w:tcW w:w="1134" w:type="dxa"/>
            <w:tcBorders>
              <w:top w:val="single" w:sz="4" w:space="0" w:color="auto"/>
              <w:left w:val="single" w:sz="4" w:space="0" w:color="auto"/>
              <w:bottom w:val="single" w:sz="4" w:space="0" w:color="auto"/>
              <w:right w:val="single" w:sz="4" w:space="0" w:color="auto"/>
            </w:tcBorders>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56E0C">
              <w:rPr>
                <w:rFonts w:cstheme="minorHAnsi"/>
                <w:sz w:val="20"/>
                <w:szCs w:val="20"/>
              </w:rPr>
              <w:t>58295/00</w:t>
            </w:r>
          </w:p>
        </w:tc>
        <w:tc>
          <w:tcPr>
            <w:tcW w:w="1276" w:type="dxa"/>
            <w:tcBorders>
              <w:top w:val="single" w:sz="4" w:space="0" w:color="auto"/>
              <w:left w:val="single" w:sz="4" w:space="0" w:color="auto"/>
              <w:bottom w:val="single" w:sz="4" w:space="0" w:color="auto"/>
              <w:right w:val="single" w:sz="4" w:space="0" w:color="auto"/>
            </w:tcBorders>
          </w:tcPr>
          <w:p w:rsidR="001337B4" w:rsidRPr="00E4371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b/>
              </w:rPr>
            </w:pPr>
          </w:p>
        </w:tc>
        <w:tc>
          <w:tcPr>
            <w:tcW w:w="3828" w:type="dxa"/>
            <w:tcBorders>
              <w:top w:val="single" w:sz="4" w:space="0" w:color="auto"/>
              <w:left w:val="single" w:sz="4" w:space="0" w:color="auto"/>
              <w:bottom w:val="single" w:sz="4" w:space="0" w:color="auto"/>
              <w:right w:val="single" w:sz="4" w:space="0" w:color="auto"/>
            </w:tcBorders>
          </w:tcPr>
          <w:p w:rsidR="001337B4" w:rsidRPr="002149D4" w:rsidRDefault="001337B4" w:rsidP="002E00A2">
            <w:pPr>
              <w:jc w:val="both"/>
              <w:cnfStyle w:val="000000100000" w:firstRow="0" w:lastRow="0" w:firstColumn="0" w:lastColumn="0" w:oddVBand="0" w:evenVBand="0" w:oddHBand="1" w:evenHBand="0" w:firstRowFirstColumn="0" w:firstRowLastColumn="0" w:lastRowFirstColumn="0" w:lastRowLastColumn="0"/>
              <w:rPr>
                <w:rStyle w:val="sb8d990e2"/>
                <w:b/>
                <w:i/>
                <w:sz w:val="20"/>
                <w:szCs w:val="20"/>
              </w:rPr>
            </w:pPr>
            <w:r>
              <w:rPr>
                <w:rStyle w:val="sb8d990e2"/>
                <w:b/>
                <w:i/>
                <w:sz w:val="20"/>
                <w:szCs w:val="20"/>
              </w:rPr>
              <w:t>Access to and efficient functioning of justice</w:t>
            </w:r>
            <w:r w:rsidR="009411BF" w:rsidRPr="009411BF">
              <w:rPr>
                <w:rStyle w:val="sb8d990e2"/>
                <w:b/>
                <w:i/>
                <w:sz w:val="20"/>
                <w:szCs w:val="20"/>
              </w:rPr>
              <w:t>:</w:t>
            </w:r>
            <w:r>
              <w:rPr>
                <w:rStyle w:val="sb8d990e2"/>
                <w:b/>
                <w:i/>
                <w:sz w:val="20"/>
                <w:szCs w:val="20"/>
              </w:rPr>
              <w:t xml:space="preserve"> </w:t>
            </w:r>
            <w:r w:rsidRPr="00856E0C">
              <w:rPr>
                <w:rStyle w:val="sb8d990e2"/>
                <w:i/>
                <w:sz w:val="20"/>
                <w:szCs w:val="20"/>
              </w:rPr>
              <w:t xml:space="preserve">Infringement of the </w:t>
            </w:r>
            <w:r>
              <w:rPr>
                <w:rStyle w:val="sb8d990e2"/>
                <w:i/>
                <w:sz w:val="20"/>
                <w:szCs w:val="20"/>
              </w:rPr>
              <w:t xml:space="preserve"> right to defend one</w:t>
            </w:r>
            <w:r w:rsidRPr="00856E0C">
              <w:rPr>
                <w:rStyle w:val="sb8d990e2"/>
                <w:i/>
                <w:sz w:val="20"/>
                <w:szCs w:val="20"/>
              </w:rPr>
              <w:t xml:space="preserve">self </w:t>
            </w:r>
            <w:r>
              <w:rPr>
                <w:rStyle w:val="sb8d990e2"/>
                <w:i/>
                <w:sz w:val="20"/>
                <w:szCs w:val="20"/>
              </w:rPr>
              <w:t xml:space="preserve">due to the applicant’s inability </w:t>
            </w:r>
            <w:r w:rsidRPr="00856E0C">
              <w:rPr>
                <w:rStyle w:val="sb8d990e2"/>
                <w:i/>
                <w:sz w:val="20"/>
                <w:szCs w:val="20"/>
              </w:rPr>
              <w:t>to com</w:t>
            </w:r>
            <w:r>
              <w:rPr>
                <w:rStyle w:val="sb8d990e2"/>
                <w:i/>
                <w:sz w:val="20"/>
                <w:szCs w:val="20"/>
              </w:rPr>
              <w:t>municate confidentially with his</w:t>
            </w:r>
            <w:r w:rsidRPr="00856E0C">
              <w:rPr>
                <w:rStyle w:val="sb8d990e2"/>
                <w:i/>
                <w:sz w:val="20"/>
                <w:szCs w:val="20"/>
              </w:rPr>
              <w:t xml:space="preserve"> lawyer</w:t>
            </w:r>
            <w:r>
              <w:rPr>
                <w:rStyle w:val="sb8d990e2"/>
                <w:i/>
                <w:sz w:val="20"/>
                <w:szCs w:val="20"/>
              </w:rPr>
              <w:t>.</w:t>
            </w:r>
            <w:r w:rsidRPr="00856E0C">
              <w:rPr>
                <w:rStyle w:val="sb8d990e2"/>
                <w:i/>
                <w:sz w:val="20"/>
                <w:szCs w:val="20"/>
              </w:rPr>
              <w:t xml:space="preserve"> (Article 6§3 c i</w:t>
            </w:r>
            <w:r>
              <w:rPr>
                <w:rStyle w:val="sb8d990e2"/>
                <w:i/>
                <w:sz w:val="20"/>
                <w:szCs w:val="20"/>
              </w:rPr>
              <w:t>n conjunction with Article 6§1)</w:t>
            </w:r>
          </w:p>
        </w:tc>
        <w:tc>
          <w:tcPr>
            <w:tcW w:w="5387" w:type="dxa"/>
            <w:tcBorders>
              <w:top w:val="single" w:sz="4" w:space="0" w:color="auto"/>
              <w:left w:val="single" w:sz="4" w:space="0" w:color="auto"/>
              <w:bottom w:val="single" w:sz="4" w:space="0" w:color="auto"/>
              <w:right w:val="single" w:sz="4" w:space="0" w:color="auto"/>
            </w:tcBorders>
          </w:tcPr>
          <w:p w:rsidR="001337B4" w:rsidRDefault="009411BF" w:rsidP="002E00A2">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lang w:val="en-US"/>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8F78FF">
              <w:rPr>
                <w:rStyle w:val="sb8d990e2"/>
                <w:rFonts w:cstheme="minorHAnsi"/>
                <w:sz w:val="20"/>
                <w:szCs w:val="20"/>
                <w:lang w:val="en-US"/>
              </w:rPr>
              <w:t>The finding of a violation constituted in itself sufficient just satisfaction in respect of non-pecuniary damage.</w:t>
            </w:r>
          </w:p>
          <w:p w:rsidR="001337B4" w:rsidRPr="004C3212" w:rsidRDefault="009411BF" w:rsidP="002E00A2">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Style w:val="sb8d990e2"/>
                <w:i/>
                <w:sz w:val="20"/>
                <w:szCs w:val="20"/>
                <w:u w:val="single"/>
              </w:rPr>
              <w:t>General measures</w:t>
            </w:r>
            <w:r w:rsidRPr="009411BF">
              <w:rPr>
                <w:rStyle w:val="sb8d990e2"/>
                <w:i/>
                <w:sz w:val="20"/>
                <w:szCs w:val="20"/>
              </w:rPr>
              <w:t>:</w:t>
            </w:r>
            <w:r w:rsidR="001337B4">
              <w:rPr>
                <w:rStyle w:val="sb8d990e2"/>
                <w:sz w:val="20"/>
                <w:szCs w:val="20"/>
              </w:rPr>
              <w:t xml:space="preserve"> Wrongful application of national law. </w:t>
            </w:r>
            <w:r w:rsidR="001337B4" w:rsidRPr="00D42C5C">
              <w:rPr>
                <w:rFonts w:cstheme="minorHAnsi"/>
                <w:sz w:val="20"/>
                <w:szCs w:val="20"/>
              </w:rPr>
              <w:t>The judgment</w:t>
            </w:r>
            <w:r w:rsidR="001337B4">
              <w:rPr>
                <w:rFonts w:cstheme="minorHAnsi"/>
                <w:sz w:val="20"/>
                <w:szCs w:val="20"/>
              </w:rPr>
              <w:t xml:space="preserve"> was </w:t>
            </w:r>
            <w:r w:rsidR="001337B4" w:rsidRPr="00D42C5C">
              <w:rPr>
                <w:rFonts w:cstheme="minorHAnsi"/>
                <w:sz w:val="20"/>
                <w:szCs w:val="20"/>
              </w:rPr>
              <w:t>published</w:t>
            </w:r>
            <w:r w:rsidR="001337B4">
              <w:rPr>
                <w:rFonts w:cstheme="minorHAnsi"/>
                <w:sz w:val="20"/>
                <w:szCs w:val="20"/>
              </w:rPr>
              <w:t>, translated</w:t>
            </w:r>
            <w:r w:rsidR="001337B4" w:rsidRPr="00D42C5C">
              <w:rPr>
                <w:rFonts w:cstheme="minorHAnsi"/>
                <w:sz w:val="20"/>
                <w:szCs w:val="20"/>
              </w:rPr>
              <w:t xml:space="preserve">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C246FB" w:rsidRDefault="0048194F" w:rsidP="002E00A2">
            <w:pPr>
              <w:jc w:val="center"/>
              <w:rPr>
                <w:b w:val="0"/>
                <w:sz w:val="20"/>
                <w:szCs w:val="20"/>
              </w:rPr>
            </w:pPr>
            <w:hyperlink r:id="rId194" w:history="1">
              <w:r w:rsidR="001337B4" w:rsidRPr="00C246FB">
                <w:rPr>
                  <w:rStyle w:val="Hyperlink"/>
                  <w:b w:val="0"/>
                  <w:bCs w:val="0"/>
                  <w:sz w:val="20"/>
                  <w:szCs w:val="20"/>
                </w:rPr>
                <w:t>CM/ResDH(2011)125</w:t>
              </w:r>
            </w:hyperlink>
          </w:p>
        </w:tc>
        <w:tc>
          <w:tcPr>
            <w:tcW w:w="1701"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LIE / Schädler and Others</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32763/08</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Pr>
                <w:rStyle w:val="sdfc50a6a"/>
                <w:b/>
                <w:sz w:val="20"/>
                <w:szCs w:val="20"/>
              </w:rPr>
              <w:t>21/10/2010</w:t>
            </w:r>
          </w:p>
          <w:p w:rsidR="001337B4" w:rsidRPr="008E0EC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sz w:val="20"/>
                <w:szCs w:val="20"/>
              </w:rPr>
            </w:pPr>
            <w:r w:rsidRPr="008E0EC4">
              <w:rPr>
                <w:rStyle w:val="sdfc50a6a"/>
                <w:sz w:val="20"/>
                <w:szCs w:val="20"/>
              </w:rPr>
              <w:t>(Committee judgment)</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sb8d990e2"/>
                <w:rFonts w:cstheme="minorHAnsi"/>
                <w:b/>
                <w:i/>
                <w:sz w:val="20"/>
                <w:szCs w:val="20"/>
              </w:rPr>
            </w:pPr>
            <w:r>
              <w:rPr>
                <w:rStyle w:val="sb8d990e2"/>
                <w:rFonts w:cstheme="minorHAnsi"/>
                <w:b/>
                <w:i/>
                <w:sz w:val="20"/>
                <w:szCs w:val="20"/>
              </w:rPr>
              <w:t>Access to and efficient functioning of justice</w:t>
            </w:r>
            <w:r w:rsidR="009411BF" w:rsidRPr="009411BF">
              <w:rPr>
                <w:rStyle w:val="sb8d990e2"/>
                <w:rFonts w:cstheme="minorHAnsi"/>
                <w:i/>
                <w:sz w:val="20"/>
                <w:szCs w:val="20"/>
              </w:rPr>
              <w:t>:</w:t>
            </w:r>
            <w:r>
              <w:t xml:space="preserve"> </w:t>
            </w:r>
            <w:r>
              <w:rPr>
                <w:rStyle w:val="sb8d990e2"/>
                <w:rFonts w:cstheme="minorHAnsi"/>
                <w:i/>
                <w:sz w:val="20"/>
                <w:szCs w:val="20"/>
              </w:rPr>
              <w:t>E</w:t>
            </w:r>
            <w:r w:rsidRPr="00C246FB">
              <w:rPr>
                <w:rStyle w:val="sb8d990e2"/>
                <w:rFonts w:cstheme="minorHAnsi"/>
                <w:i/>
                <w:sz w:val="20"/>
                <w:szCs w:val="20"/>
              </w:rPr>
              <w:t>xcessive length of certain proceedings concerning a land development plan before the Constitutional Court.</w:t>
            </w:r>
            <w:r>
              <w:rPr>
                <w:rStyle w:val="sb8d990e2"/>
                <w:rFonts w:cstheme="minorHAnsi"/>
                <w:i/>
                <w:sz w:val="20"/>
                <w:szCs w:val="20"/>
              </w:rPr>
              <w:t xml:space="preserve"> (Article 6 §1)</w:t>
            </w:r>
          </w:p>
        </w:tc>
        <w:tc>
          <w:tcPr>
            <w:tcW w:w="5387" w:type="dxa"/>
            <w:tcMar>
              <w:top w:w="113" w:type="dxa"/>
              <w:bottom w:w="113" w:type="dxa"/>
            </w:tcMar>
          </w:tcPr>
          <w:p w:rsidR="001337B4" w:rsidRDefault="009411BF" w:rsidP="00FB5B7D">
            <w:pPr>
              <w:pStyle w:val="s269b7f08"/>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Individual measures</w:t>
            </w:r>
            <w:r w:rsidRPr="009411BF">
              <w:rPr>
                <w:rStyle w:val="sb8d990e2"/>
                <w:rFonts w:asciiTheme="minorHAnsi" w:hAnsiTheme="minorHAnsi" w:cstheme="minorHAnsi"/>
                <w:i/>
                <w:sz w:val="20"/>
                <w:szCs w:val="20"/>
              </w:rPr>
              <w:t>:</w:t>
            </w:r>
            <w:r w:rsidR="001337B4" w:rsidRPr="004F053F">
              <w:rPr>
                <w:rStyle w:val="sb8d990e2"/>
                <w:rFonts w:asciiTheme="minorHAnsi" w:hAnsiTheme="minorHAnsi" w:cstheme="minorHAnsi"/>
                <w:sz w:val="20"/>
                <w:szCs w:val="20"/>
              </w:rPr>
              <w:t xml:space="preserve"> Just satisfaction in respect of non-pecuniary damage paid.</w:t>
            </w:r>
            <w:r w:rsidR="001337B4">
              <w:rPr>
                <w:rStyle w:val="sb8d990e2"/>
                <w:rFonts w:asciiTheme="minorHAnsi" w:hAnsiTheme="minorHAnsi" w:cstheme="minorHAnsi"/>
                <w:sz w:val="20"/>
                <w:szCs w:val="20"/>
              </w:rPr>
              <w:t xml:space="preserve"> </w:t>
            </w:r>
            <w:r w:rsidR="001337B4" w:rsidRPr="008414D7">
              <w:rPr>
                <w:rStyle w:val="sb8d990e2"/>
                <w:rFonts w:asciiTheme="minorHAnsi" w:hAnsiTheme="minorHAnsi" w:cstheme="minorHAnsi"/>
                <w:sz w:val="20"/>
                <w:szCs w:val="20"/>
              </w:rPr>
              <w:t>The proceedings at issue have been concluded.</w:t>
            </w:r>
          </w:p>
          <w:p w:rsidR="001337B4" w:rsidRPr="004D6A8E" w:rsidRDefault="009411BF" w:rsidP="00FB5B7D">
            <w:pPr>
              <w:pStyle w:val="s269b7f08"/>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u w:val="single"/>
              </w:rPr>
            </w:pPr>
            <w:r w:rsidRPr="009411BF">
              <w:rPr>
                <w:rStyle w:val="sb8d990e2"/>
                <w:rFonts w:asciiTheme="minorHAnsi" w:hAnsiTheme="minorHAnsi" w:cstheme="minorHAnsi"/>
                <w:i/>
                <w:sz w:val="20"/>
                <w:szCs w:val="20"/>
                <w:u w:val="single"/>
              </w:rPr>
              <w:t>General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w:t>
            </w:r>
            <w:r w:rsidR="001337B4" w:rsidRPr="00642204">
              <w:rPr>
                <w:rStyle w:val="sb8d990e2"/>
                <w:rFonts w:asciiTheme="minorHAnsi" w:hAnsiTheme="minorHAnsi" w:cstheme="minorHAnsi"/>
                <w:sz w:val="20"/>
                <w:szCs w:val="20"/>
              </w:rPr>
              <w:t>The judgment was translated,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rPr>
                <w:b w:val="0"/>
                <w:sz w:val="20"/>
                <w:szCs w:val="20"/>
              </w:rPr>
            </w:pPr>
            <w:hyperlink r:id="rId195" w:history="1">
              <w:r w:rsidR="001337B4" w:rsidRPr="008767D9">
                <w:rPr>
                  <w:rStyle w:val="Hyperlink"/>
                  <w:b w:val="0"/>
                  <w:bCs w:val="0"/>
                  <w:sz w:val="20"/>
                  <w:szCs w:val="20"/>
                </w:rPr>
                <w:t>CM/ResDH(2011)229</w:t>
              </w:r>
            </w:hyperlink>
          </w:p>
        </w:tc>
        <w:tc>
          <w:tcPr>
            <w:tcW w:w="1701" w:type="dxa"/>
            <w:tcMar>
              <w:top w:w="113" w:type="dxa"/>
              <w:bottom w:w="113"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LIT / Balsyte-Lideikiene</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72596/01</w:t>
            </w:r>
          </w:p>
        </w:tc>
        <w:tc>
          <w:tcPr>
            <w:tcW w:w="1276" w:type="dxa"/>
            <w:tcMar>
              <w:top w:w="113" w:type="dxa"/>
              <w:left w:w="0" w:type="dxa"/>
              <w:bottom w:w="113" w:type="dxa"/>
              <w:right w:w="0" w:type="dxa"/>
            </w:tcMar>
          </w:tcPr>
          <w:p w:rsidR="001337B4" w:rsidRPr="00C67EC9"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C67EC9">
              <w:rPr>
                <w:rStyle w:val="sb8d990e2"/>
                <w:b/>
                <w:sz w:val="20"/>
                <w:szCs w:val="20"/>
              </w:rPr>
              <w:t>04/02/2009</w:t>
            </w:r>
          </w:p>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b/>
              </w:rPr>
            </w:pPr>
            <w:r w:rsidRPr="00C67EC9">
              <w:rPr>
                <w:rStyle w:val="sb8d990e2"/>
                <w:sz w:val="20"/>
                <w:szCs w:val="20"/>
              </w:rPr>
              <w:t>04/11/2008</w:t>
            </w:r>
          </w:p>
        </w:tc>
        <w:tc>
          <w:tcPr>
            <w:tcW w:w="3828" w:type="dxa"/>
            <w:tcMar>
              <w:top w:w="113" w:type="dxa"/>
              <w:bottom w:w="113" w:type="dxa"/>
            </w:tcMar>
          </w:tcPr>
          <w:p w:rsidR="001337B4" w:rsidRPr="00061E90" w:rsidRDefault="001337B4" w:rsidP="00A84019">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b/>
                <w:i/>
                <w:sz w:val="20"/>
                <w:szCs w:val="20"/>
              </w:rPr>
            </w:pPr>
            <w:r>
              <w:rPr>
                <w:rStyle w:val="sb8d990e2"/>
                <w:rFonts w:asciiTheme="minorHAnsi" w:hAnsiTheme="minorHAnsi" w:cstheme="minorHAnsi"/>
                <w:b/>
                <w:i/>
                <w:sz w:val="20"/>
                <w:szCs w:val="20"/>
              </w:rPr>
              <w:t>Access to and effective functioning of justice</w:t>
            </w:r>
            <w:r w:rsidR="009411BF" w:rsidRPr="009411BF">
              <w:rPr>
                <w:rStyle w:val="sb8d990e2"/>
                <w:rFonts w:asciiTheme="minorHAnsi" w:hAnsiTheme="minorHAnsi" w:cstheme="minorHAnsi"/>
                <w:b/>
                <w:i/>
                <w:sz w:val="20"/>
                <w:szCs w:val="20"/>
              </w:rPr>
              <w:t>:</w:t>
            </w:r>
            <w:r>
              <w:rPr>
                <w:rStyle w:val="sb8d990e2"/>
                <w:rFonts w:asciiTheme="minorHAnsi" w:hAnsiTheme="minorHAnsi" w:cstheme="minorHAnsi"/>
                <w:b/>
                <w:i/>
                <w:sz w:val="20"/>
                <w:szCs w:val="20"/>
              </w:rPr>
              <w:t xml:space="preserve"> </w:t>
            </w:r>
            <w:r w:rsidRPr="00061E90">
              <w:rPr>
                <w:rStyle w:val="sb8d990e2"/>
                <w:rFonts w:asciiTheme="minorHAnsi" w:hAnsiTheme="minorHAnsi" w:cstheme="minorHAnsi"/>
                <w:i/>
                <w:sz w:val="20"/>
                <w:szCs w:val="20"/>
              </w:rPr>
              <w:t>Denial of a fair trial due to th</w:t>
            </w:r>
            <w:r>
              <w:rPr>
                <w:rStyle w:val="sb8d990e2"/>
                <w:rFonts w:asciiTheme="minorHAnsi" w:hAnsiTheme="minorHAnsi" w:cstheme="minorHAnsi"/>
                <w:i/>
                <w:sz w:val="20"/>
                <w:szCs w:val="20"/>
              </w:rPr>
              <w:t>e inability,</w:t>
            </w:r>
            <w:r w:rsidRPr="00061E90">
              <w:rPr>
                <w:rStyle w:val="sb8d990e2"/>
                <w:rFonts w:asciiTheme="minorHAnsi" w:hAnsiTheme="minorHAnsi" w:cstheme="minorHAnsi"/>
                <w:i/>
                <w:sz w:val="20"/>
                <w:szCs w:val="20"/>
              </w:rPr>
              <w:t xml:space="preserve"> in administrative proceedings</w:t>
            </w:r>
            <w:r>
              <w:rPr>
                <w:rStyle w:val="sb8d990e2"/>
                <w:rFonts w:asciiTheme="minorHAnsi" w:hAnsiTheme="minorHAnsi" w:cstheme="minorHAnsi"/>
                <w:i/>
                <w:sz w:val="20"/>
                <w:szCs w:val="20"/>
              </w:rPr>
              <w:t xml:space="preserve">, </w:t>
            </w:r>
            <w:r w:rsidRPr="00061E90">
              <w:rPr>
                <w:rStyle w:val="sb8d990e2"/>
                <w:rFonts w:asciiTheme="minorHAnsi" w:hAnsiTheme="minorHAnsi" w:cstheme="minorHAnsi"/>
                <w:i/>
                <w:sz w:val="20"/>
                <w:szCs w:val="20"/>
              </w:rPr>
              <w:t>to question the experts</w:t>
            </w:r>
            <w:r>
              <w:rPr>
                <w:rStyle w:val="sb8d990e2"/>
                <w:rFonts w:asciiTheme="minorHAnsi" w:hAnsiTheme="minorHAnsi" w:cstheme="minorHAnsi"/>
                <w:i/>
                <w:sz w:val="20"/>
                <w:szCs w:val="20"/>
              </w:rPr>
              <w:t xml:space="preserve"> on </w:t>
            </w:r>
            <w:r w:rsidRPr="00061E90">
              <w:rPr>
                <w:rStyle w:val="sb8d990e2"/>
                <w:rFonts w:asciiTheme="minorHAnsi" w:hAnsiTheme="minorHAnsi" w:cstheme="minorHAnsi"/>
                <w:i/>
                <w:sz w:val="20"/>
                <w:szCs w:val="20"/>
              </w:rPr>
              <w:t>on whose expert opinion the court based its judgment</w:t>
            </w:r>
            <w:r>
              <w:rPr>
                <w:rStyle w:val="sb8d990e2"/>
                <w:rFonts w:asciiTheme="minorHAnsi" w:hAnsiTheme="minorHAnsi" w:cstheme="minorHAnsi"/>
                <w:i/>
                <w:sz w:val="20"/>
                <w:szCs w:val="20"/>
              </w:rPr>
              <w:t xml:space="preserve"> </w:t>
            </w:r>
            <w:r w:rsidRPr="00061E90">
              <w:rPr>
                <w:rStyle w:val="sb8d990e2"/>
                <w:rFonts w:asciiTheme="minorHAnsi" w:hAnsiTheme="minorHAnsi" w:cstheme="minorHAnsi"/>
                <w:i/>
                <w:sz w:val="20"/>
                <w:szCs w:val="20"/>
              </w:rPr>
              <w:t>.</w:t>
            </w:r>
            <w:r>
              <w:rPr>
                <w:rStyle w:val="sb8d990e2"/>
                <w:rFonts w:asciiTheme="minorHAnsi" w:hAnsiTheme="minorHAnsi" w:cstheme="minorHAnsi"/>
                <w:i/>
                <w:sz w:val="20"/>
                <w:szCs w:val="20"/>
              </w:rPr>
              <w:t>(Article 6 §1)</w:t>
            </w:r>
          </w:p>
        </w:tc>
        <w:tc>
          <w:tcPr>
            <w:tcW w:w="5387" w:type="dxa"/>
            <w:tcMar>
              <w:top w:w="113" w:type="dxa"/>
              <w:bottom w:w="113" w:type="dxa"/>
            </w:tcMar>
          </w:tcPr>
          <w:p w:rsidR="001337B4" w:rsidRPr="00CA0380" w:rsidRDefault="009411BF" w:rsidP="00A84019">
            <w:pPr>
              <w:pStyle w:val="s746c8714"/>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9411BF">
              <w:rPr>
                <w:rFonts w:asciiTheme="minorHAnsi" w:hAnsiTheme="minorHAnsi" w:cs="Arial"/>
                <w:i/>
                <w:sz w:val="20"/>
                <w:szCs w:val="20"/>
                <w:u w:val="single"/>
              </w:rPr>
              <w:t>Individual measures</w:t>
            </w:r>
            <w:r w:rsidRPr="009411BF">
              <w:rPr>
                <w:rFonts w:asciiTheme="minorHAnsi" w:hAnsiTheme="minorHAnsi" w:cs="Arial"/>
                <w:i/>
                <w:sz w:val="20"/>
                <w:szCs w:val="20"/>
              </w:rPr>
              <w:t>:</w:t>
            </w:r>
            <w:r w:rsidR="001337B4">
              <w:rPr>
                <w:rFonts w:asciiTheme="minorHAnsi" w:hAnsiTheme="minorHAnsi" w:cs="Arial"/>
                <w:sz w:val="20"/>
                <w:szCs w:val="20"/>
              </w:rPr>
              <w:t xml:space="preserve"> </w:t>
            </w:r>
            <w:r w:rsidR="001337B4" w:rsidRPr="0034570E">
              <w:rPr>
                <w:rFonts w:asciiTheme="minorHAnsi" w:hAnsiTheme="minorHAnsi" w:cs="Arial"/>
                <w:sz w:val="20"/>
                <w:szCs w:val="20"/>
              </w:rPr>
              <w:t>Just satisfaction for non-pecuniary damage paid</w:t>
            </w:r>
            <w:r w:rsidR="001337B4">
              <w:rPr>
                <w:rFonts w:asciiTheme="minorHAnsi" w:hAnsiTheme="minorHAnsi" w:cs="Arial"/>
                <w:sz w:val="20"/>
                <w:szCs w:val="20"/>
              </w:rPr>
              <w:t>.</w:t>
            </w:r>
          </w:p>
          <w:p w:rsidR="001337B4" w:rsidRPr="0034570E" w:rsidRDefault="009411BF" w:rsidP="00A84019">
            <w:pPr>
              <w:pStyle w:val="s746c8714"/>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u w:val="single"/>
              </w:rPr>
            </w:pPr>
            <w:r w:rsidRPr="009411BF">
              <w:rPr>
                <w:rFonts w:asciiTheme="minorHAnsi" w:hAnsiTheme="minorHAnsi" w:cs="Arial"/>
                <w:i/>
                <w:sz w:val="20"/>
                <w:szCs w:val="20"/>
                <w:u w:val="single"/>
              </w:rPr>
              <w:t>General measures</w:t>
            </w:r>
            <w:r w:rsidRPr="009411BF">
              <w:rPr>
                <w:rFonts w:asciiTheme="minorHAnsi" w:hAnsiTheme="minorHAnsi" w:cs="Arial"/>
                <w:i/>
                <w:sz w:val="20"/>
                <w:szCs w:val="20"/>
              </w:rPr>
              <w:t>:</w:t>
            </w:r>
            <w:r w:rsidR="001337B4" w:rsidRPr="00CA0380">
              <w:rPr>
                <w:rFonts w:asciiTheme="minorHAnsi" w:hAnsiTheme="minorHAnsi" w:cs="Arial"/>
                <w:sz w:val="20"/>
                <w:szCs w:val="20"/>
              </w:rPr>
              <w:t xml:space="preserve"> Erroneous application and interpretation of the legal provisions by domestic courts</w:t>
            </w:r>
            <w:r w:rsidR="001337B4">
              <w:rPr>
                <w:rFonts w:asciiTheme="minorHAnsi" w:hAnsiTheme="minorHAnsi" w:cs="Arial"/>
                <w:sz w:val="20"/>
                <w:szCs w:val="20"/>
              </w:rPr>
              <w:t xml:space="preserve">. The </w:t>
            </w:r>
            <w:r w:rsidR="001337B4" w:rsidRPr="00197456">
              <w:rPr>
                <w:rFonts w:asciiTheme="minorHAnsi" w:hAnsiTheme="minorHAnsi" w:cs="Arial"/>
                <w:sz w:val="20"/>
                <w:szCs w:val="20"/>
              </w:rPr>
              <w:t>judgment was publish</w:t>
            </w:r>
            <w:r w:rsidR="001337B4">
              <w:rPr>
                <w:rFonts w:asciiTheme="minorHAnsi" w:hAnsiTheme="minorHAnsi" w:cs="Arial"/>
                <w:sz w:val="20"/>
                <w:szCs w:val="20"/>
              </w:rPr>
              <w:t>ed, translated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pPr>
            <w:hyperlink r:id="rId196" w:history="1">
              <w:r w:rsidR="001337B4" w:rsidRPr="008767D9">
                <w:rPr>
                  <w:rStyle w:val="Hyperlink"/>
                  <w:b w:val="0"/>
                  <w:bCs w:val="0"/>
                  <w:sz w:val="20"/>
                  <w:szCs w:val="20"/>
                </w:rPr>
                <w:t>CM/ResDH(2011)229</w:t>
              </w:r>
            </w:hyperlink>
          </w:p>
        </w:tc>
        <w:tc>
          <w:tcPr>
            <w:tcW w:w="1701"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LIT / Ciapas</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4902/02</w:t>
            </w:r>
          </w:p>
        </w:tc>
        <w:tc>
          <w:tcPr>
            <w:tcW w:w="1276" w:type="dxa"/>
            <w:tcMar>
              <w:top w:w="113" w:type="dxa"/>
              <w:left w:w="0" w:type="dxa"/>
              <w:bottom w:w="113" w:type="dxa"/>
              <w:right w:w="0" w:type="dxa"/>
            </w:tcMar>
          </w:tcPr>
          <w:p w:rsidR="001337B4" w:rsidRPr="00BF671B"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BF671B">
              <w:rPr>
                <w:rStyle w:val="sb8d990e2"/>
                <w:b/>
                <w:sz w:val="20"/>
                <w:szCs w:val="20"/>
              </w:rPr>
              <w:t>16/02/2007</w:t>
            </w:r>
          </w:p>
          <w:p w:rsidR="001337B4" w:rsidRPr="00BF671B"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BF671B">
              <w:rPr>
                <w:rStyle w:val="sb8d990e2"/>
                <w:sz w:val="20"/>
                <w:szCs w:val="20"/>
              </w:rPr>
              <w:t>16/11/2006</w:t>
            </w:r>
          </w:p>
        </w:tc>
        <w:tc>
          <w:tcPr>
            <w:tcW w:w="3828" w:type="dxa"/>
            <w:tcMar>
              <w:top w:w="113" w:type="dxa"/>
              <w:bottom w:w="113" w:type="dxa"/>
            </w:tcMar>
          </w:tcPr>
          <w:p w:rsidR="001337B4" w:rsidRDefault="001337B4" w:rsidP="0005640C">
            <w:pPr>
              <w:pStyle w:val="s6e50bd9a"/>
              <w:spacing w:before="0" w:beforeAutospacing="0" w:after="20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b/>
                <w:i/>
                <w:sz w:val="20"/>
                <w:szCs w:val="20"/>
              </w:rPr>
            </w:pPr>
            <w:r>
              <w:rPr>
                <w:rStyle w:val="sb8d990e2"/>
                <w:rFonts w:asciiTheme="minorHAnsi" w:hAnsiTheme="minorHAnsi" w:cstheme="minorHAnsi"/>
                <w:b/>
                <w:i/>
                <w:sz w:val="20"/>
                <w:szCs w:val="20"/>
              </w:rPr>
              <w:t>Protection of correspondence</w:t>
            </w:r>
            <w:r w:rsidR="009411BF" w:rsidRPr="009411BF">
              <w:rPr>
                <w:rStyle w:val="sb8d990e2"/>
                <w:rFonts w:asciiTheme="minorHAnsi" w:hAnsiTheme="minorHAnsi" w:cstheme="minorHAnsi"/>
                <w:b/>
                <w:i/>
                <w:sz w:val="20"/>
                <w:szCs w:val="20"/>
              </w:rPr>
              <w:t>:</w:t>
            </w:r>
            <w:r>
              <w:rPr>
                <w:rStyle w:val="sb8d990e2"/>
                <w:rFonts w:asciiTheme="minorHAnsi" w:hAnsiTheme="minorHAnsi" w:cstheme="minorHAnsi"/>
                <w:b/>
                <w:i/>
                <w:sz w:val="20"/>
                <w:szCs w:val="20"/>
              </w:rPr>
              <w:t xml:space="preserve"> </w:t>
            </w:r>
            <w:r w:rsidRPr="00B96D3F">
              <w:rPr>
                <w:rStyle w:val="sb8d990e2"/>
                <w:rFonts w:asciiTheme="minorHAnsi" w:hAnsiTheme="minorHAnsi" w:cstheme="minorHAnsi"/>
                <w:i/>
                <w:sz w:val="20"/>
                <w:szCs w:val="20"/>
              </w:rPr>
              <w:t>Censorship of a detainee’s correspondence during pre-trial detention and imprisonment. (Article 8)</w:t>
            </w:r>
          </w:p>
        </w:tc>
        <w:tc>
          <w:tcPr>
            <w:tcW w:w="5387" w:type="dxa"/>
            <w:tcMar>
              <w:top w:w="113" w:type="dxa"/>
              <w:bottom w:w="113" w:type="dxa"/>
            </w:tcMar>
          </w:tcPr>
          <w:p w:rsidR="001337B4" w:rsidRDefault="009411BF" w:rsidP="009D5320">
            <w:pPr>
              <w:pStyle w:val="s746c8714"/>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411BF">
              <w:rPr>
                <w:rFonts w:asciiTheme="minorHAnsi" w:hAnsiTheme="minorHAnsi" w:cs="Arial"/>
                <w:i/>
                <w:sz w:val="20"/>
                <w:szCs w:val="20"/>
                <w:u w:val="single"/>
              </w:rPr>
              <w:t>Individual measures</w:t>
            </w:r>
            <w:r w:rsidRPr="009411BF">
              <w:rPr>
                <w:rFonts w:asciiTheme="minorHAnsi" w:hAnsiTheme="minorHAnsi" w:cs="Arial"/>
                <w:i/>
                <w:sz w:val="20"/>
                <w:szCs w:val="20"/>
              </w:rPr>
              <w:t>:</w:t>
            </w:r>
            <w:r w:rsidR="001337B4" w:rsidRPr="0034570E">
              <w:rPr>
                <w:rFonts w:asciiTheme="minorHAnsi" w:hAnsiTheme="minorHAnsi" w:cs="Arial"/>
                <w:sz w:val="20"/>
                <w:szCs w:val="20"/>
              </w:rPr>
              <w:t xml:space="preserve"> Just satisfaction for non-pecuniary damage paid</w:t>
            </w:r>
            <w:r w:rsidR="001337B4">
              <w:rPr>
                <w:rFonts w:asciiTheme="minorHAnsi" w:hAnsiTheme="minorHAnsi" w:cs="Arial"/>
                <w:sz w:val="20"/>
                <w:szCs w:val="20"/>
              </w:rPr>
              <w:t>.</w:t>
            </w:r>
          </w:p>
          <w:p w:rsidR="001337B4" w:rsidRPr="00B96D3F" w:rsidRDefault="009411BF" w:rsidP="00FB5B7D">
            <w:pPr>
              <w:pStyle w:val="s746c8714"/>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411BF">
              <w:rPr>
                <w:rFonts w:asciiTheme="minorHAnsi" w:hAnsiTheme="minorHAnsi" w:cs="Arial"/>
                <w:i/>
                <w:sz w:val="20"/>
                <w:szCs w:val="20"/>
                <w:u w:val="single"/>
              </w:rPr>
              <w:t>General measures</w:t>
            </w:r>
            <w:r w:rsidRPr="009411BF">
              <w:rPr>
                <w:rFonts w:asciiTheme="minorHAnsi" w:hAnsiTheme="minorHAnsi" w:cs="Arial"/>
                <w:i/>
                <w:sz w:val="20"/>
                <w:szCs w:val="20"/>
              </w:rPr>
              <w:t>:</w:t>
            </w:r>
            <w:r w:rsidR="001337B4">
              <w:t xml:space="preserve"> </w:t>
            </w:r>
            <w:r w:rsidR="00FB5B7D">
              <w:rPr>
                <w:rFonts w:asciiTheme="minorHAnsi" w:hAnsiTheme="minorHAnsi" w:cs="Arial"/>
                <w:sz w:val="20"/>
                <w:szCs w:val="20"/>
              </w:rPr>
              <w:t>De</w:t>
            </w:r>
            <w:r w:rsidR="001337B4">
              <w:rPr>
                <w:rFonts w:asciiTheme="minorHAnsi" w:hAnsiTheme="minorHAnsi" w:cs="Arial"/>
                <w:sz w:val="20"/>
                <w:szCs w:val="20"/>
              </w:rPr>
              <w:t xml:space="preserve">tainees </w:t>
            </w:r>
            <w:r w:rsidR="001337B4" w:rsidRPr="00917B85">
              <w:rPr>
                <w:rFonts w:asciiTheme="minorHAnsi" w:hAnsiTheme="minorHAnsi" w:cs="Arial"/>
                <w:sz w:val="20"/>
                <w:szCs w:val="20"/>
              </w:rPr>
              <w:t>shall have a right to correspond with their relatives and other persons without limiting the nu</w:t>
            </w:r>
            <w:r w:rsidR="001337B4">
              <w:rPr>
                <w:rFonts w:asciiTheme="minorHAnsi" w:hAnsiTheme="minorHAnsi" w:cs="Arial"/>
                <w:sz w:val="20"/>
                <w:szCs w:val="20"/>
              </w:rPr>
              <w:t>mber of letters</w:t>
            </w:r>
            <w:r w:rsidR="00FB5B7D" w:rsidRPr="00917B85">
              <w:rPr>
                <w:rFonts w:asciiTheme="minorHAnsi" w:hAnsiTheme="minorHAnsi" w:cs="Arial"/>
                <w:sz w:val="20"/>
                <w:szCs w:val="20"/>
              </w:rPr>
              <w:t xml:space="preserve"> </w:t>
            </w:r>
            <w:r w:rsidR="00FB5B7D">
              <w:rPr>
                <w:rFonts w:asciiTheme="minorHAnsi" w:hAnsiTheme="minorHAnsi" w:cs="Arial"/>
                <w:sz w:val="20"/>
                <w:szCs w:val="20"/>
              </w:rPr>
              <w:t>under a</w:t>
            </w:r>
            <w:r w:rsidR="00FB5B7D" w:rsidRPr="00917B85">
              <w:rPr>
                <w:rFonts w:asciiTheme="minorHAnsi" w:hAnsiTheme="minorHAnsi" w:cs="Arial"/>
                <w:sz w:val="20"/>
                <w:szCs w:val="20"/>
              </w:rPr>
              <w:t xml:space="preserve"> new Law on the Administration of Detent</w:t>
            </w:r>
            <w:r w:rsidR="00FB5B7D">
              <w:rPr>
                <w:rFonts w:asciiTheme="minorHAnsi" w:hAnsiTheme="minorHAnsi" w:cs="Arial"/>
                <w:sz w:val="20"/>
                <w:szCs w:val="20"/>
              </w:rPr>
              <w:t>ion on Remand 2009</w:t>
            </w:r>
            <w:r w:rsidR="001337B4">
              <w:rPr>
                <w:rFonts w:asciiTheme="minorHAnsi" w:hAnsiTheme="minorHAnsi" w:cs="Arial"/>
                <w:sz w:val="20"/>
                <w:szCs w:val="20"/>
              </w:rPr>
              <w:t>. T</w:t>
            </w:r>
            <w:r w:rsidR="001337B4" w:rsidRPr="00917B85">
              <w:rPr>
                <w:rFonts w:asciiTheme="minorHAnsi" w:hAnsiTheme="minorHAnsi" w:cs="Arial"/>
                <w:sz w:val="20"/>
                <w:szCs w:val="20"/>
              </w:rPr>
              <w:t xml:space="preserve">his right may be restricted following a duly motivated decision of the investigation judge or the court in order to prevent criminal acts or other breaches of law or to protect the rights and freedoms of others. </w:t>
            </w:r>
            <w:r w:rsidR="001337B4">
              <w:rPr>
                <w:rFonts w:asciiTheme="minorHAnsi" w:hAnsiTheme="minorHAnsi" w:cs="Arial"/>
                <w:sz w:val="20"/>
                <w:szCs w:val="20"/>
              </w:rPr>
              <w:t>T</w:t>
            </w:r>
            <w:r w:rsidR="001337B4" w:rsidRPr="00917B85">
              <w:rPr>
                <w:rFonts w:asciiTheme="minorHAnsi" w:hAnsiTheme="minorHAnsi" w:cs="Arial"/>
                <w:sz w:val="20"/>
                <w:szCs w:val="20"/>
              </w:rPr>
              <w:t>he new law effectively restricts the authorities’ possibilities to exercise an excessive hold on detainees’ communication with the outside world.</w:t>
            </w:r>
            <w:r w:rsidR="001337B4">
              <w:rPr>
                <w:rFonts w:asciiTheme="minorHAnsi" w:hAnsiTheme="minorHAnsi" w:cs="Arial"/>
                <w:sz w:val="20"/>
                <w:szCs w:val="20"/>
              </w:rPr>
              <w:t xml:space="preserve"> The </w:t>
            </w:r>
            <w:r w:rsidR="001337B4" w:rsidRPr="00197456">
              <w:rPr>
                <w:rFonts w:asciiTheme="minorHAnsi" w:hAnsiTheme="minorHAnsi" w:cs="Arial"/>
                <w:sz w:val="20"/>
                <w:szCs w:val="20"/>
              </w:rPr>
              <w:t>judgment was publish</w:t>
            </w:r>
            <w:r w:rsidR="001337B4">
              <w:rPr>
                <w:rFonts w:asciiTheme="minorHAnsi" w:hAnsiTheme="minorHAnsi" w:cs="Arial"/>
                <w:sz w:val="20"/>
                <w:szCs w:val="20"/>
              </w:rPr>
              <w:t>ed, translated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pPr>
            <w:hyperlink r:id="rId197" w:history="1">
              <w:r w:rsidR="001337B4" w:rsidRPr="00C91180">
                <w:rPr>
                  <w:rStyle w:val="Hyperlink"/>
                  <w:b w:val="0"/>
                  <w:bCs w:val="0"/>
                  <w:sz w:val="20"/>
                  <w:szCs w:val="20"/>
                </w:rPr>
                <w:t>CM/ResDH(2011)298</w:t>
              </w:r>
            </w:hyperlink>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LIT / </w:t>
            </w:r>
            <w:r w:rsidRPr="00C91180">
              <w:rPr>
                <w:rFonts w:cstheme="minorHAnsi"/>
                <w:b/>
                <w:sz w:val="20"/>
                <w:szCs w:val="20"/>
              </w:rPr>
              <w:t>Jasiūnienė and Jurevičius</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41510/98+</w:t>
            </w:r>
          </w:p>
        </w:tc>
        <w:tc>
          <w:tcPr>
            <w:tcW w:w="1276" w:type="dxa"/>
            <w:tcMar>
              <w:top w:w="113" w:type="dxa"/>
              <w:left w:w="0" w:type="dxa"/>
              <w:bottom w:w="113" w:type="dxa"/>
              <w:right w:w="0" w:type="dxa"/>
            </w:tcMar>
          </w:tcPr>
          <w:p w:rsidR="001337B4" w:rsidRPr="00F07989"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fbbfee58"/>
                <w:b/>
                <w:sz w:val="20"/>
                <w:szCs w:val="20"/>
              </w:rPr>
            </w:pPr>
            <w:r w:rsidRPr="00F07989">
              <w:rPr>
                <w:rStyle w:val="sfbbfee58"/>
                <w:b/>
                <w:sz w:val="20"/>
                <w:szCs w:val="20"/>
              </w:rPr>
              <w:t>06/06/2003</w:t>
            </w:r>
          </w:p>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fbbfee58"/>
              </w:rPr>
            </w:pPr>
            <w:r w:rsidRPr="00F07989">
              <w:rPr>
                <w:rStyle w:val="sfbbfee58"/>
                <w:sz w:val="20"/>
                <w:szCs w:val="20"/>
              </w:rPr>
              <w:t>06/03/2003</w:t>
            </w:r>
          </w:p>
        </w:tc>
        <w:tc>
          <w:tcPr>
            <w:tcW w:w="3828" w:type="dxa"/>
            <w:tcMar>
              <w:top w:w="113" w:type="dxa"/>
              <w:bottom w:w="113" w:type="dxa"/>
            </w:tcMar>
          </w:tcPr>
          <w:p w:rsidR="001337B4" w:rsidRPr="00970E0A" w:rsidRDefault="001337B4" w:rsidP="00C70466">
            <w:pPr>
              <w:jc w:val="both"/>
              <w:cnfStyle w:val="000000100000" w:firstRow="0" w:lastRow="0" w:firstColumn="0" w:lastColumn="0" w:oddVBand="0" w:evenVBand="0" w:oddHBand="1" w:evenHBand="0" w:firstRowFirstColumn="0" w:firstRowLastColumn="0" w:lastRowFirstColumn="0" w:lastRowLastColumn="0"/>
              <w:rPr>
                <w:rStyle w:val="sfbbfee58"/>
                <w:b/>
                <w:i/>
              </w:rPr>
            </w:pPr>
            <w:r>
              <w:rPr>
                <w:rStyle w:val="hps"/>
                <w:rFonts w:cstheme="minorHAnsi"/>
                <w:b/>
                <w:i/>
                <w:sz w:val="20"/>
                <w:szCs w:val="20"/>
              </w:rPr>
              <w:t>Access to and effective functioning of justice and protection of property</w:t>
            </w:r>
            <w:r w:rsidR="009411BF" w:rsidRPr="009411BF">
              <w:rPr>
                <w:rStyle w:val="hps"/>
                <w:rFonts w:cstheme="minorHAnsi"/>
                <w:b/>
                <w:i/>
                <w:sz w:val="20"/>
                <w:szCs w:val="20"/>
              </w:rPr>
              <w:t>:</w:t>
            </w:r>
            <w:r>
              <w:rPr>
                <w:rStyle w:val="hps"/>
                <w:rFonts w:cstheme="minorHAnsi"/>
                <w:b/>
                <w:i/>
                <w:sz w:val="20"/>
                <w:szCs w:val="20"/>
              </w:rPr>
              <w:t xml:space="preserve"> </w:t>
            </w:r>
            <w:r w:rsidRPr="00C70466">
              <w:rPr>
                <w:rStyle w:val="hps"/>
                <w:rFonts w:cstheme="minorHAnsi"/>
                <w:i/>
                <w:sz w:val="20"/>
                <w:szCs w:val="20"/>
              </w:rPr>
              <w:t>Authorities’ failure to enforce binding court decisions ordering the restitution or compensation in respect of properties nationalised f</w:t>
            </w:r>
            <w:r>
              <w:rPr>
                <w:rStyle w:val="hps"/>
                <w:rFonts w:cstheme="minorHAnsi"/>
                <w:i/>
                <w:sz w:val="20"/>
                <w:szCs w:val="20"/>
              </w:rPr>
              <w:t>ollowing</w:t>
            </w:r>
            <w:r w:rsidRPr="00C70466">
              <w:rPr>
                <w:rStyle w:val="hps"/>
                <w:rFonts w:cstheme="minorHAnsi"/>
                <w:i/>
                <w:sz w:val="20"/>
                <w:szCs w:val="20"/>
              </w:rPr>
              <w:t>. (Article 6 §1 and 1 of Protocol No. 1)</w:t>
            </w:r>
          </w:p>
        </w:tc>
        <w:tc>
          <w:tcPr>
            <w:tcW w:w="5387" w:type="dxa"/>
            <w:tcMar>
              <w:top w:w="113" w:type="dxa"/>
              <w:bottom w:w="113" w:type="dxa"/>
            </w:tcMar>
          </w:tcPr>
          <w:p w:rsidR="001337B4" w:rsidRDefault="009411BF" w:rsidP="0005640C">
            <w:pPr>
              <w:jc w:val="both"/>
              <w:cnfStyle w:val="000000100000" w:firstRow="0" w:lastRow="0" w:firstColumn="0" w:lastColumn="0" w:oddVBand="0" w:evenVBand="0" w:oddHBand="1" w:evenHBand="0" w:firstRowFirstColumn="0" w:firstRowLastColumn="0" w:lastRowFirstColumn="0" w:lastRowLastColumn="0"/>
              <w:rPr>
                <w:rStyle w:val="s38c10080"/>
                <w:rFonts w:cstheme="minorHAnsi"/>
                <w:sz w:val="20"/>
                <w:szCs w:val="20"/>
              </w:rPr>
            </w:pPr>
            <w:r w:rsidRPr="009411BF">
              <w:rPr>
                <w:rStyle w:val="s38c10080"/>
                <w:rFonts w:cstheme="minorHAnsi"/>
                <w:i/>
                <w:sz w:val="20"/>
                <w:szCs w:val="20"/>
                <w:u w:val="single"/>
              </w:rPr>
              <w:t>Individual measures</w:t>
            </w:r>
            <w:r w:rsidRPr="009411BF">
              <w:rPr>
                <w:rStyle w:val="s38c10080"/>
                <w:rFonts w:cstheme="minorHAnsi"/>
                <w:i/>
                <w:sz w:val="20"/>
                <w:szCs w:val="20"/>
              </w:rPr>
              <w:t>:</w:t>
            </w:r>
            <w:r w:rsidR="001337B4">
              <w:rPr>
                <w:rStyle w:val="s38c10080"/>
                <w:rFonts w:cstheme="minorHAnsi"/>
                <w:sz w:val="20"/>
                <w:szCs w:val="20"/>
              </w:rPr>
              <w:t xml:space="preserve"> J</w:t>
            </w:r>
            <w:r w:rsidR="001337B4" w:rsidRPr="009753A5">
              <w:rPr>
                <w:rStyle w:val="s38c10080"/>
                <w:rFonts w:cstheme="minorHAnsi"/>
                <w:sz w:val="20"/>
                <w:szCs w:val="20"/>
              </w:rPr>
              <w:t xml:space="preserve">ust satisfaction for </w:t>
            </w:r>
            <w:r w:rsidR="001337B4">
              <w:rPr>
                <w:rStyle w:val="s38c10080"/>
                <w:rFonts w:cstheme="minorHAnsi"/>
                <w:sz w:val="20"/>
                <w:szCs w:val="20"/>
              </w:rPr>
              <w:t xml:space="preserve">pecuniary and </w:t>
            </w:r>
            <w:r w:rsidR="001337B4" w:rsidRPr="009753A5">
              <w:rPr>
                <w:rStyle w:val="s38c10080"/>
                <w:rFonts w:cstheme="minorHAnsi"/>
                <w:sz w:val="20"/>
                <w:szCs w:val="20"/>
              </w:rPr>
              <w:t xml:space="preserve">non-pecuniary damages </w:t>
            </w:r>
            <w:r w:rsidR="001337B4">
              <w:rPr>
                <w:rStyle w:val="s38c10080"/>
                <w:rFonts w:cstheme="minorHAnsi"/>
                <w:sz w:val="20"/>
                <w:szCs w:val="20"/>
              </w:rPr>
              <w:t>paid in one case, for non-pecuniary damage paid in the other case. Both domestic judgments were enforced and restitution granted or compensation received.</w:t>
            </w:r>
          </w:p>
          <w:p w:rsidR="001337B4" w:rsidRPr="004C3212" w:rsidRDefault="009411BF" w:rsidP="0005640C">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Style w:val="s38c10080"/>
                <w:rFonts w:cstheme="minorHAnsi"/>
                <w:i/>
                <w:sz w:val="20"/>
                <w:szCs w:val="20"/>
                <w:u w:val="single"/>
              </w:rPr>
              <w:t>General measures</w:t>
            </w:r>
            <w:r w:rsidRPr="009411BF">
              <w:rPr>
                <w:rStyle w:val="s38c10080"/>
                <w:rFonts w:cstheme="minorHAnsi"/>
                <w:i/>
                <w:sz w:val="20"/>
                <w:szCs w:val="20"/>
              </w:rPr>
              <w:t>:</w:t>
            </w:r>
            <w:r w:rsidR="001337B4">
              <w:t xml:space="preserve"> </w:t>
            </w:r>
            <w:r w:rsidR="001337B4">
              <w:rPr>
                <w:rStyle w:val="s38c10080"/>
                <w:rFonts w:cstheme="minorHAnsi"/>
                <w:sz w:val="20"/>
                <w:szCs w:val="20"/>
              </w:rPr>
              <w:t xml:space="preserve"> T</w:t>
            </w:r>
            <w:r w:rsidR="001337B4" w:rsidRPr="00394705">
              <w:rPr>
                <w:rStyle w:val="s38c10080"/>
                <w:rFonts w:cstheme="minorHAnsi"/>
                <w:sz w:val="20"/>
                <w:szCs w:val="20"/>
              </w:rPr>
              <w:t>he present cases occurred as a result of the authoriti</w:t>
            </w:r>
            <w:r w:rsidR="001337B4">
              <w:rPr>
                <w:rStyle w:val="s38c10080"/>
                <w:rFonts w:cstheme="minorHAnsi"/>
                <w:sz w:val="20"/>
                <w:szCs w:val="20"/>
              </w:rPr>
              <w:t xml:space="preserve">es’ failure to apply </w:t>
            </w:r>
            <w:r w:rsidR="001337B4" w:rsidRPr="00394705">
              <w:rPr>
                <w:rStyle w:val="s38c10080"/>
                <w:rFonts w:cstheme="minorHAnsi"/>
                <w:sz w:val="20"/>
                <w:szCs w:val="20"/>
              </w:rPr>
              <w:t xml:space="preserve">legislation properly, particular attention was paid to the awareness-raising </w:t>
            </w:r>
            <w:r w:rsidR="001337B4">
              <w:rPr>
                <w:rStyle w:val="s38c10080"/>
                <w:rFonts w:cstheme="minorHAnsi"/>
                <w:sz w:val="20"/>
                <w:szCs w:val="20"/>
              </w:rPr>
              <w:t xml:space="preserve">and training </w:t>
            </w:r>
            <w:r w:rsidR="001337B4" w:rsidRPr="00394705">
              <w:rPr>
                <w:rStyle w:val="s38c10080"/>
                <w:rFonts w:cstheme="minorHAnsi"/>
                <w:sz w:val="20"/>
                <w:szCs w:val="20"/>
              </w:rPr>
              <w:t>measures.</w:t>
            </w:r>
            <w:r w:rsidR="001337B4">
              <w:rPr>
                <w:rStyle w:val="s38c10080"/>
                <w:rFonts w:cstheme="minorHAnsi"/>
                <w:sz w:val="20"/>
                <w:szCs w:val="20"/>
              </w:rPr>
              <w:t xml:space="preserve"> </w:t>
            </w:r>
            <w:r w:rsidR="001337B4">
              <w:rPr>
                <w:rStyle w:val="sfbbfee58"/>
                <w:sz w:val="20"/>
                <w:szCs w:val="20"/>
              </w:rPr>
              <w:t>The judgment was published, translated and disseminated.</w:t>
            </w:r>
          </w:p>
        </w:tc>
      </w:tr>
      <w:tr w:rsidR="001337B4" w:rsidRPr="00BA5C7A" w:rsidTr="0032096A">
        <w:trPr>
          <w:trHeight w:val="1736"/>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A84019">
            <w:pPr>
              <w:jc w:val="center"/>
              <w:rPr>
                <w:b w:val="0"/>
                <w:sz w:val="20"/>
                <w:szCs w:val="20"/>
              </w:rPr>
            </w:pPr>
            <w:hyperlink r:id="rId198" w:history="1">
              <w:r w:rsidR="001337B4" w:rsidRPr="008767D9">
                <w:rPr>
                  <w:rStyle w:val="Hyperlink"/>
                  <w:b w:val="0"/>
                  <w:bCs w:val="0"/>
                  <w:sz w:val="20"/>
                  <w:szCs w:val="20"/>
                </w:rPr>
                <w:t>CM/ResDH(2011)229</w:t>
              </w:r>
            </w:hyperlink>
          </w:p>
        </w:tc>
        <w:tc>
          <w:tcPr>
            <w:tcW w:w="1701" w:type="dxa"/>
            <w:tcMar>
              <w:top w:w="113" w:type="dxa"/>
              <w:bottom w:w="113" w:type="dxa"/>
            </w:tcMar>
          </w:tcPr>
          <w:p w:rsidR="001337B4" w:rsidRDefault="001337B4" w:rsidP="00A8401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LIT / </w:t>
            </w:r>
            <w:r w:rsidRPr="002C5055">
              <w:rPr>
                <w:rFonts w:cstheme="minorHAnsi"/>
                <w:b/>
                <w:sz w:val="20"/>
                <w:szCs w:val="20"/>
              </w:rPr>
              <w:t>Jucius and Juciuvienė</w:t>
            </w:r>
          </w:p>
        </w:tc>
        <w:tc>
          <w:tcPr>
            <w:tcW w:w="1134" w:type="dxa"/>
            <w:tcMar>
              <w:top w:w="113" w:type="dxa"/>
              <w:bottom w:w="113" w:type="dxa"/>
            </w:tcMar>
          </w:tcPr>
          <w:p w:rsidR="001337B4" w:rsidRPr="00636C41" w:rsidRDefault="001337B4" w:rsidP="00A8401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14414/03</w:t>
            </w:r>
          </w:p>
        </w:tc>
        <w:tc>
          <w:tcPr>
            <w:tcW w:w="1276" w:type="dxa"/>
            <w:tcMar>
              <w:top w:w="113" w:type="dxa"/>
              <w:left w:w="0" w:type="dxa"/>
              <w:bottom w:w="113" w:type="dxa"/>
              <w:right w:w="0" w:type="dxa"/>
            </w:tcMar>
          </w:tcPr>
          <w:p w:rsidR="001337B4" w:rsidRPr="002C5055" w:rsidRDefault="001337B4" w:rsidP="00A8401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2C5055">
              <w:rPr>
                <w:rStyle w:val="sb8d990e2"/>
                <w:b/>
                <w:sz w:val="20"/>
                <w:szCs w:val="20"/>
              </w:rPr>
              <w:t>25/02/2009</w:t>
            </w:r>
          </w:p>
          <w:p w:rsidR="001337B4" w:rsidRPr="002C5055" w:rsidRDefault="001337B4" w:rsidP="00A84019">
            <w:pPr>
              <w:jc w:val="center"/>
              <w:cnfStyle w:val="000000000000" w:firstRow="0" w:lastRow="0" w:firstColumn="0" w:lastColumn="0" w:oddVBand="0" w:evenVBand="0" w:oddHBand="0" w:evenHBand="0" w:firstRowFirstColumn="0" w:firstRowLastColumn="0" w:lastRowFirstColumn="0" w:lastRowLastColumn="0"/>
              <w:rPr>
                <w:rStyle w:val="sb8d990e2"/>
              </w:rPr>
            </w:pPr>
            <w:r w:rsidRPr="002C5055">
              <w:rPr>
                <w:rStyle w:val="sb8d990e2"/>
                <w:sz w:val="20"/>
                <w:szCs w:val="20"/>
              </w:rPr>
              <w:t>25/11/2008</w:t>
            </w:r>
          </w:p>
        </w:tc>
        <w:tc>
          <w:tcPr>
            <w:tcW w:w="3828" w:type="dxa"/>
            <w:tcMar>
              <w:top w:w="113" w:type="dxa"/>
              <w:bottom w:w="113" w:type="dxa"/>
            </w:tcMar>
          </w:tcPr>
          <w:p w:rsidR="001337B4" w:rsidRPr="00631303" w:rsidRDefault="001337B4" w:rsidP="00A84019">
            <w:pPr>
              <w:pStyle w:val="s6e50bd9a"/>
              <w:spacing w:before="0" w:beforeAutospacing="0" w:after="20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b/>
                <w:i/>
                <w:sz w:val="20"/>
                <w:szCs w:val="20"/>
                <w:lang w:val="en-US"/>
              </w:rPr>
            </w:pPr>
            <w:r>
              <w:rPr>
                <w:rStyle w:val="sb8d990e2"/>
                <w:rFonts w:asciiTheme="minorHAnsi" w:hAnsiTheme="minorHAnsi" w:cstheme="minorHAnsi"/>
                <w:b/>
                <w:i/>
                <w:sz w:val="20"/>
                <w:szCs w:val="20"/>
              </w:rPr>
              <w:t>Protection of family life</w:t>
            </w:r>
            <w:r w:rsidR="009411BF" w:rsidRPr="009411BF">
              <w:rPr>
                <w:rStyle w:val="sb8d990e2"/>
                <w:rFonts w:asciiTheme="minorHAnsi" w:hAnsiTheme="minorHAnsi" w:cstheme="minorHAnsi"/>
                <w:b/>
                <w:i/>
                <w:sz w:val="20"/>
                <w:szCs w:val="20"/>
              </w:rPr>
              <w:t>:</w:t>
            </w:r>
            <w:r>
              <w:rPr>
                <w:rStyle w:val="sb8d990e2"/>
                <w:rFonts w:asciiTheme="minorHAnsi" w:hAnsiTheme="minorHAnsi" w:cstheme="minorHAnsi"/>
                <w:b/>
                <w:i/>
                <w:sz w:val="20"/>
                <w:szCs w:val="20"/>
              </w:rPr>
              <w:t xml:space="preserve"> </w:t>
            </w:r>
            <w:r w:rsidRPr="00631303">
              <w:rPr>
                <w:rStyle w:val="sb8d990e2"/>
                <w:rFonts w:asciiTheme="minorHAnsi" w:hAnsiTheme="minorHAnsi" w:cstheme="minorHAnsi"/>
                <w:i/>
                <w:sz w:val="20"/>
                <w:szCs w:val="20"/>
              </w:rPr>
              <w:t xml:space="preserve">Failure of domestic </w:t>
            </w:r>
            <w:r w:rsidR="00FB5B7D">
              <w:rPr>
                <w:rStyle w:val="sb8d990e2"/>
                <w:rFonts w:asciiTheme="minorHAnsi" w:hAnsiTheme="minorHAnsi" w:cstheme="minorHAnsi"/>
                <w:i/>
                <w:sz w:val="20"/>
                <w:szCs w:val="20"/>
              </w:rPr>
              <w:t xml:space="preserve">authorities </w:t>
            </w:r>
            <w:r w:rsidRPr="00631303">
              <w:rPr>
                <w:rStyle w:val="sb8d990e2"/>
                <w:rFonts w:asciiTheme="minorHAnsi" w:hAnsiTheme="minorHAnsi" w:cstheme="minorHAnsi"/>
                <w:i/>
                <w:sz w:val="20"/>
                <w:szCs w:val="20"/>
              </w:rPr>
              <w:t xml:space="preserve">to deal diligently with the applicants’ request to grant them custody of </w:t>
            </w:r>
            <w:r>
              <w:rPr>
                <w:rStyle w:val="sb8d990e2"/>
                <w:rFonts w:asciiTheme="minorHAnsi" w:hAnsiTheme="minorHAnsi" w:cstheme="minorHAnsi"/>
                <w:i/>
                <w:sz w:val="20"/>
                <w:szCs w:val="20"/>
              </w:rPr>
              <w:t xml:space="preserve">both </w:t>
            </w:r>
            <w:r w:rsidR="00FB5B7D">
              <w:rPr>
                <w:rStyle w:val="sb8d990e2"/>
                <w:rFonts w:asciiTheme="minorHAnsi" w:hAnsiTheme="minorHAnsi" w:cstheme="minorHAnsi"/>
                <w:i/>
                <w:sz w:val="20"/>
                <w:szCs w:val="20"/>
              </w:rPr>
              <w:t xml:space="preserve">their two orphaned nieces </w:t>
            </w:r>
            <w:r w:rsidRPr="00631303">
              <w:rPr>
                <w:rStyle w:val="sb8d990e2"/>
                <w:rFonts w:asciiTheme="minorHAnsi" w:hAnsiTheme="minorHAnsi" w:cstheme="minorHAnsi"/>
                <w:i/>
                <w:sz w:val="20"/>
                <w:szCs w:val="20"/>
              </w:rPr>
              <w:t>and to ensure that in the best interests of the children, the applicants and their nieces be given the opportunity to be heard and fully participate in a hearing</w:t>
            </w:r>
            <w:r>
              <w:rPr>
                <w:rStyle w:val="sb8d990e2"/>
                <w:rFonts w:asciiTheme="minorHAnsi" w:hAnsiTheme="minorHAnsi" w:cstheme="minorHAnsi"/>
                <w:i/>
                <w:sz w:val="20"/>
                <w:szCs w:val="20"/>
              </w:rPr>
              <w:t xml:space="preserve"> on appeal</w:t>
            </w:r>
            <w:r w:rsidRPr="00631303">
              <w:rPr>
                <w:rStyle w:val="sb8d990e2"/>
                <w:rFonts w:asciiTheme="minorHAnsi" w:hAnsiTheme="minorHAnsi" w:cstheme="minorHAnsi"/>
                <w:i/>
                <w:sz w:val="20"/>
                <w:szCs w:val="20"/>
              </w:rPr>
              <w:t>.</w:t>
            </w:r>
            <w:r>
              <w:rPr>
                <w:rStyle w:val="sb8d990e2"/>
                <w:rFonts w:asciiTheme="minorHAnsi" w:hAnsiTheme="minorHAnsi" w:cstheme="minorHAnsi"/>
                <w:i/>
                <w:sz w:val="20"/>
                <w:szCs w:val="20"/>
              </w:rPr>
              <w:t xml:space="preserve"> (Article 8)</w:t>
            </w:r>
          </w:p>
        </w:tc>
        <w:tc>
          <w:tcPr>
            <w:tcW w:w="5387" w:type="dxa"/>
            <w:tcMar>
              <w:top w:w="113" w:type="dxa"/>
              <w:bottom w:w="113" w:type="dxa"/>
            </w:tcMar>
          </w:tcPr>
          <w:p w:rsidR="001337B4" w:rsidRDefault="009411BF" w:rsidP="00A84019">
            <w:pPr>
              <w:pStyle w:val="s746c8714"/>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411BF">
              <w:rPr>
                <w:rFonts w:asciiTheme="minorHAnsi" w:hAnsiTheme="minorHAnsi" w:cs="Arial"/>
                <w:i/>
                <w:sz w:val="20"/>
                <w:szCs w:val="20"/>
                <w:u w:val="single"/>
              </w:rPr>
              <w:t>Individual measures</w:t>
            </w:r>
            <w:r w:rsidRPr="009411BF">
              <w:rPr>
                <w:rFonts w:asciiTheme="minorHAnsi" w:hAnsiTheme="minorHAnsi" w:cs="Arial"/>
                <w:i/>
                <w:sz w:val="20"/>
                <w:szCs w:val="20"/>
              </w:rPr>
              <w:t>:</w:t>
            </w:r>
            <w:r w:rsidR="001337B4" w:rsidRPr="0034570E">
              <w:rPr>
                <w:rFonts w:asciiTheme="minorHAnsi" w:hAnsiTheme="minorHAnsi" w:cs="Arial"/>
                <w:sz w:val="20"/>
                <w:szCs w:val="20"/>
              </w:rPr>
              <w:t xml:space="preserve"> Just satisfaction for non-pecuniary damage paid</w:t>
            </w:r>
            <w:r w:rsidR="001337B4">
              <w:rPr>
                <w:rFonts w:asciiTheme="minorHAnsi" w:hAnsiTheme="minorHAnsi" w:cs="Arial"/>
                <w:sz w:val="20"/>
                <w:szCs w:val="20"/>
              </w:rPr>
              <w:t xml:space="preserve">. </w:t>
            </w:r>
            <w:r w:rsidR="001337B4" w:rsidRPr="00A270EE">
              <w:rPr>
                <w:rFonts w:asciiTheme="minorHAnsi" w:hAnsiTheme="minorHAnsi" w:cs="Arial"/>
                <w:sz w:val="20"/>
                <w:szCs w:val="20"/>
              </w:rPr>
              <w:t>The elder sister, 14 years old, has been living with the applicants since 1999 and the younger sister, 10 years old, with her grandparents since March 2003.</w:t>
            </w:r>
            <w:r w:rsidR="001337B4">
              <w:t xml:space="preserve"> </w:t>
            </w:r>
            <w:r w:rsidR="001337B4" w:rsidRPr="00A270EE">
              <w:rPr>
                <w:rFonts w:asciiTheme="minorHAnsi" w:hAnsiTheme="minorHAnsi" w:cs="Arial"/>
                <w:sz w:val="20"/>
                <w:szCs w:val="20"/>
              </w:rPr>
              <w:t xml:space="preserve">The sisters’ foster-parents agreed on a timetable of visits, as they live in different cities. As a general rule, all children in care are visited by the relevant Children’s Right Protection institution once a year and the question of the communication between the siblings is under continuous supervision.  </w:t>
            </w:r>
          </w:p>
          <w:p w:rsidR="001337B4" w:rsidRPr="0034570E" w:rsidRDefault="009411BF" w:rsidP="00A84019">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rPr>
            </w:pPr>
            <w:r w:rsidRPr="009411BF">
              <w:rPr>
                <w:rFonts w:cs="Arial"/>
                <w:i/>
                <w:sz w:val="20"/>
                <w:szCs w:val="20"/>
                <w:u w:val="single"/>
              </w:rPr>
              <w:t>General measures</w:t>
            </w:r>
            <w:r w:rsidRPr="009411BF">
              <w:rPr>
                <w:rFonts w:cs="Arial"/>
                <w:i/>
                <w:sz w:val="20"/>
                <w:szCs w:val="20"/>
              </w:rPr>
              <w:t>:</w:t>
            </w:r>
            <w:r w:rsidR="001337B4">
              <w:rPr>
                <w:rFonts w:cs="Arial"/>
                <w:sz w:val="20"/>
                <w:szCs w:val="20"/>
              </w:rPr>
              <w:t xml:space="preserve"> </w:t>
            </w:r>
            <w:r w:rsidR="001337B4" w:rsidRPr="007227A4">
              <w:rPr>
                <w:rFonts w:eastAsia="Times New Roman" w:cs="Arial"/>
                <w:sz w:val="20"/>
                <w:szCs w:val="20"/>
                <w:lang w:eastAsia="en-GB"/>
              </w:rPr>
              <w:t xml:space="preserve">According to the new Code of Civil Procedure 2003, the appellate court has discretion to decide on the need for an oral hearing. National case-shows  that it is common practice to conduct  oral hearings in cases of custody of children. The Supreme Court stressed the importance of the child’s best interests and the need to hear children in person in proceedings relating to their rights and interests, e.g. in adoption and custody cases. </w:t>
            </w:r>
            <w:r w:rsidR="001337B4">
              <w:rPr>
                <w:rFonts w:cs="Arial"/>
                <w:sz w:val="20"/>
                <w:szCs w:val="20"/>
              </w:rPr>
              <w:t xml:space="preserve">The </w:t>
            </w:r>
            <w:r w:rsidR="001337B4" w:rsidRPr="00197456">
              <w:rPr>
                <w:rFonts w:cs="Arial"/>
                <w:sz w:val="20"/>
                <w:szCs w:val="20"/>
              </w:rPr>
              <w:t>judgment was publish</w:t>
            </w:r>
            <w:r w:rsidR="001337B4">
              <w:rPr>
                <w:rFonts w:cs="Arial"/>
                <w:sz w:val="20"/>
                <w:szCs w:val="20"/>
              </w:rPr>
              <w:t>ed, translated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rPr>
                <w:b w:val="0"/>
                <w:sz w:val="20"/>
                <w:szCs w:val="20"/>
              </w:rPr>
            </w:pPr>
            <w:hyperlink r:id="rId199" w:history="1">
              <w:r w:rsidR="001337B4" w:rsidRPr="008767D9">
                <w:rPr>
                  <w:rStyle w:val="Hyperlink"/>
                  <w:b w:val="0"/>
                  <w:bCs w:val="0"/>
                  <w:sz w:val="20"/>
                  <w:szCs w:val="20"/>
                </w:rPr>
                <w:t>CM/ResDH(2011)229</w:t>
              </w:r>
            </w:hyperlink>
          </w:p>
        </w:tc>
        <w:tc>
          <w:tcPr>
            <w:tcW w:w="1701" w:type="dxa"/>
            <w:tcMar>
              <w:top w:w="113" w:type="dxa"/>
              <w:bottom w:w="113"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LIT / Jucys</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5457/03</w:t>
            </w:r>
          </w:p>
        </w:tc>
        <w:tc>
          <w:tcPr>
            <w:tcW w:w="1276" w:type="dxa"/>
            <w:tcMar>
              <w:top w:w="113" w:type="dxa"/>
              <w:left w:w="0" w:type="dxa"/>
              <w:bottom w:w="113" w:type="dxa"/>
              <w:right w:w="0" w:type="dxa"/>
            </w:tcMar>
          </w:tcPr>
          <w:p w:rsidR="001337B4" w:rsidRPr="002C5055"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2C5055">
              <w:rPr>
                <w:rStyle w:val="sb8d990e2"/>
                <w:b/>
                <w:sz w:val="20"/>
                <w:szCs w:val="20"/>
              </w:rPr>
              <w:t>08/04/2008</w:t>
            </w:r>
          </w:p>
          <w:p w:rsidR="001337B4" w:rsidRPr="00DD49A1"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rPr>
            </w:pPr>
            <w:r w:rsidRPr="002C5055">
              <w:rPr>
                <w:rStyle w:val="sb8d990e2"/>
                <w:sz w:val="20"/>
                <w:szCs w:val="20"/>
              </w:rPr>
              <w:t>08/01/2008</w:t>
            </w:r>
          </w:p>
        </w:tc>
        <w:tc>
          <w:tcPr>
            <w:tcW w:w="3828" w:type="dxa"/>
            <w:tcMar>
              <w:top w:w="113" w:type="dxa"/>
              <w:bottom w:w="113" w:type="dxa"/>
            </w:tcMar>
          </w:tcPr>
          <w:p w:rsidR="001337B4" w:rsidRPr="00DD49A1" w:rsidRDefault="001337B4" w:rsidP="0005640C">
            <w:pPr>
              <w:pStyle w:val="s6e50bd9a"/>
              <w:spacing w:before="0" w:beforeAutospacing="0" w:after="20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b/>
                <w:i/>
                <w:sz w:val="20"/>
                <w:szCs w:val="20"/>
                <w:lang w:val="en-US"/>
              </w:rPr>
            </w:pPr>
            <w:r>
              <w:rPr>
                <w:rStyle w:val="sb8d990e2"/>
                <w:rFonts w:asciiTheme="minorHAnsi" w:hAnsiTheme="minorHAnsi" w:cstheme="minorHAnsi"/>
                <w:b/>
                <w:i/>
                <w:sz w:val="20"/>
                <w:szCs w:val="20"/>
              </w:rPr>
              <w:t>Protection of property</w:t>
            </w:r>
            <w:r w:rsidR="009411BF" w:rsidRPr="009411BF">
              <w:rPr>
                <w:rStyle w:val="sb8d990e2"/>
                <w:rFonts w:asciiTheme="minorHAnsi" w:hAnsiTheme="minorHAnsi" w:cstheme="minorHAnsi"/>
                <w:b/>
                <w:i/>
                <w:sz w:val="20"/>
                <w:szCs w:val="20"/>
              </w:rPr>
              <w:t>:</w:t>
            </w:r>
            <w:r>
              <w:rPr>
                <w:rStyle w:val="sb8d990e2"/>
                <w:rFonts w:asciiTheme="minorHAnsi" w:hAnsiTheme="minorHAnsi" w:cstheme="minorHAnsi"/>
                <w:b/>
                <w:i/>
                <w:sz w:val="20"/>
                <w:szCs w:val="20"/>
              </w:rPr>
              <w:t xml:space="preserve"> </w:t>
            </w:r>
            <w:r w:rsidRPr="00EB4F50">
              <w:rPr>
                <w:rStyle w:val="sb8d990e2"/>
                <w:rFonts w:asciiTheme="minorHAnsi" w:hAnsiTheme="minorHAnsi" w:cstheme="minorHAnsi"/>
                <w:i/>
                <w:sz w:val="20"/>
                <w:szCs w:val="20"/>
              </w:rPr>
              <w:t xml:space="preserve">Disproportionate interference due to prolonged inability of an “innocent owner” to recover possessions seized in criminal proceedings (furs) despite acquittal and </w:t>
            </w:r>
            <w:r>
              <w:rPr>
                <w:rStyle w:val="sb8d990e2"/>
                <w:rFonts w:asciiTheme="minorHAnsi" w:hAnsiTheme="minorHAnsi" w:cstheme="minorHAnsi"/>
                <w:i/>
                <w:sz w:val="20"/>
                <w:szCs w:val="20"/>
              </w:rPr>
              <w:t xml:space="preserve">inability </w:t>
            </w:r>
            <w:r w:rsidRPr="00EB4F50">
              <w:rPr>
                <w:rStyle w:val="sb8d990e2"/>
                <w:rFonts w:asciiTheme="minorHAnsi" w:hAnsiTheme="minorHAnsi" w:cstheme="minorHAnsi"/>
                <w:i/>
                <w:sz w:val="20"/>
                <w:szCs w:val="20"/>
              </w:rPr>
              <w:t>in subsequent proceedings to obtain compensation for the seized furs. (Article 1 of Protocol No. 1)</w:t>
            </w:r>
          </w:p>
        </w:tc>
        <w:tc>
          <w:tcPr>
            <w:tcW w:w="5387" w:type="dxa"/>
            <w:tcMar>
              <w:top w:w="113" w:type="dxa"/>
              <w:bottom w:w="113" w:type="dxa"/>
            </w:tcMar>
          </w:tcPr>
          <w:p w:rsidR="001337B4" w:rsidRPr="00EB4F50" w:rsidRDefault="009411BF" w:rsidP="00A84019">
            <w:pPr>
              <w:pStyle w:val="s746c8714"/>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lang w:val="en-US"/>
              </w:rPr>
            </w:pPr>
            <w:r w:rsidRPr="009411BF">
              <w:rPr>
                <w:rFonts w:asciiTheme="minorHAnsi" w:hAnsiTheme="minorHAnsi" w:cs="Arial"/>
                <w:i/>
                <w:sz w:val="20"/>
                <w:szCs w:val="20"/>
                <w:u w:val="single"/>
                <w:lang w:val="en-US"/>
              </w:rPr>
              <w:t>Individual measures</w:t>
            </w:r>
            <w:r w:rsidRPr="009411BF">
              <w:rPr>
                <w:rFonts w:asciiTheme="minorHAnsi" w:hAnsiTheme="minorHAnsi" w:cs="Arial"/>
                <w:i/>
                <w:sz w:val="20"/>
                <w:szCs w:val="20"/>
                <w:lang w:val="en-US"/>
              </w:rPr>
              <w:t>:</w:t>
            </w:r>
            <w:r w:rsidR="001337B4" w:rsidRPr="00EB4F50">
              <w:rPr>
                <w:rFonts w:asciiTheme="minorHAnsi" w:hAnsiTheme="minorHAnsi" w:cs="Arial"/>
                <w:sz w:val="20"/>
                <w:szCs w:val="20"/>
                <w:lang w:val="en-US"/>
              </w:rPr>
              <w:t xml:space="preserve"> Just satisfaction for pecuniary and non-pecuniary damages paid. The Supreme Court reopened the domestic proceedings and eventually awarded the applicant interest on the funds to be</w:t>
            </w:r>
            <w:r w:rsidR="001337B4">
              <w:rPr>
                <w:rFonts w:asciiTheme="minorHAnsi" w:hAnsiTheme="minorHAnsi" w:cs="Arial"/>
                <w:sz w:val="20"/>
                <w:szCs w:val="20"/>
                <w:lang w:val="en-US"/>
              </w:rPr>
              <w:t xml:space="preserve"> returned to him by the state. </w:t>
            </w:r>
            <w:r w:rsidRPr="009411BF">
              <w:rPr>
                <w:rFonts w:asciiTheme="minorHAnsi" w:hAnsiTheme="minorHAnsi" w:cs="Arial"/>
                <w:i/>
                <w:sz w:val="20"/>
                <w:szCs w:val="20"/>
                <w:u w:val="single"/>
                <w:lang w:val="en-US"/>
              </w:rPr>
              <w:t>General measures</w:t>
            </w:r>
            <w:r w:rsidRPr="009411BF">
              <w:rPr>
                <w:rFonts w:asciiTheme="minorHAnsi" w:hAnsiTheme="minorHAnsi" w:cs="Arial"/>
                <w:i/>
                <w:sz w:val="20"/>
                <w:szCs w:val="20"/>
                <w:lang w:val="en-US"/>
              </w:rPr>
              <w:t>:</w:t>
            </w:r>
            <w:r w:rsidR="001337B4">
              <w:rPr>
                <w:rFonts w:asciiTheme="minorHAnsi" w:hAnsiTheme="minorHAnsi" w:cs="Arial"/>
                <w:sz w:val="20"/>
                <w:szCs w:val="20"/>
                <w:lang w:val="en-US"/>
              </w:rPr>
              <w:t xml:space="preserve"> I</w:t>
            </w:r>
            <w:r w:rsidR="001337B4" w:rsidRPr="00EB4F50">
              <w:rPr>
                <w:rFonts w:asciiTheme="minorHAnsi" w:hAnsiTheme="minorHAnsi" w:cs="Arial"/>
                <w:sz w:val="20"/>
                <w:szCs w:val="20"/>
                <w:lang w:val="en-US"/>
              </w:rPr>
              <w:t>solated incident in which various domestic courts foun</w:t>
            </w:r>
            <w:r w:rsidR="001337B4">
              <w:rPr>
                <w:rFonts w:asciiTheme="minorHAnsi" w:hAnsiTheme="minorHAnsi" w:cs="Arial"/>
                <w:sz w:val="20"/>
                <w:szCs w:val="20"/>
                <w:lang w:val="en-US"/>
              </w:rPr>
              <w:t xml:space="preserve">d themselves in disagreement on points of law concerning </w:t>
            </w:r>
            <w:r w:rsidR="001337B4" w:rsidRPr="00EB4F50">
              <w:rPr>
                <w:rFonts w:asciiTheme="minorHAnsi" w:hAnsiTheme="minorHAnsi" w:cs="Arial"/>
                <w:sz w:val="20"/>
                <w:szCs w:val="20"/>
                <w:lang w:val="en-US"/>
              </w:rPr>
              <w:t>the recovery of auction proceeds</w:t>
            </w:r>
            <w:r w:rsidR="001337B4">
              <w:rPr>
                <w:rFonts w:asciiTheme="minorHAnsi" w:hAnsiTheme="minorHAnsi" w:cs="Arial"/>
                <w:sz w:val="20"/>
                <w:szCs w:val="20"/>
                <w:lang w:val="en-US"/>
              </w:rPr>
              <w:t>. M</w:t>
            </w:r>
            <w:r w:rsidR="001337B4" w:rsidRPr="00EB4F50">
              <w:rPr>
                <w:rFonts w:asciiTheme="minorHAnsi" w:hAnsiTheme="minorHAnsi" w:cs="Arial"/>
                <w:sz w:val="20"/>
                <w:szCs w:val="20"/>
                <w:lang w:val="en-US"/>
              </w:rPr>
              <w:t xml:space="preserve">ost of these differences </w:t>
            </w:r>
            <w:r w:rsidR="001337B4">
              <w:rPr>
                <w:rFonts w:asciiTheme="minorHAnsi" w:hAnsiTheme="minorHAnsi" w:cs="Arial"/>
                <w:sz w:val="20"/>
                <w:szCs w:val="20"/>
                <w:lang w:val="en-US"/>
              </w:rPr>
              <w:t xml:space="preserve">are solved by the new Civil Code </w:t>
            </w:r>
            <w:r w:rsidR="001337B4" w:rsidRPr="00EB4F50">
              <w:rPr>
                <w:rFonts w:asciiTheme="minorHAnsi" w:hAnsiTheme="minorHAnsi" w:cs="Arial"/>
                <w:sz w:val="20"/>
                <w:szCs w:val="20"/>
                <w:lang w:val="en-US"/>
              </w:rPr>
              <w:t>2001 (which did not apply to the merits of the a</w:t>
            </w:r>
            <w:r w:rsidR="001337B4">
              <w:rPr>
                <w:rFonts w:asciiTheme="minorHAnsi" w:hAnsiTheme="minorHAnsi" w:cs="Arial"/>
                <w:sz w:val="20"/>
                <w:szCs w:val="20"/>
                <w:lang w:val="en-US"/>
              </w:rPr>
              <w:t xml:space="preserve">pplicant’s claims at the time) allowing </w:t>
            </w:r>
            <w:r w:rsidR="001337B4" w:rsidRPr="00EB4F50">
              <w:rPr>
                <w:rFonts w:asciiTheme="minorHAnsi" w:hAnsiTheme="minorHAnsi" w:cs="Arial"/>
                <w:sz w:val="20"/>
                <w:szCs w:val="20"/>
                <w:lang w:val="en-US"/>
              </w:rPr>
              <w:t>for pecuniary and non-pecuniary damages for actions of investigating authorities including unjustified procedural measures of enforcement (such as seizure, confiscations, etc)</w:t>
            </w:r>
            <w:r w:rsidR="001337B4">
              <w:rPr>
                <w:rFonts w:asciiTheme="minorHAnsi" w:hAnsiTheme="minorHAnsi" w:cs="Arial"/>
                <w:sz w:val="20"/>
                <w:szCs w:val="20"/>
                <w:lang w:val="en-US"/>
              </w:rPr>
              <w:t xml:space="preserve">. </w:t>
            </w:r>
            <w:r w:rsidR="001337B4">
              <w:rPr>
                <w:rFonts w:asciiTheme="minorHAnsi" w:hAnsiTheme="minorHAnsi" w:cs="Arial"/>
                <w:sz w:val="20"/>
                <w:szCs w:val="20"/>
              </w:rPr>
              <w:t xml:space="preserve">The </w:t>
            </w:r>
            <w:r w:rsidR="001337B4" w:rsidRPr="00197456">
              <w:rPr>
                <w:rFonts w:asciiTheme="minorHAnsi" w:hAnsiTheme="minorHAnsi" w:cs="Arial"/>
                <w:sz w:val="20"/>
                <w:szCs w:val="20"/>
              </w:rPr>
              <w:t>judgment was publish</w:t>
            </w:r>
            <w:r w:rsidR="001337B4">
              <w:rPr>
                <w:rFonts w:asciiTheme="minorHAnsi" w:hAnsiTheme="minorHAnsi" w:cs="Arial"/>
                <w:sz w:val="20"/>
                <w:szCs w:val="20"/>
              </w:rPr>
              <w:t>ed, translated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A84019">
            <w:pPr>
              <w:jc w:val="center"/>
              <w:rPr>
                <w:rFonts w:cstheme="minorHAnsi"/>
                <w:b w:val="0"/>
                <w:sz w:val="20"/>
                <w:szCs w:val="20"/>
              </w:rPr>
            </w:pPr>
            <w:hyperlink r:id="rId200" w:history="1">
              <w:r w:rsidR="001337B4" w:rsidRPr="00636C41">
                <w:rPr>
                  <w:rStyle w:val="Hyperlink"/>
                  <w:rFonts w:cstheme="minorHAnsi"/>
                  <w:b w:val="0"/>
                  <w:bCs w:val="0"/>
                  <w:sz w:val="20"/>
                  <w:szCs w:val="20"/>
                </w:rPr>
                <w:t>CM/ResDH(2011)230</w:t>
              </w:r>
            </w:hyperlink>
          </w:p>
        </w:tc>
        <w:tc>
          <w:tcPr>
            <w:tcW w:w="1701" w:type="dxa"/>
            <w:tcMar>
              <w:top w:w="113" w:type="dxa"/>
              <w:bottom w:w="113" w:type="dxa"/>
            </w:tcMar>
          </w:tcPr>
          <w:p w:rsidR="001337B4" w:rsidRPr="00636C41" w:rsidRDefault="001337B4" w:rsidP="00A8401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LIT / Juozaitienė and Bikulčius</w:t>
            </w:r>
          </w:p>
        </w:tc>
        <w:tc>
          <w:tcPr>
            <w:tcW w:w="1134" w:type="dxa"/>
            <w:tcMar>
              <w:top w:w="113" w:type="dxa"/>
              <w:bottom w:w="113" w:type="dxa"/>
            </w:tcMar>
          </w:tcPr>
          <w:p w:rsidR="001337B4" w:rsidRPr="00636C41" w:rsidRDefault="001337B4" w:rsidP="00A8401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36C41">
              <w:rPr>
                <w:rFonts w:cstheme="minorHAnsi"/>
                <w:sz w:val="20"/>
                <w:szCs w:val="20"/>
              </w:rPr>
              <w:t>70659/01+</w:t>
            </w:r>
          </w:p>
        </w:tc>
        <w:tc>
          <w:tcPr>
            <w:tcW w:w="1276" w:type="dxa"/>
            <w:tcMar>
              <w:top w:w="113" w:type="dxa"/>
              <w:left w:w="0" w:type="dxa"/>
              <w:bottom w:w="113" w:type="dxa"/>
              <w:right w:w="0" w:type="dxa"/>
            </w:tcMar>
          </w:tcPr>
          <w:p w:rsidR="001337B4" w:rsidRDefault="001337B4" w:rsidP="00A84019">
            <w:pPr>
              <w:jc w:val="center"/>
              <w:cnfStyle w:val="000000000000" w:firstRow="0" w:lastRow="0" w:firstColumn="0" w:lastColumn="0" w:oddVBand="0" w:evenVBand="0" w:oddHBand="0" w:evenHBand="0" w:firstRowFirstColumn="0" w:firstRowLastColumn="0" w:lastRowFirstColumn="0" w:lastRowLastColumn="0"/>
              <w:rPr>
                <w:rStyle w:val="sb8d990e2"/>
              </w:rPr>
            </w:pPr>
            <w:r>
              <w:rPr>
                <w:rStyle w:val="sb8d990e2"/>
              </w:rPr>
              <w:t>24/07/2008</w:t>
            </w:r>
          </w:p>
          <w:p w:rsidR="001337B4" w:rsidRPr="003C7C12" w:rsidRDefault="001337B4" w:rsidP="00A84019">
            <w:pPr>
              <w:jc w:val="center"/>
              <w:cnfStyle w:val="000000000000" w:firstRow="0" w:lastRow="0" w:firstColumn="0" w:lastColumn="0" w:oddVBand="0" w:evenVBand="0" w:oddHBand="0" w:evenHBand="0" w:firstRowFirstColumn="0" w:firstRowLastColumn="0" w:lastRowFirstColumn="0" w:lastRowLastColumn="0"/>
              <w:rPr>
                <w:rStyle w:val="sdfc50a6a"/>
                <w:b/>
              </w:rPr>
            </w:pPr>
            <w:r>
              <w:rPr>
                <w:rStyle w:val="sb8d990e2"/>
              </w:rPr>
              <w:t>24/04/2008</w:t>
            </w:r>
          </w:p>
        </w:tc>
        <w:tc>
          <w:tcPr>
            <w:tcW w:w="3828" w:type="dxa"/>
            <w:tcMar>
              <w:top w:w="113" w:type="dxa"/>
              <w:bottom w:w="113" w:type="dxa"/>
            </w:tcMar>
          </w:tcPr>
          <w:p w:rsidR="001337B4" w:rsidRDefault="001337B4" w:rsidP="00A84019">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Right to life</w:t>
            </w:r>
            <w:r w:rsidR="009411BF" w:rsidRPr="009411BF">
              <w:rPr>
                <w:rStyle w:val="hps"/>
                <w:rFonts w:cstheme="minorHAnsi"/>
                <w:b/>
                <w:i/>
                <w:sz w:val="20"/>
                <w:szCs w:val="20"/>
              </w:rPr>
              <w:t>:</w:t>
            </w:r>
            <w:r>
              <w:rPr>
                <w:rStyle w:val="hps"/>
                <w:rFonts w:cstheme="minorHAnsi"/>
                <w:b/>
                <w:i/>
                <w:sz w:val="20"/>
                <w:szCs w:val="20"/>
              </w:rPr>
              <w:t xml:space="preserve"> </w:t>
            </w:r>
            <w:r>
              <w:rPr>
                <w:rStyle w:val="sb8d990e2"/>
                <w:i/>
                <w:sz w:val="20"/>
                <w:szCs w:val="20"/>
              </w:rPr>
              <w:t>D</w:t>
            </w:r>
            <w:r w:rsidRPr="00CF0591">
              <w:rPr>
                <w:rStyle w:val="sb8d990e2"/>
                <w:i/>
                <w:sz w:val="20"/>
                <w:szCs w:val="20"/>
              </w:rPr>
              <w:t>eaths of the applicants’ sons due to the use of unnecessary force during the arrest of a third person and la</w:t>
            </w:r>
            <w:r>
              <w:rPr>
                <w:rStyle w:val="sb8d990e2"/>
                <w:i/>
                <w:sz w:val="20"/>
                <w:szCs w:val="20"/>
              </w:rPr>
              <w:t>ck of an effective investigation. (Article 2 substantive and procedural limb)</w:t>
            </w:r>
          </w:p>
        </w:tc>
        <w:tc>
          <w:tcPr>
            <w:tcW w:w="5387" w:type="dxa"/>
            <w:tcMar>
              <w:top w:w="113" w:type="dxa"/>
              <w:bottom w:w="113" w:type="dxa"/>
            </w:tcMar>
          </w:tcPr>
          <w:p w:rsidR="001337B4" w:rsidRDefault="009411BF" w:rsidP="00A84019">
            <w:pPr>
              <w:pStyle w:val="s746c8714"/>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411BF">
              <w:rPr>
                <w:rStyle w:val="sb8d990e2"/>
                <w:rFonts w:asciiTheme="minorHAnsi" w:hAnsiTheme="minorHAnsi" w:cstheme="minorHAnsi"/>
                <w:i/>
                <w:sz w:val="20"/>
                <w:szCs w:val="20"/>
                <w:u w:val="single"/>
              </w:rPr>
              <w:t>Individual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w:t>
            </w:r>
            <w:r w:rsidR="001337B4" w:rsidRPr="0034570E">
              <w:rPr>
                <w:rFonts w:asciiTheme="minorHAnsi" w:hAnsiTheme="minorHAnsi" w:cs="Arial"/>
                <w:sz w:val="20"/>
                <w:szCs w:val="20"/>
              </w:rPr>
              <w:t xml:space="preserve">Just satisfaction for </w:t>
            </w:r>
            <w:r w:rsidR="001337B4">
              <w:rPr>
                <w:rFonts w:asciiTheme="minorHAnsi" w:hAnsiTheme="minorHAnsi" w:cs="Arial"/>
                <w:sz w:val="20"/>
                <w:szCs w:val="20"/>
              </w:rPr>
              <w:t xml:space="preserve">pecuniary and </w:t>
            </w:r>
            <w:r w:rsidR="001337B4" w:rsidRPr="0034570E">
              <w:rPr>
                <w:rFonts w:asciiTheme="minorHAnsi" w:hAnsiTheme="minorHAnsi" w:cs="Arial"/>
                <w:sz w:val="20"/>
                <w:szCs w:val="20"/>
              </w:rPr>
              <w:t>non-pecuniary damage paid</w:t>
            </w:r>
            <w:r w:rsidR="001337B4">
              <w:rPr>
                <w:rFonts w:asciiTheme="minorHAnsi" w:hAnsiTheme="minorHAnsi" w:cs="Arial"/>
                <w:sz w:val="20"/>
                <w:szCs w:val="20"/>
              </w:rPr>
              <w:t>.</w:t>
            </w:r>
            <w:r w:rsidR="001337B4" w:rsidRPr="00C96E58">
              <w:rPr>
                <w:rStyle w:val="sb8d990e2"/>
                <w:rFonts w:asciiTheme="minorHAnsi" w:hAnsiTheme="minorHAnsi" w:cstheme="minorHAnsi"/>
                <w:sz w:val="20"/>
                <w:szCs w:val="20"/>
              </w:rPr>
              <w:t xml:space="preserve"> The applicants did not avail themselves of the opportunity to apply for reopening of the investigation</w:t>
            </w:r>
            <w:r w:rsidR="001337B4">
              <w:rPr>
                <w:rStyle w:val="sb8d990e2"/>
                <w:rFonts w:asciiTheme="minorHAnsi" w:hAnsiTheme="minorHAnsi" w:cstheme="minorHAnsi"/>
                <w:sz w:val="20"/>
                <w:szCs w:val="20"/>
              </w:rPr>
              <w:t>.</w:t>
            </w:r>
          </w:p>
          <w:p w:rsidR="001337B4" w:rsidRPr="00C96E58" w:rsidRDefault="009411BF" w:rsidP="00A84019">
            <w:pPr>
              <w:pStyle w:val="s746c8714"/>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Arial"/>
                <w:sz w:val="20"/>
                <w:szCs w:val="20"/>
              </w:rPr>
            </w:pPr>
            <w:r w:rsidRPr="009411BF">
              <w:rPr>
                <w:rFonts w:asciiTheme="minorHAnsi" w:hAnsiTheme="minorHAnsi" w:cs="Arial"/>
                <w:i/>
                <w:sz w:val="20"/>
                <w:szCs w:val="20"/>
                <w:u w:val="single"/>
              </w:rPr>
              <w:t>General measures</w:t>
            </w:r>
            <w:r w:rsidRPr="009411BF">
              <w:rPr>
                <w:rFonts w:asciiTheme="minorHAnsi" w:hAnsiTheme="minorHAnsi" w:cs="Arial"/>
                <w:i/>
                <w:sz w:val="20"/>
                <w:szCs w:val="20"/>
              </w:rPr>
              <w:t>:</w:t>
            </w:r>
            <w:r w:rsidR="001337B4">
              <w:rPr>
                <w:rFonts w:asciiTheme="minorHAnsi" w:hAnsiTheme="minorHAnsi" w:cs="Arial"/>
                <w:sz w:val="20"/>
                <w:szCs w:val="20"/>
              </w:rPr>
              <w:t xml:space="preserve"> </w:t>
            </w:r>
            <w:r w:rsidR="00FB5B7D">
              <w:rPr>
                <w:rStyle w:val="sb8d990e2"/>
                <w:rFonts w:asciiTheme="minorHAnsi" w:hAnsiTheme="minorHAnsi" w:cstheme="minorHAnsi"/>
                <w:sz w:val="20"/>
                <w:szCs w:val="20"/>
              </w:rPr>
              <w:t>T</w:t>
            </w:r>
            <w:r w:rsidR="001337B4">
              <w:rPr>
                <w:rStyle w:val="sb8d990e2"/>
                <w:rFonts w:asciiTheme="minorHAnsi" w:hAnsiTheme="minorHAnsi" w:cstheme="minorHAnsi"/>
                <w:sz w:val="20"/>
                <w:szCs w:val="20"/>
              </w:rPr>
              <w:t xml:space="preserve">he new Criminal Code 2003 </w:t>
            </w:r>
            <w:r w:rsidR="001337B4" w:rsidRPr="00C96E58">
              <w:rPr>
                <w:rStyle w:val="sb8d990e2"/>
                <w:rFonts w:asciiTheme="minorHAnsi" w:hAnsiTheme="minorHAnsi" w:cstheme="minorHAnsi"/>
                <w:sz w:val="20"/>
                <w:szCs w:val="20"/>
              </w:rPr>
              <w:t>p</w:t>
            </w:r>
            <w:r w:rsidR="001337B4">
              <w:rPr>
                <w:rStyle w:val="sb8d990e2"/>
                <w:rFonts w:asciiTheme="minorHAnsi" w:hAnsiTheme="minorHAnsi" w:cstheme="minorHAnsi"/>
                <w:sz w:val="20"/>
                <w:szCs w:val="20"/>
              </w:rPr>
              <w:t>unishes acts of abuse of office</w:t>
            </w:r>
            <w:r w:rsidR="001337B4" w:rsidRPr="00C96E58">
              <w:rPr>
                <w:rStyle w:val="sb8d990e2"/>
                <w:rFonts w:asciiTheme="minorHAnsi" w:hAnsiTheme="minorHAnsi" w:cstheme="minorHAnsi"/>
                <w:sz w:val="20"/>
                <w:szCs w:val="20"/>
              </w:rPr>
              <w:t>.</w:t>
            </w:r>
            <w:r w:rsidR="001337B4" w:rsidRPr="00C96E58">
              <w:rPr>
                <w:rFonts w:asciiTheme="minorHAnsi" w:hAnsiTheme="minorHAnsi" w:cstheme="minorHAnsi"/>
                <w:sz w:val="20"/>
                <w:szCs w:val="20"/>
              </w:rPr>
              <w:t xml:space="preserve"> </w:t>
            </w:r>
            <w:r w:rsidR="001337B4">
              <w:rPr>
                <w:rStyle w:val="sb8d990e2"/>
                <w:rFonts w:asciiTheme="minorHAnsi" w:hAnsiTheme="minorHAnsi" w:cstheme="minorHAnsi"/>
                <w:sz w:val="20"/>
                <w:szCs w:val="20"/>
              </w:rPr>
              <w:t>In 2006</w:t>
            </w:r>
            <w:r w:rsidR="001337B4" w:rsidRPr="00C96E58">
              <w:rPr>
                <w:rStyle w:val="sb8d990e2"/>
                <w:rFonts w:asciiTheme="minorHAnsi" w:hAnsiTheme="minorHAnsi" w:cstheme="minorHAnsi"/>
                <w:sz w:val="20"/>
                <w:szCs w:val="20"/>
              </w:rPr>
              <w:t xml:space="preserve">, the Minister of the Interior issued </w:t>
            </w:r>
            <w:r w:rsidR="001337B4">
              <w:rPr>
                <w:rStyle w:val="sb8d990e2"/>
                <w:rFonts w:asciiTheme="minorHAnsi" w:hAnsiTheme="minorHAnsi" w:cstheme="minorHAnsi"/>
                <w:sz w:val="20"/>
                <w:szCs w:val="20"/>
              </w:rPr>
              <w:t xml:space="preserve">an order </w:t>
            </w:r>
            <w:r w:rsidR="001337B4" w:rsidRPr="004C3212">
              <w:rPr>
                <w:rStyle w:val="sb8d990e2"/>
                <w:rFonts w:asciiTheme="minorHAnsi" w:hAnsiTheme="minorHAnsi" w:cstheme="minorHAnsi"/>
                <w:sz w:val="20"/>
                <w:szCs w:val="20"/>
              </w:rPr>
              <w:t>concerning training requirements for police officers. Officers have a continuing obligation to attend training both to raise their awareness of the legal provisions governing the use of</w:t>
            </w:r>
            <w:r w:rsidR="001337B4">
              <w:rPr>
                <w:rStyle w:val="sb8d990e2"/>
                <w:rFonts w:asciiTheme="minorHAnsi" w:hAnsiTheme="minorHAnsi" w:cstheme="minorHAnsi"/>
                <w:sz w:val="20"/>
                <w:szCs w:val="20"/>
              </w:rPr>
              <w:t xml:space="preserve"> physical coercion and firearms and</w:t>
            </w:r>
            <w:r w:rsidR="001337B4" w:rsidRPr="004C3212">
              <w:rPr>
                <w:rStyle w:val="sb8d990e2"/>
                <w:rFonts w:asciiTheme="minorHAnsi" w:hAnsiTheme="minorHAnsi" w:cstheme="minorHAnsi"/>
                <w:sz w:val="20"/>
                <w:szCs w:val="20"/>
              </w:rPr>
              <w:t xml:space="preserve"> to improve their practical skills.</w:t>
            </w:r>
            <w:r w:rsidR="001337B4">
              <w:rPr>
                <w:rStyle w:val="sb8d990e2"/>
                <w:rFonts w:asciiTheme="minorHAnsi" w:hAnsiTheme="minorHAnsi" w:cstheme="minorHAnsi"/>
                <w:sz w:val="20"/>
                <w:szCs w:val="20"/>
              </w:rPr>
              <w:t xml:space="preserve"> T</w:t>
            </w:r>
            <w:r w:rsidR="001337B4" w:rsidRPr="004C3212">
              <w:rPr>
                <w:rStyle w:val="sb8d990e2"/>
                <w:rFonts w:asciiTheme="minorHAnsi" w:hAnsiTheme="minorHAnsi" w:cstheme="minorHAnsi"/>
                <w:sz w:val="20"/>
                <w:szCs w:val="20"/>
              </w:rPr>
              <w:t xml:space="preserve">he Commissioner </w:t>
            </w:r>
            <w:r w:rsidR="001337B4" w:rsidRPr="004C3212">
              <w:rPr>
                <w:rStyle w:val="wordhighlighted"/>
                <w:rFonts w:asciiTheme="minorHAnsi" w:hAnsiTheme="minorHAnsi" w:cstheme="minorHAnsi"/>
                <w:sz w:val="20"/>
                <w:szCs w:val="20"/>
              </w:rPr>
              <w:t>General</w:t>
            </w:r>
            <w:r w:rsidR="001337B4">
              <w:rPr>
                <w:rStyle w:val="sb8d990e2"/>
                <w:rFonts w:asciiTheme="minorHAnsi" w:hAnsiTheme="minorHAnsi" w:cstheme="minorHAnsi"/>
                <w:sz w:val="20"/>
                <w:szCs w:val="20"/>
              </w:rPr>
              <w:t xml:space="preserve"> of </w:t>
            </w:r>
            <w:r w:rsidR="001337B4" w:rsidRPr="004C3212">
              <w:rPr>
                <w:rStyle w:val="sb8d990e2"/>
                <w:rFonts w:asciiTheme="minorHAnsi" w:hAnsiTheme="minorHAnsi" w:cstheme="minorHAnsi"/>
                <w:sz w:val="20"/>
                <w:szCs w:val="20"/>
              </w:rPr>
              <w:t xml:space="preserve">Police issued </w:t>
            </w:r>
            <w:r w:rsidR="001337B4">
              <w:rPr>
                <w:rStyle w:val="sb8d990e2"/>
                <w:rFonts w:asciiTheme="minorHAnsi" w:hAnsiTheme="minorHAnsi" w:cstheme="minorHAnsi"/>
                <w:sz w:val="20"/>
                <w:szCs w:val="20"/>
              </w:rPr>
              <w:t xml:space="preserve">orders in 2008 and 2009 relating to </w:t>
            </w:r>
            <w:r w:rsidR="001337B4" w:rsidRPr="004C3212">
              <w:rPr>
                <w:rStyle w:val="sb8d990e2"/>
                <w:rFonts w:asciiTheme="minorHAnsi" w:hAnsiTheme="minorHAnsi" w:cstheme="minorHAnsi"/>
                <w:sz w:val="20"/>
                <w:szCs w:val="20"/>
              </w:rPr>
              <w:t xml:space="preserve">training programmes for </w:t>
            </w:r>
            <w:r w:rsidR="001337B4" w:rsidRPr="004C3212">
              <w:rPr>
                <w:rStyle w:val="wordhighlighted"/>
                <w:rFonts w:asciiTheme="minorHAnsi" w:hAnsiTheme="minorHAnsi" w:cstheme="minorHAnsi"/>
                <w:sz w:val="20"/>
                <w:szCs w:val="20"/>
              </w:rPr>
              <w:t>general</w:t>
            </w:r>
            <w:r w:rsidR="001337B4" w:rsidRPr="004C3212">
              <w:rPr>
                <w:rStyle w:val="sb8d990e2"/>
                <w:rFonts w:asciiTheme="minorHAnsi" w:hAnsiTheme="minorHAnsi" w:cstheme="minorHAnsi"/>
                <w:sz w:val="20"/>
                <w:szCs w:val="20"/>
              </w:rPr>
              <w:t xml:space="preserve"> professional s</w:t>
            </w:r>
            <w:r w:rsidR="001337B4">
              <w:rPr>
                <w:rStyle w:val="sb8d990e2"/>
                <w:rFonts w:asciiTheme="minorHAnsi" w:hAnsiTheme="minorHAnsi" w:cstheme="minorHAnsi"/>
                <w:sz w:val="20"/>
                <w:szCs w:val="20"/>
              </w:rPr>
              <w:t xml:space="preserve">kills and professional tactics. </w:t>
            </w:r>
            <w:r w:rsidR="001337B4">
              <w:rPr>
                <w:rFonts w:asciiTheme="minorHAnsi" w:hAnsiTheme="minorHAnsi" w:cs="Arial"/>
                <w:sz w:val="20"/>
                <w:szCs w:val="20"/>
              </w:rPr>
              <w:t xml:space="preserve">The </w:t>
            </w:r>
            <w:r w:rsidR="001337B4" w:rsidRPr="00197456">
              <w:rPr>
                <w:rFonts w:asciiTheme="minorHAnsi" w:hAnsiTheme="minorHAnsi" w:cs="Arial"/>
                <w:sz w:val="20"/>
                <w:szCs w:val="20"/>
              </w:rPr>
              <w:t>judgment was publish</w:t>
            </w:r>
            <w:r w:rsidR="001337B4">
              <w:rPr>
                <w:rFonts w:asciiTheme="minorHAnsi" w:hAnsiTheme="minorHAnsi" w:cs="Arial"/>
                <w:sz w:val="20"/>
                <w:szCs w:val="20"/>
              </w:rPr>
              <w:t>ed, translated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pPr>
            <w:hyperlink r:id="rId201" w:history="1">
              <w:r w:rsidR="001337B4" w:rsidRPr="00C91180">
                <w:rPr>
                  <w:rStyle w:val="Hyperlink"/>
                  <w:b w:val="0"/>
                  <w:bCs w:val="0"/>
                  <w:sz w:val="20"/>
                  <w:szCs w:val="20"/>
                </w:rPr>
                <w:t>CM/ResDH(2011)299</w:t>
              </w:r>
            </w:hyperlink>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LIT / </w:t>
            </w:r>
            <w:r w:rsidRPr="00C91180">
              <w:rPr>
                <w:rFonts w:cstheme="minorHAnsi"/>
                <w:b/>
                <w:sz w:val="20"/>
                <w:szCs w:val="20"/>
              </w:rPr>
              <w:t>Karalevičius and Savenkovas</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53254/99+</w:t>
            </w:r>
          </w:p>
        </w:tc>
        <w:tc>
          <w:tcPr>
            <w:tcW w:w="1276" w:type="dxa"/>
            <w:tcMar>
              <w:top w:w="113" w:type="dxa"/>
              <w:left w:w="0" w:type="dxa"/>
              <w:bottom w:w="113" w:type="dxa"/>
              <w:right w:w="0" w:type="dxa"/>
            </w:tcMar>
          </w:tcPr>
          <w:p w:rsidR="001337B4" w:rsidRPr="00573DEE"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fbbfee58"/>
                <w:b/>
                <w:sz w:val="20"/>
                <w:szCs w:val="20"/>
              </w:rPr>
            </w:pPr>
            <w:r w:rsidRPr="00573DEE">
              <w:rPr>
                <w:rStyle w:val="sfbbfee58"/>
                <w:b/>
                <w:sz w:val="20"/>
                <w:szCs w:val="20"/>
              </w:rPr>
              <w:t>07/07/2005</w:t>
            </w:r>
          </w:p>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fbbfee58"/>
              </w:rPr>
            </w:pPr>
            <w:r w:rsidRPr="00573DEE">
              <w:rPr>
                <w:rStyle w:val="sfbbfee58"/>
                <w:sz w:val="20"/>
                <w:szCs w:val="20"/>
              </w:rPr>
              <w:t>07/04/2005</w:t>
            </w:r>
          </w:p>
        </w:tc>
        <w:tc>
          <w:tcPr>
            <w:tcW w:w="3828" w:type="dxa"/>
            <w:tcMar>
              <w:top w:w="113" w:type="dxa"/>
              <w:bottom w:w="113" w:type="dxa"/>
            </w:tcMar>
          </w:tcPr>
          <w:p w:rsidR="001337B4" w:rsidRPr="00573DEE" w:rsidRDefault="001337B4" w:rsidP="0005640C">
            <w:pPr>
              <w:jc w:val="both"/>
              <w:cnfStyle w:val="000000100000" w:firstRow="0" w:lastRow="0" w:firstColumn="0" w:lastColumn="0" w:oddVBand="0" w:evenVBand="0" w:oddHBand="1" w:evenHBand="0" w:firstRowFirstColumn="0" w:firstRowLastColumn="0" w:lastRowFirstColumn="0" w:lastRowLastColumn="0"/>
              <w:rPr>
                <w:rStyle w:val="sfbbfee58"/>
                <w:b/>
                <w:i/>
                <w:sz w:val="20"/>
                <w:szCs w:val="20"/>
              </w:rPr>
            </w:pPr>
            <w:r w:rsidRPr="00573DEE">
              <w:rPr>
                <w:rStyle w:val="sfbbfee58"/>
                <w:b/>
                <w:i/>
                <w:sz w:val="20"/>
                <w:szCs w:val="20"/>
              </w:rPr>
              <w:t>Protection against ill-treatment and conditions of detention, protection of of rights in detention and of correspondence</w:t>
            </w:r>
            <w:r w:rsidR="009411BF" w:rsidRPr="009411BF">
              <w:rPr>
                <w:rStyle w:val="sfbbfee58"/>
                <w:b/>
                <w:i/>
                <w:sz w:val="20"/>
                <w:szCs w:val="20"/>
              </w:rPr>
              <w:t>:</w:t>
            </w:r>
            <w:r w:rsidRPr="00573DEE">
              <w:rPr>
                <w:rStyle w:val="sfbbfee58"/>
                <w:b/>
                <w:i/>
                <w:sz w:val="20"/>
                <w:szCs w:val="20"/>
              </w:rPr>
              <w:t xml:space="preserve"> </w:t>
            </w:r>
            <w:r>
              <w:rPr>
                <w:rStyle w:val="sfbbfee58"/>
                <w:i/>
                <w:sz w:val="20"/>
                <w:szCs w:val="20"/>
              </w:rPr>
              <w:t>Poor prison condition</w:t>
            </w:r>
            <w:r w:rsidRPr="00573DEE">
              <w:rPr>
                <w:rStyle w:val="sfbbfee58"/>
                <w:i/>
                <w:sz w:val="20"/>
                <w:szCs w:val="20"/>
              </w:rPr>
              <w:t>s</w:t>
            </w:r>
            <w:r>
              <w:rPr>
                <w:rStyle w:val="sfbbfee58"/>
                <w:i/>
                <w:sz w:val="20"/>
                <w:szCs w:val="20"/>
              </w:rPr>
              <w:t xml:space="preserve"> in</w:t>
            </w:r>
            <w:r>
              <w:t xml:space="preserve"> </w:t>
            </w:r>
            <w:r w:rsidRPr="00573DEE">
              <w:rPr>
                <w:rStyle w:val="sfbbfee58"/>
                <w:i/>
                <w:sz w:val="20"/>
                <w:szCs w:val="20"/>
              </w:rPr>
              <w:t>Šiauliai Remand Prison and Lukiškės Remand Prison, including lack of space, unlawful</w:t>
            </w:r>
            <w:r>
              <w:rPr>
                <w:rStyle w:val="sfbbfee58"/>
                <w:i/>
                <w:sz w:val="20"/>
                <w:szCs w:val="20"/>
              </w:rPr>
              <w:t>ness of</w:t>
            </w:r>
            <w:r w:rsidRPr="00573DEE">
              <w:rPr>
                <w:rStyle w:val="sfbbfee58"/>
                <w:i/>
                <w:sz w:val="20"/>
                <w:szCs w:val="20"/>
              </w:rPr>
              <w:t xml:space="preserve"> detention on remand and censorship of correspondence with Convention organs. (Articles 3, 5 §1 and 8)</w:t>
            </w:r>
          </w:p>
        </w:tc>
        <w:tc>
          <w:tcPr>
            <w:tcW w:w="5387" w:type="dxa"/>
            <w:tcMar>
              <w:top w:w="113" w:type="dxa"/>
              <w:bottom w:w="113" w:type="dxa"/>
            </w:tcMar>
          </w:tcPr>
          <w:p w:rsidR="001337B4" w:rsidRDefault="009411BF" w:rsidP="00573DEE">
            <w:pPr>
              <w:jc w:val="both"/>
              <w:cnfStyle w:val="000000100000" w:firstRow="0" w:lastRow="0" w:firstColumn="0" w:lastColumn="0" w:oddVBand="0" w:evenVBand="0" w:oddHBand="1" w:evenHBand="0" w:firstRowFirstColumn="0" w:firstRowLastColumn="0" w:lastRowFirstColumn="0" w:lastRowLastColumn="0"/>
              <w:rPr>
                <w:rStyle w:val="s38c10080"/>
                <w:rFonts w:cstheme="minorHAnsi"/>
                <w:sz w:val="20"/>
                <w:szCs w:val="20"/>
              </w:rPr>
            </w:pPr>
            <w:r w:rsidRPr="009411BF">
              <w:rPr>
                <w:rStyle w:val="s38c10080"/>
                <w:rFonts w:cstheme="minorHAnsi"/>
                <w:i/>
                <w:sz w:val="20"/>
                <w:szCs w:val="20"/>
                <w:u w:val="single"/>
              </w:rPr>
              <w:t>Individual measures</w:t>
            </w:r>
            <w:r w:rsidRPr="009411BF">
              <w:rPr>
                <w:rStyle w:val="s38c10080"/>
                <w:rFonts w:cstheme="minorHAnsi"/>
                <w:i/>
                <w:sz w:val="20"/>
                <w:szCs w:val="20"/>
              </w:rPr>
              <w:t>:</w:t>
            </w:r>
            <w:r w:rsidR="001337B4">
              <w:rPr>
                <w:rStyle w:val="s38c10080"/>
                <w:rFonts w:cstheme="minorHAnsi"/>
                <w:sz w:val="20"/>
                <w:szCs w:val="20"/>
              </w:rPr>
              <w:t xml:space="preserve"> J</w:t>
            </w:r>
            <w:r w:rsidR="001337B4" w:rsidRPr="009753A5">
              <w:rPr>
                <w:rStyle w:val="s38c10080"/>
                <w:rFonts w:cstheme="minorHAnsi"/>
                <w:sz w:val="20"/>
                <w:szCs w:val="20"/>
              </w:rPr>
              <w:t xml:space="preserve">ust satisfaction for non-pecuniary damages </w:t>
            </w:r>
            <w:r w:rsidR="001337B4">
              <w:rPr>
                <w:rStyle w:val="s38c10080"/>
                <w:rFonts w:cstheme="minorHAnsi"/>
                <w:sz w:val="20"/>
                <w:szCs w:val="20"/>
              </w:rPr>
              <w:t>paid.</w:t>
            </w:r>
          </w:p>
          <w:p w:rsidR="001337B4" w:rsidRPr="00573DEE" w:rsidRDefault="009411BF" w:rsidP="00180679">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Style w:val="s38c10080"/>
                <w:rFonts w:cstheme="minorHAnsi"/>
                <w:i/>
                <w:sz w:val="20"/>
                <w:szCs w:val="20"/>
                <w:u w:val="single"/>
              </w:rPr>
              <w:t>General measures</w:t>
            </w:r>
            <w:r w:rsidRPr="009411BF">
              <w:rPr>
                <w:rStyle w:val="s38c10080"/>
                <w:rFonts w:cstheme="minorHAnsi"/>
                <w:i/>
                <w:sz w:val="20"/>
                <w:szCs w:val="20"/>
              </w:rPr>
              <w:t>:</w:t>
            </w:r>
            <w:r w:rsidR="001337B4" w:rsidRPr="00573DEE">
              <w:rPr>
                <w:rStyle w:val="s38c10080"/>
                <w:rFonts w:cstheme="minorHAnsi"/>
                <w:sz w:val="20"/>
                <w:szCs w:val="20"/>
              </w:rPr>
              <w:t xml:space="preserve"> </w:t>
            </w:r>
            <w:r w:rsidR="001337B4" w:rsidRPr="00573DEE">
              <w:rPr>
                <w:rStyle w:val="sfbbfee58"/>
                <w:sz w:val="20"/>
                <w:szCs w:val="20"/>
              </w:rPr>
              <w:t>Measures to improve the detention conditions</w:t>
            </w:r>
            <w:r w:rsidR="001337B4">
              <w:rPr>
                <w:rStyle w:val="sfbbfee58"/>
                <w:sz w:val="20"/>
                <w:szCs w:val="20"/>
              </w:rPr>
              <w:t xml:space="preserve"> with regard to overcrowding, sanitaty conditions and out-of-cell activities were taken. </w:t>
            </w:r>
            <w:r w:rsidR="001337B4" w:rsidRPr="00180679">
              <w:rPr>
                <w:rStyle w:val="sfbbfee58"/>
                <w:sz w:val="20"/>
                <w:szCs w:val="20"/>
              </w:rPr>
              <w:t>Following the entry into force of</w:t>
            </w:r>
            <w:r w:rsidR="001337B4">
              <w:rPr>
                <w:rStyle w:val="sfbbfee58"/>
                <w:sz w:val="20"/>
                <w:szCs w:val="20"/>
              </w:rPr>
              <w:t xml:space="preserve"> the new Criminal Code </w:t>
            </w:r>
            <w:r w:rsidR="001337B4" w:rsidRPr="00180679">
              <w:rPr>
                <w:rStyle w:val="sfbbfee58"/>
                <w:sz w:val="20"/>
                <w:szCs w:val="20"/>
              </w:rPr>
              <w:t xml:space="preserve">2003, the number of detainees has decreased considerably. </w:t>
            </w:r>
            <w:r w:rsidR="001337B4">
              <w:rPr>
                <w:rStyle w:val="sfbbfee58"/>
                <w:sz w:val="20"/>
                <w:szCs w:val="20"/>
              </w:rPr>
              <w:t>T</w:t>
            </w:r>
            <w:r w:rsidR="001337B4" w:rsidRPr="00180679">
              <w:rPr>
                <w:rStyle w:val="sfbbfee58"/>
                <w:sz w:val="20"/>
                <w:szCs w:val="20"/>
              </w:rPr>
              <w:t>he Prisons Moderni</w:t>
            </w:r>
            <w:r w:rsidR="001337B4">
              <w:rPr>
                <w:rStyle w:val="sfbbfee58"/>
                <w:sz w:val="20"/>
                <w:szCs w:val="20"/>
              </w:rPr>
              <w:t>sation Strategy for 2009-2017 plans</w:t>
            </w:r>
            <w:r w:rsidR="001337B4" w:rsidRPr="00180679">
              <w:rPr>
                <w:rStyle w:val="sfbbfee58"/>
                <w:sz w:val="20"/>
                <w:szCs w:val="20"/>
              </w:rPr>
              <w:t xml:space="preserve"> to bring conditions in remand prisons up to the required standards.</w:t>
            </w:r>
            <w:r w:rsidR="001337B4">
              <w:rPr>
                <w:rStyle w:val="sfbbfee58"/>
                <w:sz w:val="20"/>
                <w:szCs w:val="20"/>
              </w:rPr>
              <w:t xml:space="preserve"> Concerning detention on </w:t>
            </w:r>
            <w:r w:rsidR="001337B4" w:rsidRPr="00180679">
              <w:rPr>
                <w:rStyle w:val="sfbbfee58"/>
                <w:sz w:val="20"/>
                <w:szCs w:val="20"/>
              </w:rPr>
              <w:t>remand see in the cases of Jėčius</w:t>
            </w:r>
            <w:r w:rsidR="001337B4">
              <w:rPr>
                <w:rStyle w:val="sfbbfee58"/>
              </w:rPr>
              <w:t xml:space="preserve"> (</w:t>
            </w:r>
            <w:hyperlink r:id="rId202" w:tgtFrame="_blank" w:history="1">
              <w:r w:rsidR="001337B4">
                <w:rPr>
                  <w:rStyle w:val="s54939a00"/>
                  <w:color w:val="0000FF"/>
                  <w:u w:val="single"/>
                </w:rPr>
                <w:t>ResDH(2004)56</w:t>
              </w:r>
            </w:hyperlink>
            <w:r w:rsidR="001337B4">
              <w:rPr>
                <w:rStyle w:val="sfbbfee58"/>
              </w:rPr>
              <w:t xml:space="preserve">) </w:t>
            </w:r>
            <w:r w:rsidR="001337B4" w:rsidRPr="00180679">
              <w:rPr>
                <w:rStyle w:val="sfbbfee58"/>
                <w:sz w:val="20"/>
                <w:szCs w:val="20"/>
              </w:rPr>
              <w:t>and Stašaitis</w:t>
            </w:r>
            <w:r w:rsidR="001337B4">
              <w:rPr>
                <w:rStyle w:val="sfbbfee58"/>
              </w:rPr>
              <w:t xml:space="preserve"> (</w:t>
            </w:r>
            <w:hyperlink r:id="rId203" w:tgtFrame="_blank" w:history="1">
              <w:r w:rsidR="001337B4">
                <w:rPr>
                  <w:rStyle w:val="s54939a00"/>
                  <w:color w:val="0000FF"/>
                  <w:u w:val="single"/>
                </w:rPr>
                <w:t>ResDH(2004)60</w:t>
              </w:r>
            </w:hyperlink>
            <w:r w:rsidR="001337B4">
              <w:rPr>
                <w:rStyle w:val="sfbbfee58"/>
              </w:rPr>
              <w:t xml:space="preserve">). </w:t>
            </w:r>
            <w:r w:rsidR="001337B4" w:rsidRPr="00180679">
              <w:rPr>
                <w:rStyle w:val="sfbbfee58"/>
                <w:sz w:val="20"/>
                <w:szCs w:val="20"/>
              </w:rPr>
              <w:t>Concerning detainees’ correspondence</w:t>
            </w:r>
            <w:r w:rsidR="001337B4">
              <w:rPr>
                <w:rStyle w:val="sfbbfee58"/>
                <w:sz w:val="20"/>
                <w:szCs w:val="20"/>
              </w:rPr>
              <w:t>, see</w:t>
            </w:r>
            <w:r w:rsidR="001337B4" w:rsidRPr="00180679">
              <w:rPr>
                <w:rStyle w:val="sfbbfee58"/>
                <w:sz w:val="20"/>
                <w:szCs w:val="20"/>
              </w:rPr>
              <w:t xml:space="preserve"> in the Valašinas</w:t>
            </w:r>
            <w:r w:rsidR="001337B4">
              <w:rPr>
                <w:rStyle w:val="sfbbfee58"/>
              </w:rPr>
              <w:t xml:space="preserve"> (</w:t>
            </w:r>
            <w:hyperlink r:id="rId204" w:tgtFrame="_blank" w:history="1">
              <w:r w:rsidR="001337B4">
                <w:rPr>
                  <w:rStyle w:val="s54939a00"/>
                  <w:color w:val="0000FF"/>
                  <w:u w:val="single"/>
                </w:rPr>
                <w:t>ResDH(2004)44</w:t>
              </w:r>
            </w:hyperlink>
            <w:r w:rsidR="001337B4">
              <w:rPr>
                <w:rStyle w:val="sfbbfee58"/>
              </w:rPr>
              <w:t xml:space="preserve">) </w:t>
            </w:r>
            <w:r w:rsidR="001337B4" w:rsidRPr="00180679">
              <w:rPr>
                <w:rStyle w:val="sfbbfee58"/>
                <w:sz w:val="20"/>
                <w:szCs w:val="20"/>
              </w:rPr>
              <w:t>and Jankauskas</w:t>
            </w:r>
            <w:r w:rsidR="001337B4">
              <w:rPr>
                <w:rStyle w:val="sfbbfee58"/>
              </w:rPr>
              <w:t xml:space="preserve"> (</w:t>
            </w:r>
            <w:hyperlink r:id="rId205" w:tgtFrame="_blank" w:history="1">
              <w:r w:rsidR="001337B4">
                <w:rPr>
                  <w:rStyle w:val="s54939a00"/>
                  <w:color w:val="0000FF"/>
                  <w:u w:val="single"/>
                </w:rPr>
                <w:t>ResDH(2007)128</w:t>
              </w:r>
            </w:hyperlink>
            <w:r w:rsidR="001337B4">
              <w:rPr>
                <w:rStyle w:val="sfbbfee58"/>
              </w:rPr>
              <w:t xml:space="preserve">). </w:t>
            </w:r>
            <w:r w:rsidR="001337B4">
              <w:rPr>
                <w:rStyle w:val="sfbbfee58"/>
                <w:sz w:val="20"/>
                <w:szCs w:val="20"/>
              </w:rPr>
              <w:t>The judgments were published, translated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C96E58" w:rsidRDefault="0048194F" w:rsidP="00A84019">
            <w:pPr>
              <w:jc w:val="center"/>
              <w:rPr>
                <w:b w:val="0"/>
                <w:sz w:val="20"/>
                <w:szCs w:val="20"/>
              </w:rPr>
            </w:pPr>
            <w:hyperlink r:id="rId206" w:history="1">
              <w:r w:rsidR="001337B4" w:rsidRPr="00C96E58">
                <w:rPr>
                  <w:rStyle w:val="Hyperlink"/>
                  <w:b w:val="0"/>
                  <w:bCs w:val="0"/>
                  <w:sz w:val="20"/>
                  <w:szCs w:val="20"/>
                </w:rPr>
                <w:t>CM/ResDM(2011)231</w:t>
              </w:r>
            </w:hyperlink>
          </w:p>
        </w:tc>
        <w:tc>
          <w:tcPr>
            <w:tcW w:w="1701" w:type="dxa"/>
            <w:tcMar>
              <w:top w:w="113" w:type="dxa"/>
              <w:bottom w:w="113" w:type="dxa"/>
            </w:tcMar>
          </w:tcPr>
          <w:p w:rsidR="001337B4" w:rsidRPr="00636C41" w:rsidRDefault="001337B4" w:rsidP="00A8401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LIT / </w:t>
            </w:r>
            <w:r w:rsidRPr="0032096A">
              <w:rPr>
                <w:rFonts w:cstheme="minorHAnsi"/>
                <w:b/>
                <w:sz w:val="20"/>
                <w:szCs w:val="20"/>
              </w:rPr>
              <w:t>Ramanauskas and Malininas</w:t>
            </w:r>
          </w:p>
        </w:tc>
        <w:tc>
          <w:tcPr>
            <w:tcW w:w="1134" w:type="dxa"/>
            <w:tcMar>
              <w:top w:w="113" w:type="dxa"/>
              <w:bottom w:w="113" w:type="dxa"/>
            </w:tcMar>
          </w:tcPr>
          <w:p w:rsidR="001337B4" w:rsidRPr="00636C41" w:rsidRDefault="001337B4" w:rsidP="00A8401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74420/01+</w:t>
            </w:r>
          </w:p>
        </w:tc>
        <w:tc>
          <w:tcPr>
            <w:tcW w:w="1276" w:type="dxa"/>
            <w:tcMar>
              <w:top w:w="113" w:type="dxa"/>
              <w:left w:w="0" w:type="dxa"/>
              <w:bottom w:w="113" w:type="dxa"/>
              <w:right w:w="0" w:type="dxa"/>
            </w:tcMar>
          </w:tcPr>
          <w:p w:rsidR="001337B4" w:rsidRPr="0032096A" w:rsidRDefault="001337B4" w:rsidP="00A8401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2096A">
              <w:rPr>
                <w:rStyle w:val="sb8d990e2"/>
                <w:b/>
                <w:sz w:val="20"/>
                <w:szCs w:val="20"/>
              </w:rPr>
              <w:t>05/02/2008</w:t>
            </w:r>
          </w:p>
          <w:p w:rsidR="001337B4" w:rsidRDefault="001337B4" w:rsidP="00A84019">
            <w:pPr>
              <w:jc w:val="center"/>
              <w:cnfStyle w:val="000000000000" w:firstRow="0" w:lastRow="0" w:firstColumn="0" w:lastColumn="0" w:oddVBand="0" w:evenVBand="0" w:oddHBand="0" w:evenHBand="0" w:firstRowFirstColumn="0" w:firstRowLastColumn="0" w:lastRowFirstColumn="0" w:lastRowLastColumn="0"/>
              <w:rPr>
                <w:rStyle w:val="sb8d990e2"/>
              </w:rPr>
            </w:pPr>
            <w:r w:rsidRPr="0032096A">
              <w:rPr>
                <w:rStyle w:val="sb8d990e2"/>
                <w:sz w:val="20"/>
                <w:szCs w:val="20"/>
              </w:rPr>
              <w:t>Grand Chamber</w:t>
            </w:r>
          </w:p>
        </w:tc>
        <w:tc>
          <w:tcPr>
            <w:tcW w:w="3828" w:type="dxa"/>
            <w:tcMar>
              <w:top w:w="113" w:type="dxa"/>
              <w:bottom w:w="113" w:type="dxa"/>
            </w:tcMar>
          </w:tcPr>
          <w:p w:rsidR="001337B4" w:rsidRDefault="001337B4" w:rsidP="00A84019">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sb8d990e2"/>
                <w:rFonts w:cstheme="minorHAnsi"/>
                <w:b/>
                <w:i/>
                <w:sz w:val="20"/>
                <w:szCs w:val="20"/>
              </w:rPr>
              <w:t>Access to and effective functioning of justice</w:t>
            </w:r>
            <w:r w:rsidR="009411BF" w:rsidRPr="009411BF">
              <w:rPr>
                <w:rStyle w:val="sb8d990e2"/>
                <w:rFonts w:cstheme="minorHAnsi"/>
                <w:b/>
                <w:i/>
                <w:sz w:val="20"/>
                <w:szCs w:val="20"/>
              </w:rPr>
              <w:t>:</w:t>
            </w:r>
            <w:r>
              <w:rPr>
                <w:rStyle w:val="sb8d990e2"/>
                <w:rFonts w:cstheme="minorHAnsi"/>
                <w:b/>
                <w:i/>
                <w:sz w:val="20"/>
                <w:szCs w:val="20"/>
              </w:rPr>
              <w:t xml:space="preserve"> </w:t>
            </w:r>
            <w:r w:rsidRPr="0032096A">
              <w:rPr>
                <w:rStyle w:val="sb8d990e2"/>
                <w:rFonts w:cstheme="minorHAnsi"/>
                <w:i/>
                <w:sz w:val="20"/>
                <w:szCs w:val="20"/>
              </w:rPr>
              <w:t>U</w:t>
            </w:r>
            <w:r w:rsidRPr="0032096A">
              <w:rPr>
                <w:rStyle w:val="hps"/>
                <w:rFonts w:cstheme="minorHAnsi"/>
                <w:i/>
                <w:sz w:val="20"/>
                <w:szCs w:val="20"/>
              </w:rPr>
              <w:t>nfairness of criminal proceedings resulting in convictions of a crime committed upon active incitement by undercover state agents</w:t>
            </w:r>
            <w:r>
              <w:rPr>
                <w:rStyle w:val="hps"/>
                <w:rFonts w:cstheme="minorHAnsi"/>
                <w:i/>
                <w:sz w:val="20"/>
                <w:szCs w:val="20"/>
              </w:rPr>
              <w:t>. (Article 6 §1)</w:t>
            </w:r>
          </w:p>
        </w:tc>
        <w:tc>
          <w:tcPr>
            <w:tcW w:w="5387" w:type="dxa"/>
            <w:tcMar>
              <w:top w:w="113" w:type="dxa"/>
              <w:bottom w:w="113" w:type="dxa"/>
            </w:tcMar>
          </w:tcPr>
          <w:p w:rsidR="001337B4" w:rsidRDefault="009411BF" w:rsidP="00A84019">
            <w:pPr>
              <w:pStyle w:val="s746c8714"/>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411BF">
              <w:rPr>
                <w:rFonts w:asciiTheme="minorHAnsi" w:hAnsiTheme="minorHAnsi" w:cs="Arial"/>
                <w:i/>
                <w:sz w:val="20"/>
                <w:szCs w:val="20"/>
                <w:u w:val="single"/>
              </w:rPr>
              <w:t>Individual measures</w:t>
            </w:r>
            <w:r w:rsidRPr="009411BF">
              <w:rPr>
                <w:rFonts w:asciiTheme="minorHAnsi" w:hAnsiTheme="minorHAnsi" w:cs="Arial"/>
                <w:i/>
                <w:sz w:val="20"/>
                <w:szCs w:val="20"/>
              </w:rPr>
              <w:t>:</w:t>
            </w:r>
            <w:r w:rsidR="001337B4">
              <w:rPr>
                <w:rFonts w:asciiTheme="minorHAnsi" w:hAnsiTheme="minorHAnsi" w:cs="Arial"/>
                <w:sz w:val="20"/>
                <w:szCs w:val="20"/>
              </w:rPr>
              <w:t xml:space="preserve"> </w:t>
            </w:r>
            <w:r w:rsidR="001337B4" w:rsidRPr="0034570E">
              <w:rPr>
                <w:rFonts w:asciiTheme="minorHAnsi" w:hAnsiTheme="minorHAnsi" w:cs="Arial"/>
                <w:sz w:val="20"/>
                <w:szCs w:val="20"/>
              </w:rPr>
              <w:t>Just satisfaction for non-pecuniary damage paid</w:t>
            </w:r>
            <w:r w:rsidR="001337B4">
              <w:rPr>
                <w:rFonts w:asciiTheme="minorHAnsi" w:hAnsiTheme="minorHAnsi" w:cs="Arial"/>
                <w:sz w:val="20"/>
                <w:szCs w:val="20"/>
              </w:rPr>
              <w:t xml:space="preserve"> in the first case. In the other case </w:t>
            </w:r>
            <w:r w:rsidR="001337B4" w:rsidRPr="005C7776">
              <w:rPr>
                <w:rFonts w:asciiTheme="minorHAnsi" w:hAnsiTheme="minorHAnsi" w:cs="Arial"/>
                <w:sz w:val="20"/>
                <w:szCs w:val="20"/>
              </w:rPr>
              <w:t>the finding of a violation constituted in itself sufficient just satisfaction in respect of any non-pecuniary damage</w:t>
            </w:r>
            <w:r w:rsidR="001337B4">
              <w:rPr>
                <w:rFonts w:asciiTheme="minorHAnsi" w:hAnsiTheme="minorHAnsi" w:cs="Arial"/>
                <w:sz w:val="20"/>
                <w:szCs w:val="20"/>
              </w:rPr>
              <w:t>. The first applicant was released and his conviction expunged. In reopened proceedings, the criminal cases were discontinued.</w:t>
            </w:r>
          </w:p>
          <w:p w:rsidR="001337B4" w:rsidRPr="005C7776" w:rsidRDefault="009411BF" w:rsidP="00A84019">
            <w:pPr>
              <w:pStyle w:val="s746c8714"/>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Arial"/>
                <w:sz w:val="20"/>
                <w:szCs w:val="20"/>
              </w:rPr>
            </w:pPr>
            <w:r w:rsidRPr="009411BF">
              <w:rPr>
                <w:rFonts w:asciiTheme="minorHAnsi" w:hAnsiTheme="minorHAnsi" w:cs="Arial"/>
                <w:i/>
                <w:sz w:val="20"/>
                <w:szCs w:val="20"/>
                <w:u w:val="single"/>
              </w:rPr>
              <w:t>General measures</w:t>
            </w:r>
            <w:r w:rsidRPr="009411BF">
              <w:rPr>
                <w:rFonts w:asciiTheme="minorHAnsi" w:hAnsiTheme="minorHAnsi" w:cs="Arial"/>
                <w:i/>
                <w:sz w:val="20"/>
                <w:szCs w:val="20"/>
              </w:rPr>
              <w:t>:</w:t>
            </w:r>
            <w:r w:rsidR="001337B4">
              <w:rPr>
                <w:rFonts w:asciiTheme="minorHAnsi" w:hAnsiTheme="minorHAnsi" w:cs="Arial"/>
                <w:sz w:val="20"/>
                <w:szCs w:val="20"/>
              </w:rPr>
              <w:t xml:space="preserve"> G</w:t>
            </w:r>
            <w:r w:rsidR="001337B4" w:rsidRPr="0032096A">
              <w:rPr>
                <w:rFonts w:asciiTheme="minorHAnsi" w:hAnsiTheme="minorHAnsi" w:cs="Arial"/>
                <w:sz w:val="20"/>
                <w:szCs w:val="20"/>
              </w:rPr>
              <w:t>eneral principles with regard to cases where the criminal conduct simulation model</w:t>
            </w:r>
            <w:r w:rsidR="001337B4">
              <w:rPr>
                <w:rFonts w:asciiTheme="minorHAnsi" w:hAnsiTheme="minorHAnsi" w:cs="Arial"/>
                <w:sz w:val="20"/>
                <w:szCs w:val="20"/>
              </w:rPr>
              <w:t xml:space="preserve"> (incitement by under cover agents) </w:t>
            </w:r>
            <w:r w:rsidR="001337B4" w:rsidRPr="0032096A">
              <w:rPr>
                <w:rFonts w:asciiTheme="minorHAnsi" w:hAnsiTheme="minorHAnsi" w:cs="Arial"/>
                <w:sz w:val="20"/>
                <w:szCs w:val="20"/>
              </w:rPr>
              <w:t xml:space="preserve"> is employed</w:t>
            </w:r>
            <w:r w:rsidR="001337B4">
              <w:rPr>
                <w:rFonts w:asciiTheme="minorHAnsi" w:hAnsiTheme="minorHAnsi" w:cs="Arial"/>
                <w:sz w:val="20"/>
                <w:szCs w:val="20"/>
              </w:rPr>
              <w:t xml:space="preserve"> were set out by the </w:t>
            </w:r>
            <w:r w:rsidR="001337B4" w:rsidRPr="0032096A">
              <w:rPr>
                <w:rFonts w:asciiTheme="minorHAnsi" w:hAnsiTheme="minorHAnsi" w:cs="Arial"/>
                <w:sz w:val="20"/>
                <w:szCs w:val="20"/>
              </w:rPr>
              <w:t xml:space="preserve">Supreme Court </w:t>
            </w:r>
            <w:r w:rsidR="001337B4">
              <w:rPr>
                <w:rFonts w:asciiTheme="minorHAnsi" w:hAnsiTheme="minorHAnsi" w:cs="Arial"/>
                <w:sz w:val="20"/>
                <w:szCs w:val="20"/>
              </w:rPr>
              <w:t>in its decision of 16/12/</w:t>
            </w:r>
            <w:r w:rsidR="001337B4" w:rsidRPr="0032096A">
              <w:rPr>
                <w:rFonts w:asciiTheme="minorHAnsi" w:hAnsiTheme="minorHAnsi" w:cs="Arial"/>
                <w:sz w:val="20"/>
                <w:szCs w:val="20"/>
              </w:rPr>
              <w:t>2008.</w:t>
            </w:r>
            <w:r w:rsidR="001337B4">
              <w:rPr>
                <w:rFonts w:asciiTheme="minorHAnsi" w:hAnsiTheme="minorHAnsi" w:cs="Arial"/>
                <w:sz w:val="20"/>
                <w:szCs w:val="20"/>
              </w:rPr>
              <w:t xml:space="preserve"> This decision is binding upon all domestic courts and provides a clear and foreseeable procedure in similar cases. The </w:t>
            </w:r>
            <w:r w:rsidR="001337B4" w:rsidRPr="00197456">
              <w:rPr>
                <w:rFonts w:asciiTheme="minorHAnsi" w:hAnsiTheme="minorHAnsi" w:cs="Arial"/>
                <w:sz w:val="20"/>
                <w:szCs w:val="20"/>
              </w:rPr>
              <w:t>judgment was publish</w:t>
            </w:r>
            <w:r w:rsidR="001337B4">
              <w:rPr>
                <w:rFonts w:asciiTheme="minorHAnsi" w:hAnsiTheme="minorHAnsi" w:cs="Arial"/>
                <w:sz w:val="20"/>
                <w:szCs w:val="20"/>
              </w:rPr>
              <w:t>ed, translated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rPr>
                <w:b w:val="0"/>
                <w:sz w:val="20"/>
                <w:szCs w:val="20"/>
              </w:rPr>
            </w:pPr>
            <w:hyperlink r:id="rId207" w:history="1">
              <w:r w:rsidR="001337B4" w:rsidRPr="008767D9">
                <w:rPr>
                  <w:rStyle w:val="Hyperlink"/>
                  <w:b w:val="0"/>
                  <w:bCs w:val="0"/>
                  <w:sz w:val="20"/>
                  <w:szCs w:val="20"/>
                </w:rPr>
                <w:t>CM/ResDH(2011)229</w:t>
              </w:r>
            </w:hyperlink>
          </w:p>
        </w:tc>
        <w:tc>
          <w:tcPr>
            <w:tcW w:w="1701" w:type="dxa"/>
            <w:tcMar>
              <w:top w:w="113" w:type="dxa"/>
              <w:bottom w:w="113"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LIT / Vaivada</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66004/01+</w:t>
            </w:r>
          </w:p>
        </w:tc>
        <w:tc>
          <w:tcPr>
            <w:tcW w:w="1276" w:type="dxa"/>
            <w:tcMar>
              <w:top w:w="113" w:type="dxa"/>
              <w:left w:w="0" w:type="dxa"/>
              <w:bottom w:w="113" w:type="dxa"/>
              <w:right w:w="0" w:type="dxa"/>
            </w:tcMar>
          </w:tcPr>
          <w:p w:rsidR="001337B4" w:rsidRPr="00C35326"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C35326">
              <w:rPr>
                <w:rStyle w:val="sb8d990e2"/>
                <w:b/>
                <w:sz w:val="20"/>
                <w:szCs w:val="20"/>
              </w:rPr>
              <w:t>26/03/2007</w:t>
            </w:r>
          </w:p>
          <w:p w:rsidR="001337B4" w:rsidRPr="00C35326"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rPr>
            </w:pPr>
            <w:r w:rsidRPr="00C35326">
              <w:rPr>
                <w:rStyle w:val="sb8d990e2"/>
                <w:sz w:val="20"/>
                <w:szCs w:val="20"/>
              </w:rPr>
              <w:t>16/11/2006</w:t>
            </w:r>
          </w:p>
        </w:tc>
        <w:tc>
          <w:tcPr>
            <w:tcW w:w="3828" w:type="dxa"/>
            <w:tcMar>
              <w:top w:w="113" w:type="dxa"/>
              <w:bottom w:w="113" w:type="dxa"/>
            </w:tcMar>
          </w:tcPr>
          <w:p w:rsidR="001337B4" w:rsidRDefault="001337B4" w:rsidP="002D268F">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b/>
                <w:i/>
                <w:sz w:val="20"/>
                <w:szCs w:val="20"/>
              </w:rPr>
            </w:pPr>
            <w:r>
              <w:rPr>
                <w:rStyle w:val="sb8d990e2"/>
                <w:rFonts w:asciiTheme="minorHAnsi" w:hAnsiTheme="minorHAnsi" w:cstheme="minorHAnsi"/>
                <w:b/>
                <w:i/>
                <w:sz w:val="20"/>
                <w:szCs w:val="20"/>
              </w:rPr>
              <w:t>Protection of rights in detention</w:t>
            </w:r>
            <w:r w:rsidR="009411BF" w:rsidRPr="009411BF">
              <w:rPr>
                <w:rStyle w:val="sb8d990e2"/>
                <w:rFonts w:asciiTheme="minorHAnsi" w:hAnsiTheme="minorHAnsi" w:cstheme="minorHAnsi"/>
                <w:b/>
                <w:i/>
                <w:sz w:val="20"/>
                <w:szCs w:val="20"/>
              </w:rPr>
              <w:t>:</w:t>
            </w:r>
            <w:r>
              <w:rPr>
                <w:rStyle w:val="sb8d990e2"/>
                <w:rFonts w:asciiTheme="minorHAnsi" w:hAnsiTheme="minorHAnsi" w:cstheme="minorHAnsi"/>
                <w:b/>
                <w:i/>
                <w:sz w:val="20"/>
                <w:szCs w:val="20"/>
              </w:rPr>
              <w:t xml:space="preserve"> </w:t>
            </w:r>
            <w:r w:rsidRPr="00C67EC9">
              <w:rPr>
                <w:rStyle w:val="sb8d990e2"/>
                <w:rFonts w:asciiTheme="minorHAnsi" w:hAnsiTheme="minorHAnsi" w:cstheme="minorHAnsi"/>
                <w:i/>
                <w:sz w:val="20"/>
                <w:szCs w:val="20"/>
              </w:rPr>
              <w:t>Unlawf</w:t>
            </w:r>
            <w:r w:rsidR="002D268F">
              <w:rPr>
                <w:rStyle w:val="sb8d990e2"/>
                <w:rFonts w:asciiTheme="minorHAnsi" w:hAnsiTheme="minorHAnsi" w:cstheme="minorHAnsi"/>
                <w:i/>
                <w:sz w:val="20"/>
                <w:szCs w:val="20"/>
              </w:rPr>
              <w:t xml:space="preserve">ul detention and inability to </w:t>
            </w:r>
            <w:r w:rsidRPr="00C67EC9">
              <w:rPr>
                <w:rStyle w:val="sb8d990e2"/>
                <w:rFonts w:asciiTheme="minorHAnsi" w:hAnsiTheme="minorHAnsi" w:cstheme="minorHAnsi"/>
                <w:i/>
                <w:sz w:val="20"/>
                <w:szCs w:val="20"/>
              </w:rPr>
              <w:t>contest the lawfulness of detention due to the statutory bar under the former Code of Criminal Procedure. (Article 5 §§1+4)</w:t>
            </w:r>
          </w:p>
        </w:tc>
        <w:tc>
          <w:tcPr>
            <w:tcW w:w="5387" w:type="dxa"/>
            <w:tcMar>
              <w:top w:w="113" w:type="dxa"/>
              <w:bottom w:w="113" w:type="dxa"/>
            </w:tcMar>
          </w:tcPr>
          <w:p w:rsidR="001337B4" w:rsidRDefault="009411BF" w:rsidP="00A84019">
            <w:pPr>
              <w:pStyle w:val="s746c8714"/>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9411BF">
              <w:rPr>
                <w:rFonts w:asciiTheme="minorHAnsi" w:hAnsiTheme="minorHAnsi" w:cs="Arial"/>
                <w:i/>
                <w:sz w:val="20"/>
                <w:szCs w:val="20"/>
                <w:u w:val="single"/>
              </w:rPr>
              <w:t>Individual measures</w:t>
            </w:r>
            <w:r w:rsidRPr="009411BF">
              <w:rPr>
                <w:rFonts w:asciiTheme="minorHAnsi" w:hAnsiTheme="minorHAnsi" w:cs="Arial"/>
                <w:i/>
                <w:sz w:val="20"/>
                <w:szCs w:val="20"/>
              </w:rPr>
              <w:t>:</w:t>
            </w:r>
            <w:r w:rsidR="001337B4" w:rsidRPr="00C67EC9">
              <w:rPr>
                <w:rFonts w:asciiTheme="minorHAnsi" w:hAnsiTheme="minorHAnsi" w:cs="Arial"/>
                <w:sz w:val="20"/>
                <w:szCs w:val="20"/>
              </w:rPr>
              <w:t xml:space="preserve"> No claims submitted.</w:t>
            </w:r>
          </w:p>
          <w:p w:rsidR="001337B4" w:rsidRPr="0034570E" w:rsidRDefault="009411BF" w:rsidP="00A84019">
            <w:pPr>
              <w:pStyle w:val="s746c8714"/>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u w:val="single"/>
              </w:rPr>
            </w:pPr>
            <w:r w:rsidRPr="009411BF">
              <w:rPr>
                <w:rFonts w:asciiTheme="minorHAnsi" w:hAnsiTheme="minorHAnsi" w:cs="Arial"/>
                <w:i/>
                <w:sz w:val="20"/>
                <w:szCs w:val="20"/>
                <w:u w:val="single"/>
              </w:rPr>
              <w:t>General measures</w:t>
            </w:r>
            <w:r w:rsidRPr="009411BF">
              <w:rPr>
                <w:rFonts w:asciiTheme="minorHAnsi" w:hAnsiTheme="minorHAnsi" w:cs="Arial"/>
                <w:i/>
                <w:sz w:val="20"/>
                <w:szCs w:val="20"/>
              </w:rPr>
              <w:t>:</w:t>
            </w:r>
            <w:r w:rsidR="001337B4">
              <w:rPr>
                <w:rFonts w:asciiTheme="minorHAnsi" w:hAnsiTheme="minorHAnsi" w:cs="Arial"/>
                <w:sz w:val="20"/>
                <w:szCs w:val="20"/>
              </w:rPr>
              <w:t xml:space="preserve"> See ResDH(2004)56 in Jecius, in particular concerning the relevant provisions in the new Code of Criminal Procedure 2003.</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1E5D7B" w:rsidRDefault="0048194F" w:rsidP="002E00A2">
            <w:pPr>
              <w:jc w:val="center"/>
              <w:rPr>
                <w:b w:val="0"/>
                <w:sz w:val="20"/>
                <w:szCs w:val="20"/>
              </w:rPr>
            </w:pPr>
            <w:hyperlink r:id="rId208" w:history="1">
              <w:r w:rsidR="001337B4" w:rsidRPr="001E5D7B">
                <w:rPr>
                  <w:rStyle w:val="Hyperlink"/>
                  <w:b w:val="0"/>
                  <w:bCs w:val="0"/>
                  <w:sz w:val="20"/>
                  <w:szCs w:val="20"/>
                </w:rPr>
                <w:t>CM/ResDH(2011)127</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LUX / Berlin and 2 other cases</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(Dattel and Others,</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Bodeving</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and</w:t>
            </w:r>
          </w:p>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Leandro Da Silva)</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44978/98+</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Pr>
                <w:rStyle w:val="sdfc50a6a"/>
                <w:b/>
                <w:sz w:val="20"/>
                <w:szCs w:val="20"/>
              </w:rPr>
              <w:t>15/10/2003</w:t>
            </w:r>
          </w:p>
          <w:p w:rsidR="001337B4" w:rsidRPr="008E0EC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sz w:val="20"/>
                <w:szCs w:val="20"/>
              </w:rPr>
            </w:pPr>
            <w:r w:rsidRPr="008E0EC4">
              <w:rPr>
                <w:rStyle w:val="sdfc50a6a"/>
                <w:sz w:val="20"/>
                <w:szCs w:val="20"/>
              </w:rPr>
              <w:t>15/07/2003</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sb8d990e2"/>
                <w:rFonts w:cstheme="minorHAnsi"/>
                <w:b/>
                <w:i/>
                <w:sz w:val="20"/>
                <w:szCs w:val="20"/>
              </w:rPr>
            </w:pPr>
            <w:r>
              <w:rPr>
                <w:rStyle w:val="sb8d990e2"/>
                <w:rFonts w:cstheme="minorHAnsi"/>
                <w:b/>
                <w:i/>
                <w:sz w:val="20"/>
                <w:szCs w:val="20"/>
              </w:rPr>
              <w:t>Access to and efficient functioning of justice</w:t>
            </w:r>
            <w:r w:rsidR="009411BF" w:rsidRPr="009411BF">
              <w:rPr>
                <w:rStyle w:val="sb8d990e2"/>
                <w:rFonts w:cstheme="minorHAnsi"/>
                <w:i/>
                <w:sz w:val="20"/>
                <w:szCs w:val="20"/>
              </w:rPr>
              <w:t>:</w:t>
            </w:r>
            <w:r>
              <w:rPr>
                <w:rStyle w:val="sb8d990e2"/>
                <w:rFonts w:cstheme="minorHAnsi"/>
                <w:i/>
                <w:sz w:val="20"/>
                <w:szCs w:val="20"/>
              </w:rPr>
              <w:t xml:space="preserve"> </w:t>
            </w:r>
            <w:r w:rsidRPr="00243C45">
              <w:rPr>
                <w:rStyle w:val="sb8d990e2"/>
                <w:rFonts w:cstheme="minorHAnsi"/>
                <w:i/>
                <w:sz w:val="20"/>
                <w:szCs w:val="20"/>
              </w:rPr>
              <w:t>Excessive leng</w:t>
            </w:r>
            <w:r>
              <w:rPr>
                <w:rStyle w:val="sb8d990e2"/>
                <w:rFonts w:cstheme="minorHAnsi"/>
                <w:i/>
                <w:sz w:val="20"/>
                <w:szCs w:val="20"/>
              </w:rPr>
              <w:t>th of certain civil proceedings (i.a. divorce proceedings). (Article 6 §1)</w:t>
            </w:r>
          </w:p>
        </w:tc>
        <w:tc>
          <w:tcPr>
            <w:tcW w:w="5387" w:type="dxa"/>
            <w:tcMar>
              <w:top w:w="113" w:type="dxa"/>
              <w:bottom w:w="113" w:type="dxa"/>
            </w:tcMar>
          </w:tcPr>
          <w:p w:rsidR="001337B4" w:rsidRDefault="009411BF" w:rsidP="002D268F">
            <w:pPr>
              <w:pStyle w:val="s269b7f08"/>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lang w:val="en-US"/>
              </w:rPr>
            </w:pPr>
            <w:r w:rsidRPr="009411BF">
              <w:rPr>
                <w:rStyle w:val="sb8d990e2"/>
                <w:rFonts w:asciiTheme="minorHAnsi" w:hAnsiTheme="minorHAnsi" w:cstheme="minorHAnsi"/>
                <w:i/>
                <w:sz w:val="20"/>
                <w:szCs w:val="20"/>
                <w:u w:val="single"/>
                <w:lang w:val="en-US"/>
              </w:rPr>
              <w:t>Individual measures</w:t>
            </w:r>
            <w:r w:rsidRPr="009411BF">
              <w:rPr>
                <w:rStyle w:val="sb8d990e2"/>
                <w:rFonts w:asciiTheme="minorHAnsi" w:hAnsiTheme="minorHAnsi" w:cstheme="minorHAnsi"/>
                <w:i/>
                <w:sz w:val="20"/>
                <w:szCs w:val="20"/>
                <w:lang w:val="en-US"/>
              </w:rPr>
              <w:t>:</w:t>
            </w:r>
            <w:r w:rsidR="001337B4" w:rsidRPr="00795DBE">
              <w:rPr>
                <w:rStyle w:val="sb8d990e2"/>
                <w:rFonts w:asciiTheme="minorHAnsi" w:hAnsiTheme="minorHAnsi" w:cstheme="minorHAnsi"/>
                <w:sz w:val="20"/>
                <w:szCs w:val="20"/>
                <w:lang w:val="en-US"/>
              </w:rPr>
              <w:t xml:space="preserve"> T</w:t>
            </w:r>
            <w:r w:rsidR="001337B4" w:rsidRPr="00243C45">
              <w:rPr>
                <w:rStyle w:val="sb8d990e2"/>
                <w:rFonts w:asciiTheme="minorHAnsi" w:hAnsiTheme="minorHAnsi" w:cstheme="minorHAnsi"/>
                <w:sz w:val="20"/>
                <w:szCs w:val="20"/>
                <w:lang w:val="en-US"/>
              </w:rPr>
              <w:t xml:space="preserve">he proceedings relating to the liquidation of the joint estate that had existed between the husband and wife were still pending when the Court rendered its judgment. The applicant did not get in </w:t>
            </w:r>
            <w:r w:rsidR="001337B4">
              <w:rPr>
                <w:rStyle w:val="sb8d990e2"/>
                <w:rFonts w:asciiTheme="minorHAnsi" w:hAnsiTheme="minorHAnsi" w:cstheme="minorHAnsi"/>
                <w:sz w:val="20"/>
                <w:szCs w:val="20"/>
                <w:lang w:val="en-US"/>
              </w:rPr>
              <w:t>contact to complain about that.</w:t>
            </w:r>
          </w:p>
          <w:p w:rsidR="001337B4" w:rsidRPr="00243C45" w:rsidRDefault="009411BF" w:rsidP="002D268F">
            <w:pPr>
              <w:pStyle w:val="s269b7f08"/>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lang w:val="en-US"/>
              </w:rPr>
            </w:pPr>
            <w:r w:rsidRPr="009411BF">
              <w:rPr>
                <w:rStyle w:val="sb8d990e2"/>
                <w:rFonts w:asciiTheme="minorHAnsi" w:hAnsiTheme="minorHAnsi" w:cstheme="minorHAnsi"/>
                <w:i/>
                <w:sz w:val="20"/>
                <w:szCs w:val="20"/>
                <w:u w:val="single"/>
                <w:lang w:val="en-US"/>
              </w:rPr>
              <w:t>General measures</w:t>
            </w:r>
            <w:r w:rsidRPr="009411BF">
              <w:rPr>
                <w:rStyle w:val="sb8d990e2"/>
                <w:rFonts w:asciiTheme="minorHAnsi" w:hAnsiTheme="minorHAnsi" w:cstheme="minorHAnsi"/>
                <w:i/>
                <w:sz w:val="20"/>
                <w:szCs w:val="20"/>
                <w:lang w:val="en-US"/>
              </w:rPr>
              <w:t>:</w:t>
            </w:r>
            <w:r w:rsidR="001337B4" w:rsidRPr="00243C45">
              <w:rPr>
                <w:rStyle w:val="sb8d990e2"/>
                <w:rFonts w:asciiTheme="minorHAnsi" w:hAnsiTheme="minorHAnsi" w:cstheme="minorHAnsi"/>
                <w:sz w:val="20"/>
                <w:szCs w:val="20"/>
                <w:lang w:val="en-US"/>
              </w:rPr>
              <w:t xml:space="preserve"> Law of 11/08/1996 introduced the Juge de mise en état, a magistrate responsible for setting the date-limits for pre-trial investigations who is also empowered to serve injunctions on counsel.</w:t>
            </w:r>
            <w:r w:rsidR="001337B4">
              <w:rPr>
                <w:rStyle w:val="sb8d990e2"/>
                <w:rFonts w:asciiTheme="minorHAnsi" w:hAnsiTheme="minorHAnsi" w:cstheme="minorHAnsi"/>
                <w:sz w:val="20"/>
                <w:szCs w:val="20"/>
                <w:lang w:val="en-US"/>
              </w:rPr>
              <w:t xml:space="preserve"> This is </w:t>
            </w:r>
            <w:r w:rsidR="001337B4" w:rsidRPr="00243C45">
              <w:rPr>
                <w:rStyle w:val="sb8d990e2"/>
                <w:rFonts w:asciiTheme="minorHAnsi" w:hAnsiTheme="minorHAnsi" w:cstheme="minorHAnsi"/>
                <w:sz w:val="20"/>
                <w:szCs w:val="20"/>
                <w:lang w:val="en-US"/>
              </w:rPr>
              <w:t xml:space="preserve">is a sufficient measure to prevent new similar violations. </w:t>
            </w:r>
            <w:r w:rsidR="001337B4">
              <w:rPr>
                <w:rStyle w:val="sb8d990e2"/>
                <w:rFonts w:asciiTheme="minorHAnsi" w:hAnsiTheme="minorHAnsi" w:cstheme="minorHAnsi"/>
                <w:sz w:val="20"/>
                <w:szCs w:val="20"/>
                <w:lang w:val="en-US"/>
              </w:rPr>
              <w:t>T</w:t>
            </w:r>
            <w:r w:rsidR="001337B4" w:rsidRPr="00243C45">
              <w:rPr>
                <w:rStyle w:val="sb8d990e2"/>
                <w:rFonts w:asciiTheme="minorHAnsi" w:hAnsiTheme="minorHAnsi" w:cstheme="minorHAnsi"/>
                <w:sz w:val="20"/>
                <w:szCs w:val="20"/>
                <w:lang w:val="en-US"/>
              </w:rPr>
              <w:t xml:space="preserve">he judgment </w:t>
            </w:r>
            <w:r w:rsidR="001337B4">
              <w:rPr>
                <w:rStyle w:val="sb8d990e2"/>
                <w:rFonts w:asciiTheme="minorHAnsi" w:hAnsiTheme="minorHAnsi" w:cstheme="minorHAnsi"/>
                <w:sz w:val="20"/>
                <w:szCs w:val="20"/>
                <w:lang w:val="en-US"/>
              </w:rPr>
              <w:t>was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885B2A" w:rsidRDefault="0048194F" w:rsidP="002E00A2">
            <w:pPr>
              <w:jc w:val="center"/>
              <w:rPr>
                <w:b w:val="0"/>
                <w:sz w:val="20"/>
                <w:szCs w:val="20"/>
              </w:rPr>
            </w:pPr>
            <w:hyperlink r:id="rId209" w:history="1">
              <w:r w:rsidR="001337B4" w:rsidRPr="00885B2A">
                <w:rPr>
                  <w:rStyle w:val="Hyperlink"/>
                  <w:b w:val="0"/>
                  <w:bCs w:val="0"/>
                  <w:sz w:val="20"/>
                  <w:szCs w:val="20"/>
                </w:rPr>
                <w:t>CM/ResDH(2011)128</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LUX / Lemmer and Neiertz</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302/04</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rPr>
            </w:pPr>
            <w:r>
              <w:rPr>
                <w:rStyle w:val="sdfc50a6a"/>
                <w:b/>
                <w:sz w:val="20"/>
                <w:szCs w:val="20"/>
              </w:rPr>
              <w:t>13/05/2008</w:t>
            </w:r>
          </w:p>
          <w:p w:rsidR="001337B4" w:rsidRPr="00885B2A"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sz w:val="20"/>
                <w:szCs w:val="20"/>
              </w:rPr>
            </w:pPr>
            <w:r w:rsidRPr="00885B2A">
              <w:rPr>
                <w:rStyle w:val="sdfc50a6a"/>
                <w:sz w:val="20"/>
                <w:szCs w:val="20"/>
              </w:rPr>
              <w:t>(Friendly settlement)</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sb8d990e2"/>
                <w:rFonts w:cstheme="minorHAnsi"/>
                <w:b/>
                <w:i/>
                <w:sz w:val="20"/>
                <w:szCs w:val="20"/>
              </w:rPr>
            </w:pPr>
            <w:r>
              <w:rPr>
                <w:rStyle w:val="sb8d990e2"/>
                <w:rFonts w:cstheme="minorHAnsi"/>
                <w:b/>
                <w:i/>
                <w:sz w:val="20"/>
                <w:szCs w:val="20"/>
              </w:rPr>
              <w:t>Access to and efficient functioning of justice</w:t>
            </w:r>
            <w:r w:rsidR="009411BF" w:rsidRPr="009411BF">
              <w:rPr>
                <w:rStyle w:val="sb8d990e2"/>
                <w:rFonts w:cstheme="minorHAnsi"/>
                <w:i/>
                <w:sz w:val="20"/>
                <w:szCs w:val="20"/>
              </w:rPr>
              <w:t>:</w:t>
            </w:r>
            <w:r>
              <w:rPr>
                <w:rStyle w:val="sb8d990e2"/>
                <w:rFonts w:cstheme="minorHAnsi"/>
                <w:i/>
                <w:sz w:val="20"/>
                <w:szCs w:val="20"/>
              </w:rPr>
              <w:t xml:space="preserve"> Length of civil proceedings. (Article 6 §1)</w:t>
            </w:r>
          </w:p>
        </w:tc>
        <w:tc>
          <w:tcPr>
            <w:tcW w:w="5387" w:type="dxa"/>
            <w:tcMar>
              <w:top w:w="113" w:type="dxa"/>
              <w:bottom w:w="113" w:type="dxa"/>
            </w:tcMar>
          </w:tcPr>
          <w:p w:rsidR="001337B4" w:rsidRPr="00D1283A" w:rsidRDefault="001337B4" w:rsidP="002D268F">
            <w:pPr>
              <w:pStyle w:val="s269b7f08"/>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Pr>
                <w:rStyle w:val="sb8d990e2"/>
                <w:rFonts w:asciiTheme="minorHAnsi" w:hAnsiTheme="minorHAnsi" w:cstheme="minorHAnsi"/>
                <w:sz w:val="20"/>
                <w:szCs w:val="20"/>
              </w:rPr>
              <w:t>Friendly settlement</w:t>
            </w:r>
            <w:r w:rsidR="009411BF" w:rsidRPr="009411BF">
              <w:rPr>
                <w:rStyle w:val="sb8d990e2"/>
                <w:rFonts w:asciiTheme="minorHAnsi" w:hAnsiTheme="minorHAnsi" w:cstheme="minorHAnsi"/>
                <w:i/>
                <w:sz w:val="20"/>
                <w:szCs w:val="20"/>
              </w:rPr>
              <w:t>:</w:t>
            </w:r>
            <w:r>
              <w:rPr>
                <w:rStyle w:val="sb8d990e2"/>
                <w:rFonts w:asciiTheme="minorHAnsi" w:hAnsiTheme="minorHAnsi" w:cstheme="minorHAnsi"/>
                <w:sz w:val="20"/>
                <w:szCs w:val="20"/>
              </w:rPr>
              <w:t xml:space="preserve"> </w:t>
            </w:r>
            <w:r w:rsidRPr="00D1283A">
              <w:rPr>
                <w:rStyle w:val="sb8d990e2"/>
                <w:rFonts w:asciiTheme="minorHAnsi" w:hAnsiTheme="minorHAnsi" w:cstheme="minorHAnsi"/>
                <w:sz w:val="20"/>
                <w:szCs w:val="20"/>
              </w:rPr>
              <w:t>The respondent state undertook to pay the applicant a certain sum and to ensure that the necessary measures were taken to conclude the proceedings as soon as possible, having due regard to the requirements of the pr</w:t>
            </w:r>
            <w:r>
              <w:rPr>
                <w:rStyle w:val="sb8d990e2"/>
                <w:rFonts w:asciiTheme="minorHAnsi" w:hAnsiTheme="minorHAnsi" w:cstheme="minorHAnsi"/>
                <w:sz w:val="20"/>
                <w:szCs w:val="20"/>
              </w:rPr>
              <w:t>oper administration of justice.</w:t>
            </w:r>
            <w:r w:rsidRPr="00642204">
              <w:rPr>
                <w:rStyle w:val="sb8d990e2"/>
                <w:rFonts w:asciiTheme="minorHAnsi" w:hAnsiTheme="minorHAnsi" w:cstheme="minorHAnsi"/>
                <w:sz w:val="20"/>
                <w:szCs w:val="20"/>
              </w:rPr>
              <w:t xml:space="preserve"> The judgment was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210" w:history="1">
              <w:r w:rsidR="001337B4" w:rsidRPr="001E5D7B">
                <w:rPr>
                  <w:rStyle w:val="Hyperlink"/>
                  <w:b w:val="0"/>
                  <w:bCs w:val="0"/>
                  <w:sz w:val="20"/>
                  <w:szCs w:val="20"/>
                </w:rPr>
                <w:t>CM/ResDH(2011)127</w:t>
              </w:r>
            </w:hyperlink>
          </w:p>
        </w:tc>
        <w:tc>
          <w:tcPr>
            <w:tcW w:w="1701"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LUX / Roemen and Others</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51772/99</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Pr>
                <w:rStyle w:val="sdfc50a6a"/>
                <w:b/>
                <w:sz w:val="20"/>
                <w:szCs w:val="20"/>
              </w:rPr>
              <w:t>25/05/2003</w:t>
            </w:r>
          </w:p>
          <w:p w:rsidR="001337B4" w:rsidRPr="00E10C2D"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sz w:val="20"/>
                <w:szCs w:val="20"/>
              </w:rPr>
            </w:pPr>
            <w:r w:rsidRPr="00E10C2D">
              <w:rPr>
                <w:rStyle w:val="sdfc50a6a"/>
                <w:sz w:val="20"/>
                <w:szCs w:val="20"/>
              </w:rPr>
              <w:t>25/02/2003</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sb8d990e2"/>
                <w:rFonts w:cstheme="minorHAnsi"/>
                <w:b/>
                <w:i/>
                <w:sz w:val="20"/>
                <w:szCs w:val="20"/>
              </w:rPr>
            </w:pPr>
            <w:r>
              <w:rPr>
                <w:rStyle w:val="sb8d990e2"/>
                <w:rFonts w:cstheme="minorHAnsi"/>
                <w:b/>
                <w:i/>
                <w:sz w:val="20"/>
                <w:szCs w:val="20"/>
              </w:rPr>
              <w:t>Freedom of expression</w:t>
            </w:r>
            <w:r w:rsidR="009411BF" w:rsidRPr="009411BF">
              <w:rPr>
                <w:rStyle w:val="sb8d990e2"/>
                <w:rFonts w:cstheme="minorHAnsi"/>
                <w:b/>
                <w:i/>
                <w:sz w:val="20"/>
                <w:szCs w:val="20"/>
              </w:rPr>
              <w:t>:</w:t>
            </w:r>
            <w:r>
              <w:rPr>
                <w:rStyle w:val="sb8d990e2"/>
                <w:rFonts w:cstheme="minorHAnsi"/>
                <w:b/>
                <w:i/>
                <w:sz w:val="20"/>
                <w:szCs w:val="20"/>
              </w:rPr>
              <w:t xml:space="preserve"> </w:t>
            </w:r>
            <w:r w:rsidRPr="00001EA6">
              <w:rPr>
                <w:rStyle w:val="sb8d990e2"/>
                <w:rFonts w:cstheme="minorHAnsi"/>
                <w:i/>
                <w:sz w:val="20"/>
                <w:szCs w:val="20"/>
              </w:rPr>
              <w:t>Searches conducted at the home and the workplace of a journalist and at the chambers of the his lawyer, following the publication in the daily newspaper of an article on tax frauds of which a minister was allegedly guilty in the context of criminal proceedings. (Article</w:t>
            </w:r>
            <w:r>
              <w:rPr>
                <w:rStyle w:val="sb8d990e2"/>
                <w:rFonts w:cstheme="minorHAnsi"/>
                <w:i/>
                <w:sz w:val="20"/>
                <w:szCs w:val="20"/>
              </w:rPr>
              <w:t xml:space="preserve">s 10 and </w:t>
            </w:r>
            <w:r w:rsidRPr="00001EA6">
              <w:rPr>
                <w:rStyle w:val="sb8d990e2"/>
                <w:rFonts w:cstheme="minorHAnsi"/>
                <w:i/>
                <w:sz w:val="20"/>
                <w:szCs w:val="20"/>
              </w:rPr>
              <w:t xml:space="preserve"> 8)</w:t>
            </w:r>
          </w:p>
        </w:tc>
        <w:tc>
          <w:tcPr>
            <w:tcW w:w="5387" w:type="dxa"/>
            <w:tcMar>
              <w:top w:w="113" w:type="dxa"/>
              <w:bottom w:w="113" w:type="dxa"/>
            </w:tcMar>
          </w:tcPr>
          <w:p w:rsidR="001337B4" w:rsidRDefault="009411BF" w:rsidP="002D268F">
            <w:pPr>
              <w:pStyle w:val="s269b7f08"/>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Individual measures</w:t>
            </w:r>
            <w:r w:rsidRPr="009411BF">
              <w:rPr>
                <w:rStyle w:val="sb8d990e2"/>
                <w:rFonts w:asciiTheme="minorHAnsi" w:hAnsiTheme="minorHAnsi" w:cstheme="minorHAnsi"/>
                <w:i/>
                <w:sz w:val="20"/>
                <w:szCs w:val="20"/>
              </w:rPr>
              <w:t>:</w:t>
            </w:r>
            <w:r w:rsidR="001337B4" w:rsidRPr="00001EA6">
              <w:rPr>
                <w:rStyle w:val="sb8d990e2"/>
                <w:rFonts w:asciiTheme="minorHAnsi" w:hAnsiTheme="minorHAnsi" w:cstheme="minorHAnsi"/>
                <w:sz w:val="20"/>
                <w:szCs w:val="20"/>
              </w:rPr>
              <w:t xml:space="preserve"> </w:t>
            </w:r>
            <w:r w:rsidR="001337B4" w:rsidRPr="004F053F">
              <w:rPr>
                <w:rStyle w:val="sb8d990e2"/>
                <w:rFonts w:asciiTheme="minorHAnsi" w:hAnsiTheme="minorHAnsi" w:cstheme="minorHAnsi"/>
                <w:sz w:val="20"/>
                <w:szCs w:val="20"/>
              </w:rPr>
              <w:t>Just satisfaction in respect of non-pecuniary damage paid.</w:t>
            </w:r>
            <w:r w:rsidR="001337B4">
              <w:rPr>
                <w:rStyle w:val="sb8d990e2"/>
                <w:rFonts w:asciiTheme="minorHAnsi" w:hAnsiTheme="minorHAnsi" w:cstheme="minorHAnsi"/>
                <w:sz w:val="20"/>
                <w:szCs w:val="20"/>
              </w:rPr>
              <w:t xml:space="preserve"> </w:t>
            </w:r>
            <w:r w:rsidR="001337B4" w:rsidRPr="008414D7">
              <w:rPr>
                <w:rStyle w:val="sb8d990e2"/>
                <w:rFonts w:asciiTheme="minorHAnsi" w:hAnsiTheme="minorHAnsi" w:cstheme="minorHAnsi"/>
                <w:sz w:val="20"/>
                <w:szCs w:val="20"/>
              </w:rPr>
              <w:t>The proceedings at issue have been concluded.</w:t>
            </w:r>
            <w:r w:rsidR="001337B4">
              <w:rPr>
                <w:rStyle w:val="sb8d990e2"/>
                <w:rFonts w:asciiTheme="minorHAnsi" w:hAnsiTheme="minorHAnsi" w:cstheme="minorHAnsi"/>
                <w:sz w:val="20"/>
                <w:szCs w:val="20"/>
              </w:rPr>
              <w:t xml:space="preserve"> </w:t>
            </w:r>
            <w:r w:rsidR="001337B4" w:rsidRPr="00001EA6">
              <w:rPr>
                <w:rStyle w:val="sb8d990e2"/>
                <w:rFonts w:asciiTheme="minorHAnsi" w:hAnsiTheme="minorHAnsi" w:cstheme="minorHAnsi"/>
                <w:sz w:val="20"/>
                <w:szCs w:val="20"/>
              </w:rPr>
              <w:t>The document seized during the searches in the second applican</w:t>
            </w:r>
            <w:r w:rsidR="001337B4">
              <w:rPr>
                <w:rStyle w:val="sb8d990e2"/>
                <w:rFonts w:asciiTheme="minorHAnsi" w:hAnsiTheme="minorHAnsi" w:cstheme="minorHAnsi"/>
                <w:sz w:val="20"/>
                <w:szCs w:val="20"/>
              </w:rPr>
              <w:t>t’s chambers has been returned. The judicial investigation was closed.</w:t>
            </w:r>
          </w:p>
          <w:p w:rsidR="001337B4" w:rsidRPr="00677C3D" w:rsidRDefault="009411BF" w:rsidP="002D268F">
            <w:pPr>
              <w:pStyle w:val="s269b7f08"/>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General measures</w:t>
            </w:r>
            <w:r w:rsidR="001337B4" w:rsidRPr="00153A9E">
              <w:rPr>
                <w:rStyle w:val="sb8d990e2"/>
                <w:rFonts w:asciiTheme="minorHAnsi" w:hAnsiTheme="minorHAnsi" w:cstheme="minorHAnsi"/>
                <w:sz w:val="20"/>
                <w:szCs w:val="20"/>
                <w:u w:val="single"/>
              </w:rPr>
              <w:t>:</w:t>
            </w:r>
            <w:r w:rsidR="001337B4">
              <w:rPr>
                <w:rStyle w:val="sb8d990e2"/>
                <w:rFonts w:asciiTheme="minorHAnsi" w:hAnsiTheme="minorHAnsi" w:cstheme="minorHAnsi"/>
                <w:sz w:val="20"/>
                <w:szCs w:val="20"/>
              </w:rPr>
              <w:t xml:space="preserve"> </w:t>
            </w:r>
            <w:r w:rsidR="001337B4" w:rsidRPr="00571D0E">
              <w:rPr>
                <w:rStyle w:val="sb8d990e2"/>
                <w:rFonts w:asciiTheme="minorHAnsi" w:hAnsiTheme="minorHAnsi" w:cstheme="minorHAnsi"/>
                <w:sz w:val="20"/>
                <w:szCs w:val="20"/>
                <w:lang w:val="en-US"/>
              </w:rPr>
              <w:t>A new law on freedom of expression in the m</w:t>
            </w:r>
            <w:r w:rsidR="001337B4">
              <w:rPr>
                <w:rStyle w:val="sb8d990e2"/>
                <w:rFonts w:asciiTheme="minorHAnsi" w:hAnsiTheme="minorHAnsi" w:cstheme="minorHAnsi"/>
                <w:sz w:val="20"/>
                <w:szCs w:val="20"/>
                <w:lang w:val="en-US"/>
              </w:rPr>
              <w:t xml:space="preserve">edia 2004 contains a particular </w:t>
            </w:r>
            <w:r w:rsidR="001337B4" w:rsidRPr="00001EA6">
              <w:rPr>
                <w:rStyle w:val="sb8d990e2"/>
                <w:rFonts w:asciiTheme="minorHAnsi" w:hAnsiTheme="minorHAnsi" w:cstheme="minorHAnsi"/>
                <w:sz w:val="20"/>
                <w:szCs w:val="20"/>
              </w:rPr>
              <w:t xml:space="preserve">section </w:t>
            </w:r>
            <w:r w:rsidR="001337B4">
              <w:rPr>
                <w:rStyle w:val="sb8d990e2"/>
                <w:rFonts w:asciiTheme="minorHAnsi" w:hAnsiTheme="minorHAnsi" w:cstheme="minorHAnsi"/>
                <w:sz w:val="20"/>
                <w:szCs w:val="20"/>
              </w:rPr>
              <w:t xml:space="preserve">on </w:t>
            </w:r>
            <w:r w:rsidR="001337B4" w:rsidRPr="00001EA6">
              <w:rPr>
                <w:rStyle w:val="sb8d990e2"/>
                <w:rFonts w:asciiTheme="minorHAnsi" w:hAnsiTheme="minorHAnsi" w:cstheme="minorHAnsi"/>
                <w:sz w:val="20"/>
                <w:szCs w:val="20"/>
              </w:rPr>
              <w:t>the prot</w:t>
            </w:r>
            <w:r w:rsidR="001337B4">
              <w:rPr>
                <w:rStyle w:val="sb8d990e2"/>
                <w:rFonts w:asciiTheme="minorHAnsi" w:hAnsiTheme="minorHAnsi" w:cstheme="minorHAnsi"/>
                <w:sz w:val="20"/>
                <w:szCs w:val="20"/>
              </w:rPr>
              <w:t xml:space="preserve">ection of journalistic sources clarifying that </w:t>
            </w:r>
            <w:r w:rsidR="001337B4" w:rsidRPr="004C0078">
              <w:rPr>
                <w:rStyle w:val="sb8d990e2"/>
                <w:rFonts w:asciiTheme="minorHAnsi" w:hAnsiTheme="minorHAnsi" w:cstheme="minorHAnsi"/>
                <w:sz w:val="20"/>
                <w:szCs w:val="20"/>
              </w:rPr>
              <w:t>the right to protection of journalistic sources is not restricted to cases in which a journalist is involved in proceedings as a witness</w:t>
            </w:r>
            <w:r w:rsidR="001337B4">
              <w:rPr>
                <w:rStyle w:val="sb8d990e2"/>
                <w:rFonts w:asciiTheme="minorHAnsi" w:hAnsiTheme="minorHAnsi" w:cstheme="minorHAnsi"/>
                <w:sz w:val="20"/>
                <w:szCs w:val="20"/>
              </w:rPr>
              <w:t>. I</w:t>
            </w:r>
            <w:r w:rsidR="001337B4" w:rsidRPr="004C0078">
              <w:rPr>
                <w:rStyle w:val="sb8d990e2"/>
                <w:rFonts w:asciiTheme="minorHAnsi" w:hAnsiTheme="minorHAnsi" w:cstheme="minorHAnsi"/>
                <w:sz w:val="20"/>
                <w:szCs w:val="20"/>
              </w:rPr>
              <w:t>n order to resolve the conflict between the right to protection of sources and the obligation to prove the truth of alleged facts in the context of criminal proceedings for defamation or of civil proceedings for an attack on a person’s honour or reputation, the Law provides that a journalist may avoid liability either by proving the truth of the allegations or by proving that sufficient steps had been taken to conclude that the reported facts were true and that there was a preponderant interest of the general public in knowing the impugned information.</w:t>
            </w:r>
            <w:r w:rsidR="001337B4">
              <w:rPr>
                <w:rStyle w:val="sb8d990e2"/>
                <w:rFonts w:asciiTheme="minorHAnsi" w:hAnsiTheme="minorHAnsi" w:cstheme="minorHAnsi"/>
                <w:sz w:val="20"/>
                <w:szCs w:val="20"/>
              </w:rPr>
              <w:t xml:space="preserve"> The law </w:t>
            </w:r>
            <w:r w:rsidR="001337B4" w:rsidRPr="00001EA6">
              <w:rPr>
                <w:rStyle w:val="sb8d990e2"/>
                <w:rFonts w:asciiTheme="minorHAnsi" w:hAnsiTheme="minorHAnsi" w:cstheme="minorHAnsi"/>
                <w:sz w:val="20"/>
                <w:szCs w:val="20"/>
              </w:rPr>
              <w:t xml:space="preserve">aims at bringing </w:t>
            </w:r>
            <w:r w:rsidR="001337B4">
              <w:rPr>
                <w:rStyle w:val="sb8d990e2"/>
                <w:rFonts w:asciiTheme="minorHAnsi" w:hAnsiTheme="minorHAnsi" w:cstheme="minorHAnsi"/>
                <w:sz w:val="20"/>
                <w:szCs w:val="20"/>
              </w:rPr>
              <w:t>domestic law into full compliance with ECHR case-</w:t>
            </w:r>
            <w:r w:rsidR="001337B4" w:rsidRPr="00001EA6">
              <w:rPr>
                <w:rStyle w:val="sb8d990e2"/>
                <w:rFonts w:asciiTheme="minorHAnsi" w:hAnsiTheme="minorHAnsi" w:cstheme="minorHAnsi"/>
                <w:sz w:val="20"/>
                <w:szCs w:val="20"/>
              </w:rPr>
              <w:t>law and Committee of Min</w:t>
            </w:r>
            <w:r w:rsidR="001337B4">
              <w:rPr>
                <w:rStyle w:val="sb8d990e2"/>
                <w:rFonts w:asciiTheme="minorHAnsi" w:hAnsiTheme="minorHAnsi" w:cstheme="minorHAnsi"/>
                <w:sz w:val="20"/>
                <w:szCs w:val="20"/>
              </w:rPr>
              <w:t>isters’ Recommendation R(2000)7</w:t>
            </w:r>
            <w:r w:rsidR="001337B4" w:rsidRPr="00001EA6">
              <w:rPr>
                <w:rStyle w:val="sb8d990e2"/>
                <w:rFonts w:asciiTheme="minorHAnsi" w:hAnsiTheme="minorHAnsi" w:cstheme="minorHAnsi"/>
                <w:sz w:val="20"/>
                <w:szCs w:val="20"/>
              </w:rPr>
              <w:t xml:space="preserve">. </w:t>
            </w:r>
            <w:r w:rsidR="001337B4">
              <w:rPr>
                <w:rStyle w:val="sb8d990e2"/>
                <w:rFonts w:asciiTheme="minorHAnsi" w:hAnsiTheme="minorHAnsi" w:cstheme="minorHAnsi"/>
                <w:sz w:val="20"/>
                <w:szCs w:val="20"/>
              </w:rPr>
              <w:t>T</w:t>
            </w:r>
            <w:r w:rsidR="001337B4" w:rsidRPr="00001EA6">
              <w:rPr>
                <w:rStyle w:val="sb8d990e2"/>
                <w:rFonts w:asciiTheme="minorHAnsi" w:hAnsiTheme="minorHAnsi" w:cstheme="minorHAnsi"/>
                <w:sz w:val="20"/>
                <w:szCs w:val="20"/>
              </w:rPr>
              <w:t xml:space="preserve">he investigating judges’ attention </w:t>
            </w:r>
            <w:r w:rsidR="001337B4">
              <w:rPr>
                <w:rStyle w:val="sb8d990e2"/>
                <w:rFonts w:asciiTheme="minorHAnsi" w:hAnsiTheme="minorHAnsi" w:cstheme="minorHAnsi"/>
                <w:sz w:val="20"/>
                <w:szCs w:val="20"/>
              </w:rPr>
              <w:t xml:space="preserve">was drawn </w:t>
            </w:r>
            <w:r w:rsidR="001337B4" w:rsidRPr="00001EA6">
              <w:rPr>
                <w:rStyle w:val="sb8d990e2"/>
                <w:rFonts w:asciiTheme="minorHAnsi" w:hAnsiTheme="minorHAnsi" w:cstheme="minorHAnsi"/>
                <w:sz w:val="20"/>
                <w:szCs w:val="20"/>
              </w:rPr>
              <w:t>on the fact that orders concerning searches should be drawn up in a more precise w</w:t>
            </w:r>
            <w:r w:rsidR="001337B4">
              <w:rPr>
                <w:rStyle w:val="sb8d990e2"/>
                <w:rFonts w:asciiTheme="minorHAnsi" w:hAnsiTheme="minorHAnsi" w:cstheme="minorHAnsi"/>
                <w:sz w:val="20"/>
                <w:szCs w:val="20"/>
              </w:rPr>
              <w:t>ay, in conformity with ECHR</w:t>
            </w:r>
            <w:r w:rsidR="001337B4" w:rsidRPr="00001EA6">
              <w:rPr>
                <w:rStyle w:val="sb8d990e2"/>
                <w:rFonts w:asciiTheme="minorHAnsi" w:hAnsiTheme="minorHAnsi" w:cstheme="minorHAnsi"/>
                <w:sz w:val="20"/>
                <w:szCs w:val="20"/>
              </w:rPr>
              <w:t xml:space="preserve"> case-law. </w:t>
            </w:r>
            <w:r w:rsidR="001337B4" w:rsidRPr="00642204">
              <w:rPr>
                <w:rStyle w:val="sb8d990e2"/>
                <w:rFonts w:asciiTheme="minorHAnsi" w:hAnsiTheme="minorHAnsi" w:cstheme="minorHAnsi"/>
                <w:sz w:val="20"/>
                <w:szCs w:val="20"/>
              </w:rPr>
              <w:t>The judgment was translated,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211" w:history="1">
              <w:r w:rsidR="001337B4" w:rsidRPr="001E5D7B">
                <w:rPr>
                  <w:rStyle w:val="Hyperlink"/>
                  <w:b w:val="0"/>
                  <w:bCs w:val="0"/>
                  <w:sz w:val="20"/>
                  <w:szCs w:val="20"/>
                </w:rPr>
                <w:t>CM/ResDH(2011)127</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LUX / Schaal</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51773/99</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rPr>
            </w:pPr>
            <w:r>
              <w:rPr>
                <w:rStyle w:val="sdfc50a6a"/>
                <w:b/>
                <w:sz w:val="20"/>
                <w:szCs w:val="20"/>
              </w:rPr>
              <w:t>18/05/2003</w:t>
            </w:r>
          </w:p>
          <w:p w:rsidR="001337B4" w:rsidRPr="00E10C2D"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sz w:val="20"/>
                <w:szCs w:val="20"/>
              </w:rPr>
            </w:pPr>
            <w:r w:rsidRPr="00E10C2D">
              <w:rPr>
                <w:rStyle w:val="sdfc50a6a"/>
                <w:sz w:val="20"/>
                <w:szCs w:val="20"/>
              </w:rPr>
              <w:t>18/02/2003</w:t>
            </w:r>
          </w:p>
        </w:tc>
        <w:tc>
          <w:tcPr>
            <w:tcW w:w="3828" w:type="dxa"/>
            <w:tcMar>
              <w:top w:w="113" w:type="dxa"/>
              <w:bottom w:w="113" w:type="dxa"/>
            </w:tcMar>
          </w:tcPr>
          <w:p w:rsidR="001337B4" w:rsidRPr="002D268F" w:rsidRDefault="001337B4" w:rsidP="002E00A2">
            <w:pPr>
              <w:jc w:val="both"/>
              <w:cnfStyle w:val="000000100000" w:firstRow="0" w:lastRow="0" w:firstColumn="0" w:lastColumn="0" w:oddVBand="0" w:evenVBand="0" w:oddHBand="1" w:evenHBand="0" w:firstRowFirstColumn="0" w:firstRowLastColumn="0" w:lastRowFirstColumn="0" w:lastRowLastColumn="0"/>
              <w:rPr>
                <w:rStyle w:val="sb8d990e2"/>
                <w:rFonts w:cstheme="minorHAnsi"/>
                <w:b/>
                <w:i/>
                <w:sz w:val="20"/>
                <w:szCs w:val="20"/>
                <w:lang w:val="en-US"/>
              </w:rPr>
            </w:pPr>
            <w:r w:rsidRPr="002D268F">
              <w:rPr>
                <w:rStyle w:val="sb8d990e2"/>
                <w:rFonts w:cstheme="minorHAnsi"/>
                <w:b/>
                <w:i/>
                <w:sz w:val="20"/>
                <w:szCs w:val="20"/>
              </w:rPr>
              <w:t>Protection of family life and access to and efficient functioning of justice</w:t>
            </w:r>
            <w:r w:rsidR="009411BF" w:rsidRPr="009411BF">
              <w:rPr>
                <w:rStyle w:val="sb8d990e2"/>
                <w:rFonts w:cstheme="minorHAnsi"/>
                <w:i/>
                <w:sz w:val="20"/>
                <w:szCs w:val="20"/>
              </w:rPr>
              <w:t>:</w:t>
            </w:r>
            <w:r w:rsidRPr="002D268F">
              <w:rPr>
                <w:sz w:val="20"/>
                <w:szCs w:val="20"/>
              </w:rPr>
              <w:t xml:space="preserve"> </w:t>
            </w:r>
            <w:r w:rsidRPr="002D268F">
              <w:rPr>
                <w:i/>
                <w:sz w:val="20"/>
                <w:szCs w:val="20"/>
              </w:rPr>
              <w:t>Infringement due to s</w:t>
            </w:r>
            <w:r w:rsidRPr="002D268F">
              <w:rPr>
                <w:rStyle w:val="sb8d990e2"/>
                <w:rFonts w:cstheme="minorHAnsi"/>
                <w:i/>
                <w:sz w:val="20"/>
                <w:szCs w:val="20"/>
              </w:rPr>
              <w:t>uspension by a domestic court of its consideration of a father’s application for visitation and custody rights with respect to his daughter pending the outcome of criminal proceedings brought against him for rape and indecent assault against the daughter until acquittal of those charges; excessive length of the criminal proceedings, in a matter requiring exceptional diligence.L (Articles 8 and Article 6§1)</w:t>
            </w:r>
          </w:p>
        </w:tc>
        <w:tc>
          <w:tcPr>
            <w:tcW w:w="5387" w:type="dxa"/>
            <w:tcMar>
              <w:top w:w="113" w:type="dxa"/>
              <w:bottom w:w="113" w:type="dxa"/>
            </w:tcMar>
          </w:tcPr>
          <w:p w:rsidR="001337B4" w:rsidRDefault="009411BF" w:rsidP="002D268F">
            <w:pPr>
              <w:pStyle w:val="s269b7f08"/>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u w:val="single"/>
                <w:lang w:val="en-US"/>
              </w:rPr>
            </w:pPr>
            <w:r w:rsidRPr="009411BF">
              <w:rPr>
                <w:rStyle w:val="sb8d990e2"/>
                <w:rFonts w:asciiTheme="minorHAnsi" w:hAnsiTheme="minorHAnsi" w:cstheme="minorHAnsi"/>
                <w:i/>
                <w:sz w:val="20"/>
                <w:szCs w:val="20"/>
                <w:u w:val="single"/>
                <w:lang w:val="en-US"/>
              </w:rPr>
              <w:t>Individual measures</w:t>
            </w:r>
            <w:r w:rsidR="001337B4" w:rsidRPr="007C2ACF">
              <w:rPr>
                <w:rStyle w:val="sb8d990e2"/>
                <w:rFonts w:asciiTheme="minorHAnsi" w:hAnsiTheme="minorHAnsi" w:cstheme="minorHAnsi"/>
                <w:sz w:val="20"/>
                <w:szCs w:val="20"/>
                <w:u w:val="single"/>
                <w:lang w:val="en-US"/>
              </w:rPr>
              <w:t xml:space="preserve">: </w:t>
            </w:r>
            <w:r w:rsidR="001337B4" w:rsidRPr="007C2ACF">
              <w:rPr>
                <w:rStyle w:val="sb8d990e2"/>
                <w:rFonts w:asciiTheme="minorHAnsi" w:hAnsiTheme="minorHAnsi" w:cstheme="minorHAnsi"/>
                <w:sz w:val="20"/>
                <w:szCs w:val="20"/>
                <w:lang w:val="en-US"/>
              </w:rPr>
              <w:t xml:space="preserve">The visitation and custody rights granted to the applicant </w:t>
            </w:r>
            <w:r w:rsidR="001337B4">
              <w:rPr>
                <w:rStyle w:val="sb8d990e2"/>
                <w:rFonts w:asciiTheme="minorHAnsi" w:hAnsiTheme="minorHAnsi" w:cstheme="minorHAnsi"/>
                <w:sz w:val="20"/>
                <w:szCs w:val="20"/>
                <w:lang w:val="en-US"/>
              </w:rPr>
              <w:t>were ensured</w:t>
            </w:r>
            <w:r w:rsidR="001337B4" w:rsidRPr="007C2ACF">
              <w:rPr>
                <w:rStyle w:val="sb8d990e2"/>
                <w:rFonts w:asciiTheme="minorHAnsi" w:hAnsiTheme="minorHAnsi" w:cstheme="minorHAnsi"/>
                <w:sz w:val="20"/>
                <w:szCs w:val="20"/>
                <w:lang w:val="en-US"/>
              </w:rPr>
              <w:t xml:space="preserve">. </w:t>
            </w:r>
            <w:r w:rsidR="001337B4">
              <w:rPr>
                <w:rStyle w:val="sb8d990e2"/>
                <w:rFonts w:asciiTheme="minorHAnsi" w:hAnsiTheme="minorHAnsi" w:cstheme="minorHAnsi"/>
                <w:sz w:val="20"/>
                <w:szCs w:val="20"/>
                <w:lang w:val="en-US"/>
              </w:rPr>
              <w:t>T</w:t>
            </w:r>
            <w:r w:rsidR="001337B4" w:rsidRPr="007C2ACF">
              <w:rPr>
                <w:rStyle w:val="sb8d990e2"/>
                <w:rFonts w:asciiTheme="minorHAnsi" w:hAnsiTheme="minorHAnsi" w:cstheme="minorHAnsi"/>
                <w:sz w:val="20"/>
                <w:szCs w:val="20"/>
                <w:lang w:val="en-US"/>
              </w:rPr>
              <w:t xml:space="preserve">he applicant’s daughter has reached the age of majority. </w:t>
            </w:r>
          </w:p>
          <w:p w:rsidR="001337B4" w:rsidRPr="00571D0E" w:rsidRDefault="009411BF" w:rsidP="002D268F">
            <w:pPr>
              <w:pStyle w:val="s269b7f08"/>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u w:val="single"/>
                <w:lang w:val="en-US"/>
              </w:rPr>
            </w:pPr>
            <w:r w:rsidRPr="009411BF">
              <w:rPr>
                <w:rStyle w:val="sb8d990e2"/>
                <w:rFonts w:asciiTheme="minorHAnsi" w:hAnsiTheme="minorHAnsi" w:cstheme="minorHAnsi"/>
                <w:i/>
                <w:sz w:val="20"/>
                <w:szCs w:val="20"/>
                <w:u w:val="single"/>
                <w:lang w:val="en-US"/>
              </w:rPr>
              <w:t>General measures</w:t>
            </w:r>
            <w:r w:rsidRPr="009411BF">
              <w:rPr>
                <w:rStyle w:val="sb8d990e2"/>
                <w:rFonts w:asciiTheme="minorHAnsi" w:hAnsiTheme="minorHAnsi" w:cstheme="minorHAnsi"/>
                <w:i/>
                <w:sz w:val="20"/>
                <w:szCs w:val="20"/>
                <w:lang w:val="en-US"/>
              </w:rPr>
              <w:t>:</w:t>
            </w:r>
            <w:r w:rsidR="001337B4" w:rsidRPr="00AD77B1">
              <w:rPr>
                <w:rStyle w:val="sb8d990e2"/>
                <w:rFonts w:asciiTheme="minorHAnsi" w:hAnsiTheme="minorHAnsi" w:cstheme="minorHAnsi"/>
                <w:sz w:val="20"/>
                <w:szCs w:val="20"/>
                <w:lang w:val="en-US"/>
              </w:rPr>
              <w:t xml:space="preserve"> </w:t>
            </w:r>
            <w:r w:rsidR="001337B4" w:rsidRPr="007C2ACF">
              <w:rPr>
                <w:rStyle w:val="sb8d990e2"/>
                <w:rFonts w:asciiTheme="minorHAnsi" w:hAnsiTheme="minorHAnsi" w:cstheme="minorHAnsi"/>
                <w:sz w:val="20"/>
                <w:szCs w:val="20"/>
                <w:lang w:val="en-US"/>
              </w:rPr>
              <w:t xml:space="preserve">The violations found originates in the particular circumstances of the case, the excessive length of the proceedings being due to the fact that the Public Prosecutor’s Deputy decided not to schedule the case for a hearing to avoid traumatising the child. In so doing, the Deputy was unaware of the pending civil proceedings and of the consequent harm to the applicant. </w:t>
            </w:r>
            <w:r w:rsidR="001337B4">
              <w:rPr>
                <w:rStyle w:val="sb8d990e2"/>
                <w:rFonts w:asciiTheme="minorHAnsi" w:hAnsiTheme="minorHAnsi" w:cstheme="minorHAnsi"/>
                <w:sz w:val="20"/>
                <w:szCs w:val="20"/>
                <w:lang w:val="en-US"/>
              </w:rPr>
              <w:t>T</w:t>
            </w:r>
            <w:r w:rsidR="001337B4" w:rsidRPr="007C2ACF">
              <w:rPr>
                <w:rStyle w:val="sb8d990e2"/>
                <w:rFonts w:asciiTheme="minorHAnsi" w:hAnsiTheme="minorHAnsi" w:cstheme="minorHAnsi"/>
                <w:sz w:val="20"/>
                <w:szCs w:val="20"/>
                <w:lang w:val="en-US"/>
              </w:rPr>
              <w:t>he following internal organisation measures have been taken</w:t>
            </w:r>
            <w:r w:rsidRPr="009411BF">
              <w:rPr>
                <w:rStyle w:val="sb8d990e2"/>
                <w:rFonts w:asciiTheme="minorHAnsi" w:hAnsiTheme="minorHAnsi" w:cstheme="minorHAnsi"/>
                <w:i/>
                <w:sz w:val="20"/>
                <w:szCs w:val="20"/>
                <w:lang w:val="en-US"/>
              </w:rPr>
              <w:t>:</w:t>
            </w:r>
            <w:r w:rsidR="001337B4" w:rsidRPr="007C2ACF">
              <w:rPr>
                <w:rStyle w:val="sb8d990e2"/>
                <w:rFonts w:asciiTheme="minorHAnsi" w:hAnsiTheme="minorHAnsi" w:cstheme="minorHAnsi"/>
                <w:sz w:val="20"/>
                <w:szCs w:val="20"/>
                <w:lang w:val="en-US"/>
              </w:rPr>
              <w:t xml:space="preserve"> (i) Prosecutors’ Deputies in charge of child welfare cases will no longer also deal with cases of offences against children or adolescents, because the objectives of justice can be different in the two cases. (ii) </w:t>
            </w:r>
            <w:r w:rsidR="001337B4">
              <w:rPr>
                <w:rStyle w:val="sb8d990e2"/>
                <w:rFonts w:asciiTheme="minorHAnsi" w:hAnsiTheme="minorHAnsi" w:cstheme="minorHAnsi"/>
                <w:sz w:val="20"/>
                <w:szCs w:val="20"/>
                <w:lang w:val="en-US"/>
              </w:rPr>
              <w:t>A</w:t>
            </w:r>
            <w:r w:rsidR="001337B4" w:rsidRPr="007C2ACF">
              <w:rPr>
                <w:rStyle w:val="sb8d990e2"/>
                <w:rFonts w:asciiTheme="minorHAnsi" w:hAnsiTheme="minorHAnsi" w:cstheme="minorHAnsi"/>
                <w:sz w:val="20"/>
                <w:szCs w:val="20"/>
                <w:lang w:val="en-US"/>
              </w:rPr>
              <w:t xml:space="preserve"> decision not to schedule a case that has already been postponed should only be possible in absolutely exceptional situations, and after consulting a superior in the Public Prosecutor’s Office. (iii) Where the accused or the victim asks for a case to be scheduled, the Public Prosecutor, if not a priori of the same opinion, must ask the accused or victim t</w:t>
            </w:r>
            <w:r w:rsidR="001337B4">
              <w:rPr>
                <w:rStyle w:val="sb8d990e2"/>
                <w:rFonts w:asciiTheme="minorHAnsi" w:hAnsiTheme="minorHAnsi" w:cstheme="minorHAnsi"/>
                <w:sz w:val="20"/>
                <w:szCs w:val="20"/>
                <w:lang w:val="en-US"/>
              </w:rPr>
              <w:t>o give reasons for the request</w:t>
            </w:r>
            <w:r w:rsidR="001337B4" w:rsidRPr="00001EA6">
              <w:rPr>
                <w:rStyle w:val="sb8d990e2"/>
                <w:rFonts w:asciiTheme="minorHAnsi" w:hAnsiTheme="minorHAnsi" w:cstheme="minorHAnsi"/>
                <w:sz w:val="20"/>
                <w:szCs w:val="20"/>
              </w:rPr>
              <w:t xml:space="preserve">. </w:t>
            </w:r>
            <w:r w:rsidR="001337B4" w:rsidRPr="00642204">
              <w:rPr>
                <w:rStyle w:val="sb8d990e2"/>
                <w:rFonts w:asciiTheme="minorHAnsi" w:hAnsiTheme="minorHAnsi" w:cstheme="minorHAnsi"/>
                <w:sz w:val="20"/>
                <w:szCs w:val="20"/>
              </w:rPr>
              <w:t>The judgment was translated,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212" w:history="1">
              <w:r w:rsidR="001337B4" w:rsidRPr="001E5D7B">
                <w:rPr>
                  <w:rStyle w:val="Hyperlink"/>
                  <w:b w:val="0"/>
                  <w:bCs w:val="0"/>
                  <w:sz w:val="20"/>
                  <w:szCs w:val="20"/>
                </w:rPr>
                <w:t>CM/ResDH(2011)127</w:t>
              </w:r>
            </w:hyperlink>
          </w:p>
        </w:tc>
        <w:tc>
          <w:tcPr>
            <w:tcW w:w="1701"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LUX / Thoma</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38432/97</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Pr>
                <w:rStyle w:val="sdfc50a6a"/>
                <w:b/>
                <w:sz w:val="20"/>
                <w:szCs w:val="20"/>
              </w:rPr>
              <w:t>29/06/2001</w:t>
            </w:r>
          </w:p>
          <w:p w:rsidR="001337B4" w:rsidRPr="00E10C2D"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sz w:val="20"/>
                <w:szCs w:val="20"/>
              </w:rPr>
            </w:pPr>
            <w:r w:rsidRPr="00E10C2D">
              <w:rPr>
                <w:rStyle w:val="sdfc50a6a"/>
                <w:sz w:val="20"/>
                <w:szCs w:val="20"/>
              </w:rPr>
              <w:t>29/03/2001</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sb8d990e2"/>
                <w:rFonts w:cstheme="minorHAnsi"/>
                <w:b/>
                <w:i/>
                <w:sz w:val="20"/>
                <w:szCs w:val="20"/>
              </w:rPr>
            </w:pPr>
            <w:r>
              <w:rPr>
                <w:rStyle w:val="sb8d990e2"/>
                <w:rFonts w:cstheme="minorHAnsi"/>
                <w:b/>
                <w:i/>
                <w:sz w:val="20"/>
                <w:szCs w:val="20"/>
              </w:rPr>
              <w:t>Freedom of expression</w:t>
            </w:r>
            <w:r w:rsidR="009411BF" w:rsidRPr="009411BF">
              <w:rPr>
                <w:rStyle w:val="sb8d990e2"/>
                <w:rFonts w:cstheme="minorHAnsi"/>
                <w:b/>
                <w:i/>
                <w:sz w:val="20"/>
                <w:szCs w:val="20"/>
              </w:rPr>
              <w:t>:</w:t>
            </w:r>
            <w:r>
              <w:rPr>
                <w:rStyle w:val="sb8d990e2"/>
                <w:rFonts w:cstheme="minorHAnsi"/>
                <w:b/>
                <w:i/>
                <w:sz w:val="20"/>
                <w:szCs w:val="20"/>
              </w:rPr>
              <w:t xml:space="preserve"> </w:t>
            </w:r>
            <w:r w:rsidRPr="00EF62B8">
              <w:rPr>
                <w:rStyle w:val="sb8d990e2"/>
                <w:rFonts w:cstheme="minorHAnsi"/>
                <w:i/>
                <w:sz w:val="20"/>
                <w:szCs w:val="20"/>
              </w:rPr>
              <w:t>Journalist sentenced</w:t>
            </w:r>
            <w:r>
              <w:rPr>
                <w:rStyle w:val="sb8d990e2"/>
                <w:rFonts w:cstheme="minorHAnsi"/>
                <w:i/>
                <w:sz w:val="20"/>
                <w:szCs w:val="20"/>
              </w:rPr>
              <w:t xml:space="preserve"> in civil proceedings</w:t>
            </w:r>
            <w:r w:rsidRPr="00EF62B8">
              <w:rPr>
                <w:rStyle w:val="sb8d990e2"/>
                <w:rFonts w:cstheme="minorHAnsi"/>
                <w:i/>
                <w:sz w:val="20"/>
                <w:szCs w:val="20"/>
              </w:rPr>
              <w:t xml:space="preserve"> solely on the ground of the quotation by him of a fellow journalist</w:t>
            </w:r>
            <w:r>
              <w:rPr>
                <w:rStyle w:val="sb8d990e2"/>
                <w:rFonts w:cstheme="minorHAnsi"/>
                <w:i/>
                <w:sz w:val="20"/>
                <w:szCs w:val="20"/>
              </w:rPr>
              <w:t xml:space="preserve">. </w:t>
            </w:r>
            <w:r w:rsidRPr="00EF62B8">
              <w:rPr>
                <w:rStyle w:val="sb8d990e2"/>
                <w:rFonts w:cstheme="minorHAnsi"/>
                <w:i/>
                <w:sz w:val="20"/>
                <w:szCs w:val="20"/>
              </w:rPr>
              <w:t xml:space="preserve"> (Article 10).</w:t>
            </w:r>
            <w:r>
              <w:rPr>
                <w:rStyle w:val="sb8d990e2"/>
                <w:rFonts w:cstheme="minorHAnsi"/>
                <w:b/>
                <w:i/>
                <w:sz w:val="20"/>
                <w:szCs w:val="20"/>
              </w:rPr>
              <w:t xml:space="preserve"> </w:t>
            </w:r>
          </w:p>
        </w:tc>
        <w:tc>
          <w:tcPr>
            <w:tcW w:w="5387" w:type="dxa"/>
            <w:tcMar>
              <w:top w:w="113" w:type="dxa"/>
              <w:bottom w:w="113" w:type="dxa"/>
            </w:tcMar>
          </w:tcPr>
          <w:p w:rsidR="001337B4" w:rsidRPr="00571D0E" w:rsidRDefault="009411BF" w:rsidP="002D268F">
            <w:pPr>
              <w:pStyle w:val="s269b7f08"/>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lang w:val="en-US"/>
              </w:rPr>
            </w:pPr>
            <w:r w:rsidRPr="009411BF">
              <w:rPr>
                <w:rStyle w:val="sb8d990e2"/>
                <w:rFonts w:asciiTheme="minorHAnsi" w:hAnsiTheme="minorHAnsi" w:cstheme="minorHAnsi"/>
                <w:i/>
                <w:sz w:val="20"/>
                <w:szCs w:val="20"/>
                <w:u w:val="single"/>
                <w:lang w:val="en-US"/>
              </w:rPr>
              <w:t>Individual measures</w:t>
            </w:r>
            <w:r w:rsidR="001337B4" w:rsidRPr="00571D0E">
              <w:rPr>
                <w:rStyle w:val="sb8d990e2"/>
                <w:rFonts w:asciiTheme="minorHAnsi" w:hAnsiTheme="minorHAnsi" w:cstheme="minorHAnsi"/>
                <w:sz w:val="20"/>
                <w:szCs w:val="20"/>
                <w:u w:val="single"/>
                <w:lang w:val="en-US"/>
              </w:rPr>
              <w:t xml:space="preserve">: </w:t>
            </w:r>
            <w:r w:rsidR="001337B4" w:rsidRPr="00571D0E">
              <w:rPr>
                <w:rStyle w:val="sb8d990e2"/>
                <w:rFonts w:asciiTheme="minorHAnsi" w:hAnsiTheme="minorHAnsi" w:cstheme="minorHAnsi"/>
                <w:sz w:val="20"/>
                <w:szCs w:val="20"/>
                <w:lang w:val="en-US"/>
              </w:rPr>
              <w:t>The just satisfaction awarded by the Court covers all the costs incurred in c</w:t>
            </w:r>
            <w:r w:rsidR="001337B4">
              <w:rPr>
                <w:rStyle w:val="sb8d990e2"/>
                <w:rFonts w:asciiTheme="minorHAnsi" w:hAnsiTheme="minorHAnsi" w:cstheme="minorHAnsi"/>
                <w:sz w:val="20"/>
                <w:szCs w:val="20"/>
                <w:lang w:val="en-US"/>
              </w:rPr>
              <w:t xml:space="preserve">onnection with the convictions. </w:t>
            </w:r>
            <w:r w:rsidRPr="009411BF">
              <w:rPr>
                <w:rStyle w:val="sb8d990e2"/>
                <w:rFonts w:asciiTheme="minorHAnsi" w:hAnsiTheme="minorHAnsi" w:cstheme="minorHAnsi"/>
                <w:i/>
                <w:sz w:val="20"/>
                <w:szCs w:val="20"/>
                <w:u w:val="single"/>
                <w:lang w:val="en-US"/>
              </w:rPr>
              <w:t>General measures</w:t>
            </w:r>
            <w:r w:rsidRPr="009411BF">
              <w:rPr>
                <w:rStyle w:val="sb8d990e2"/>
                <w:rFonts w:asciiTheme="minorHAnsi" w:hAnsiTheme="minorHAnsi" w:cstheme="minorHAnsi"/>
                <w:i/>
                <w:sz w:val="20"/>
                <w:szCs w:val="20"/>
                <w:lang w:val="en-US"/>
              </w:rPr>
              <w:t>:</w:t>
            </w:r>
            <w:r w:rsidR="001337B4" w:rsidRPr="00571D0E">
              <w:rPr>
                <w:rStyle w:val="sb8d990e2"/>
                <w:rFonts w:asciiTheme="minorHAnsi" w:hAnsiTheme="minorHAnsi" w:cstheme="minorHAnsi"/>
                <w:sz w:val="20"/>
                <w:szCs w:val="20"/>
                <w:lang w:val="en-US"/>
              </w:rPr>
              <w:t xml:space="preserve"> A new law on freedom of expression in the media was adopted on 08/06/2004. This law includes provisions on quoting third persons by journalists. It provides that where a publication communicated to the public contains information which could threaten a person’s right to presumption of innocence, or to his or her private life or reputation or honour; or information prejudicial to the protection of minors, the responsible person (who may be a journalist) is not personally liable provided it is demonstrated that the said information is an accurate quotation of a third person. In such cases, quotations must be clearly shown as such and their authors identified. Publication of such information must also be justified by a preponderant public interest to be informed of the matter at issue. </w:t>
            </w:r>
            <w:r w:rsidR="001337B4" w:rsidRPr="00001EA6">
              <w:rPr>
                <w:rStyle w:val="sb8d990e2"/>
                <w:rFonts w:asciiTheme="minorHAnsi" w:hAnsiTheme="minorHAnsi" w:cstheme="minorHAnsi"/>
                <w:sz w:val="20"/>
                <w:szCs w:val="20"/>
              </w:rPr>
              <w:t xml:space="preserve">. </w:t>
            </w:r>
            <w:r w:rsidR="001337B4" w:rsidRPr="00642204">
              <w:rPr>
                <w:rStyle w:val="sb8d990e2"/>
                <w:rFonts w:asciiTheme="minorHAnsi" w:hAnsiTheme="minorHAnsi" w:cstheme="minorHAnsi"/>
                <w:sz w:val="20"/>
                <w:szCs w:val="20"/>
              </w:rPr>
              <w:t>The judgment was translated,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rPr>
                <w:b w:val="0"/>
                <w:sz w:val="20"/>
                <w:szCs w:val="20"/>
              </w:rPr>
            </w:pPr>
            <w:hyperlink r:id="rId213" w:history="1">
              <w:r w:rsidR="001337B4" w:rsidRPr="00EF38EF">
                <w:rPr>
                  <w:rStyle w:val="Hyperlink"/>
                  <w:b w:val="0"/>
                  <w:bCs w:val="0"/>
                  <w:sz w:val="20"/>
                  <w:szCs w:val="20"/>
                </w:rPr>
                <w:t>CM/ResDH(2011)226</w:t>
              </w:r>
            </w:hyperlink>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LVA / Diena and Ozolins</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16657/03</w:t>
            </w:r>
          </w:p>
        </w:tc>
        <w:tc>
          <w:tcPr>
            <w:tcW w:w="1276" w:type="dxa"/>
            <w:tcMar>
              <w:top w:w="113" w:type="dxa"/>
              <w:left w:w="0" w:type="dxa"/>
              <w:bottom w:w="113" w:type="dxa"/>
              <w:right w:w="0" w:type="dxa"/>
            </w:tcMar>
          </w:tcPr>
          <w:p w:rsidR="001337B4" w:rsidRPr="00EF38EF"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EF38EF">
              <w:rPr>
                <w:rStyle w:val="sb8d990e2"/>
                <w:b/>
                <w:sz w:val="20"/>
                <w:szCs w:val="20"/>
              </w:rPr>
              <w:t>12/10/2007</w:t>
            </w:r>
          </w:p>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b/>
              </w:rPr>
            </w:pPr>
            <w:r w:rsidRPr="00EF38EF">
              <w:rPr>
                <w:rStyle w:val="sb8d990e2"/>
                <w:sz w:val="20"/>
                <w:szCs w:val="20"/>
              </w:rPr>
              <w:t>12/07/2007</w:t>
            </w:r>
          </w:p>
        </w:tc>
        <w:tc>
          <w:tcPr>
            <w:tcW w:w="3828" w:type="dxa"/>
            <w:tcMar>
              <w:top w:w="113" w:type="dxa"/>
              <w:bottom w:w="113" w:type="dxa"/>
            </w:tcMar>
          </w:tcPr>
          <w:p w:rsidR="001337B4" w:rsidRPr="00957F25" w:rsidRDefault="001337B4"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eastAsia="Times New Roman" w:cs="Arial"/>
                <w:i/>
                <w:color w:val="000000"/>
                <w:sz w:val="20"/>
                <w:szCs w:val="20"/>
              </w:rPr>
            </w:pPr>
            <w:r>
              <w:rPr>
                <w:rStyle w:val="sb8d990e2"/>
                <w:rFonts w:cstheme="minorHAnsi"/>
                <w:b/>
                <w:i/>
                <w:sz w:val="20"/>
                <w:szCs w:val="20"/>
              </w:rPr>
              <w:t>Freedom of expression</w:t>
            </w:r>
            <w:r w:rsidR="009411BF" w:rsidRPr="009411BF">
              <w:rPr>
                <w:rStyle w:val="sb8d990e2"/>
                <w:rFonts w:cstheme="minorHAnsi"/>
                <w:b/>
                <w:i/>
                <w:sz w:val="20"/>
                <w:szCs w:val="20"/>
              </w:rPr>
              <w:t>:</w:t>
            </w:r>
            <w:r>
              <w:rPr>
                <w:rStyle w:val="sb8d990e2"/>
                <w:rFonts w:cstheme="minorHAnsi"/>
                <w:b/>
                <w:i/>
                <w:sz w:val="20"/>
                <w:szCs w:val="20"/>
              </w:rPr>
              <w:t xml:space="preserve"> </w:t>
            </w:r>
            <w:r w:rsidRPr="00F13A7F">
              <w:rPr>
                <w:rStyle w:val="sb8d990e2"/>
                <w:rFonts w:cstheme="minorHAnsi"/>
                <w:i/>
                <w:sz w:val="20"/>
                <w:szCs w:val="20"/>
              </w:rPr>
              <w:t xml:space="preserve">Disproportionate interference due to </w:t>
            </w:r>
            <w:r>
              <w:rPr>
                <w:rStyle w:val="sb8d990e2"/>
                <w:rFonts w:cstheme="minorHAnsi"/>
                <w:i/>
                <w:sz w:val="20"/>
                <w:szCs w:val="20"/>
              </w:rPr>
              <w:t xml:space="preserve">domestic </w:t>
            </w:r>
            <w:r w:rsidRPr="00F13A7F">
              <w:rPr>
                <w:rStyle w:val="sb8d990e2"/>
                <w:rFonts w:cstheme="minorHAnsi"/>
                <w:i/>
                <w:sz w:val="20"/>
                <w:szCs w:val="20"/>
              </w:rPr>
              <w:t>court</w:t>
            </w:r>
            <w:r>
              <w:rPr>
                <w:rStyle w:val="sb8d990e2"/>
                <w:rFonts w:cstheme="minorHAnsi"/>
                <w:i/>
                <w:sz w:val="20"/>
                <w:szCs w:val="20"/>
              </w:rPr>
              <w:t>s</w:t>
            </w:r>
            <w:r w:rsidRPr="00F13A7F">
              <w:rPr>
                <w:rStyle w:val="sb8d990e2"/>
                <w:rFonts w:cstheme="minorHAnsi"/>
                <w:i/>
                <w:sz w:val="20"/>
                <w:szCs w:val="20"/>
              </w:rPr>
              <w:t xml:space="preserve"> ordering a publishing company to pay c</w:t>
            </w:r>
            <w:r w:rsidR="002D268F">
              <w:rPr>
                <w:rStyle w:val="sb8d990e2"/>
                <w:rFonts w:cstheme="minorHAnsi"/>
                <w:i/>
                <w:sz w:val="20"/>
                <w:szCs w:val="20"/>
              </w:rPr>
              <w:t xml:space="preserve">ompensation for damages </w:t>
            </w:r>
            <w:r w:rsidRPr="00F13A7F">
              <w:rPr>
                <w:rFonts w:eastAsia="Times New Roman" w:cs="Arial"/>
                <w:i/>
                <w:color w:val="000000"/>
                <w:sz w:val="20"/>
                <w:szCs w:val="20"/>
              </w:rPr>
              <w:t>for the publication in 1998 of articles that allegedly defamed the then Latvian Minister for Economic Affairs.</w:t>
            </w:r>
            <w:r>
              <w:rPr>
                <w:rFonts w:eastAsia="Times New Roman" w:cs="Arial"/>
                <w:i/>
                <w:color w:val="000000"/>
                <w:sz w:val="20"/>
                <w:szCs w:val="20"/>
              </w:rPr>
              <w:t xml:space="preserve"> </w:t>
            </w:r>
            <w:r w:rsidRPr="00F13A7F">
              <w:rPr>
                <w:rFonts w:eastAsia="Times New Roman" w:cs="Arial"/>
                <w:i/>
                <w:color w:val="000000"/>
                <w:sz w:val="20"/>
                <w:szCs w:val="20"/>
              </w:rPr>
              <w:t>(Article 10)</w:t>
            </w:r>
          </w:p>
        </w:tc>
        <w:tc>
          <w:tcPr>
            <w:tcW w:w="5387" w:type="dxa"/>
            <w:tcMar>
              <w:top w:w="113" w:type="dxa"/>
              <w:bottom w:w="113" w:type="dxa"/>
            </w:tcMar>
          </w:tcPr>
          <w:p w:rsidR="001337B4" w:rsidRDefault="009411BF" w:rsidP="0005640C">
            <w:pPr>
              <w:pStyle w:val="s746c8714"/>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9411BF">
              <w:rPr>
                <w:rFonts w:asciiTheme="minorHAnsi" w:hAnsiTheme="minorHAnsi" w:cs="Arial"/>
                <w:i/>
                <w:sz w:val="20"/>
                <w:szCs w:val="20"/>
                <w:u w:val="single"/>
              </w:rPr>
              <w:t>Individual measures</w:t>
            </w:r>
            <w:r w:rsidRPr="009411BF">
              <w:rPr>
                <w:rFonts w:asciiTheme="minorHAnsi" w:hAnsiTheme="minorHAnsi" w:cs="Arial"/>
                <w:i/>
                <w:sz w:val="20"/>
                <w:szCs w:val="20"/>
              </w:rPr>
              <w:t>:</w:t>
            </w:r>
            <w:r w:rsidR="001337B4" w:rsidRPr="0034570E">
              <w:rPr>
                <w:rFonts w:asciiTheme="minorHAnsi" w:hAnsiTheme="minorHAnsi" w:cs="Arial"/>
                <w:sz w:val="20"/>
                <w:szCs w:val="20"/>
              </w:rPr>
              <w:t xml:space="preserve"> Just satisfaction for </w:t>
            </w:r>
            <w:r w:rsidR="001337B4">
              <w:rPr>
                <w:rFonts w:asciiTheme="minorHAnsi" w:hAnsiTheme="minorHAnsi" w:cs="Arial"/>
                <w:sz w:val="20"/>
                <w:szCs w:val="20"/>
              </w:rPr>
              <w:t xml:space="preserve">pecuniary and </w:t>
            </w:r>
            <w:r w:rsidR="001337B4" w:rsidRPr="0034570E">
              <w:rPr>
                <w:rFonts w:asciiTheme="minorHAnsi" w:hAnsiTheme="minorHAnsi" w:cs="Arial"/>
                <w:sz w:val="20"/>
                <w:szCs w:val="20"/>
              </w:rPr>
              <w:t>non-pecuniary damage paid.</w:t>
            </w:r>
          </w:p>
          <w:p w:rsidR="001337B4" w:rsidRPr="0005640C" w:rsidRDefault="009411BF" w:rsidP="002D268F">
            <w:pPr>
              <w:pStyle w:val="s746c8714"/>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9411BF">
              <w:rPr>
                <w:rFonts w:asciiTheme="minorHAnsi" w:hAnsiTheme="minorHAnsi" w:cs="Arial"/>
                <w:i/>
                <w:sz w:val="20"/>
                <w:szCs w:val="20"/>
                <w:u w:val="single"/>
              </w:rPr>
              <w:t>General measures</w:t>
            </w:r>
            <w:r w:rsidRPr="009411BF">
              <w:rPr>
                <w:rFonts w:asciiTheme="minorHAnsi" w:hAnsiTheme="minorHAnsi" w:cs="Arial"/>
                <w:i/>
                <w:sz w:val="20"/>
                <w:szCs w:val="20"/>
              </w:rPr>
              <w:t>:</w:t>
            </w:r>
            <w:r w:rsidR="001337B4">
              <w:rPr>
                <w:rFonts w:asciiTheme="minorHAnsi" w:hAnsiTheme="minorHAnsi" w:cs="Arial"/>
                <w:sz w:val="20"/>
                <w:szCs w:val="20"/>
              </w:rPr>
              <w:t xml:space="preserve"> See CM/ResDH(2010)57 in  </w:t>
            </w:r>
            <w:r w:rsidR="001337B4" w:rsidRPr="00957F25">
              <w:rPr>
                <w:rFonts w:asciiTheme="minorHAnsi" w:hAnsiTheme="minorHAnsi" w:cs="Arial"/>
                <w:sz w:val="20"/>
                <w:szCs w:val="20"/>
              </w:rPr>
              <w:t>Vides Aizsardzī</w:t>
            </w:r>
            <w:r w:rsidR="001337B4">
              <w:rPr>
                <w:rFonts w:asciiTheme="minorHAnsi" w:hAnsiTheme="minorHAnsi" w:cs="Arial"/>
                <w:sz w:val="20"/>
                <w:szCs w:val="20"/>
              </w:rPr>
              <w:t xml:space="preserve">bas Klubs. </w:t>
            </w:r>
            <w:r w:rsidR="001337B4" w:rsidRPr="00197456">
              <w:rPr>
                <w:rFonts w:asciiTheme="minorHAnsi" w:hAnsiTheme="minorHAnsi" w:cs="Arial"/>
                <w:sz w:val="20"/>
                <w:szCs w:val="20"/>
              </w:rPr>
              <w:t>The judgment was published, translated and disseminated</w:t>
            </w:r>
            <w:r w:rsidR="002D268F">
              <w:rPr>
                <w:rFonts w:asciiTheme="minorHAnsi" w:hAnsiTheme="minorHAnsi" w:cs="Arial"/>
                <w:sz w:val="20"/>
                <w:szCs w:val="20"/>
              </w:rPr>
              <w:t xml:space="preserve"> </w:t>
            </w:r>
            <w:r w:rsidR="002D268F">
              <w:rPr>
                <w:rStyle w:val="sfc3b760"/>
                <w:rFonts w:asciiTheme="minorHAnsi" w:hAnsiTheme="minorHAnsi"/>
                <w:sz w:val="20"/>
                <w:szCs w:val="20"/>
              </w:rPr>
              <w:t xml:space="preserve"> to all judges and included in </w:t>
            </w:r>
            <w:r w:rsidR="001337B4" w:rsidRPr="004E0109">
              <w:rPr>
                <w:rStyle w:val="sfc3b760"/>
                <w:rFonts w:asciiTheme="minorHAnsi" w:hAnsiTheme="minorHAnsi"/>
                <w:sz w:val="20"/>
                <w:szCs w:val="20"/>
              </w:rPr>
              <w:t>training programme</w:t>
            </w:r>
            <w:r w:rsidR="002D268F">
              <w:rPr>
                <w:rStyle w:val="sfc3b760"/>
                <w:rFonts w:asciiTheme="minorHAnsi" w:hAnsiTheme="minorHAnsi"/>
                <w:sz w:val="20"/>
                <w:szCs w:val="20"/>
              </w:rPr>
              <w:t>s</w:t>
            </w:r>
            <w:r w:rsidR="001337B4" w:rsidRPr="004E0109">
              <w:rPr>
                <w:rStyle w:val="sfc3b760"/>
                <w:rFonts w:asciiTheme="minorHAnsi" w:hAnsiTheme="minorHAnsi"/>
                <w:sz w:val="20"/>
                <w:szCs w:val="20"/>
              </w:rPr>
              <w:t xml:space="preserve"> for judges.</w:t>
            </w:r>
          </w:p>
        </w:tc>
      </w:tr>
      <w:tr w:rsidR="001337B4" w:rsidRPr="00BA5C7A" w:rsidTr="008767D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pPr>
            <w:hyperlink r:id="rId214" w:history="1">
              <w:r w:rsidR="001337B4" w:rsidRPr="004E0109">
                <w:rPr>
                  <w:rStyle w:val="Hyperlink"/>
                  <w:b w:val="0"/>
                  <w:bCs w:val="0"/>
                  <w:sz w:val="20"/>
                  <w:szCs w:val="20"/>
                </w:rPr>
                <w:t>CM/ResDH(2011)227</w:t>
              </w:r>
            </w:hyperlink>
          </w:p>
        </w:tc>
        <w:tc>
          <w:tcPr>
            <w:tcW w:w="1701"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LVA / </w:t>
            </w:r>
            <w:r w:rsidRPr="004E0109">
              <w:rPr>
                <w:rFonts w:cstheme="minorHAnsi"/>
                <w:b/>
                <w:sz w:val="20"/>
                <w:szCs w:val="20"/>
              </w:rPr>
              <w:t>Freimanis and Līdums, Nazarenko, Vogins, and Ž.</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73443/01+</w:t>
            </w:r>
          </w:p>
        </w:tc>
        <w:tc>
          <w:tcPr>
            <w:tcW w:w="1276" w:type="dxa"/>
            <w:tcMar>
              <w:top w:w="113" w:type="dxa"/>
              <w:left w:w="0" w:type="dxa"/>
              <w:bottom w:w="113" w:type="dxa"/>
              <w:right w:w="0" w:type="dxa"/>
            </w:tcMar>
          </w:tcPr>
          <w:p w:rsidR="001337B4" w:rsidRPr="004E0109"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4E0109">
              <w:rPr>
                <w:rStyle w:val="sb8d990e2"/>
                <w:b/>
                <w:sz w:val="20"/>
                <w:szCs w:val="20"/>
              </w:rPr>
              <w:t>09/05/2006</w:t>
            </w:r>
          </w:p>
          <w:p w:rsidR="001337B4" w:rsidRPr="004E0109"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rPr>
            </w:pPr>
            <w:r w:rsidRPr="004E0109">
              <w:rPr>
                <w:rStyle w:val="sb8d990e2"/>
                <w:sz w:val="20"/>
                <w:szCs w:val="20"/>
              </w:rPr>
              <w:t>09/02/2006</w:t>
            </w:r>
          </w:p>
        </w:tc>
        <w:tc>
          <w:tcPr>
            <w:tcW w:w="3828" w:type="dxa"/>
            <w:tcMar>
              <w:top w:w="113" w:type="dxa"/>
              <w:bottom w:w="113" w:type="dxa"/>
            </w:tcMar>
          </w:tcPr>
          <w:p w:rsidR="001337B4" w:rsidRPr="004E0109" w:rsidRDefault="001337B4" w:rsidP="0005640C">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i/>
                <w:sz w:val="20"/>
                <w:szCs w:val="20"/>
              </w:rPr>
            </w:pPr>
            <w:r>
              <w:rPr>
                <w:rStyle w:val="sb8d990e2"/>
                <w:rFonts w:asciiTheme="minorHAnsi" w:hAnsiTheme="minorHAnsi" w:cstheme="minorHAnsi"/>
                <w:b/>
                <w:i/>
                <w:sz w:val="20"/>
                <w:szCs w:val="20"/>
              </w:rPr>
              <w:t>Protection of rights in detention and access to and effective functioning of justice</w:t>
            </w:r>
            <w:r w:rsidR="009411BF" w:rsidRPr="009411BF">
              <w:rPr>
                <w:rStyle w:val="sb8d990e2"/>
                <w:rFonts w:asciiTheme="minorHAnsi" w:hAnsiTheme="minorHAnsi" w:cstheme="minorHAnsi"/>
                <w:b/>
                <w:i/>
                <w:sz w:val="20"/>
                <w:szCs w:val="20"/>
              </w:rPr>
              <w:t>:</w:t>
            </w:r>
            <w:r>
              <w:rPr>
                <w:rStyle w:val="sb8d990e2"/>
                <w:rFonts w:asciiTheme="minorHAnsi" w:hAnsiTheme="minorHAnsi" w:cstheme="minorHAnsi"/>
                <w:i/>
                <w:sz w:val="20"/>
                <w:szCs w:val="20"/>
              </w:rPr>
              <w:t xml:space="preserve"> Irregularity and excessive length of detention on remand,</w:t>
            </w:r>
            <w:r>
              <w:t xml:space="preserve"> </w:t>
            </w:r>
            <w:r w:rsidRPr="00F739C1">
              <w:rPr>
                <w:rStyle w:val="sb8d990e2"/>
                <w:rFonts w:asciiTheme="minorHAnsi" w:hAnsiTheme="minorHAnsi" w:cstheme="minorHAnsi"/>
                <w:i/>
                <w:sz w:val="20"/>
                <w:szCs w:val="20"/>
              </w:rPr>
              <w:t>insufficiency of the reasons given and the inadequacy of the proceedings in connection with the decisions on continued detention</w:t>
            </w:r>
            <w:r>
              <w:rPr>
                <w:rStyle w:val="sb8d990e2"/>
                <w:rFonts w:asciiTheme="minorHAnsi" w:hAnsiTheme="minorHAnsi" w:cstheme="minorHAnsi"/>
                <w:i/>
                <w:sz w:val="20"/>
                <w:szCs w:val="20"/>
              </w:rPr>
              <w:t>; excessive length of criminal proceedings and breach of the presumption of innocence. (Articles 5 §§1+3+4 and 6 §§1+2)</w:t>
            </w:r>
          </w:p>
        </w:tc>
        <w:tc>
          <w:tcPr>
            <w:tcW w:w="5387" w:type="dxa"/>
            <w:shd w:val="clear" w:color="auto" w:fill="auto"/>
            <w:tcMar>
              <w:top w:w="113" w:type="dxa"/>
              <w:bottom w:w="113" w:type="dxa"/>
            </w:tcMar>
          </w:tcPr>
          <w:p w:rsidR="001337B4" w:rsidRDefault="009411BF" w:rsidP="0005640C">
            <w:pPr>
              <w:pStyle w:val="s746c8714"/>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411BF">
              <w:rPr>
                <w:rFonts w:asciiTheme="minorHAnsi" w:hAnsiTheme="minorHAnsi" w:cs="Arial"/>
                <w:i/>
                <w:sz w:val="20"/>
                <w:szCs w:val="20"/>
                <w:u w:val="single"/>
              </w:rPr>
              <w:t>Individual measures</w:t>
            </w:r>
            <w:r w:rsidRPr="009411BF">
              <w:rPr>
                <w:rFonts w:asciiTheme="minorHAnsi" w:hAnsiTheme="minorHAnsi" w:cs="Arial"/>
                <w:i/>
                <w:sz w:val="20"/>
                <w:szCs w:val="20"/>
              </w:rPr>
              <w:t>:</w:t>
            </w:r>
            <w:r w:rsidR="001337B4" w:rsidRPr="0034570E">
              <w:rPr>
                <w:rFonts w:asciiTheme="minorHAnsi" w:hAnsiTheme="minorHAnsi" w:cs="Arial"/>
                <w:sz w:val="20"/>
                <w:szCs w:val="20"/>
              </w:rPr>
              <w:t xml:space="preserve"> Just satisfaction for non-pecuniary damage paid</w:t>
            </w:r>
            <w:r w:rsidR="001337B4">
              <w:rPr>
                <w:rFonts w:asciiTheme="minorHAnsi" w:hAnsiTheme="minorHAnsi" w:cs="Arial"/>
                <w:sz w:val="20"/>
                <w:szCs w:val="20"/>
              </w:rPr>
              <w:t xml:space="preserve"> as awarded. The applicants were either released or convicted.</w:t>
            </w:r>
          </w:p>
          <w:p w:rsidR="001337B4" w:rsidRPr="0005640C" w:rsidRDefault="009411BF" w:rsidP="0005640C">
            <w:pPr>
              <w:pStyle w:val="s746c8714"/>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411BF">
              <w:rPr>
                <w:rFonts w:asciiTheme="minorHAnsi" w:hAnsiTheme="minorHAnsi" w:cs="Arial"/>
                <w:i/>
                <w:sz w:val="20"/>
                <w:szCs w:val="20"/>
                <w:u w:val="single"/>
              </w:rPr>
              <w:t>General measures</w:t>
            </w:r>
            <w:r w:rsidRPr="009411BF">
              <w:rPr>
                <w:rFonts w:asciiTheme="minorHAnsi" w:hAnsiTheme="minorHAnsi" w:cs="Arial"/>
                <w:i/>
                <w:sz w:val="20"/>
                <w:szCs w:val="20"/>
              </w:rPr>
              <w:t>:</w:t>
            </w:r>
            <w:r w:rsidR="001337B4">
              <w:rPr>
                <w:rFonts w:asciiTheme="minorHAnsi" w:hAnsiTheme="minorHAnsi" w:cs="Arial"/>
                <w:sz w:val="20"/>
                <w:szCs w:val="20"/>
              </w:rPr>
              <w:t xml:space="preserve"> See </w:t>
            </w:r>
            <w:r w:rsidR="001337B4" w:rsidRPr="00F739C1">
              <w:rPr>
                <w:rFonts w:asciiTheme="minorHAnsi" w:hAnsiTheme="minorHAnsi" w:cs="Arial"/>
                <w:sz w:val="20"/>
                <w:szCs w:val="20"/>
              </w:rPr>
              <w:t>Resolution CM/ResDH(2009)131</w:t>
            </w:r>
            <w:r w:rsidR="001337B4">
              <w:rPr>
                <w:rFonts w:asciiTheme="minorHAnsi" w:hAnsiTheme="minorHAnsi" w:cs="Arial"/>
                <w:sz w:val="20"/>
                <w:szCs w:val="20"/>
              </w:rPr>
              <w:t xml:space="preserve"> in </w:t>
            </w:r>
            <w:r w:rsidR="001337B4" w:rsidRPr="00F739C1">
              <w:rPr>
                <w:rFonts w:asciiTheme="minorHAnsi" w:hAnsiTheme="minorHAnsi" w:cs="Arial"/>
                <w:sz w:val="20"/>
                <w:szCs w:val="20"/>
              </w:rPr>
              <w:t>Lavents and Jurjevs</w:t>
            </w:r>
            <w:r w:rsidR="001337B4">
              <w:rPr>
                <w:rFonts w:asciiTheme="minorHAnsi" w:hAnsiTheme="minorHAnsi" w:cs="Arial"/>
                <w:sz w:val="20"/>
                <w:szCs w:val="20"/>
              </w:rPr>
              <w:t xml:space="preserve"> for measures adopted concerning detention on remand. With regard to the breach of the presumption of innocence, the </w:t>
            </w:r>
            <w:r w:rsidR="001337B4" w:rsidRPr="00197456">
              <w:rPr>
                <w:rFonts w:asciiTheme="minorHAnsi" w:hAnsiTheme="minorHAnsi" w:cs="Arial"/>
                <w:sz w:val="20"/>
                <w:szCs w:val="20"/>
              </w:rPr>
              <w:t>judgment was published, translated and disseminated.</w:t>
            </w:r>
            <w:r w:rsidR="001337B4">
              <w:rPr>
                <w:rFonts w:asciiTheme="minorHAnsi" w:hAnsiTheme="minorHAnsi" w:cs="Arial"/>
                <w:sz w:val="20"/>
                <w:szCs w:val="20"/>
              </w:rPr>
              <w:t xml:space="preserve"> No systemic problem of excessive length of proceedings.</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pPr>
            <w:hyperlink r:id="rId215" w:history="1">
              <w:r w:rsidR="001337B4" w:rsidRPr="008767D9">
                <w:rPr>
                  <w:rStyle w:val="Hyperlink"/>
                  <w:b w:val="0"/>
                  <w:bCs w:val="0"/>
                  <w:sz w:val="20"/>
                  <w:szCs w:val="20"/>
                </w:rPr>
                <w:t>CM/ResDH(2011)228</w:t>
              </w:r>
            </w:hyperlink>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LVA / </w:t>
            </w:r>
            <w:r w:rsidRPr="0034782E">
              <w:rPr>
                <w:rFonts w:cstheme="minorHAnsi"/>
                <w:b/>
                <w:sz w:val="20"/>
                <w:szCs w:val="20"/>
              </w:rPr>
              <w:t>Simonavičius, Gečas, Norkunas and Novikas</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37415/02+</w:t>
            </w:r>
          </w:p>
        </w:tc>
        <w:tc>
          <w:tcPr>
            <w:tcW w:w="1276" w:type="dxa"/>
            <w:tcMar>
              <w:top w:w="113" w:type="dxa"/>
              <w:left w:w="0" w:type="dxa"/>
              <w:bottom w:w="113" w:type="dxa"/>
              <w:right w:w="0" w:type="dxa"/>
            </w:tcMar>
          </w:tcPr>
          <w:p w:rsidR="001337B4" w:rsidRPr="00BF671B"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BF671B">
              <w:rPr>
                <w:rStyle w:val="sb8d990e2"/>
                <w:b/>
                <w:sz w:val="20"/>
                <w:szCs w:val="20"/>
              </w:rPr>
              <w:t>27/09/2006</w:t>
            </w:r>
          </w:p>
          <w:p w:rsidR="001337B4" w:rsidRPr="00BF671B"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BF671B">
              <w:rPr>
                <w:rStyle w:val="sb8d990e2"/>
                <w:sz w:val="20"/>
                <w:szCs w:val="20"/>
              </w:rPr>
              <w:t>27/06/2006</w:t>
            </w:r>
          </w:p>
        </w:tc>
        <w:tc>
          <w:tcPr>
            <w:tcW w:w="3828" w:type="dxa"/>
            <w:tcMar>
              <w:top w:w="113" w:type="dxa"/>
              <w:bottom w:w="113" w:type="dxa"/>
            </w:tcMar>
          </w:tcPr>
          <w:p w:rsidR="001337B4" w:rsidRDefault="001337B4" w:rsidP="0005640C">
            <w:pPr>
              <w:pStyle w:val="s6e50bd9a"/>
              <w:spacing w:before="0" w:beforeAutospacing="0" w:after="20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b/>
                <w:i/>
                <w:sz w:val="20"/>
                <w:szCs w:val="20"/>
              </w:rPr>
            </w:pPr>
            <w:r>
              <w:rPr>
                <w:rStyle w:val="sb8d990e2"/>
                <w:rFonts w:asciiTheme="minorHAnsi" w:hAnsiTheme="minorHAnsi" w:cstheme="minorHAnsi"/>
                <w:b/>
                <w:i/>
                <w:sz w:val="20"/>
                <w:szCs w:val="20"/>
              </w:rPr>
              <w:t>Access to and effective functioning of justice</w:t>
            </w:r>
            <w:r w:rsidR="009411BF" w:rsidRPr="009411BF">
              <w:rPr>
                <w:rStyle w:val="sb8d990e2"/>
                <w:rFonts w:asciiTheme="minorHAnsi" w:hAnsiTheme="minorHAnsi" w:cstheme="minorHAnsi"/>
                <w:b/>
                <w:i/>
                <w:sz w:val="20"/>
                <w:szCs w:val="20"/>
              </w:rPr>
              <w:t>:</w:t>
            </w:r>
            <w:r>
              <w:rPr>
                <w:rStyle w:val="sb8d990e2"/>
                <w:rFonts w:asciiTheme="minorHAnsi" w:hAnsiTheme="minorHAnsi" w:cstheme="minorHAnsi"/>
                <w:b/>
                <w:i/>
                <w:sz w:val="20"/>
                <w:szCs w:val="20"/>
              </w:rPr>
              <w:t xml:space="preserve"> </w:t>
            </w:r>
            <w:r>
              <w:rPr>
                <w:rStyle w:val="sb8d990e2"/>
                <w:rFonts w:asciiTheme="minorHAnsi" w:hAnsiTheme="minorHAnsi" w:cstheme="minorHAnsi"/>
                <w:i/>
                <w:sz w:val="20"/>
                <w:szCs w:val="20"/>
              </w:rPr>
              <w:t xml:space="preserve">Excessive </w:t>
            </w:r>
            <w:r w:rsidRPr="0034782E">
              <w:rPr>
                <w:rStyle w:val="sb8d990e2"/>
                <w:rFonts w:asciiTheme="minorHAnsi" w:hAnsiTheme="minorHAnsi" w:cstheme="minorHAnsi"/>
                <w:i/>
                <w:sz w:val="20"/>
                <w:szCs w:val="20"/>
              </w:rPr>
              <w:t>length of criminal proceedings. (Article 6 §1)</w:t>
            </w:r>
          </w:p>
        </w:tc>
        <w:tc>
          <w:tcPr>
            <w:tcW w:w="5387" w:type="dxa"/>
            <w:tcMar>
              <w:top w:w="113" w:type="dxa"/>
              <w:bottom w:w="113" w:type="dxa"/>
            </w:tcMar>
          </w:tcPr>
          <w:p w:rsidR="001337B4" w:rsidRDefault="009411BF" w:rsidP="0005640C">
            <w:pPr>
              <w:pStyle w:val="s746c8714"/>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9411BF">
              <w:rPr>
                <w:rFonts w:asciiTheme="minorHAnsi" w:hAnsiTheme="minorHAnsi" w:cs="Arial"/>
                <w:i/>
                <w:sz w:val="20"/>
                <w:szCs w:val="20"/>
                <w:u w:val="single"/>
              </w:rPr>
              <w:t>Individual measures</w:t>
            </w:r>
            <w:r w:rsidRPr="009411BF">
              <w:rPr>
                <w:rFonts w:asciiTheme="minorHAnsi" w:hAnsiTheme="minorHAnsi" w:cs="Arial"/>
                <w:i/>
                <w:sz w:val="20"/>
                <w:szCs w:val="20"/>
              </w:rPr>
              <w:t>:</w:t>
            </w:r>
            <w:r w:rsidR="001337B4" w:rsidRPr="0034570E">
              <w:rPr>
                <w:rFonts w:asciiTheme="minorHAnsi" w:hAnsiTheme="minorHAnsi" w:cs="Arial"/>
                <w:sz w:val="20"/>
                <w:szCs w:val="20"/>
              </w:rPr>
              <w:t xml:space="preserve"> Just satisfaction for non-pecuniary damage paid</w:t>
            </w:r>
            <w:r w:rsidR="001337B4">
              <w:rPr>
                <w:rFonts w:asciiTheme="minorHAnsi" w:hAnsiTheme="minorHAnsi" w:cs="Arial"/>
                <w:sz w:val="20"/>
                <w:szCs w:val="20"/>
              </w:rPr>
              <w:t>. Domestic proceedings closed.</w:t>
            </w:r>
          </w:p>
          <w:p w:rsidR="001337B4" w:rsidRPr="008767D9" w:rsidRDefault="009411BF" w:rsidP="0005640C">
            <w:pPr>
              <w:pStyle w:val="s746c8714"/>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9411BF">
              <w:rPr>
                <w:rFonts w:asciiTheme="minorHAnsi" w:hAnsiTheme="minorHAnsi" w:cs="Arial"/>
                <w:i/>
                <w:sz w:val="20"/>
                <w:szCs w:val="20"/>
                <w:u w:val="single"/>
              </w:rPr>
              <w:t>General measures</w:t>
            </w:r>
            <w:r w:rsidRPr="009411BF">
              <w:rPr>
                <w:rFonts w:asciiTheme="minorHAnsi" w:hAnsiTheme="minorHAnsi" w:cs="Arial"/>
                <w:i/>
                <w:sz w:val="20"/>
                <w:szCs w:val="20"/>
              </w:rPr>
              <w:t>:</w:t>
            </w:r>
            <w:r w:rsidR="001337B4">
              <w:rPr>
                <w:rFonts w:asciiTheme="minorHAnsi" w:hAnsiTheme="minorHAnsi" w:cs="Arial"/>
                <w:sz w:val="20"/>
                <w:szCs w:val="20"/>
              </w:rPr>
              <w:t xml:space="preserve"> See </w:t>
            </w:r>
            <w:r w:rsidR="001337B4" w:rsidRPr="008767D9">
              <w:rPr>
                <w:rFonts w:asciiTheme="minorHAnsi" w:hAnsiTheme="minorHAnsi" w:cs="Arial"/>
                <w:sz w:val="20"/>
                <w:szCs w:val="20"/>
              </w:rPr>
              <w:t>Resolution CM/ResDH(2</w:t>
            </w:r>
            <w:r w:rsidR="001337B4">
              <w:rPr>
                <w:rFonts w:asciiTheme="minorHAnsi" w:hAnsiTheme="minorHAnsi" w:cs="Arial"/>
                <w:sz w:val="20"/>
                <w:szCs w:val="20"/>
              </w:rPr>
              <w:t>007)127 in Girdaukas. A</w:t>
            </w:r>
            <w:r w:rsidR="001337B4" w:rsidRPr="008767D9">
              <w:rPr>
                <w:rFonts w:asciiTheme="minorHAnsi" w:hAnsiTheme="minorHAnsi" w:cs="Arial"/>
                <w:sz w:val="20"/>
                <w:szCs w:val="20"/>
              </w:rPr>
              <w:t xml:space="preserve">dditional issues in this field are being supervised in the Šulcas </w:t>
            </w:r>
            <w:r w:rsidR="001337B4">
              <w:rPr>
                <w:rFonts w:asciiTheme="minorHAnsi" w:hAnsiTheme="minorHAnsi" w:cs="Arial"/>
                <w:sz w:val="20"/>
                <w:szCs w:val="20"/>
              </w:rPr>
              <w:t xml:space="preserve">group </w:t>
            </w:r>
            <w:r w:rsidR="001337B4" w:rsidRPr="008767D9">
              <w:rPr>
                <w:rFonts w:asciiTheme="minorHAnsi" w:hAnsiTheme="minorHAnsi" w:cs="Arial"/>
                <w:sz w:val="20"/>
                <w:szCs w:val="20"/>
              </w:rPr>
              <w:t>in which the Court also found a violation</w:t>
            </w:r>
            <w:r w:rsidR="001337B4">
              <w:rPr>
                <w:rFonts w:asciiTheme="minorHAnsi" w:hAnsiTheme="minorHAnsi" w:cs="Arial"/>
                <w:sz w:val="20"/>
                <w:szCs w:val="20"/>
              </w:rPr>
              <w:t xml:space="preserve"> of Article 13</w:t>
            </w:r>
            <w:r w:rsidR="001337B4" w:rsidRPr="008767D9">
              <w:rPr>
                <w:rFonts w:asciiTheme="minorHAnsi" w:hAnsiTheme="minorHAnsi" w:cs="Arial"/>
                <w:sz w:val="20"/>
                <w:szCs w:val="20"/>
              </w:rPr>
              <w:t>.</w:t>
            </w:r>
            <w:r w:rsidR="001337B4">
              <w:rPr>
                <w:rFonts w:asciiTheme="minorHAnsi" w:hAnsiTheme="minorHAnsi" w:cs="Arial"/>
                <w:sz w:val="20"/>
                <w:szCs w:val="20"/>
              </w:rPr>
              <w:t xml:space="preserve"> The </w:t>
            </w:r>
            <w:r w:rsidR="001337B4" w:rsidRPr="00197456">
              <w:rPr>
                <w:rFonts w:asciiTheme="minorHAnsi" w:hAnsiTheme="minorHAnsi" w:cs="Arial"/>
                <w:sz w:val="20"/>
                <w:szCs w:val="20"/>
              </w:rPr>
              <w:t>judgment was publish</w:t>
            </w:r>
            <w:r w:rsidR="001337B4">
              <w:rPr>
                <w:rFonts w:asciiTheme="minorHAnsi" w:hAnsiTheme="minorHAnsi" w:cs="Arial"/>
                <w:sz w:val="20"/>
                <w:szCs w:val="20"/>
              </w:rPr>
              <w:t>ed, translated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pPr>
            <w:hyperlink r:id="rId216" w:history="1">
              <w:r w:rsidR="001337B4" w:rsidRPr="00EF38EF">
                <w:rPr>
                  <w:rStyle w:val="Hyperlink"/>
                  <w:b w:val="0"/>
                  <w:bCs w:val="0"/>
                  <w:sz w:val="20"/>
                  <w:szCs w:val="20"/>
                </w:rPr>
                <w:t>CM/ResDH(2011)226</w:t>
              </w:r>
            </w:hyperlink>
          </w:p>
        </w:tc>
        <w:tc>
          <w:tcPr>
            <w:tcW w:w="1701"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LVA / Zaicevs</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65022/01</w:t>
            </w:r>
          </w:p>
        </w:tc>
        <w:tc>
          <w:tcPr>
            <w:tcW w:w="1276" w:type="dxa"/>
            <w:tcMar>
              <w:top w:w="113" w:type="dxa"/>
              <w:left w:w="0" w:type="dxa"/>
              <w:bottom w:w="113" w:type="dxa"/>
              <w:right w:w="0" w:type="dxa"/>
            </w:tcMar>
          </w:tcPr>
          <w:p w:rsidR="001337B4" w:rsidRPr="00EF38EF"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EF38EF">
              <w:rPr>
                <w:rStyle w:val="sb8d990e2"/>
                <w:b/>
                <w:sz w:val="20"/>
                <w:szCs w:val="20"/>
              </w:rPr>
              <w:t>31/10/2007</w:t>
            </w:r>
          </w:p>
          <w:p w:rsidR="001337B4" w:rsidRPr="00EF38EF"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rPr>
            </w:pPr>
            <w:r w:rsidRPr="00EF38EF">
              <w:rPr>
                <w:rStyle w:val="sb8d990e2"/>
                <w:sz w:val="20"/>
                <w:szCs w:val="20"/>
              </w:rPr>
              <w:t>31/07/2007</w:t>
            </w:r>
          </w:p>
        </w:tc>
        <w:tc>
          <w:tcPr>
            <w:tcW w:w="3828" w:type="dxa"/>
            <w:tcMar>
              <w:top w:w="113" w:type="dxa"/>
              <w:bottom w:w="113" w:type="dxa"/>
            </w:tcMar>
          </w:tcPr>
          <w:p w:rsidR="001337B4" w:rsidRPr="000F7230" w:rsidRDefault="001337B4"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eastAsia="Times New Roman" w:cs="Arial"/>
                <w:i/>
                <w:color w:val="000000"/>
                <w:sz w:val="20"/>
                <w:szCs w:val="20"/>
              </w:rPr>
            </w:pPr>
            <w:r w:rsidRPr="000F7230">
              <w:rPr>
                <w:rFonts w:eastAsia="Times New Roman" w:cs="Arial"/>
                <w:b/>
                <w:i/>
                <w:color w:val="000000"/>
                <w:sz w:val="20"/>
                <w:szCs w:val="20"/>
              </w:rPr>
              <w:t>Right of appeal in criminal matters</w:t>
            </w:r>
            <w:r w:rsidR="009411BF" w:rsidRPr="009411BF">
              <w:rPr>
                <w:rFonts w:eastAsia="Times New Roman" w:cs="Arial"/>
                <w:i/>
                <w:color w:val="000000"/>
                <w:sz w:val="20"/>
                <w:szCs w:val="20"/>
              </w:rPr>
              <w:t>:</w:t>
            </w:r>
            <w:r w:rsidRPr="000F7230">
              <w:rPr>
                <w:rFonts w:eastAsia="Times New Roman" w:cs="Arial"/>
                <w:i/>
                <w:color w:val="000000"/>
                <w:sz w:val="20"/>
                <w:szCs w:val="20"/>
              </w:rPr>
              <w:t xml:space="preserve"> Inability to challenge a </w:t>
            </w:r>
            <w:r w:rsidRPr="000F7230">
              <w:rPr>
                <w:rStyle w:val="sfbbfee58"/>
                <w:i/>
                <w:sz w:val="20"/>
                <w:szCs w:val="20"/>
              </w:rPr>
              <w:t xml:space="preserve">sentence to three days' administrative detention for contempt of court, an offence under the Code of Regulatory Offences. </w:t>
            </w:r>
            <w:r w:rsidRPr="000F7230">
              <w:rPr>
                <w:rFonts w:eastAsia="Times New Roman" w:cs="Arial"/>
                <w:i/>
                <w:color w:val="000000"/>
                <w:sz w:val="20"/>
                <w:szCs w:val="20"/>
              </w:rPr>
              <w:t>(Article 2 of Protocol No. 7)</w:t>
            </w:r>
          </w:p>
        </w:tc>
        <w:tc>
          <w:tcPr>
            <w:tcW w:w="5387" w:type="dxa"/>
            <w:tcMar>
              <w:top w:w="113" w:type="dxa"/>
              <w:bottom w:w="113" w:type="dxa"/>
            </w:tcMar>
          </w:tcPr>
          <w:p w:rsidR="001337B4" w:rsidRDefault="009411BF" w:rsidP="0005640C">
            <w:pPr>
              <w:pStyle w:val="s746c8714"/>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411BF">
              <w:rPr>
                <w:rFonts w:asciiTheme="minorHAnsi" w:hAnsiTheme="minorHAnsi" w:cs="Arial"/>
                <w:i/>
                <w:sz w:val="20"/>
                <w:szCs w:val="20"/>
                <w:u w:val="single"/>
              </w:rPr>
              <w:t>Individual measures</w:t>
            </w:r>
            <w:r w:rsidRPr="009411BF">
              <w:rPr>
                <w:rFonts w:asciiTheme="minorHAnsi" w:hAnsiTheme="minorHAnsi" w:cs="Arial"/>
                <w:i/>
                <w:sz w:val="20"/>
                <w:szCs w:val="20"/>
              </w:rPr>
              <w:t>:</w:t>
            </w:r>
            <w:r w:rsidR="001337B4" w:rsidRPr="0034570E">
              <w:rPr>
                <w:rFonts w:asciiTheme="minorHAnsi" w:hAnsiTheme="minorHAnsi" w:cs="Arial"/>
                <w:sz w:val="20"/>
                <w:szCs w:val="20"/>
              </w:rPr>
              <w:t xml:space="preserve"> Just satisfaction for non-pecuniary damage paid.</w:t>
            </w:r>
          </w:p>
          <w:p w:rsidR="001337B4" w:rsidRPr="0034570E" w:rsidRDefault="009411BF" w:rsidP="0005640C">
            <w:pPr>
              <w:pStyle w:val="s746c8714"/>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u w:val="single"/>
              </w:rPr>
            </w:pPr>
            <w:r w:rsidRPr="009411BF">
              <w:rPr>
                <w:rFonts w:asciiTheme="minorHAnsi" w:hAnsiTheme="minorHAnsi" w:cs="Arial"/>
                <w:i/>
                <w:sz w:val="20"/>
                <w:szCs w:val="20"/>
                <w:u w:val="single"/>
              </w:rPr>
              <w:t>General measures</w:t>
            </w:r>
            <w:r w:rsidRPr="009411BF">
              <w:rPr>
                <w:rFonts w:asciiTheme="minorHAnsi" w:hAnsiTheme="minorHAnsi" w:cs="Arial"/>
                <w:i/>
                <w:sz w:val="20"/>
                <w:szCs w:val="20"/>
              </w:rPr>
              <w:t>:</w:t>
            </w:r>
            <w:r w:rsidR="001337B4">
              <w:rPr>
                <w:rFonts w:asciiTheme="minorHAnsi" w:hAnsiTheme="minorHAnsi" w:cs="Arial"/>
                <w:sz w:val="20"/>
                <w:szCs w:val="20"/>
              </w:rPr>
              <w:t xml:space="preserve"> </w:t>
            </w:r>
            <w:r w:rsidR="001337B4" w:rsidRPr="000F7230">
              <w:rPr>
                <w:rFonts w:asciiTheme="minorHAnsi" w:hAnsiTheme="minorHAnsi" w:cs="Arial"/>
                <w:sz w:val="20"/>
                <w:szCs w:val="20"/>
              </w:rPr>
              <w:t>O</w:t>
            </w:r>
            <w:r w:rsidR="001337B4" w:rsidRPr="000F7230">
              <w:rPr>
                <w:rFonts w:asciiTheme="minorHAnsi" w:hAnsiTheme="minorHAnsi" w:cs="Arial"/>
                <w:color w:val="000000"/>
                <w:sz w:val="20"/>
                <w:szCs w:val="20"/>
              </w:rPr>
              <w:t xml:space="preserve">n 20/06/2002, the Latvian Constitutional Court found the </w:t>
            </w:r>
            <w:r w:rsidR="001337B4">
              <w:rPr>
                <w:rFonts w:asciiTheme="minorHAnsi" w:hAnsiTheme="minorHAnsi" w:cs="Arial"/>
                <w:color w:val="000000"/>
                <w:sz w:val="20"/>
                <w:szCs w:val="20"/>
              </w:rPr>
              <w:t xml:space="preserve">impugned provision </w:t>
            </w:r>
            <w:r w:rsidR="001337B4" w:rsidRPr="000F7230">
              <w:rPr>
                <w:rFonts w:asciiTheme="minorHAnsi" w:hAnsiTheme="minorHAnsi" w:cs="Arial"/>
                <w:color w:val="000000"/>
                <w:sz w:val="20"/>
                <w:szCs w:val="20"/>
              </w:rPr>
              <w:t xml:space="preserve">of the Administrative Offences Code to </w:t>
            </w:r>
            <w:r w:rsidR="001337B4">
              <w:rPr>
                <w:rFonts w:asciiTheme="minorHAnsi" w:hAnsiTheme="minorHAnsi" w:cs="Arial"/>
                <w:color w:val="000000"/>
                <w:sz w:val="20"/>
                <w:szCs w:val="20"/>
              </w:rPr>
              <w:t>be unconstitutional</w:t>
            </w:r>
            <w:r w:rsidR="001337B4" w:rsidRPr="000F7230">
              <w:rPr>
                <w:rFonts w:asciiTheme="minorHAnsi" w:hAnsiTheme="minorHAnsi" w:cs="Arial"/>
                <w:color w:val="000000"/>
                <w:sz w:val="20"/>
                <w:szCs w:val="20"/>
              </w:rPr>
              <w:t xml:space="preserve"> and declared it null and void.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217" w:history="1">
              <w:r w:rsidR="001337B4" w:rsidRPr="00636C41">
                <w:rPr>
                  <w:rStyle w:val="Hyperlink"/>
                  <w:rFonts w:cstheme="minorHAnsi"/>
                  <w:b w:val="0"/>
                  <w:bCs w:val="0"/>
                  <w:sz w:val="20"/>
                  <w:szCs w:val="20"/>
                </w:rPr>
                <w:t>CM/ResDH(2011)135</w:t>
              </w:r>
            </w:hyperlink>
          </w:p>
        </w:tc>
        <w:tc>
          <w:tcPr>
            <w:tcW w:w="1701"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MCO / Prencipe</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36C41">
              <w:rPr>
                <w:rFonts w:cstheme="minorHAnsi"/>
                <w:sz w:val="20"/>
                <w:szCs w:val="20"/>
              </w:rPr>
              <w:t>43376/06</w:t>
            </w:r>
          </w:p>
        </w:tc>
        <w:tc>
          <w:tcPr>
            <w:tcW w:w="1276" w:type="dxa"/>
            <w:tcMar>
              <w:top w:w="113" w:type="dxa"/>
              <w:left w:w="0" w:type="dxa"/>
              <w:bottom w:w="113" w:type="dxa"/>
              <w:right w:w="0" w:type="dxa"/>
            </w:tcMar>
          </w:tcPr>
          <w:p w:rsidR="001337B4" w:rsidRPr="00035B88"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rPr>
            </w:pPr>
            <w:r w:rsidRPr="00035B88">
              <w:rPr>
                <w:rStyle w:val="sb8d990e2"/>
                <w:b/>
              </w:rPr>
              <w:t>16/10/2009</w:t>
            </w:r>
          </w:p>
          <w:p w:rsidR="001337B4" w:rsidRPr="003C7C12"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b/>
              </w:rPr>
            </w:pPr>
            <w:r>
              <w:rPr>
                <w:rStyle w:val="sb8d990e2"/>
              </w:rPr>
              <w:t>16/07/2009</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rights in detention</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E</w:t>
            </w:r>
            <w:r w:rsidRPr="00275EC8">
              <w:rPr>
                <w:rStyle w:val="hps"/>
                <w:rFonts w:cstheme="minorHAnsi"/>
                <w:i/>
                <w:sz w:val="20"/>
                <w:szCs w:val="20"/>
              </w:rPr>
              <w:t>xcessive length of the applicant’s pre-trial detention</w:t>
            </w:r>
            <w:r>
              <w:rPr>
                <w:rStyle w:val="hps"/>
                <w:rFonts w:cstheme="minorHAnsi"/>
                <w:i/>
                <w:sz w:val="20"/>
                <w:szCs w:val="20"/>
              </w:rPr>
              <w:t>(Article 5 §3)</w:t>
            </w:r>
          </w:p>
        </w:tc>
        <w:tc>
          <w:tcPr>
            <w:tcW w:w="5387" w:type="dxa"/>
            <w:tcMar>
              <w:top w:w="113" w:type="dxa"/>
              <w:bottom w:w="113" w:type="dxa"/>
            </w:tcMar>
          </w:tcPr>
          <w:p w:rsidR="001337B4" w:rsidRDefault="009411BF" w:rsidP="002D268F">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u w:val="single"/>
              </w:rPr>
            </w:pPr>
            <w:r w:rsidRPr="009411BF">
              <w:rPr>
                <w:rStyle w:val="sb8d990e2"/>
                <w:rFonts w:asciiTheme="minorHAnsi" w:hAnsiTheme="minorHAnsi" w:cstheme="minorHAnsi"/>
                <w:i/>
                <w:sz w:val="20"/>
                <w:szCs w:val="20"/>
                <w:u w:val="single"/>
              </w:rPr>
              <w:t>Individual measures</w:t>
            </w:r>
            <w:r w:rsidRPr="009411BF">
              <w:rPr>
                <w:rStyle w:val="sb8d990e2"/>
                <w:rFonts w:asciiTheme="minorHAnsi" w:hAnsiTheme="minorHAnsi" w:cstheme="minorHAnsi"/>
                <w:i/>
                <w:sz w:val="20"/>
                <w:szCs w:val="20"/>
              </w:rPr>
              <w:t>:</w:t>
            </w:r>
            <w:r w:rsidR="001337B4" w:rsidRPr="00397B3C">
              <w:rPr>
                <w:rStyle w:val="sb8d990e2"/>
                <w:rFonts w:asciiTheme="minorHAnsi" w:hAnsiTheme="minorHAnsi" w:cstheme="minorHAnsi"/>
                <w:sz w:val="20"/>
                <w:szCs w:val="20"/>
              </w:rPr>
              <w:t xml:space="preserve"> </w:t>
            </w:r>
            <w:r w:rsidR="001337B4" w:rsidRPr="004F053F">
              <w:rPr>
                <w:rStyle w:val="sb8d990e2"/>
                <w:rFonts w:asciiTheme="minorHAnsi" w:hAnsiTheme="minorHAnsi" w:cstheme="minorHAnsi"/>
                <w:sz w:val="20"/>
                <w:szCs w:val="20"/>
              </w:rPr>
              <w:t>Just satisfaction in respect of non-pecuniary damage paid.</w:t>
            </w:r>
            <w:r w:rsidR="001337B4">
              <w:rPr>
                <w:rStyle w:val="sb8d990e2"/>
                <w:rFonts w:asciiTheme="minorHAnsi" w:hAnsiTheme="minorHAnsi" w:cstheme="minorHAnsi"/>
                <w:sz w:val="20"/>
                <w:szCs w:val="20"/>
              </w:rPr>
              <w:t xml:space="preserve"> The applicant was released. </w:t>
            </w:r>
          </w:p>
          <w:p w:rsidR="001337B4" w:rsidRPr="00397B3C" w:rsidRDefault="009411BF" w:rsidP="002D268F">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sz w:val="20"/>
                <w:szCs w:val="20"/>
                <w:u w:val="single"/>
              </w:rPr>
            </w:pPr>
            <w:r w:rsidRPr="009411BF">
              <w:rPr>
                <w:rStyle w:val="sb8d990e2"/>
                <w:rFonts w:asciiTheme="minorHAnsi" w:hAnsiTheme="minorHAnsi" w:cstheme="minorHAnsi"/>
                <w:i/>
                <w:sz w:val="20"/>
                <w:szCs w:val="20"/>
                <w:u w:val="single"/>
              </w:rPr>
              <w:t>General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w:t>
            </w:r>
            <w:r w:rsidR="002D268F">
              <w:rPr>
                <w:rStyle w:val="sb8d990e2"/>
                <w:rFonts w:asciiTheme="minorHAnsi" w:hAnsiTheme="minorHAnsi" w:cstheme="minorHAnsi"/>
                <w:sz w:val="20"/>
                <w:szCs w:val="20"/>
              </w:rPr>
              <w:t>T</w:t>
            </w:r>
            <w:r w:rsidR="001337B4" w:rsidRPr="004C3212">
              <w:rPr>
                <w:rStyle w:val="sb8d990e2"/>
                <w:rFonts w:asciiTheme="minorHAnsi" w:hAnsiTheme="minorHAnsi" w:cstheme="minorHAnsi"/>
                <w:sz w:val="20"/>
                <w:szCs w:val="20"/>
              </w:rPr>
              <w:t>he duration of pre-trial detention</w:t>
            </w:r>
            <w:r w:rsidR="002D268F">
              <w:rPr>
                <w:rStyle w:val="sb8d990e2"/>
                <w:rFonts w:asciiTheme="minorHAnsi" w:hAnsiTheme="minorHAnsi" w:cstheme="minorHAnsi"/>
                <w:sz w:val="20"/>
                <w:szCs w:val="20"/>
              </w:rPr>
              <w:t xml:space="preserve"> was limited under </w:t>
            </w:r>
            <w:r w:rsidR="002D268F" w:rsidRPr="004C3212">
              <w:rPr>
                <w:rStyle w:val="sb8d990e2"/>
                <w:rFonts w:asciiTheme="minorHAnsi" w:hAnsiTheme="minorHAnsi" w:cstheme="minorHAnsi"/>
                <w:sz w:val="20"/>
                <w:szCs w:val="20"/>
              </w:rPr>
              <w:t xml:space="preserve">Section 194 of the Code of Criminal Procedure </w:t>
            </w:r>
            <w:r w:rsidR="002D268F">
              <w:rPr>
                <w:rStyle w:val="sb8d990e2"/>
                <w:rFonts w:asciiTheme="minorHAnsi" w:hAnsiTheme="minorHAnsi" w:cstheme="minorHAnsi"/>
                <w:sz w:val="20"/>
                <w:szCs w:val="20"/>
              </w:rPr>
              <w:t>as amended in 2007.</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338E7" w:rsidRDefault="0048194F" w:rsidP="002E00A2">
            <w:pPr>
              <w:jc w:val="center"/>
              <w:rPr>
                <w:b w:val="0"/>
                <w:sz w:val="20"/>
                <w:szCs w:val="20"/>
              </w:rPr>
            </w:pPr>
            <w:hyperlink r:id="rId218" w:history="1">
              <w:r w:rsidR="001337B4" w:rsidRPr="00784B4C">
                <w:rPr>
                  <w:rStyle w:val="Hyperlink"/>
                  <w:b w:val="0"/>
                  <w:bCs w:val="0"/>
                  <w:sz w:val="20"/>
                  <w:szCs w:val="20"/>
                </w:rPr>
                <w:t>CM/ResDH(2011)15</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MDA / </w:t>
            </w:r>
            <w:r w:rsidRPr="00784B4C">
              <w:rPr>
                <w:rFonts w:cstheme="minorHAnsi"/>
                <w:b/>
                <w:sz w:val="20"/>
                <w:szCs w:val="20"/>
              </w:rPr>
              <w:t>Malahov</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2168D">
              <w:rPr>
                <w:rFonts w:cstheme="minorHAnsi"/>
                <w:b/>
                <w:sz w:val="20"/>
                <w:szCs w:val="20"/>
              </w:rPr>
              <w:t>32268/02</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84B4C">
              <w:rPr>
                <w:rFonts w:cstheme="minorHAnsi"/>
                <w:b/>
                <w:sz w:val="20"/>
                <w:szCs w:val="20"/>
              </w:rPr>
              <w:t>12/11/2007</w:t>
            </w:r>
          </w:p>
          <w:p w:rsidR="001337B4" w:rsidRPr="00784B4C"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84B4C">
              <w:rPr>
                <w:rFonts w:cstheme="minorHAnsi"/>
                <w:sz w:val="20"/>
                <w:szCs w:val="20"/>
              </w:rPr>
              <w:t>07/06/2007</w:t>
            </w:r>
          </w:p>
        </w:tc>
        <w:tc>
          <w:tcPr>
            <w:tcW w:w="3828" w:type="dxa"/>
            <w:tcMar>
              <w:top w:w="113" w:type="dxa"/>
              <w:bottom w:w="113" w:type="dxa"/>
            </w:tcMar>
          </w:tcPr>
          <w:p w:rsidR="001337B4" w:rsidRPr="0012168D"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Access to and efficient functioning of justice</w:t>
            </w:r>
            <w:r w:rsidR="009411BF" w:rsidRPr="009411BF">
              <w:rPr>
                <w:rFonts w:cstheme="minorHAnsi"/>
                <w:b/>
                <w:i/>
                <w:color w:val="000000"/>
                <w:sz w:val="20"/>
                <w:szCs w:val="20"/>
              </w:rPr>
              <w:t>:</w:t>
            </w:r>
            <w:r>
              <w:rPr>
                <w:rFonts w:cstheme="minorHAnsi"/>
                <w:b/>
                <w:i/>
                <w:color w:val="000000"/>
                <w:sz w:val="20"/>
                <w:szCs w:val="20"/>
              </w:rPr>
              <w:t xml:space="preserve"> </w:t>
            </w:r>
            <w:r w:rsidRPr="0012168D">
              <w:rPr>
                <w:rFonts w:cstheme="minorHAnsi"/>
                <w:i/>
                <w:color w:val="000000"/>
                <w:sz w:val="20"/>
                <w:szCs w:val="20"/>
              </w:rPr>
              <w:t xml:space="preserve">Denial </w:t>
            </w:r>
            <w:r w:rsidRPr="0012168D">
              <w:rPr>
                <w:rFonts w:cstheme="minorHAnsi"/>
                <w:i/>
                <w:color w:val="000000"/>
                <w:sz w:val="20"/>
                <w:szCs w:val="20"/>
                <w:lang w:val="en-US"/>
              </w:rPr>
              <w:t>of access to a court</w:t>
            </w:r>
            <w:r>
              <w:rPr>
                <w:rFonts w:cstheme="minorHAnsi"/>
                <w:i/>
                <w:color w:val="000000"/>
                <w:sz w:val="20"/>
                <w:szCs w:val="20"/>
                <w:lang w:val="en-US"/>
              </w:rPr>
              <w:t xml:space="preserve"> in labour proceedings</w:t>
            </w:r>
            <w:r w:rsidRPr="0012168D">
              <w:rPr>
                <w:rFonts w:cstheme="minorHAnsi"/>
                <w:i/>
                <w:color w:val="000000"/>
                <w:sz w:val="20"/>
                <w:szCs w:val="20"/>
                <w:lang w:val="en-US"/>
              </w:rPr>
              <w:t xml:space="preserve"> due to the domestic courts’ refusal to waive </w:t>
            </w:r>
            <w:r>
              <w:rPr>
                <w:rFonts w:cstheme="minorHAnsi"/>
                <w:i/>
                <w:color w:val="000000"/>
                <w:sz w:val="20"/>
                <w:szCs w:val="20"/>
                <w:lang w:val="en-US"/>
              </w:rPr>
              <w:t>the</w:t>
            </w:r>
            <w:r w:rsidRPr="0012168D">
              <w:rPr>
                <w:rFonts w:cstheme="minorHAnsi"/>
                <w:i/>
                <w:color w:val="000000"/>
                <w:sz w:val="20"/>
                <w:szCs w:val="20"/>
                <w:lang w:val="en-US"/>
              </w:rPr>
              <w:t xml:space="preserve"> obligation to pay court fees d</w:t>
            </w:r>
            <w:r>
              <w:rPr>
                <w:rFonts w:cstheme="minorHAnsi"/>
                <w:i/>
                <w:color w:val="000000"/>
                <w:sz w:val="20"/>
                <w:szCs w:val="20"/>
                <w:lang w:val="en-US"/>
              </w:rPr>
              <w:t>espite</w:t>
            </w:r>
            <w:r w:rsidRPr="0012168D">
              <w:rPr>
                <w:rFonts w:cstheme="minorHAnsi"/>
                <w:i/>
                <w:color w:val="000000"/>
                <w:sz w:val="20"/>
                <w:szCs w:val="20"/>
                <w:lang w:val="en-US"/>
              </w:rPr>
              <w:t xml:space="preserve"> clear domestic law provisions</w:t>
            </w:r>
            <w:r>
              <w:rPr>
                <w:rFonts w:cstheme="minorHAnsi"/>
                <w:i/>
                <w:color w:val="000000"/>
                <w:sz w:val="20"/>
                <w:szCs w:val="20"/>
                <w:lang w:val="en-US"/>
              </w:rPr>
              <w:t>. (Article 6§1)</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411BF">
              <w:rPr>
                <w:rFonts w:cs="Arial"/>
                <w:i/>
                <w:color w:val="000000"/>
                <w:sz w:val="20"/>
                <w:szCs w:val="20"/>
                <w:u w:val="single"/>
              </w:rPr>
              <w:t>Individual measures</w:t>
            </w:r>
            <w:r w:rsidRPr="009411BF">
              <w:rPr>
                <w:rFonts w:cs="Arial"/>
                <w:i/>
                <w:color w:val="000000"/>
                <w:sz w:val="20"/>
                <w:szCs w:val="20"/>
              </w:rPr>
              <w:t>:</w:t>
            </w:r>
            <w:r w:rsidR="001337B4" w:rsidRPr="004C3212">
              <w:rPr>
                <w:rFonts w:cs="Arial"/>
                <w:color w:val="000000"/>
                <w:sz w:val="20"/>
                <w:szCs w:val="20"/>
              </w:rPr>
              <w:t xml:space="preserve"> Article 450 (g) of the Moldovan Code of Civil Procedure provides that requests for reopening cases may be lodged before the national court within the three months following the judgment delivery. The applicant lodged no request before the national courts. Just satisfaction for non-pecuniary damages paid.</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rPr>
            </w:pPr>
            <w:r w:rsidRPr="009411BF">
              <w:rPr>
                <w:rFonts w:cs="Arial"/>
                <w:i/>
                <w:color w:val="000000"/>
                <w:sz w:val="20"/>
                <w:szCs w:val="20"/>
                <w:u w:val="single"/>
              </w:rPr>
              <w:t>General measures</w:t>
            </w:r>
            <w:r w:rsidRPr="009411BF">
              <w:rPr>
                <w:rFonts w:cs="Arial"/>
                <w:i/>
                <w:color w:val="000000"/>
                <w:sz w:val="20"/>
                <w:szCs w:val="20"/>
              </w:rPr>
              <w:t>:</w:t>
            </w:r>
            <w:r w:rsidR="001337B4" w:rsidRPr="004C3212">
              <w:rPr>
                <w:rFonts w:cs="Arial"/>
                <w:color w:val="000000"/>
                <w:sz w:val="20"/>
                <w:szCs w:val="20"/>
              </w:rPr>
              <w:t xml:space="preserve"> </w:t>
            </w:r>
            <w:r w:rsidR="001337B4" w:rsidRPr="004C3212">
              <w:rPr>
                <w:rFonts w:cstheme="minorHAnsi"/>
                <w:color w:val="000000"/>
                <w:sz w:val="20"/>
                <w:szCs w:val="20"/>
              </w:rPr>
              <w:t>The judgment was published, translated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219" w:history="1">
              <w:r w:rsidR="001337B4" w:rsidRPr="00636C41">
                <w:rPr>
                  <w:rStyle w:val="Hyperlink"/>
                  <w:rFonts w:cstheme="minorHAnsi"/>
                  <w:b w:val="0"/>
                  <w:bCs w:val="0"/>
                  <w:sz w:val="20"/>
                  <w:szCs w:val="20"/>
                </w:rPr>
                <w:t>CM/ResDH(2011)81</w:t>
              </w:r>
            </w:hyperlink>
          </w:p>
        </w:tc>
        <w:tc>
          <w:tcPr>
            <w:tcW w:w="1701" w:type="dxa"/>
            <w:tcMar>
              <w:top w:w="113" w:type="dxa"/>
              <w:bottom w:w="113" w:type="dxa"/>
            </w:tcMar>
          </w:tcPr>
          <w:p w:rsidR="001337B4" w:rsidRPr="009411BF"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9411BF">
              <w:rPr>
                <w:rFonts w:cstheme="minorHAnsi"/>
                <w:b/>
                <w:sz w:val="20"/>
                <w:szCs w:val="20"/>
                <w:lang w:val="fr-FR"/>
              </w:rPr>
              <w:t>MKD / Dumanovski, Docevski &amp; Blage Ilievski</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13898/02+</w:t>
            </w:r>
          </w:p>
        </w:tc>
        <w:tc>
          <w:tcPr>
            <w:tcW w:w="1276" w:type="dxa"/>
            <w:tcMar>
              <w:top w:w="113" w:type="dxa"/>
              <w:left w:w="0" w:type="dxa"/>
              <w:bottom w:w="113" w:type="dxa"/>
              <w:right w:w="0" w:type="dxa"/>
            </w:tcMar>
          </w:tcPr>
          <w:p w:rsidR="001337B4" w:rsidRPr="006375D6"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6375D6">
              <w:rPr>
                <w:rStyle w:val="sb8d990e2"/>
                <w:b/>
                <w:sz w:val="20"/>
                <w:szCs w:val="20"/>
              </w:rPr>
              <w:t>03/07/2006</w:t>
            </w:r>
          </w:p>
          <w:p w:rsidR="001337B4" w:rsidRPr="00185598"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75D6">
              <w:rPr>
                <w:rStyle w:val="sb8d990e2"/>
                <w:sz w:val="20"/>
                <w:szCs w:val="20"/>
              </w:rPr>
              <w:t>08/12/2005</w:t>
            </w:r>
          </w:p>
        </w:tc>
        <w:tc>
          <w:tcPr>
            <w:tcW w:w="3828" w:type="dxa"/>
            <w:tcMar>
              <w:top w:w="113" w:type="dxa"/>
              <w:bottom w:w="113" w:type="dxa"/>
            </w:tcMar>
          </w:tcPr>
          <w:p w:rsidR="001337B4" w:rsidRPr="00EA040C"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FA6E50">
              <w:rPr>
                <w:rStyle w:val="hps"/>
                <w:rFonts w:cstheme="minorHAnsi"/>
                <w:i/>
                <w:sz w:val="20"/>
                <w:szCs w:val="20"/>
              </w:rPr>
              <w:t>Excessive length of proceedings mainly before administrative bodies (Article 6 §1)</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rFonts w:cstheme="minorHAnsi"/>
                <w:sz w:val="20"/>
                <w:szCs w:val="20"/>
              </w:rPr>
            </w:pPr>
            <w:r w:rsidRPr="009411BF">
              <w:rPr>
                <w:rStyle w:val="sfbbfee58"/>
                <w:rFonts w:cstheme="minorHAnsi"/>
                <w:i/>
                <w:sz w:val="20"/>
                <w:szCs w:val="20"/>
                <w:u w:val="single"/>
              </w:rPr>
              <w:t>Individual measures</w:t>
            </w:r>
            <w:r w:rsidRPr="009411BF">
              <w:rPr>
                <w:rStyle w:val="sfbbfee58"/>
                <w:rFonts w:cstheme="minorHAnsi"/>
                <w:i/>
                <w:sz w:val="20"/>
                <w:szCs w:val="20"/>
              </w:rPr>
              <w:t>:</w:t>
            </w:r>
            <w:r w:rsidR="001337B4">
              <w:rPr>
                <w:rStyle w:val="sfbbfee58"/>
                <w:rFonts w:cstheme="minorHAnsi"/>
                <w:sz w:val="20"/>
                <w:szCs w:val="20"/>
              </w:rPr>
              <w:t xml:space="preserve"> Just satisfaction awarded in one case and paid. All domestic proceedings closed.</w:t>
            </w:r>
          </w:p>
          <w:p w:rsidR="001337B4" w:rsidRPr="004C3212" w:rsidRDefault="009411BF" w:rsidP="008B5A2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Style w:val="sfbbfee58"/>
                <w:i/>
                <w:sz w:val="20"/>
                <w:szCs w:val="20"/>
                <w:u w:val="single"/>
              </w:rPr>
              <w:t>General measures</w:t>
            </w:r>
            <w:r w:rsidRPr="009411BF">
              <w:rPr>
                <w:rStyle w:val="sfbbfee58"/>
                <w:i/>
              </w:rPr>
              <w:t>:</w:t>
            </w:r>
            <w:r w:rsidR="001337B4">
              <w:rPr>
                <w:rStyle w:val="sfbbfee58"/>
              </w:rPr>
              <w:t xml:space="preserve"> </w:t>
            </w:r>
            <w:r w:rsidR="001337B4" w:rsidRPr="004C3212">
              <w:rPr>
                <w:rFonts w:cstheme="minorHAnsi"/>
                <w:sz w:val="20"/>
                <w:szCs w:val="20"/>
              </w:rPr>
              <w:t>New laws on Courts and on General Administrative Procedure were adopted establishing a specialised Administrative Court as from December 2007 with jurisdiction to resolve administrative disputes which were previously decided by the Supreme Court. To prevent inactivity by administrative bodies in administrative proceedings, Amendments to the new Law on General Administrative Procedure were adopted in 2008. They introduced novelties</w:t>
            </w:r>
            <w:r w:rsidRPr="009411BF">
              <w:rPr>
                <w:rFonts w:cstheme="minorHAnsi"/>
                <w:i/>
                <w:sz w:val="20"/>
                <w:szCs w:val="20"/>
              </w:rPr>
              <w:t>:</w:t>
            </w:r>
            <w:r w:rsidR="001337B4" w:rsidRPr="004C3212">
              <w:rPr>
                <w:rFonts w:cstheme="minorHAnsi"/>
                <w:sz w:val="20"/>
                <w:szCs w:val="20"/>
              </w:rPr>
              <w:t xml:space="preserve"> In particular, any request made to the administration will be considered to have been accepted, if the administration fails to respond to that request within a certain deadline (the concept of “tacit authorisation”). Deadlines in administrative proceedings have been considerably shortened. The rules on serving documents have been simplified. The service of documents in electronic form has been introduced. Furthermore, the second-instance authority shall make a decision on the merits under certain circumstances, e.g. in situations when a matter had already been referred back once for re-examination to a first-instance authority. Administrative authorities shall have an obligation to keep statistics and to submit periodic reports to the Ministry of Justice.</w:t>
            </w:r>
            <w:r w:rsidR="001337B4">
              <w:rPr>
                <w:rFonts w:cstheme="minorHAnsi"/>
                <w:sz w:val="20"/>
                <w:szCs w:val="20"/>
              </w:rPr>
              <w:t xml:space="preserve"> </w:t>
            </w:r>
            <w:r w:rsidR="001337B4" w:rsidRPr="009929B3">
              <w:rPr>
                <w:rFonts w:cstheme="minorHAnsi"/>
                <w:sz w:val="20"/>
                <w:szCs w:val="20"/>
              </w:rPr>
              <w:t>In October 2008 a wide media campaign was carried out to raise awareness of the amendments</w:t>
            </w:r>
            <w:r w:rsidR="001337B4">
              <w:rPr>
                <w:rFonts w:cstheme="minorHAnsi"/>
                <w:sz w:val="20"/>
                <w:szCs w:val="20"/>
              </w:rPr>
              <w:t xml:space="preserve">. </w:t>
            </w:r>
            <w:r w:rsidR="001337B4" w:rsidRPr="00D42C5C">
              <w:rPr>
                <w:rFonts w:cstheme="minorHAnsi"/>
                <w:sz w:val="20"/>
                <w:szCs w:val="20"/>
              </w:rPr>
              <w:t>The judgment</w:t>
            </w:r>
            <w:r w:rsidR="001337B4">
              <w:rPr>
                <w:rFonts w:cstheme="minorHAnsi"/>
                <w:sz w:val="20"/>
                <w:szCs w:val="20"/>
              </w:rPr>
              <w:t>s were</w:t>
            </w:r>
            <w:r w:rsidR="001337B4" w:rsidRPr="00D42C5C">
              <w:rPr>
                <w:rFonts w:cstheme="minorHAnsi"/>
                <w:sz w:val="20"/>
                <w:szCs w:val="20"/>
              </w:rPr>
              <w:t xml:space="preserve"> translated,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220" w:history="1">
              <w:r w:rsidR="001337B4" w:rsidRPr="00875D37">
                <w:rPr>
                  <w:rStyle w:val="Hyperlink"/>
                  <w:b w:val="0"/>
                  <w:bCs w:val="0"/>
                  <w:sz w:val="20"/>
                  <w:szCs w:val="20"/>
                  <w:lang w:val="en-US"/>
                </w:rPr>
                <w:t>CM/ResDH(2011)80</w:t>
              </w:r>
            </w:hyperlink>
          </w:p>
        </w:tc>
        <w:tc>
          <w:tcPr>
            <w:tcW w:w="1701"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MKD / Nikolov</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41195/02</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422D50">
              <w:rPr>
                <w:rStyle w:val="sb8d990e2"/>
                <w:b/>
                <w:sz w:val="20"/>
                <w:szCs w:val="20"/>
              </w:rPr>
              <w:t>20/03/2008</w:t>
            </w:r>
          </w:p>
          <w:p w:rsidR="001337B4" w:rsidRPr="00422D50"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422D50">
              <w:rPr>
                <w:rStyle w:val="sb8d990e2"/>
                <w:sz w:val="20"/>
                <w:szCs w:val="20"/>
              </w:rPr>
              <w:t>20/12/2007</w:t>
            </w:r>
          </w:p>
        </w:tc>
        <w:tc>
          <w:tcPr>
            <w:tcW w:w="3828" w:type="dxa"/>
            <w:tcMar>
              <w:top w:w="113" w:type="dxa"/>
              <w:bottom w:w="113" w:type="dxa"/>
            </w:tcMar>
          </w:tcPr>
          <w:p w:rsidR="001337B4"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sb8d990e2"/>
                <w:rFonts w:cstheme="minorHAnsi"/>
                <w:b/>
                <w:i/>
                <w:sz w:val="20"/>
                <w:szCs w:val="20"/>
              </w:rPr>
              <w:t>Access to and efficient functioning of justice</w:t>
            </w:r>
            <w:r w:rsidR="009411BF" w:rsidRPr="009411BF">
              <w:rPr>
                <w:rStyle w:val="sb8d990e2"/>
                <w:rFonts w:cstheme="minorHAnsi"/>
                <w:b/>
                <w:i/>
                <w:sz w:val="20"/>
                <w:szCs w:val="20"/>
              </w:rPr>
              <w:t>:</w:t>
            </w:r>
            <w:r>
              <w:rPr>
                <w:rStyle w:val="sb8d990e2"/>
                <w:rFonts w:cstheme="minorHAnsi"/>
                <w:b/>
                <w:i/>
                <w:sz w:val="20"/>
                <w:szCs w:val="20"/>
              </w:rPr>
              <w:t xml:space="preserve"> </w:t>
            </w:r>
            <w:r w:rsidRPr="00422D50">
              <w:rPr>
                <w:rStyle w:val="sb8d990e2"/>
                <w:rFonts w:cstheme="minorHAnsi"/>
                <w:i/>
                <w:sz w:val="20"/>
                <w:szCs w:val="20"/>
              </w:rPr>
              <w:t>Denial of access to</w:t>
            </w:r>
            <w:r w:rsidRPr="00422D50">
              <w:rPr>
                <w:rStyle w:val="hps"/>
                <w:rFonts w:cstheme="minorHAnsi"/>
                <w:i/>
                <w:sz w:val="20"/>
                <w:szCs w:val="20"/>
              </w:rPr>
              <w:t xml:space="preserve"> an impartial tribunal in that the case </w:t>
            </w:r>
            <w:r>
              <w:rPr>
                <w:rStyle w:val="hps"/>
                <w:rFonts w:cstheme="minorHAnsi"/>
                <w:i/>
                <w:sz w:val="20"/>
                <w:szCs w:val="20"/>
              </w:rPr>
              <w:t xml:space="preserve">concerning the payment of an insurance </w:t>
            </w:r>
            <w:r w:rsidRPr="00422D50">
              <w:rPr>
                <w:rStyle w:val="hps"/>
                <w:rFonts w:cstheme="minorHAnsi"/>
                <w:i/>
                <w:sz w:val="20"/>
                <w:szCs w:val="20"/>
              </w:rPr>
              <w:t xml:space="preserve">was heard by a trial judge whose wife had been employed with the defendant </w:t>
            </w:r>
            <w:r>
              <w:rPr>
                <w:rStyle w:val="hps"/>
                <w:rFonts w:cstheme="minorHAnsi"/>
                <w:i/>
                <w:sz w:val="20"/>
                <w:szCs w:val="20"/>
              </w:rPr>
              <w:t xml:space="preserve">insurance </w:t>
            </w:r>
            <w:r w:rsidRPr="00422D50">
              <w:rPr>
                <w:rStyle w:val="hps"/>
                <w:rFonts w:cstheme="minorHAnsi"/>
                <w:i/>
                <w:sz w:val="20"/>
                <w:szCs w:val="20"/>
              </w:rPr>
              <w:t>company shortly after the proceedings had started</w:t>
            </w:r>
            <w:r>
              <w:rPr>
                <w:rStyle w:val="hps"/>
                <w:rFonts w:cstheme="minorHAnsi"/>
                <w:i/>
                <w:sz w:val="20"/>
                <w:szCs w:val="20"/>
              </w:rPr>
              <w:t>. (Article 6 §1)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rFonts w:cstheme="minorHAnsi"/>
                <w:sz w:val="20"/>
                <w:szCs w:val="20"/>
              </w:rPr>
            </w:pPr>
            <w:r w:rsidRPr="009411BF">
              <w:rPr>
                <w:rStyle w:val="sfbbfee58"/>
                <w:rFonts w:cstheme="minorHAnsi"/>
                <w:i/>
                <w:sz w:val="20"/>
                <w:szCs w:val="20"/>
                <w:u w:val="single"/>
              </w:rPr>
              <w:t>Individual measures</w:t>
            </w:r>
            <w:r w:rsidRPr="009411BF">
              <w:rPr>
                <w:rStyle w:val="sfbbfee58"/>
                <w:rFonts w:cstheme="minorHAnsi"/>
                <w:i/>
                <w:sz w:val="20"/>
                <w:szCs w:val="20"/>
              </w:rPr>
              <w:t>:</w:t>
            </w:r>
            <w:r w:rsidR="001337B4">
              <w:rPr>
                <w:rStyle w:val="sfbbfee58"/>
                <w:rFonts w:cstheme="minorHAnsi"/>
                <w:sz w:val="20"/>
                <w:szCs w:val="20"/>
              </w:rPr>
              <w:t xml:space="preserve"> No just satisfaction claimed. Reopening of proceedings may be requested. </w:t>
            </w:r>
          </w:p>
          <w:p w:rsidR="001337B4" w:rsidRPr="00893B0A"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Style w:val="sfbbfee58"/>
                <w:rFonts w:cstheme="minorHAnsi"/>
                <w:i/>
                <w:sz w:val="20"/>
                <w:szCs w:val="20"/>
                <w:u w:val="single"/>
              </w:rPr>
              <w:t>General measures</w:t>
            </w:r>
            <w:r w:rsidRPr="009411BF">
              <w:rPr>
                <w:rStyle w:val="sfbbfee58"/>
                <w:rFonts w:cstheme="minorHAnsi"/>
                <w:i/>
                <w:sz w:val="20"/>
                <w:szCs w:val="20"/>
              </w:rPr>
              <w:t>:</w:t>
            </w:r>
            <w:r w:rsidR="001337B4">
              <w:rPr>
                <w:rStyle w:val="sfbbfee58"/>
                <w:rFonts w:cstheme="minorHAnsi"/>
                <w:sz w:val="20"/>
                <w:szCs w:val="20"/>
              </w:rPr>
              <w:t xml:space="preserve"> Isolated event. </w:t>
            </w:r>
            <w:r w:rsidR="001337B4" w:rsidRPr="00D42C5C">
              <w:rPr>
                <w:rFonts w:cstheme="minorHAnsi"/>
                <w:sz w:val="20"/>
                <w:szCs w:val="20"/>
              </w:rPr>
              <w:t>The judgment was translated,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05640C">
            <w:pPr>
              <w:jc w:val="center"/>
              <w:rPr>
                <w:rFonts w:cstheme="minorHAnsi"/>
                <w:b w:val="0"/>
                <w:sz w:val="20"/>
                <w:szCs w:val="20"/>
              </w:rPr>
            </w:pPr>
            <w:hyperlink r:id="rId221" w:history="1">
              <w:r w:rsidR="001337B4" w:rsidRPr="00636C41">
                <w:rPr>
                  <w:rStyle w:val="Hyperlink"/>
                  <w:rFonts w:cstheme="minorHAnsi"/>
                  <w:b w:val="0"/>
                  <w:bCs w:val="0"/>
                  <w:sz w:val="20"/>
                  <w:szCs w:val="20"/>
                </w:rPr>
                <w:t>CM/ResDH(2011)232</w:t>
              </w:r>
            </w:hyperlink>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MLT / Micaleff</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36C41">
              <w:rPr>
                <w:rFonts w:cstheme="minorHAnsi"/>
                <w:sz w:val="20"/>
                <w:szCs w:val="20"/>
              </w:rPr>
              <w:t>17056/06</w:t>
            </w:r>
          </w:p>
        </w:tc>
        <w:tc>
          <w:tcPr>
            <w:tcW w:w="1276" w:type="dxa"/>
            <w:tcMar>
              <w:top w:w="113" w:type="dxa"/>
              <w:left w:w="0" w:type="dxa"/>
              <w:bottom w:w="113" w:type="dxa"/>
              <w:right w:w="0" w:type="dxa"/>
            </w:tcMar>
          </w:tcPr>
          <w:p w:rsidR="001337B4" w:rsidRPr="005C7776"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5C7776">
              <w:rPr>
                <w:rStyle w:val="sb8d990e2"/>
                <w:b/>
                <w:sz w:val="20"/>
                <w:szCs w:val="20"/>
              </w:rPr>
              <w:t>15/10/2009</w:t>
            </w:r>
          </w:p>
          <w:p w:rsidR="001337B4" w:rsidRPr="003C7C12"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dfc50a6a"/>
                <w:b/>
              </w:rPr>
            </w:pPr>
            <w:r w:rsidRPr="005C7776">
              <w:rPr>
                <w:rStyle w:val="sb8d990e2"/>
                <w:sz w:val="20"/>
                <w:szCs w:val="20"/>
              </w:rPr>
              <w:t>Grand Chamber</w:t>
            </w:r>
          </w:p>
        </w:tc>
        <w:tc>
          <w:tcPr>
            <w:tcW w:w="3828" w:type="dxa"/>
            <w:tcMar>
              <w:top w:w="113" w:type="dxa"/>
              <w:bottom w:w="113" w:type="dxa"/>
            </w:tcMar>
          </w:tcPr>
          <w:p w:rsidR="001337B4" w:rsidRDefault="001337B4" w:rsidP="0005640C">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sb8d990e2"/>
                <w:rFonts w:cstheme="minorHAnsi"/>
                <w:b/>
                <w:i/>
                <w:sz w:val="20"/>
                <w:szCs w:val="20"/>
              </w:rPr>
              <w:t>Access to and efficient functioning of justice</w:t>
            </w:r>
            <w:r w:rsidR="009411BF" w:rsidRPr="009411BF">
              <w:rPr>
                <w:rStyle w:val="sb8d990e2"/>
                <w:rFonts w:cstheme="minorHAnsi"/>
                <w:i/>
                <w:sz w:val="20"/>
                <w:szCs w:val="20"/>
              </w:rPr>
              <w:t>:</w:t>
            </w:r>
            <w:r w:rsidRPr="00C1266D">
              <w:rPr>
                <w:rStyle w:val="sb8d990e2"/>
                <w:rFonts w:cstheme="minorHAnsi"/>
                <w:i/>
                <w:sz w:val="20"/>
                <w:szCs w:val="20"/>
              </w:rPr>
              <w:t xml:space="preserve"> </w:t>
            </w:r>
            <w:r>
              <w:rPr>
                <w:rStyle w:val="sb8d990e2"/>
                <w:rFonts w:cstheme="minorHAnsi"/>
                <w:i/>
                <w:sz w:val="20"/>
                <w:szCs w:val="20"/>
              </w:rPr>
              <w:t>D</w:t>
            </w:r>
            <w:r w:rsidRPr="00C1266D">
              <w:rPr>
                <w:rStyle w:val="sb8d990e2"/>
                <w:rFonts w:cstheme="minorHAnsi"/>
                <w:i/>
                <w:sz w:val="20"/>
                <w:szCs w:val="20"/>
              </w:rPr>
              <w:t>enial</w:t>
            </w:r>
            <w:r w:rsidRPr="00C1266D">
              <w:rPr>
                <w:rStyle w:val="hps"/>
                <w:rFonts w:cstheme="minorHAnsi"/>
                <w:i/>
                <w:sz w:val="20"/>
                <w:szCs w:val="20"/>
              </w:rPr>
              <w:t xml:space="preserve"> a fair hearing, due to the lack of objective impartiality of the Chief Justice of the Court of Appeal</w:t>
            </w:r>
            <w:r>
              <w:rPr>
                <w:rStyle w:val="hps"/>
                <w:rFonts w:cstheme="minorHAnsi"/>
                <w:i/>
                <w:sz w:val="20"/>
                <w:szCs w:val="20"/>
              </w:rPr>
              <w:t>. (Article 6 §1)</w:t>
            </w:r>
          </w:p>
        </w:tc>
        <w:tc>
          <w:tcPr>
            <w:tcW w:w="5387" w:type="dxa"/>
            <w:tcMar>
              <w:top w:w="113" w:type="dxa"/>
              <w:bottom w:w="113" w:type="dxa"/>
            </w:tcMar>
          </w:tcPr>
          <w:p w:rsidR="001337B4" w:rsidRDefault="009411BF" w:rsidP="00A84019">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Individual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T</w:t>
            </w:r>
            <w:r w:rsidR="001337B4" w:rsidRPr="00B72518">
              <w:rPr>
                <w:rStyle w:val="sb8d990e2"/>
                <w:rFonts w:asciiTheme="minorHAnsi" w:hAnsiTheme="minorHAnsi" w:cstheme="minorHAnsi"/>
                <w:sz w:val="20"/>
                <w:szCs w:val="20"/>
              </w:rPr>
              <w:t>he finding of a violation constituted in itself sufficient just satisfaction in respect of any non-pecuniary damage.</w:t>
            </w:r>
          </w:p>
          <w:p w:rsidR="001337B4" w:rsidRPr="004C3212" w:rsidRDefault="009411BF" w:rsidP="00A84019">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sz w:val="20"/>
                <w:szCs w:val="20"/>
              </w:rPr>
            </w:pPr>
            <w:r w:rsidRPr="009411BF">
              <w:rPr>
                <w:rStyle w:val="sb8d990e2"/>
                <w:rFonts w:asciiTheme="minorHAnsi" w:hAnsiTheme="minorHAnsi" w:cstheme="minorHAnsi"/>
                <w:i/>
                <w:sz w:val="20"/>
                <w:szCs w:val="20"/>
                <w:u w:val="single"/>
              </w:rPr>
              <w:t>General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T</w:t>
            </w:r>
            <w:r w:rsidR="001337B4" w:rsidRPr="004C3212">
              <w:rPr>
                <w:rStyle w:val="sb8d990e2"/>
                <w:rFonts w:asciiTheme="minorHAnsi" w:hAnsiTheme="minorHAnsi" w:cstheme="minorHAnsi"/>
                <w:sz w:val="20"/>
                <w:szCs w:val="20"/>
              </w:rPr>
              <w:t>he Code of Orga</w:t>
            </w:r>
            <w:r w:rsidR="001337B4">
              <w:rPr>
                <w:rStyle w:val="sb8d990e2"/>
                <w:rFonts w:asciiTheme="minorHAnsi" w:hAnsiTheme="minorHAnsi" w:cstheme="minorHAnsi"/>
                <w:sz w:val="20"/>
                <w:szCs w:val="20"/>
              </w:rPr>
              <w:t>nisation and Civil Procedure had been</w:t>
            </w:r>
            <w:r w:rsidR="001337B4" w:rsidRPr="004C3212">
              <w:rPr>
                <w:rStyle w:val="sb8d990e2"/>
                <w:rFonts w:asciiTheme="minorHAnsi" w:hAnsiTheme="minorHAnsi" w:cstheme="minorHAnsi"/>
                <w:sz w:val="20"/>
                <w:szCs w:val="20"/>
              </w:rPr>
              <w:t xml:space="preserve"> amended </w:t>
            </w:r>
            <w:r w:rsidR="001337B4">
              <w:rPr>
                <w:rStyle w:val="sb8d990e2"/>
                <w:rFonts w:asciiTheme="minorHAnsi" w:hAnsiTheme="minorHAnsi" w:cstheme="minorHAnsi"/>
                <w:sz w:val="20"/>
                <w:szCs w:val="20"/>
              </w:rPr>
              <w:t xml:space="preserve">in 2007 </w:t>
            </w:r>
            <w:r w:rsidR="001337B4" w:rsidRPr="004C3212">
              <w:rPr>
                <w:rStyle w:val="sb8d990e2"/>
                <w:rFonts w:asciiTheme="minorHAnsi" w:hAnsiTheme="minorHAnsi" w:cstheme="minorHAnsi"/>
                <w:sz w:val="20"/>
                <w:szCs w:val="20"/>
              </w:rPr>
              <w:t>to allow a judge to be challenged or abst</w:t>
            </w:r>
            <w:r w:rsidR="001337B4">
              <w:rPr>
                <w:rStyle w:val="sb8d990e2"/>
                <w:rFonts w:asciiTheme="minorHAnsi" w:hAnsiTheme="minorHAnsi" w:cstheme="minorHAnsi"/>
                <w:sz w:val="20"/>
                <w:szCs w:val="20"/>
              </w:rPr>
              <w:t>ain from dealing with a case</w:t>
            </w:r>
            <w:r w:rsidR="001337B4" w:rsidRPr="004C3212">
              <w:rPr>
                <w:rStyle w:val="sb8d990e2"/>
                <w:rFonts w:asciiTheme="minorHAnsi" w:hAnsiTheme="minorHAnsi" w:cstheme="minorHAnsi"/>
                <w:sz w:val="20"/>
                <w:szCs w:val="20"/>
              </w:rPr>
              <w:t xml:space="preserve"> if the legal representative pleading before a judge is her or his</w:t>
            </w:r>
            <w:r w:rsidR="001337B4">
              <w:rPr>
                <w:rStyle w:val="sb8d990e2"/>
                <w:rFonts w:asciiTheme="minorHAnsi" w:hAnsiTheme="minorHAnsi" w:cstheme="minorHAnsi"/>
                <w:sz w:val="20"/>
                <w:szCs w:val="20"/>
              </w:rPr>
              <w:t xml:space="preserve"> child, spouse, ascendant or sibbling</w:t>
            </w:r>
            <w:r w:rsidR="001337B4" w:rsidRPr="004C3212">
              <w:rPr>
                <w:rStyle w:val="sb8d990e2"/>
                <w:rFonts w:asciiTheme="minorHAnsi" w:hAnsiTheme="minorHAnsi" w:cstheme="minorHAnsi"/>
                <w:sz w:val="20"/>
                <w:szCs w:val="20"/>
              </w:rPr>
              <w:t>.</w:t>
            </w:r>
            <w:r w:rsidR="001337B4">
              <w:rPr>
                <w:rFonts w:asciiTheme="minorHAnsi" w:hAnsiTheme="minorHAnsi" w:cs="Arial"/>
                <w:sz w:val="20"/>
                <w:szCs w:val="20"/>
              </w:rPr>
              <w:t xml:space="preserve"> The </w:t>
            </w:r>
            <w:r w:rsidR="001337B4" w:rsidRPr="00197456">
              <w:rPr>
                <w:rFonts w:asciiTheme="minorHAnsi" w:hAnsiTheme="minorHAnsi" w:cs="Arial"/>
                <w:sz w:val="20"/>
                <w:szCs w:val="20"/>
              </w:rPr>
              <w:t>judgment was publish</w:t>
            </w:r>
            <w:r w:rsidR="001337B4">
              <w:rPr>
                <w:rFonts w:asciiTheme="minorHAnsi" w:hAnsiTheme="minorHAnsi" w:cs="Arial"/>
                <w:sz w:val="20"/>
                <w:szCs w:val="20"/>
              </w:rPr>
              <w:t>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397B3C" w:rsidRDefault="0048194F" w:rsidP="002E00A2">
            <w:pPr>
              <w:jc w:val="center"/>
              <w:rPr>
                <w:b w:val="0"/>
                <w:sz w:val="20"/>
                <w:szCs w:val="20"/>
              </w:rPr>
            </w:pPr>
            <w:hyperlink r:id="rId222" w:history="1">
              <w:r w:rsidR="001337B4" w:rsidRPr="00397B3C">
                <w:rPr>
                  <w:rStyle w:val="Hyperlink"/>
                  <w:b w:val="0"/>
                  <w:bCs w:val="0"/>
                  <w:sz w:val="20"/>
                  <w:szCs w:val="20"/>
                </w:rPr>
                <w:t>CM/ResDH(2011)136</w:t>
              </w:r>
            </w:hyperlink>
          </w:p>
        </w:tc>
        <w:tc>
          <w:tcPr>
            <w:tcW w:w="1701"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MON / </w:t>
            </w:r>
            <w:r w:rsidRPr="00397B3C">
              <w:rPr>
                <w:rFonts w:cstheme="minorHAnsi"/>
                <w:b/>
                <w:sz w:val="20"/>
                <w:szCs w:val="20"/>
              </w:rPr>
              <w:t>Garzičić</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17931/07</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rPr>
            </w:pPr>
            <w:r>
              <w:rPr>
                <w:rStyle w:val="sb8d990e2"/>
                <w:b/>
              </w:rPr>
              <w:t>21/12/2010</w:t>
            </w:r>
          </w:p>
          <w:p w:rsidR="001337B4" w:rsidRPr="00397B3C"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rPr>
            </w:pPr>
            <w:r w:rsidRPr="00397B3C">
              <w:rPr>
                <w:rStyle w:val="sb8d990e2"/>
              </w:rPr>
              <w:t>29/09/2010</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sb8d990e2"/>
                <w:rFonts w:cstheme="minorHAnsi"/>
                <w:b/>
                <w:i/>
                <w:sz w:val="20"/>
                <w:szCs w:val="20"/>
              </w:rPr>
              <w:t>Access to and efficient functioning of justice</w:t>
            </w:r>
            <w:r w:rsidR="009411BF" w:rsidRPr="009411BF">
              <w:rPr>
                <w:rStyle w:val="sb8d990e2"/>
                <w:rFonts w:cstheme="minorHAnsi"/>
                <w:i/>
                <w:sz w:val="20"/>
                <w:szCs w:val="20"/>
              </w:rPr>
              <w:t>:</w:t>
            </w:r>
            <w:r>
              <w:t xml:space="preserve"> </w:t>
            </w:r>
            <w:r w:rsidRPr="001E5D7B">
              <w:rPr>
                <w:i/>
              </w:rPr>
              <w:t xml:space="preserve">Unfair proceedings due to the </w:t>
            </w:r>
            <w:r w:rsidRPr="001E5D7B">
              <w:rPr>
                <w:rStyle w:val="sb8d990e2"/>
                <w:rFonts w:cstheme="minorHAnsi"/>
                <w:i/>
                <w:sz w:val="20"/>
                <w:szCs w:val="20"/>
              </w:rPr>
              <w:t>Supreme</w:t>
            </w:r>
            <w:r w:rsidRPr="00716D2E">
              <w:rPr>
                <w:rStyle w:val="sb8d990e2"/>
                <w:rFonts w:cstheme="minorHAnsi"/>
                <w:i/>
                <w:sz w:val="20"/>
                <w:szCs w:val="20"/>
              </w:rPr>
              <w:t xml:space="preserve"> Court’s rejection of </w:t>
            </w:r>
            <w:r>
              <w:rPr>
                <w:rStyle w:val="sb8d990e2"/>
                <w:rFonts w:cstheme="minorHAnsi"/>
                <w:i/>
                <w:sz w:val="20"/>
                <w:szCs w:val="20"/>
              </w:rPr>
              <w:t>an</w:t>
            </w:r>
            <w:r w:rsidRPr="00716D2E">
              <w:rPr>
                <w:rStyle w:val="sb8d990e2"/>
                <w:rFonts w:cstheme="minorHAnsi"/>
                <w:i/>
                <w:sz w:val="20"/>
                <w:szCs w:val="20"/>
              </w:rPr>
              <w:t xml:space="preserve"> appeal on points of law concerning a property-related claim as it considered that the court fees paid did not correspond </w:t>
            </w:r>
            <w:r>
              <w:rPr>
                <w:rStyle w:val="sb8d990e2"/>
                <w:rFonts w:cstheme="minorHAnsi"/>
                <w:i/>
                <w:sz w:val="20"/>
                <w:szCs w:val="20"/>
              </w:rPr>
              <w:t>to the established values of the</w:t>
            </w:r>
            <w:r w:rsidRPr="00716D2E">
              <w:rPr>
                <w:rStyle w:val="sb8d990e2"/>
                <w:rFonts w:cstheme="minorHAnsi"/>
                <w:i/>
                <w:sz w:val="20"/>
                <w:szCs w:val="20"/>
              </w:rPr>
              <w:t xml:space="preserve"> claim.</w:t>
            </w:r>
            <w:r>
              <w:rPr>
                <w:rStyle w:val="sb8d990e2"/>
                <w:rFonts w:cstheme="minorHAnsi"/>
                <w:i/>
                <w:sz w:val="20"/>
                <w:szCs w:val="20"/>
              </w:rPr>
              <w:t xml:space="preserve"> ( Article 6 § 1)</w:t>
            </w:r>
          </w:p>
        </w:tc>
        <w:tc>
          <w:tcPr>
            <w:tcW w:w="5387" w:type="dxa"/>
            <w:tcMar>
              <w:top w:w="113" w:type="dxa"/>
              <w:bottom w:w="113" w:type="dxa"/>
            </w:tcMar>
          </w:tcPr>
          <w:p w:rsidR="001337B4" w:rsidRDefault="009411BF" w:rsidP="008B5A2D">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Individual measures</w:t>
            </w:r>
            <w:r w:rsidRPr="009411BF">
              <w:rPr>
                <w:rStyle w:val="sb8d990e2"/>
                <w:rFonts w:asciiTheme="minorHAnsi" w:hAnsiTheme="minorHAnsi" w:cstheme="minorHAnsi"/>
                <w:i/>
                <w:sz w:val="20"/>
                <w:szCs w:val="20"/>
              </w:rPr>
              <w:t>:</w:t>
            </w:r>
            <w:r w:rsidR="001337B4" w:rsidRPr="00397B3C">
              <w:rPr>
                <w:rStyle w:val="sb8d990e2"/>
                <w:rFonts w:asciiTheme="minorHAnsi" w:hAnsiTheme="minorHAnsi" w:cstheme="minorHAnsi"/>
                <w:sz w:val="20"/>
                <w:szCs w:val="20"/>
              </w:rPr>
              <w:t xml:space="preserve"> </w:t>
            </w:r>
            <w:r w:rsidR="001337B4" w:rsidRPr="004F053F">
              <w:rPr>
                <w:rStyle w:val="sb8d990e2"/>
                <w:rFonts w:asciiTheme="minorHAnsi" w:hAnsiTheme="minorHAnsi" w:cstheme="minorHAnsi"/>
                <w:sz w:val="20"/>
                <w:szCs w:val="20"/>
              </w:rPr>
              <w:t>Just satisfaction in respect of non-pecuniary damage paid.</w:t>
            </w:r>
            <w:r w:rsidR="001337B4">
              <w:rPr>
                <w:rStyle w:val="sb8d990e2"/>
                <w:rFonts w:asciiTheme="minorHAnsi" w:hAnsiTheme="minorHAnsi" w:cstheme="minorHAnsi"/>
                <w:sz w:val="20"/>
                <w:szCs w:val="20"/>
              </w:rPr>
              <w:t xml:space="preserve"> Domestic proceedings were reopened</w:t>
            </w:r>
            <w:r w:rsidR="001337B4">
              <w:t xml:space="preserve"> </w:t>
            </w:r>
            <w:r w:rsidR="001337B4">
              <w:rPr>
                <w:rStyle w:val="sb8d990e2"/>
                <w:rFonts w:asciiTheme="minorHAnsi" w:hAnsiTheme="minorHAnsi" w:cstheme="minorHAnsi"/>
                <w:sz w:val="20"/>
                <w:szCs w:val="20"/>
              </w:rPr>
              <w:t>upon</w:t>
            </w:r>
            <w:r w:rsidR="001337B4" w:rsidRPr="00716D2E">
              <w:rPr>
                <w:rStyle w:val="sb8d990e2"/>
                <w:rFonts w:asciiTheme="minorHAnsi" w:hAnsiTheme="minorHAnsi" w:cstheme="minorHAnsi"/>
                <w:sz w:val="20"/>
                <w:szCs w:val="20"/>
              </w:rPr>
              <w:t xml:space="preserve"> request for appeal on points of law to the Supreme Court as an extraordinary legal remedy.</w:t>
            </w:r>
          </w:p>
          <w:p w:rsidR="001337B4" w:rsidRDefault="009411BF" w:rsidP="008B5A2D">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u w:val="single"/>
              </w:rPr>
            </w:pPr>
            <w:r w:rsidRPr="009411BF">
              <w:rPr>
                <w:rStyle w:val="sb8d990e2"/>
                <w:rFonts w:asciiTheme="minorHAnsi" w:hAnsiTheme="minorHAnsi" w:cstheme="minorHAnsi"/>
                <w:i/>
                <w:sz w:val="20"/>
                <w:szCs w:val="20"/>
                <w:u w:val="single"/>
              </w:rPr>
              <w:t>General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Change of case-law of the Supreme Court concerning the admissibility of appeals on points of law.</w:t>
            </w:r>
            <w:r w:rsidR="001337B4" w:rsidRPr="00642204">
              <w:rPr>
                <w:rStyle w:val="sb8d990e2"/>
                <w:rFonts w:asciiTheme="minorHAnsi" w:hAnsiTheme="minorHAnsi" w:cstheme="minorHAnsi"/>
                <w:sz w:val="20"/>
                <w:szCs w:val="20"/>
              </w:rPr>
              <w:t xml:space="preserve"> The judgment was translated,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253CDB" w:rsidRDefault="0048194F" w:rsidP="002E00A2">
            <w:pPr>
              <w:jc w:val="center"/>
              <w:rPr>
                <w:b w:val="0"/>
                <w:sz w:val="20"/>
                <w:szCs w:val="20"/>
              </w:rPr>
            </w:pPr>
            <w:hyperlink r:id="rId223" w:history="1">
              <w:r w:rsidR="001337B4" w:rsidRPr="00253CDB">
                <w:rPr>
                  <w:rStyle w:val="Hyperlink"/>
                  <w:b w:val="0"/>
                  <w:bCs w:val="0"/>
                  <w:sz w:val="20"/>
                  <w:szCs w:val="20"/>
                </w:rPr>
                <w:t>CM/ResDH(2011)130</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MTA / Lombardo and Others</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7333/06</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rPr>
            </w:pPr>
            <w:r>
              <w:rPr>
                <w:rStyle w:val="sdfc50a6a"/>
                <w:b/>
                <w:sz w:val="20"/>
                <w:szCs w:val="20"/>
              </w:rPr>
              <w:t>24/07/2007</w:t>
            </w:r>
          </w:p>
          <w:p w:rsidR="001337B4" w:rsidRPr="00C1541F"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sz w:val="20"/>
                <w:szCs w:val="20"/>
              </w:rPr>
            </w:pPr>
            <w:r w:rsidRPr="00C1541F">
              <w:rPr>
                <w:rStyle w:val="sdfc50a6a"/>
                <w:sz w:val="20"/>
                <w:szCs w:val="20"/>
              </w:rPr>
              <w:t>24/04/2007</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sb8d990e2"/>
                <w:rFonts w:cstheme="minorHAnsi"/>
                <w:b/>
                <w:i/>
                <w:sz w:val="20"/>
                <w:szCs w:val="20"/>
              </w:rPr>
            </w:pPr>
            <w:r>
              <w:rPr>
                <w:rStyle w:val="sb8d990e2"/>
                <w:rFonts w:cstheme="minorHAnsi"/>
                <w:b/>
                <w:i/>
                <w:sz w:val="20"/>
                <w:szCs w:val="20"/>
              </w:rPr>
              <w:t>Freedom of expression</w:t>
            </w:r>
            <w:r w:rsidR="009411BF" w:rsidRPr="009411BF">
              <w:rPr>
                <w:rStyle w:val="sb8d990e2"/>
                <w:rFonts w:cstheme="minorHAnsi"/>
                <w:b/>
                <w:i/>
                <w:sz w:val="20"/>
                <w:szCs w:val="20"/>
              </w:rPr>
              <w:t>:</w:t>
            </w:r>
            <w:r>
              <w:rPr>
                <w:rStyle w:val="sb8d990e2"/>
                <w:rFonts w:cstheme="minorHAnsi"/>
                <w:b/>
                <w:i/>
                <w:sz w:val="20"/>
                <w:szCs w:val="20"/>
              </w:rPr>
              <w:t xml:space="preserve"> </w:t>
            </w:r>
            <w:r w:rsidRPr="00C1541F">
              <w:rPr>
                <w:rStyle w:val="sb8d990e2"/>
                <w:rFonts w:cstheme="minorHAnsi"/>
                <w:i/>
                <w:sz w:val="20"/>
                <w:szCs w:val="20"/>
              </w:rPr>
              <w:t xml:space="preserve">Disproportionate interference due to a judgment in civil libel proceedings concerning the publication of an article on a road-building project denouncing a local council for failure to consult the public or to take account of public </w:t>
            </w:r>
            <w:r>
              <w:rPr>
                <w:rStyle w:val="sb8d990e2"/>
                <w:rFonts w:cstheme="minorHAnsi"/>
                <w:i/>
                <w:sz w:val="20"/>
                <w:szCs w:val="20"/>
              </w:rPr>
              <w:t>opinion.</w:t>
            </w:r>
            <w:r w:rsidRPr="00C1541F">
              <w:rPr>
                <w:rStyle w:val="sb8d990e2"/>
                <w:rFonts w:cstheme="minorHAnsi"/>
                <w:i/>
                <w:sz w:val="20"/>
                <w:szCs w:val="20"/>
              </w:rPr>
              <w:t xml:space="preserve"> (Article 10)</w:t>
            </w:r>
          </w:p>
        </w:tc>
        <w:tc>
          <w:tcPr>
            <w:tcW w:w="5387" w:type="dxa"/>
            <w:tcMar>
              <w:top w:w="113" w:type="dxa"/>
              <w:bottom w:w="113" w:type="dxa"/>
            </w:tcMar>
          </w:tcPr>
          <w:p w:rsidR="001337B4" w:rsidRDefault="009411BF" w:rsidP="002E00A2">
            <w:pPr>
              <w:pStyle w:val="s269b7f08"/>
              <w:spacing w:before="0" w:beforeAutospacing="0" w:after="20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lang w:val="en-US"/>
              </w:rPr>
            </w:pPr>
            <w:r w:rsidRPr="009411BF">
              <w:rPr>
                <w:rStyle w:val="sb8d990e2"/>
                <w:rFonts w:asciiTheme="minorHAnsi" w:hAnsiTheme="minorHAnsi" w:cstheme="minorHAnsi"/>
                <w:i/>
                <w:sz w:val="20"/>
                <w:szCs w:val="20"/>
                <w:u w:val="single"/>
                <w:lang w:val="en-US"/>
              </w:rPr>
              <w:t>Individual measures</w:t>
            </w:r>
            <w:r w:rsidRPr="009411BF">
              <w:rPr>
                <w:rStyle w:val="sb8d990e2"/>
                <w:rFonts w:asciiTheme="minorHAnsi" w:hAnsiTheme="minorHAnsi" w:cstheme="minorHAnsi"/>
                <w:i/>
                <w:sz w:val="20"/>
                <w:szCs w:val="20"/>
                <w:lang w:val="en-US"/>
              </w:rPr>
              <w:t>:</w:t>
            </w:r>
            <w:r w:rsidR="001337B4" w:rsidRPr="00C1541F">
              <w:rPr>
                <w:rStyle w:val="sb8d990e2"/>
                <w:rFonts w:asciiTheme="minorHAnsi" w:hAnsiTheme="minorHAnsi" w:cstheme="minorHAnsi"/>
                <w:sz w:val="20"/>
                <w:szCs w:val="20"/>
                <w:lang w:val="en-US"/>
              </w:rPr>
              <w:t xml:space="preserve"> Just satisfaction in respect of the pecuniary damages sustained with regard to the fines and damages ordered in the domestic proceedings. The applicants made no claim in respect of non</w:t>
            </w:r>
            <w:r w:rsidR="001337B4" w:rsidRPr="00C1541F">
              <w:rPr>
                <w:rStyle w:val="sb8d990e2"/>
                <w:rFonts w:ascii="MS Gothic" w:eastAsia="MS Gothic" w:hAnsi="MS Gothic" w:cs="MS Gothic" w:hint="eastAsia"/>
                <w:sz w:val="20"/>
                <w:szCs w:val="20"/>
                <w:lang w:val="en-US"/>
              </w:rPr>
              <w:t>‑</w:t>
            </w:r>
            <w:r w:rsidR="001337B4" w:rsidRPr="00C1541F">
              <w:rPr>
                <w:rStyle w:val="sb8d990e2"/>
                <w:rFonts w:asciiTheme="minorHAnsi" w:hAnsiTheme="minorHAnsi" w:cstheme="minorHAnsi"/>
                <w:sz w:val="20"/>
                <w:szCs w:val="20"/>
                <w:lang w:val="en-US"/>
              </w:rPr>
              <w:t>pecuniary damages.</w:t>
            </w:r>
          </w:p>
          <w:p w:rsidR="001337B4" w:rsidRPr="007C2ACF" w:rsidRDefault="009411BF" w:rsidP="002E00A2">
            <w:pPr>
              <w:pStyle w:val="s269b7f08"/>
              <w:spacing w:before="0" w:beforeAutospacing="0" w:after="20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u w:val="single"/>
                <w:lang w:val="en-US"/>
              </w:rPr>
            </w:pPr>
            <w:r w:rsidRPr="009411BF">
              <w:rPr>
                <w:rStyle w:val="sb8d990e2"/>
                <w:rFonts w:asciiTheme="minorHAnsi" w:hAnsiTheme="minorHAnsi" w:cstheme="minorHAnsi"/>
                <w:i/>
                <w:sz w:val="20"/>
                <w:szCs w:val="20"/>
                <w:u w:val="single"/>
                <w:lang w:val="en-US"/>
              </w:rPr>
              <w:t>General measures</w:t>
            </w:r>
            <w:r w:rsidRPr="009411BF">
              <w:rPr>
                <w:rStyle w:val="sb8d990e2"/>
                <w:rFonts w:asciiTheme="minorHAnsi" w:hAnsiTheme="minorHAnsi" w:cstheme="minorHAnsi"/>
                <w:i/>
                <w:sz w:val="20"/>
                <w:szCs w:val="20"/>
                <w:lang w:val="en-US"/>
              </w:rPr>
              <w:t>:</w:t>
            </w:r>
            <w:r w:rsidR="001337B4">
              <w:rPr>
                <w:rStyle w:val="sb8d990e2"/>
                <w:rFonts w:asciiTheme="minorHAnsi" w:hAnsiTheme="minorHAnsi" w:cstheme="minorHAnsi"/>
                <w:sz w:val="20"/>
                <w:szCs w:val="20"/>
                <w:lang w:val="en-US"/>
              </w:rPr>
              <w:t xml:space="preserve"> </w:t>
            </w:r>
            <w:r w:rsidR="001337B4">
              <w:rPr>
                <w:rStyle w:val="sb8d990e2"/>
                <w:rFonts w:asciiTheme="minorHAnsi" w:hAnsiTheme="minorHAnsi" w:cstheme="minorHAnsi"/>
                <w:sz w:val="20"/>
                <w:szCs w:val="20"/>
              </w:rPr>
              <w:t xml:space="preserve">The judgment was </w:t>
            </w:r>
            <w:r w:rsidR="001337B4" w:rsidRPr="00642204">
              <w:rPr>
                <w:rStyle w:val="sb8d990e2"/>
                <w:rFonts w:asciiTheme="minorHAnsi" w:hAnsiTheme="minorHAnsi" w:cstheme="minorHAnsi"/>
                <w:sz w:val="20"/>
                <w:szCs w:val="20"/>
              </w:rPr>
              <w:t>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173CE" w:rsidRDefault="0048194F" w:rsidP="002E00A2">
            <w:pPr>
              <w:jc w:val="center"/>
              <w:rPr>
                <w:b w:val="0"/>
                <w:sz w:val="20"/>
                <w:szCs w:val="20"/>
              </w:rPr>
            </w:pPr>
            <w:hyperlink r:id="rId224" w:history="1">
              <w:r w:rsidR="001337B4" w:rsidRPr="00D173CE">
                <w:rPr>
                  <w:rStyle w:val="Hyperlink"/>
                  <w:b w:val="0"/>
                  <w:bCs w:val="0"/>
                  <w:sz w:val="20"/>
                  <w:szCs w:val="20"/>
                </w:rPr>
                <w:t>CM/ResDH(2011)129</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MTA / Zarb Adami</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17209/02</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Pr>
                <w:rStyle w:val="sdfc50a6a"/>
                <w:b/>
                <w:sz w:val="20"/>
                <w:szCs w:val="20"/>
              </w:rPr>
              <w:t>20/09/2006</w:t>
            </w:r>
          </w:p>
          <w:p w:rsidR="001337B4" w:rsidRPr="00D173CE"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dfc50a6a"/>
                <w:sz w:val="20"/>
                <w:szCs w:val="20"/>
              </w:rPr>
            </w:pPr>
            <w:r w:rsidRPr="00D173CE">
              <w:rPr>
                <w:rStyle w:val="sdfc50a6a"/>
                <w:sz w:val="20"/>
                <w:szCs w:val="20"/>
              </w:rPr>
              <w:t>20/06/2006</w:t>
            </w:r>
          </w:p>
        </w:tc>
        <w:tc>
          <w:tcPr>
            <w:tcW w:w="3828" w:type="dxa"/>
            <w:tcMar>
              <w:top w:w="113" w:type="dxa"/>
              <w:bottom w:w="113" w:type="dxa"/>
            </w:tcMar>
          </w:tcPr>
          <w:p w:rsidR="001337B4" w:rsidRPr="00D173CE" w:rsidRDefault="001337B4" w:rsidP="002E00A2">
            <w:pPr>
              <w:jc w:val="both"/>
              <w:cnfStyle w:val="000000000000" w:firstRow="0" w:lastRow="0" w:firstColumn="0" w:lastColumn="0" w:oddVBand="0" w:evenVBand="0" w:oddHBand="0" w:evenHBand="0" w:firstRowFirstColumn="0" w:firstRowLastColumn="0" w:lastRowFirstColumn="0" w:lastRowLastColumn="0"/>
              <w:rPr>
                <w:rStyle w:val="sb8d990e2"/>
                <w:rFonts w:cstheme="minorHAnsi"/>
                <w:i/>
                <w:sz w:val="20"/>
                <w:szCs w:val="20"/>
              </w:rPr>
            </w:pPr>
            <w:r>
              <w:rPr>
                <w:rStyle w:val="sb8d990e2"/>
                <w:rFonts w:cstheme="minorHAnsi"/>
                <w:b/>
                <w:i/>
                <w:sz w:val="20"/>
                <w:szCs w:val="20"/>
              </w:rPr>
              <w:t>Discrimination on the ground of sex</w:t>
            </w:r>
            <w:r w:rsidR="009411BF" w:rsidRPr="009411BF">
              <w:rPr>
                <w:rStyle w:val="sb8d990e2"/>
                <w:rFonts w:cstheme="minorHAnsi"/>
                <w:b/>
                <w:i/>
                <w:sz w:val="20"/>
                <w:szCs w:val="20"/>
              </w:rPr>
              <w:t>:</w:t>
            </w:r>
            <w:r>
              <w:rPr>
                <w:rStyle w:val="sb8d990e2"/>
                <w:rFonts w:cstheme="minorHAnsi"/>
                <w:b/>
                <w:i/>
                <w:sz w:val="20"/>
                <w:szCs w:val="20"/>
              </w:rPr>
              <w:t xml:space="preserve"> </w:t>
            </w:r>
            <w:r w:rsidRPr="00D173CE">
              <w:rPr>
                <w:rStyle w:val="sb8d990e2"/>
                <w:rFonts w:cstheme="minorHAnsi"/>
                <w:i/>
                <w:sz w:val="20"/>
                <w:szCs w:val="20"/>
              </w:rPr>
              <w:t>due to the practice of enrolling many more men than women on the jurors’ list although the law in force neither provided nor justified such difference of treatment</w:t>
            </w:r>
            <w:r>
              <w:rPr>
                <w:rStyle w:val="sb8d990e2"/>
                <w:rFonts w:cstheme="minorHAnsi"/>
                <w:i/>
                <w:sz w:val="20"/>
                <w:szCs w:val="20"/>
              </w:rPr>
              <w:t>.</w:t>
            </w:r>
            <w:r w:rsidRPr="00D173CE">
              <w:rPr>
                <w:rStyle w:val="sb8d990e2"/>
                <w:rFonts w:cstheme="minorHAnsi"/>
                <w:i/>
                <w:sz w:val="20"/>
                <w:szCs w:val="20"/>
              </w:rPr>
              <w:t xml:space="preserve"> (Article 14 in conjunction with Article 4 §3 (d))</w:t>
            </w:r>
          </w:p>
        </w:tc>
        <w:tc>
          <w:tcPr>
            <w:tcW w:w="5387" w:type="dxa"/>
            <w:tcMar>
              <w:top w:w="113" w:type="dxa"/>
              <w:bottom w:w="113" w:type="dxa"/>
            </w:tcMar>
          </w:tcPr>
          <w:p w:rsidR="001337B4" w:rsidRDefault="009411BF" w:rsidP="008B5A2D">
            <w:pPr>
              <w:pStyle w:val="s269b7f08"/>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lang w:val="en-US"/>
              </w:rPr>
            </w:pPr>
            <w:r w:rsidRPr="009411BF">
              <w:rPr>
                <w:rStyle w:val="sb8d990e2"/>
                <w:rFonts w:asciiTheme="minorHAnsi" w:hAnsiTheme="minorHAnsi" w:cstheme="minorHAnsi"/>
                <w:i/>
                <w:sz w:val="20"/>
                <w:szCs w:val="20"/>
                <w:u w:val="single"/>
                <w:lang w:val="en-US"/>
              </w:rPr>
              <w:t>Individual measures</w:t>
            </w:r>
            <w:r w:rsidRPr="009411BF">
              <w:rPr>
                <w:rStyle w:val="sb8d990e2"/>
                <w:rFonts w:asciiTheme="minorHAnsi" w:hAnsiTheme="minorHAnsi" w:cstheme="minorHAnsi"/>
                <w:i/>
                <w:sz w:val="20"/>
                <w:szCs w:val="20"/>
                <w:lang w:val="en-US"/>
              </w:rPr>
              <w:t>:</w:t>
            </w:r>
            <w:r w:rsidR="001337B4" w:rsidRPr="00D173CE">
              <w:rPr>
                <w:rStyle w:val="sb8d990e2"/>
                <w:rFonts w:asciiTheme="minorHAnsi" w:hAnsiTheme="minorHAnsi" w:cstheme="minorHAnsi"/>
                <w:sz w:val="20"/>
                <w:szCs w:val="20"/>
                <w:lang w:val="en-US"/>
              </w:rPr>
              <w:t xml:space="preserve"> The applicant was exempted from jury service in April 2005 under Article 604(1) of the Maltese Criminal Code. The finding of a violation in itself constituted sufficient just satisfaction for any non-pecuniary damage sustained.</w:t>
            </w:r>
          </w:p>
          <w:p w:rsidR="001337B4" w:rsidRPr="00D173CE" w:rsidRDefault="009411BF" w:rsidP="008B5A2D">
            <w:pPr>
              <w:pStyle w:val="s269b7f08"/>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lang w:val="en-US"/>
              </w:rPr>
            </w:pPr>
            <w:r w:rsidRPr="009411BF">
              <w:rPr>
                <w:rStyle w:val="sb8d990e2"/>
                <w:rFonts w:asciiTheme="minorHAnsi" w:hAnsiTheme="minorHAnsi" w:cstheme="minorHAnsi"/>
                <w:i/>
                <w:sz w:val="20"/>
                <w:szCs w:val="20"/>
                <w:u w:val="single"/>
                <w:lang w:val="en-US"/>
              </w:rPr>
              <w:t>General measures</w:t>
            </w:r>
            <w:r w:rsidRPr="009411BF">
              <w:rPr>
                <w:rStyle w:val="sb8d990e2"/>
                <w:rFonts w:asciiTheme="minorHAnsi" w:hAnsiTheme="minorHAnsi" w:cstheme="minorHAnsi"/>
                <w:i/>
                <w:sz w:val="20"/>
                <w:szCs w:val="20"/>
                <w:lang w:val="en-US"/>
              </w:rPr>
              <w:t>:</w:t>
            </w:r>
            <w:r w:rsidR="001337B4">
              <w:rPr>
                <w:rStyle w:val="sb8d990e2"/>
                <w:rFonts w:asciiTheme="minorHAnsi" w:hAnsiTheme="minorHAnsi" w:cstheme="minorHAnsi"/>
                <w:sz w:val="20"/>
                <w:szCs w:val="20"/>
                <w:lang w:val="en-US"/>
              </w:rPr>
              <w:t xml:space="preserve"> T</w:t>
            </w:r>
            <w:r w:rsidR="001337B4" w:rsidRPr="00D173CE">
              <w:rPr>
                <w:rStyle w:val="sb8d990e2"/>
                <w:rFonts w:asciiTheme="minorHAnsi" w:hAnsiTheme="minorHAnsi" w:cstheme="minorHAnsi"/>
                <w:sz w:val="20"/>
                <w:szCs w:val="20"/>
                <w:lang w:val="en-US"/>
              </w:rPr>
              <w:t xml:space="preserve">he pool of persons from which jurors can be selected </w:t>
            </w:r>
            <w:r w:rsidR="001337B4">
              <w:rPr>
                <w:rStyle w:val="sb8d990e2"/>
                <w:rFonts w:asciiTheme="minorHAnsi" w:hAnsiTheme="minorHAnsi" w:cstheme="minorHAnsi"/>
                <w:sz w:val="20"/>
                <w:szCs w:val="20"/>
                <w:lang w:val="en-US"/>
              </w:rPr>
              <w:t>was enlarged to achieve</w:t>
            </w:r>
            <w:r w:rsidR="001337B4" w:rsidRPr="00D173CE">
              <w:rPr>
                <w:rStyle w:val="sb8d990e2"/>
                <w:rFonts w:asciiTheme="minorHAnsi" w:hAnsiTheme="minorHAnsi" w:cstheme="minorHAnsi"/>
                <w:sz w:val="20"/>
                <w:szCs w:val="20"/>
                <w:lang w:val="en-US"/>
              </w:rPr>
              <w:t xml:space="preserve"> a more balanced representation between the sexes. The figures demonstrate that there has been a steady increase in the number of women sitting on juries.</w:t>
            </w:r>
            <w:r w:rsidR="001337B4">
              <w:rPr>
                <w:rStyle w:val="sb8d990e2"/>
                <w:rFonts w:asciiTheme="minorHAnsi" w:hAnsiTheme="minorHAnsi" w:cstheme="minorHAnsi"/>
                <w:sz w:val="20"/>
                <w:szCs w:val="20"/>
                <w:lang w:val="en-US"/>
              </w:rPr>
              <w:t xml:space="preserve"> </w:t>
            </w:r>
            <w:r w:rsidR="001337B4">
              <w:rPr>
                <w:rStyle w:val="sb8d990e2"/>
                <w:rFonts w:asciiTheme="minorHAnsi" w:hAnsiTheme="minorHAnsi" w:cstheme="minorHAnsi"/>
                <w:sz w:val="20"/>
                <w:szCs w:val="20"/>
              </w:rPr>
              <w:t xml:space="preserve">The judgment was </w:t>
            </w:r>
            <w:r w:rsidR="001337B4" w:rsidRPr="00642204">
              <w:rPr>
                <w:rStyle w:val="sb8d990e2"/>
                <w:rFonts w:asciiTheme="minorHAnsi" w:hAnsiTheme="minorHAnsi" w:cstheme="minorHAnsi"/>
                <w:sz w:val="20"/>
                <w:szCs w:val="20"/>
              </w:rPr>
              <w:t>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225" w:history="1">
              <w:r w:rsidR="001337B4" w:rsidRPr="00636C41">
                <w:rPr>
                  <w:rStyle w:val="Hyperlink"/>
                  <w:rFonts w:cstheme="minorHAnsi"/>
                  <w:b w:val="0"/>
                  <w:bCs w:val="0"/>
                  <w:sz w:val="20"/>
                  <w:szCs w:val="20"/>
                </w:rPr>
                <w:t>CM/ResDH(2011)137</w:t>
              </w:r>
            </w:hyperlink>
          </w:p>
        </w:tc>
        <w:tc>
          <w:tcPr>
            <w:tcW w:w="1701"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NLD / Doerga</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36C41">
              <w:rPr>
                <w:rFonts w:cstheme="minorHAnsi"/>
                <w:sz w:val="20"/>
                <w:szCs w:val="20"/>
              </w:rPr>
              <w:t>50210/02</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rPr>
            </w:pPr>
            <w:r>
              <w:rPr>
                <w:rStyle w:val="sb8d990e2"/>
              </w:rPr>
              <w:t>27/07/2004</w:t>
            </w:r>
          </w:p>
          <w:p w:rsidR="001337B4" w:rsidRPr="003C7C12"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b/>
              </w:rPr>
            </w:pPr>
            <w:r>
              <w:rPr>
                <w:rStyle w:val="sb8d990e2"/>
              </w:rPr>
              <w:t>27/04/2004</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private life</w:t>
            </w:r>
            <w:r w:rsidR="009411BF" w:rsidRPr="009411BF">
              <w:rPr>
                <w:rStyle w:val="hps"/>
                <w:rFonts w:cstheme="minorHAnsi"/>
                <w:b/>
                <w:i/>
                <w:sz w:val="20"/>
                <w:szCs w:val="20"/>
              </w:rPr>
              <w:t>:</w:t>
            </w:r>
            <w:r>
              <w:rPr>
                <w:rStyle w:val="hps"/>
                <w:rFonts w:cstheme="minorHAnsi"/>
                <w:b/>
                <w:i/>
                <w:sz w:val="20"/>
                <w:szCs w:val="20"/>
              </w:rPr>
              <w:t xml:space="preserve"> </w:t>
            </w:r>
            <w:r w:rsidRPr="00C0294A">
              <w:rPr>
                <w:rStyle w:val="hps"/>
                <w:rFonts w:cstheme="minorHAnsi"/>
                <w:i/>
                <w:sz w:val="20"/>
                <w:szCs w:val="20"/>
              </w:rPr>
              <w:t>Unlawful interference due to his conviction on the basis of the improper use of information obtained through the interception of a telephone conversation</w:t>
            </w:r>
            <w:r>
              <w:rPr>
                <w:rStyle w:val="hps"/>
                <w:rFonts w:cstheme="minorHAnsi"/>
                <w:i/>
                <w:sz w:val="20"/>
                <w:szCs w:val="20"/>
              </w:rPr>
              <w:t>. (Article 8)</w:t>
            </w:r>
          </w:p>
        </w:tc>
        <w:tc>
          <w:tcPr>
            <w:tcW w:w="5387" w:type="dxa"/>
            <w:tcMar>
              <w:top w:w="113" w:type="dxa"/>
              <w:bottom w:w="113" w:type="dxa"/>
            </w:tcMar>
          </w:tcPr>
          <w:p w:rsidR="001337B4" w:rsidRDefault="009411BF" w:rsidP="008B5A2D">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Individual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w:t>
            </w:r>
            <w:r w:rsidR="001337B4" w:rsidRPr="00ED5BE2">
              <w:rPr>
                <w:rStyle w:val="sb8d990e2"/>
                <w:rFonts w:asciiTheme="minorHAnsi" w:hAnsiTheme="minorHAnsi" w:cstheme="minorHAnsi"/>
                <w:sz w:val="20"/>
                <w:szCs w:val="20"/>
              </w:rPr>
              <w:t>The recordings and the transcripts were destroyed</w:t>
            </w:r>
            <w:r w:rsidR="001337B4">
              <w:rPr>
                <w:rStyle w:val="sb8d990e2"/>
                <w:rFonts w:asciiTheme="minorHAnsi" w:hAnsiTheme="minorHAnsi" w:cstheme="minorHAnsi"/>
                <w:sz w:val="20"/>
                <w:szCs w:val="20"/>
              </w:rPr>
              <w:t>.</w:t>
            </w:r>
            <w:r w:rsidR="001337B4">
              <w:t xml:space="preserve"> </w:t>
            </w:r>
            <w:r w:rsidR="001337B4" w:rsidRPr="00ED5BE2">
              <w:rPr>
                <w:rStyle w:val="sb8d990e2"/>
                <w:rFonts w:asciiTheme="minorHAnsi" w:hAnsiTheme="minorHAnsi" w:cstheme="minorHAnsi"/>
                <w:sz w:val="20"/>
                <w:szCs w:val="20"/>
              </w:rPr>
              <w:t>The applicant declined to make any claims in respect of pecuniary or non-pecuniary damage, stating that he intended instead to pursue such claims before the domestic courts.</w:t>
            </w:r>
          </w:p>
          <w:p w:rsidR="001337B4" w:rsidRPr="004C3212" w:rsidRDefault="009411BF" w:rsidP="008B5A2D">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sz w:val="20"/>
                <w:szCs w:val="20"/>
              </w:rPr>
            </w:pPr>
            <w:r w:rsidRPr="009411BF">
              <w:rPr>
                <w:rStyle w:val="sb8d990e2"/>
                <w:rFonts w:asciiTheme="minorHAnsi" w:hAnsiTheme="minorHAnsi" w:cstheme="minorHAnsi"/>
                <w:i/>
                <w:sz w:val="20"/>
                <w:szCs w:val="20"/>
                <w:u w:val="single"/>
              </w:rPr>
              <w:t>General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w:t>
            </w:r>
            <w:r w:rsidR="008B5A2D">
              <w:rPr>
                <w:rStyle w:val="sb8d990e2"/>
                <w:rFonts w:asciiTheme="minorHAnsi" w:hAnsiTheme="minorHAnsi" w:cstheme="minorHAnsi"/>
                <w:sz w:val="20"/>
                <w:szCs w:val="20"/>
              </w:rPr>
              <w:t>T</w:t>
            </w:r>
            <w:r w:rsidR="001337B4" w:rsidRPr="004C3212">
              <w:rPr>
                <w:rStyle w:val="sb8d990e2"/>
                <w:rFonts w:asciiTheme="minorHAnsi" w:hAnsiTheme="minorHAnsi" w:cstheme="minorHAnsi"/>
                <w:sz w:val="20"/>
                <w:szCs w:val="20"/>
              </w:rPr>
              <w:t>he monitoring and recording of detainees’ contacts with the outside world</w:t>
            </w:r>
            <w:r w:rsidR="008B5A2D">
              <w:rPr>
                <w:rStyle w:val="sb8d990e2"/>
                <w:rFonts w:asciiTheme="minorHAnsi" w:hAnsiTheme="minorHAnsi" w:cstheme="minorHAnsi"/>
                <w:sz w:val="20"/>
                <w:szCs w:val="20"/>
              </w:rPr>
              <w:t xml:space="preserve"> was newly regulated</w:t>
            </w:r>
            <w:r w:rsidR="001337B4" w:rsidRPr="004C3212">
              <w:rPr>
                <w:rStyle w:val="sb8d990e2"/>
                <w:rFonts w:asciiTheme="minorHAnsi" w:hAnsiTheme="minorHAnsi" w:cstheme="minorHAnsi"/>
                <w:sz w:val="20"/>
                <w:szCs w:val="20"/>
              </w:rPr>
              <w:t xml:space="preserve"> by</w:t>
            </w:r>
            <w:r w:rsidR="008B5A2D">
              <w:rPr>
                <w:rStyle w:val="sb8d990e2"/>
                <w:rFonts w:asciiTheme="minorHAnsi" w:hAnsiTheme="minorHAnsi" w:cstheme="minorHAnsi"/>
                <w:sz w:val="20"/>
                <w:szCs w:val="20"/>
              </w:rPr>
              <w:t>a  law of 07/04/2005. Its</w:t>
            </w:r>
            <w:r w:rsidR="001337B4" w:rsidRPr="004C3212">
              <w:rPr>
                <w:rStyle w:val="sb8d990e2"/>
                <w:rFonts w:asciiTheme="minorHAnsi" w:hAnsiTheme="minorHAnsi" w:cstheme="minorHAnsi"/>
                <w:sz w:val="20"/>
                <w:szCs w:val="20"/>
              </w:rPr>
              <w:t xml:space="preserve"> provisions were </w:t>
            </w:r>
            <w:r w:rsidR="001337B4">
              <w:rPr>
                <w:rStyle w:val="sb8d990e2"/>
                <w:rFonts w:asciiTheme="minorHAnsi" w:hAnsiTheme="minorHAnsi" w:cstheme="minorHAnsi"/>
                <w:sz w:val="20"/>
                <w:szCs w:val="20"/>
              </w:rPr>
              <w:t xml:space="preserve">completed </w:t>
            </w:r>
            <w:r w:rsidR="001337B4" w:rsidRPr="004C3212">
              <w:rPr>
                <w:rStyle w:val="sb8d990e2"/>
                <w:rFonts w:asciiTheme="minorHAnsi" w:hAnsiTheme="minorHAnsi" w:cstheme="minorHAnsi"/>
                <w:sz w:val="20"/>
                <w:szCs w:val="20"/>
              </w:rPr>
              <w:t>by Regulation of 23/09/2010, concerning the monitoring of prisoners’ telephone convers</w:t>
            </w:r>
            <w:r w:rsidR="001337B4">
              <w:rPr>
                <w:rStyle w:val="sb8d990e2"/>
                <w:rFonts w:asciiTheme="minorHAnsi" w:hAnsiTheme="minorHAnsi" w:cstheme="minorHAnsi"/>
                <w:sz w:val="20"/>
                <w:szCs w:val="20"/>
              </w:rPr>
              <w:t>ations in judicial institutions</w:t>
            </w:r>
            <w:r w:rsidR="001337B4" w:rsidRPr="004C3212">
              <w:rPr>
                <w:rStyle w:val="sb8d990e2"/>
                <w:rFonts w:asciiTheme="minorHAnsi" w:hAnsiTheme="minorHAnsi" w:cstheme="minorHAnsi"/>
                <w:sz w:val="20"/>
                <w:szCs w:val="20"/>
              </w:rPr>
              <w:t>. The Regulation created clear and detailed rules for detainees to be informed of the recording of telephone conversations, special conditions on the matter of professional secret holders, the maximum period for retaining records, and rules on the possibility of providing these records to other (investigating) authorities. Inmates will be informed that telephone calls are recorded. Recordings of telephone calls will be given only to third parties who are entitled to hear them in the performance of duties pursuant to law</w:t>
            </w:r>
            <w:r w:rsidR="001337B4">
              <w:rPr>
                <w:rStyle w:val="sb8d990e2"/>
                <w:rFonts w:asciiTheme="minorHAnsi" w:hAnsiTheme="minorHAnsi" w:cstheme="minorHAnsi"/>
                <w:sz w:val="20"/>
                <w:szCs w:val="20"/>
              </w:rPr>
              <w:t>.</w:t>
            </w:r>
            <w:r w:rsidR="001337B4" w:rsidRPr="004C3212">
              <w:rPr>
                <w:rStyle w:val="sfbbfee58"/>
                <w:rFonts w:asciiTheme="minorHAnsi" w:hAnsiTheme="minorHAnsi" w:cstheme="minorHAnsi"/>
                <w:sz w:val="20"/>
                <w:szCs w:val="20"/>
              </w:rPr>
              <w:t xml:space="preserve"> </w:t>
            </w:r>
            <w:r w:rsidR="001337B4" w:rsidRPr="00642204">
              <w:rPr>
                <w:rStyle w:val="sb8d990e2"/>
                <w:rFonts w:asciiTheme="minorHAnsi" w:hAnsiTheme="minorHAnsi" w:cstheme="minorHAnsi"/>
                <w:sz w:val="20"/>
                <w:szCs w:val="20"/>
              </w:rPr>
              <w:t>The judgment was translated,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930937" w:rsidRDefault="0048194F" w:rsidP="0005640C">
            <w:pPr>
              <w:jc w:val="center"/>
              <w:rPr>
                <w:b w:val="0"/>
                <w:sz w:val="20"/>
                <w:szCs w:val="20"/>
              </w:rPr>
            </w:pPr>
            <w:hyperlink r:id="rId226" w:history="1">
              <w:r w:rsidR="001337B4" w:rsidRPr="00930937">
                <w:rPr>
                  <w:rStyle w:val="Hyperlink"/>
                  <w:b w:val="0"/>
                  <w:bCs w:val="0"/>
                  <w:sz w:val="20"/>
                  <w:szCs w:val="20"/>
                </w:rPr>
                <w:t>CM/ResDH(2011)233</w:t>
              </w:r>
            </w:hyperlink>
          </w:p>
        </w:tc>
        <w:tc>
          <w:tcPr>
            <w:tcW w:w="1701" w:type="dxa"/>
            <w:tcMar>
              <w:top w:w="113" w:type="dxa"/>
              <w:bottom w:w="113" w:type="dxa"/>
            </w:tcMar>
          </w:tcPr>
          <w:p w:rsidR="001337B4" w:rsidRPr="00AE1ABB"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AE1ABB">
              <w:rPr>
                <w:rFonts w:cstheme="minorHAnsi"/>
                <w:b/>
                <w:sz w:val="20"/>
                <w:szCs w:val="20"/>
              </w:rPr>
              <w:t xml:space="preserve">NLD / </w:t>
            </w:r>
            <w:r w:rsidRPr="00AE1ABB">
              <w:rPr>
                <w:rStyle w:val="s7d2086b4"/>
                <w:b/>
                <w:sz w:val="20"/>
                <w:szCs w:val="20"/>
              </w:rPr>
              <w:t>Nakach and Schenkel</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5379/02+</w:t>
            </w:r>
          </w:p>
        </w:tc>
        <w:tc>
          <w:tcPr>
            <w:tcW w:w="1276" w:type="dxa"/>
            <w:tcMar>
              <w:top w:w="113" w:type="dxa"/>
              <w:left w:w="0" w:type="dxa"/>
              <w:bottom w:w="113" w:type="dxa"/>
              <w:right w:w="0" w:type="dxa"/>
            </w:tcMar>
          </w:tcPr>
          <w:p w:rsidR="001337B4" w:rsidRPr="00DE5463"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DE5463">
              <w:rPr>
                <w:rStyle w:val="sb8d990e2"/>
                <w:b/>
                <w:sz w:val="20"/>
                <w:szCs w:val="20"/>
              </w:rPr>
              <w:t>27/10/2005</w:t>
            </w:r>
          </w:p>
          <w:p w:rsidR="001337B4" w:rsidRPr="00DE5463"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rPr>
            </w:pPr>
            <w:r w:rsidRPr="00DE5463">
              <w:rPr>
                <w:rStyle w:val="sb8d990e2"/>
                <w:sz w:val="20"/>
                <w:szCs w:val="20"/>
              </w:rPr>
              <w:t>30/06/2005</w:t>
            </w:r>
          </w:p>
        </w:tc>
        <w:tc>
          <w:tcPr>
            <w:tcW w:w="3828" w:type="dxa"/>
            <w:tcMar>
              <w:top w:w="113" w:type="dxa"/>
              <w:bottom w:w="113" w:type="dxa"/>
            </w:tcMar>
          </w:tcPr>
          <w:p w:rsidR="001337B4" w:rsidRDefault="001337B4" w:rsidP="0005640C">
            <w:pPr>
              <w:jc w:val="both"/>
              <w:cnfStyle w:val="000000000000" w:firstRow="0" w:lastRow="0" w:firstColumn="0" w:lastColumn="0" w:oddVBand="0" w:evenVBand="0" w:oddHBand="0" w:evenHBand="0" w:firstRowFirstColumn="0" w:firstRowLastColumn="0" w:lastRowFirstColumn="0" w:lastRowLastColumn="0"/>
              <w:rPr>
                <w:rStyle w:val="sb8d990e2"/>
                <w:rFonts w:cstheme="minorHAnsi"/>
                <w:b/>
                <w:i/>
                <w:sz w:val="20"/>
                <w:szCs w:val="20"/>
              </w:rPr>
            </w:pPr>
            <w:r>
              <w:rPr>
                <w:rStyle w:val="sb8d990e2"/>
                <w:rFonts w:cstheme="minorHAnsi"/>
                <w:b/>
                <w:i/>
                <w:sz w:val="20"/>
                <w:szCs w:val="20"/>
              </w:rPr>
              <w:t>Protection of rights in detention</w:t>
            </w:r>
            <w:r w:rsidR="009411BF" w:rsidRPr="009411BF">
              <w:rPr>
                <w:rStyle w:val="sb8d990e2"/>
                <w:rFonts w:cstheme="minorHAnsi"/>
                <w:b/>
                <w:i/>
                <w:sz w:val="20"/>
                <w:szCs w:val="20"/>
              </w:rPr>
              <w:t>:</w:t>
            </w:r>
            <w:r w:rsidRPr="00DE5463">
              <w:rPr>
                <w:rStyle w:val="sb8d990e2"/>
                <w:rFonts w:cstheme="minorHAnsi"/>
                <w:i/>
                <w:sz w:val="20"/>
                <w:szCs w:val="20"/>
              </w:rPr>
              <w:t xml:space="preserve"> Failure by the court of appeal to draw up formal records of hearings concerning the extention of detention in a secure institution and a custodial clinic, respectively</w:t>
            </w:r>
            <w:r>
              <w:rPr>
                <w:rStyle w:val="sb8d990e2"/>
                <w:rFonts w:cstheme="minorHAnsi"/>
                <w:i/>
                <w:sz w:val="20"/>
                <w:szCs w:val="20"/>
              </w:rPr>
              <w:t>,</w:t>
            </w:r>
            <w:r w:rsidRPr="00DE5463">
              <w:rPr>
                <w:rStyle w:val="sb8d990e2"/>
                <w:rFonts w:cstheme="minorHAnsi"/>
                <w:i/>
                <w:sz w:val="20"/>
                <w:szCs w:val="20"/>
              </w:rPr>
              <w:t xml:space="preserve"> as well as failure to examine promptly an appeal against this decision. (Article 5 §§1+4)</w:t>
            </w:r>
          </w:p>
        </w:tc>
        <w:tc>
          <w:tcPr>
            <w:tcW w:w="5387" w:type="dxa"/>
            <w:tcMar>
              <w:top w:w="113" w:type="dxa"/>
              <w:bottom w:w="113" w:type="dxa"/>
            </w:tcMar>
          </w:tcPr>
          <w:p w:rsidR="001337B4" w:rsidRDefault="009411BF" w:rsidP="00A84019">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Individual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T</w:t>
            </w:r>
            <w:r w:rsidR="001337B4" w:rsidRPr="00DE5463">
              <w:rPr>
                <w:rStyle w:val="sb8d990e2"/>
                <w:rFonts w:asciiTheme="minorHAnsi" w:hAnsiTheme="minorHAnsi" w:cstheme="minorHAnsi"/>
                <w:sz w:val="20"/>
                <w:szCs w:val="20"/>
              </w:rPr>
              <w:t>he finding of a violation constitutes sufficient just satisfaction in respect of non-pecuniary damage</w:t>
            </w:r>
            <w:r w:rsidR="001337B4">
              <w:rPr>
                <w:rStyle w:val="sb8d990e2"/>
                <w:rFonts w:asciiTheme="minorHAnsi" w:hAnsiTheme="minorHAnsi" w:cstheme="minorHAnsi"/>
                <w:sz w:val="20"/>
                <w:szCs w:val="20"/>
              </w:rPr>
              <w:t xml:space="preserve"> in both cases</w:t>
            </w:r>
            <w:r w:rsidR="001337B4" w:rsidRPr="00DE5463">
              <w:rPr>
                <w:rStyle w:val="sb8d990e2"/>
                <w:rFonts w:asciiTheme="minorHAnsi" w:hAnsiTheme="minorHAnsi" w:cstheme="minorHAnsi"/>
                <w:sz w:val="20"/>
                <w:szCs w:val="20"/>
              </w:rPr>
              <w:t>.</w:t>
            </w:r>
          </w:p>
          <w:p w:rsidR="001337B4" w:rsidRPr="004C3212" w:rsidRDefault="009411BF" w:rsidP="00A84019">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General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Change of practise in that </w:t>
            </w:r>
            <w:r w:rsidR="001337B4" w:rsidRPr="00DE5463">
              <w:rPr>
                <w:rStyle w:val="sb8d990e2"/>
                <w:rFonts w:asciiTheme="minorHAnsi" w:hAnsiTheme="minorHAnsi" w:cstheme="minorHAnsi"/>
                <w:sz w:val="20"/>
                <w:szCs w:val="20"/>
              </w:rPr>
              <w:t>official records of</w:t>
            </w:r>
            <w:r w:rsidR="001337B4">
              <w:rPr>
                <w:rStyle w:val="sb8d990e2"/>
                <w:rFonts w:asciiTheme="minorHAnsi" w:hAnsiTheme="minorHAnsi" w:cstheme="minorHAnsi"/>
                <w:sz w:val="20"/>
                <w:szCs w:val="20"/>
              </w:rPr>
              <w:t xml:space="preserve"> appeal hearings concerning detention</w:t>
            </w:r>
            <w:r w:rsidR="001337B4" w:rsidRPr="00DE5463">
              <w:rPr>
                <w:rStyle w:val="sb8d990e2"/>
                <w:rFonts w:asciiTheme="minorHAnsi" w:hAnsiTheme="minorHAnsi" w:cstheme="minorHAnsi"/>
                <w:sz w:val="20"/>
                <w:szCs w:val="20"/>
              </w:rPr>
              <w:t xml:space="preserve"> issues.</w:t>
            </w:r>
            <w:r w:rsidR="001337B4">
              <w:rPr>
                <w:rFonts w:asciiTheme="minorHAnsi" w:hAnsiTheme="minorHAnsi" w:cs="Arial"/>
                <w:sz w:val="20"/>
                <w:szCs w:val="20"/>
              </w:rPr>
              <w:t xml:space="preserve"> The </w:t>
            </w:r>
            <w:r w:rsidR="001337B4" w:rsidRPr="00197456">
              <w:rPr>
                <w:rFonts w:asciiTheme="minorHAnsi" w:hAnsiTheme="minorHAnsi" w:cs="Arial"/>
                <w:sz w:val="20"/>
                <w:szCs w:val="20"/>
              </w:rPr>
              <w:t>judgment was publish</w:t>
            </w:r>
            <w:r w:rsidR="001337B4">
              <w:rPr>
                <w:rFonts w:asciiTheme="minorHAnsi" w:hAnsiTheme="minorHAnsi" w:cs="Arial"/>
                <w:sz w:val="20"/>
                <w:szCs w:val="20"/>
              </w:rPr>
              <w:t xml:space="preserve">ed, translated and disseminated. See also </w:t>
            </w:r>
            <w:r w:rsidR="001337B4" w:rsidRPr="00AE1ABB">
              <w:rPr>
                <w:rFonts w:asciiTheme="minorHAnsi" w:hAnsiTheme="minorHAnsi" w:cs="Arial"/>
                <w:sz w:val="20"/>
                <w:szCs w:val="20"/>
              </w:rPr>
              <w:t>CM/ResDH (2009)6</w:t>
            </w:r>
            <w:r w:rsidR="001337B4">
              <w:rPr>
                <w:rFonts w:asciiTheme="minorHAnsi" w:hAnsiTheme="minorHAnsi" w:cs="Arial"/>
                <w:sz w:val="20"/>
                <w:szCs w:val="20"/>
              </w:rPr>
              <w:t xml:space="preserve"> in Rutten concerning the prompt examination of appeal against detention extension.</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rPr>
                <w:b w:val="0"/>
                <w:sz w:val="20"/>
                <w:szCs w:val="20"/>
              </w:rPr>
            </w:pPr>
            <w:hyperlink r:id="rId227" w:history="1">
              <w:r w:rsidR="001337B4" w:rsidRPr="000D3A5A">
                <w:rPr>
                  <w:rStyle w:val="Hyperlink"/>
                  <w:b w:val="0"/>
                  <w:bCs w:val="0"/>
                  <w:sz w:val="20"/>
                  <w:szCs w:val="20"/>
                </w:rPr>
                <w:t>CM/ResDH(2011)236</w:t>
              </w:r>
            </w:hyperlink>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NOR / A.</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28070/06</w:t>
            </w:r>
          </w:p>
        </w:tc>
        <w:tc>
          <w:tcPr>
            <w:tcW w:w="1276" w:type="dxa"/>
            <w:tcMar>
              <w:top w:w="113" w:type="dxa"/>
              <w:left w:w="0" w:type="dxa"/>
              <w:bottom w:w="113" w:type="dxa"/>
              <w:right w:w="0" w:type="dxa"/>
            </w:tcMar>
          </w:tcPr>
          <w:p w:rsidR="001337B4" w:rsidRPr="000D3A5A"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0D3A5A">
              <w:rPr>
                <w:rStyle w:val="sb8d990e2"/>
                <w:b/>
                <w:sz w:val="20"/>
                <w:szCs w:val="20"/>
              </w:rPr>
              <w:t>09/07/2009</w:t>
            </w:r>
          </w:p>
          <w:p w:rsidR="001337B4" w:rsidRPr="000D3A5A"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0D3A5A">
              <w:rPr>
                <w:rStyle w:val="sb8d990e2"/>
                <w:sz w:val="20"/>
                <w:szCs w:val="20"/>
              </w:rPr>
              <w:t>09/04/2009</w:t>
            </w:r>
          </w:p>
        </w:tc>
        <w:tc>
          <w:tcPr>
            <w:tcW w:w="3828" w:type="dxa"/>
            <w:tcMar>
              <w:top w:w="113" w:type="dxa"/>
              <w:bottom w:w="113" w:type="dxa"/>
            </w:tcMar>
          </w:tcPr>
          <w:p w:rsidR="001337B4" w:rsidRPr="00464C1C" w:rsidRDefault="001337B4"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eastAsia="Times New Roman" w:cs="Arial"/>
                <w:i/>
                <w:color w:val="000000"/>
                <w:sz w:val="20"/>
                <w:szCs w:val="20"/>
              </w:rPr>
            </w:pPr>
            <w:r w:rsidRPr="00464C1C">
              <w:rPr>
                <w:rFonts w:eastAsia="Times New Roman" w:cs="Arial"/>
                <w:b/>
                <w:i/>
                <w:color w:val="000000"/>
                <w:sz w:val="20"/>
                <w:szCs w:val="20"/>
              </w:rPr>
              <w:t>Protection of private life</w:t>
            </w:r>
            <w:r w:rsidR="009411BF" w:rsidRPr="009411BF">
              <w:rPr>
                <w:rFonts w:eastAsia="Times New Roman" w:cs="Arial"/>
                <w:i/>
                <w:color w:val="000000"/>
                <w:sz w:val="20"/>
                <w:szCs w:val="20"/>
              </w:rPr>
              <w:t>:</w:t>
            </w:r>
            <w:r w:rsidRPr="00464C1C">
              <w:rPr>
                <w:rFonts w:eastAsia="Times New Roman" w:cs="Arial"/>
                <w:i/>
                <w:color w:val="000000"/>
                <w:sz w:val="20"/>
                <w:szCs w:val="20"/>
              </w:rPr>
              <w:t xml:space="preserve"> </w:t>
            </w:r>
            <w:r>
              <w:rPr>
                <w:rFonts w:eastAsia="Times New Roman" w:cs="Arial"/>
                <w:i/>
                <w:color w:val="000000"/>
                <w:sz w:val="20"/>
                <w:szCs w:val="20"/>
              </w:rPr>
              <w:t>D</w:t>
            </w:r>
            <w:r w:rsidRPr="00464C1C">
              <w:rPr>
                <w:rFonts w:eastAsia="Times New Roman" w:cs="Arial"/>
                <w:i/>
                <w:color w:val="000000"/>
                <w:sz w:val="20"/>
                <w:szCs w:val="20"/>
              </w:rPr>
              <w:t>omestic courts</w:t>
            </w:r>
            <w:r>
              <w:rPr>
                <w:rFonts w:eastAsia="Times New Roman" w:cs="Arial"/>
                <w:i/>
                <w:color w:val="000000"/>
                <w:sz w:val="20"/>
                <w:szCs w:val="20"/>
              </w:rPr>
              <w:t>’ failure to protect the applicant’s</w:t>
            </w:r>
            <w:r w:rsidRPr="00464C1C">
              <w:rPr>
                <w:rFonts w:eastAsia="Times New Roman" w:cs="Arial"/>
                <w:i/>
                <w:color w:val="000000"/>
                <w:sz w:val="20"/>
                <w:szCs w:val="20"/>
              </w:rPr>
              <w:t xml:space="preserve"> reputation due to the unfavourable outcome of a defamation suit that he brought against a newspaper which had published two articles implying his possible involve</w:t>
            </w:r>
            <w:r>
              <w:rPr>
                <w:rFonts w:eastAsia="Times New Roman" w:cs="Arial"/>
                <w:i/>
                <w:color w:val="000000"/>
                <w:sz w:val="20"/>
                <w:szCs w:val="20"/>
              </w:rPr>
              <w:t xml:space="preserve">ment in the murder of two </w:t>
            </w:r>
            <w:r w:rsidRPr="00464C1C">
              <w:rPr>
                <w:rFonts w:eastAsia="Times New Roman" w:cs="Arial"/>
                <w:i/>
                <w:color w:val="000000"/>
                <w:sz w:val="20"/>
                <w:szCs w:val="20"/>
              </w:rPr>
              <w:t>girls</w:t>
            </w:r>
            <w:r>
              <w:rPr>
                <w:rFonts w:eastAsia="Times New Roman" w:cs="Arial"/>
                <w:i/>
                <w:color w:val="000000"/>
                <w:sz w:val="20"/>
                <w:szCs w:val="20"/>
              </w:rPr>
              <w:t>. (Article 8)</w:t>
            </w:r>
          </w:p>
        </w:tc>
        <w:tc>
          <w:tcPr>
            <w:tcW w:w="5387" w:type="dxa"/>
            <w:tcMar>
              <w:top w:w="113" w:type="dxa"/>
              <w:bottom w:w="113" w:type="dxa"/>
            </w:tcMar>
          </w:tcPr>
          <w:p w:rsidR="001337B4" w:rsidRDefault="009411BF" w:rsidP="00BC2DA8">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9411BF">
              <w:rPr>
                <w:rFonts w:asciiTheme="minorHAnsi" w:hAnsiTheme="minorHAnsi" w:cs="Arial"/>
                <w:i/>
                <w:sz w:val="20"/>
                <w:szCs w:val="20"/>
                <w:u w:val="single"/>
              </w:rPr>
              <w:t>Individual measures</w:t>
            </w:r>
            <w:r w:rsidRPr="009411BF">
              <w:rPr>
                <w:rFonts w:asciiTheme="minorHAnsi" w:hAnsiTheme="minorHAnsi" w:cs="Arial"/>
                <w:i/>
                <w:sz w:val="20"/>
                <w:szCs w:val="20"/>
              </w:rPr>
              <w:t>:</w:t>
            </w:r>
            <w:r w:rsidR="001337B4">
              <w:rPr>
                <w:rFonts w:asciiTheme="minorHAnsi" w:hAnsiTheme="minorHAnsi" w:cs="Arial"/>
                <w:sz w:val="20"/>
                <w:szCs w:val="20"/>
              </w:rPr>
              <w:t xml:space="preserve"> </w:t>
            </w:r>
            <w:r w:rsidR="001337B4" w:rsidRPr="0034570E">
              <w:rPr>
                <w:rFonts w:asciiTheme="minorHAnsi" w:hAnsiTheme="minorHAnsi" w:cs="Arial"/>
                <w:sz w:val="20"/>
                <w:szCs w:val="20"/>
              </w:rPr>
              <w:t>Just satisfaction for non-pecuniary damage paid</w:t>
            </w:r>
            <w:r w:rsidR="001337B4">
              <w:rPr>
                <w:rFonts w:asciiTheme="minorHAnsi" w:hAnsiTheme="minorHAnsi" w:cs="Arial"/>
                <w:sz w:val="20"/>
                <w:szCs w:val="20"/>
              </w:rPr>
              <w:t>.</w:t>
            </w:r>
          </w:p>
          <w:p w:rsidR="001337B4" w:rsidRPr="004C3212" w:rsidRDefault="009411BF" w:rsidP="00BC2DA8">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9411BF">
              <w:rPr>
                <w:rFonts w:asciiTheme="minorHAnsi" w:hAnsiTheme="minorHAnsi" w:cs="Arial"/>
                <w:i/>
                <w:sz w:val="20"/>
                <w:szCs w:val="20"/>
                <w:u w:val="single"/>
              </w:rPr>
              <w:t>General measures</w:t>
            </w:r>
            <w:r w:rsidRPr="009411BF">
              <w:rPr>
                <w:rFonts w:asciiTheme="minorHAnsi" w:hAnsiTheme="minorHAnsi" w:cs="Arial"/>
                <w:i/>
                <w:sz w:val="20"/>
                <w:szCs w:val="20"/>
              </w:rPr>
              <w:t>:</w:t>
            </w:r>
            <w:r w:rsidR="001337B4">
              <w:rPr>
                <w:rFonts w:asciiTheme="minorHAnsi" w:hAnsiTheme="minorHAnsi" w:cs="Arial"/>
                <w:sz w:val="20"/>
                <w:szCs w:val="20"/>
              </w:rPr>
              <w:t xml:space="preserve"> The </w:t>
            </w:r>
            <w:r w:rsidR="001337B4" w:rsidRPr="00197456">
              <w:rPr>
                <w:rFonts w:asciiTheme="minorHAnsi" w:hAnsiTheme="minorHAnsi" w:cs="Arial"/>
                <w:sz w:val="20"/>
                <w:szCs w:val="20"/>
              </w:rPr>
              <w:t>judgment was publish</w:t>
            </w:r>
            <w:r w:rsidR="001337B4">
              <w:rPr>
                <w:rFonts w:asciiTheme="minorHAnsi" w:hAnsiTheme="minorHAnsi" w:cs="Arial"/>
                <w:sz w:val="20"/>
                <w:szCs w:val="20"/>
              </w:rPr>
              <w:t>ed, partly translated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05640C">
            <w:pPr>
              <w:jc w:val="center"/>
              <w:rPr>
                <w:rFonts w:cstheme="minorHAnsi"/>
                <w:b w:val="0"/>
                <w:sz w:val="20"/>
                <w:szCs w:val="20"/>
              </w:rPr>
            </w:pPr>
            <w:hyperlink r:id="rId228" w:history="1">
              <w:r w:rsidR="001337B4" w:rsidRPr="00636C41">
                <w:rPr>
                  <w:rStyle w:val="Hyperlink"/>
                  <w:rFonts w:cstheme="minorHAnsi"/>
                  <w:b w:val="0"/>
                  <w:bCs w:val="0"/>
                  <w:sz w:val="20"/>
                  <w:szCs w:val="20"/>
                </w:rPr>
                <w:t>CM/ResDH(2011)237</w:t>
              </w:r>
            </w:hyperlink>
          </w:p>
        </w:tc>
        <w:tc>
          <w:tcPr>
            <w:tcW w:w="1701"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NOR / Folgerø and others</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36C41">
              <w:rPr>
                <w:rFonts w:cstheme="minorHAnsi"/>
                <w:sz w:val="20"/>
                <w:szCs w:val="20"/>
              </w:rPr>
              <w:t>15472/02</w:t>
            </w:r>
          </w:p>
        </w:tc>
        <w:tc>
          <w:tcPr>
            <w:tcW w:w="1276" w:type="dxa"/>
            <w:tcMar>
              <w:top w:w="113" w:type="dxa"/>
              <w:left w:w="0" w:type="dxa"/>
              <w:bottom w:w="113" w:type="dxa"/>
              <w:right w:w="0" w:type="dxa"/>
            </w:tcMar>
          </w:tcPr>
          <w:p w:rsidR="001337B4" w:rsidRPr="00BC317B"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dfc50a6a"/>
                <w:rFonts w:cstheme="minorHAnsi"/>
                <w:b/>
                <w:sz w:val="20"/>
                <w:szCs w:val="20"/>
              </w:rPr>
            </w:pPr>
            <w:r w:rsidRPr="00BC317B">
              <w:rPr>
                <w:rStyle w:val="sb8d990e2"/>
                <w:b/>
                <w:sz w:val="20"/>
                <w:szCs w:val="20"/>
              </w:rPr>
              <w:t>29/06/2007 Grand Chamber</w:t>
            </w:r>
          </w:p>
        </w:tc>
        <w:tc>
          <w:tcPr>
            <w:tcW w:w="3828" w:type="dxa"/>
            <w:tcMar>
              <w:top w:w="113" w:type="dxa"/>
              <w:bottom w:w="113" w:type="dxa"/>
            </w:tcMar>
          </w:tcPr>
          <w:p w:rsidR="001337B4" w:rsidRPr="00BC317B" w:rsidRDefault="001337B4" w:rsidP="0005640C">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BC317B">
              <w:rPr>
                <w:rStyle w:val="sb8d990e2"/>
                <w:b/>
                <w:i/>
                <w:sz w:val="20"/>
                <w:szCs w:val="20"/>
              </w:rPr>
              <w:t>Right to education</w:t>
            </w:r>
            <w:r w:rsidR="009411BF" w:rsidRPr="009411BF">
              <w:rPr>
                <w:rStyle w:val="sb8d990e2"/>
                <w:b/>
                <w:i/>
                <w:sz w:val="20"/>
                <w:szCs w:val="20"/>
              </w:rPr>
              <w:t>:</w:t>
            </w:r>
            <w:r w:rsidRPr="00BC317B">
              <w:rPr>
                <w:rStyle w:val="sb8d990e2"/>
                <w:b/>
                <w:i/>
                <w:sz w:val="20"/>
                <w:szCs w:val="20"/>
              </w:rPr>
              <w:t xml:space="preserve"> </w:t>
            </w:r>
            <w:r w:rsidRPr="00BC317B">
              <w:rPr>
                <w:rStyle w:val="sb8d990e2"/>
                <w:i/>
                <w:sz w:val="20"/>
                <w:szCs w:val="20"/>
              </w:rPr>
              <w:t>Refusal to grant full exemption from instruction in Christianity, religion and philosophy in State primary schools right (Article 2 of Protocol No. 1)</w:t>
            </w:r>
          </w:p>
        </w:tc>
        <w:tc>
          <w:tcPr>
            <w:tcW w:w="5387" w:type="dxa"/>
            <w:tcMar>
              <w:top w:w="113" w:type="dxa"/>
              <w:bottom w:w="113" w:type="dxa"/>
            </w:tcMar>
          </w:tcPr>
          <w:p w:rsidR="001337B4" w:rsidRDefault="009411BF" w:rsidP="00BC2DA8">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Individual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T</w:t>
            </w:r>
            <w:r w:rsidR="001337B4" w:rsidRPr="00464C1C">
              <w:rPr>
                <w:rStyle w:val="sb8d990e2"/>
                <w:rFonts w:asciiTheme="minorHAnsi" w:hAnsiTheme="minorHAnsi" w:cstheme="minorHAnsi"/>
                <w:sz w:val="20"/>
                <w:szCs w:val="20"/>
              </w:rPr>
              <w:t>he finding of the violation constituted in itself sufficient just satisfaction in respect of non-pecuniary damage. The applicants’ children are no longer in compulsory education.</w:t>
            </w:r>
          </w:p>
          <w:p w:rsidR="001337B4" w:rsidRPr="004C3212" w:rsidRDefault="009411BF" w:rsidP="008B5A2D">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theme="minorHAnsi"/>
                <w:sz w:val="20"/>
                <w:szCs w:val="20"/>
              </w:rPr>
            </w:pPr>
            <w:r w:rsidRPr="009411BF">
              <w:rPr>
                <w:rStyle w:val="sb8d990e2"/>
                <w:rFonts w:asciiTheme="minorHAnsi" w:hAnsiTheme="minorHAnsi" w:cstheme="minorHAnsi"/>
                <w:i/>
                <w:sz w:val="20"/>
                <w:szCs w:val="20"/>
                <w:u w:val="single"/>
              </w:rPr>
              <w:t>General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w:t>
            </w:r>
            <w:r w:rsidR="008B5A2D">
              <w:rPr>
                <w:rStyle w:val="sb8d990e2"/>
                <w:rFonts w:asciiTheme="minorHAnsi" w:hAnsiTheme="minorHAnsi" w:cstheme="minorHAnsi"/>
                <w:sz w:val="20"/>
                <w:szCs w:val="20"/>
              </w:rPr>
              <w:t>T</w:t>
            </w:r>
            <w:r w:rsidR="001337B4">
              <w:rPr>
                <w:rStyle w:val="sb8d990e2"/>
                <w:rFonts w:asciiTheme="minorHAnsi" w:hAnsiTheme="minorHAnsi" w:cstheme="minorHAnsi"/>
                <w:sz w:val="20"/>
                <w:szCs w:val="20"/>
              </w:rPr>
              <w:t xml:space="preserve">he name of the </w:t>
            </w:r>
            <w:r w:rsidR="001337B4" w:rsidRPr="004C3212">
              <w:rPr>
                <w:rStyle w:val="sb8d990e2"/>
                <w:rFonts w:asciiTheme="minorHAnsi" w:hAnsiTheme="minorHAnsi" w:cstheme="minorHAnsi"/>
                <w:sz w:val="20"/>
                <w:szCs w:val="20"/>
              </w:rPr>
              <w:t>classes</w:t>
            </w:r>
            <w:r w:rsidR="001337B4">
              <w:t xml:space="preserve"> </w:t>
            </w:r>
            <w:r w:rsidR="001337B4">
              <w:rPr>
                <w:rStyle w:val="sb8d990e2"/>
                <w:rFonts w:asciiTheme="minorHAnsi" w:hAnsiTheme="minorHAnsi" w:cstheme="minorHAnsi"/>
                <w:sz w:val="20"/>
                <w:szCs w:val="20"/>
              </w:rPr>
              <w:t>from</w:t>
            </w:r>
            <w:r w:rsidR="001337B4" w:rsidRPr="003F40CF">
              <w:rPr>
                <w:rStyle w:val="sb8d990e2"/>
                <w:rFonts w:asciiTheme="minorHAnsi" w:hAnsiTheme="minorHAnsi" w:cstheme="minorHAnsi"/>
                <w:sz w:val="20"/>
                <w:szCs w:val="20"/>
              </w:rPr>
              <w:t xml:space="preserve"> </w:t>
            </w:r>
            <w:r w:rsidR="001337B4">
              <w:rPr>
                <w:rStyle w:val="sb8d990e2"/>
                <w:rFonts w:asciiTheme="minorHAnsi" w:hAnsiTheme="minorHAnsi" w:cstheme="minorHAnsi"/>
                <w:sz w:val="20"/>
                <w:szCs w:val="20"/>
              </w:rPr>
              <w:t>“</w:t>
            </w:r>
            <w:r w:rsidR="001337B4" w:rsidRPr="003F40CF">
              <w:rPr>
                <w:rStyle w:val="sb8d990e2"/>
                <w:rFonts w:asciiTheme="minorHAnsi" w:hAnsiTheme="minorHAnsi" w:cstheme="minorHAnsi"/>
                <w:sz w:val="20"/>
                <w:szCs w:val="20"/>
              </w:rPr>
              <w:t>Christianity, religion and philosophy</w:t>
            </w:r>
            <w:r w:rsidR="001337B4">
              <w:rPr>
                <w:rStyle w:val="sb8d990e2"/>
                <w:rFonts w:asciiTheme="minorHAnsi" w:hAnsiTheme="minorHAnsi" w:cstheme="minorHAnsi"/>
                <w:sz w:val="20"/>
                <w:szCs w:val="20"/>
              </w:rPr>
              <w:t xml:space="preserve">” </w:t>
            </w:r>
            <w:r w:rsidR="008B5A2D">
              <w:rPr>
                <w:rStyle w:val="sb8d990e2"/>
                <w:rFonts w:asciiTheme="minorHAnsi" w:hAnsiTheme="minorHAnsi" w:cstheme="minorHAnsi"/>
                <w:sz w:val="20"/>
                <w:szCs w:val="20"/>
              </w:rPr>
              <w:t xml:space="preserve">were changed </w:t>
            </w:r>
            <w:r w:rsidR="001337B4" w:rsidRPr="004C3212">
              <w:rPr>
                <w:rStyle w:val="sb8d990e2"/>
                <w:rFonts w:asciiTheme="minorHAnsi" w:hAnsiTheme="minorHAnsi" w:cstheme="minorHAnsi"/>
                <w:sz w:val="20"/>
                <w:szCs w:val="20"/>
              </w:rPr>
              <w:t xml:space="preserve">to </w:t>
            </w:r>
            <w:r w:rsidR="001337B4">
              <w:rPr>
                <w:rStyle w:val="sb8d990e2"/>
                <w:rFonts w:asciiTheme="minorHAnsi" w:hAnsiTheme="minorHAnsi" w:cstheme="minorHAnsi"/>
                <w:sz w:val="20"/>
                <w:szCs w:val="20"/>
              </w:rPr>
              <w:t>“</w:t>
            </w:r>
            <w:r w:rsidR="001337B4" w:rsidRPr="004C3212">
              <w:rPr>
                <w:rStyle w:val="sb8d990e2"/>
                <w:rFonts w:asciiTheme="minorHAnsi" w:hAnsiTheme="minorHAnsi" w:cstheme="minorHAnsi"/>
                <w:sz w:val="20"/>
                <w:szCs w:val="20"/>
              </w:rPr>
              <w:t>Religion, Philosophies of</w:t>
            </w:r>
            <w:r w:rsidR="001337B4">
              <w:rPr>
                <w:rStyle w:val="sb8d990e2"/>
                <w:rFonts w:asciiTheme="minorHAnsi" w:hAnsiTheme="minorHAnsi" w:cstheme="minorHAnsi"/>
                <w:sz w:val="20"/>
                <w:szCs w:val="20"/>
              </w:rPr>
              <w:t xml:space="preserve"> Life and Ethics”</w:t>
            </w:r>
            <w:r w:rsidR="008B5A2D">
              <w:rPr>
                <w:rStyle w:val="sb8d990e2"/>
                <w:rFonts w:asciiTheme="minorHAnsi" w:hAnsiTheme="minorHAnsi" w:cstheme="minorHAnsi"/>
                <w:sz w:val="20"/>
                <w:szCs w:val="20"/>
              </w:rPr>
              <w:t xml:space="preserve"> by an amendment in 2008</w:t>
            </w:r>
            <w:r w:rsidR="008B5A2D" w:rsidRPr="004C3212">
              <w:rPr>
                <w:rStyle w:val="sb8d990e2"/>
                <w:rFonts w:asciiTheme="minorHAnsi" w:hAnsiTheme="minorHAnsi" w:cstheme="minorHAnsi"/>
                <w:sz w:val="20"/>
                <w:szCs w:val="20"/>
              </w:rPr>
              <w:t xml:space="preserve"> to the 1998 Educatio</w:t>
            </w:r>
            <w:r w:rsidR="008B5A2D">
              <w:rPr>
                <w:rStyle w:val="sb8d990e2"/>
                <w:rFonts w:asciiTheme="minorHAnsi" w:hAnsiTheme="minorHAnsi" w:cstheme="minorHAnsi"/>
                <w:sz w:val="20"/>
                <w:szCs w:val="20"/>
              </w:rPr>
              <w:t>n Act</w:t>
            </w:r>
            <w:r w:rsidR="001337B4">
              <w:rPr>
                <w:rStyle w:val="sb8d990e2"/>
                <w:rFonts w:asciiTheme="minorHAnsi" w:hAnsiTheme="minorHAnsi" w:cstheme="minorHAnsi"/>
                <w:sz w:val="20"/>
                <w:szCs w:val="20"/>
              </w:rPr>
              <w:t xml:space="preserve">. The content of the classes </w:t>
            </w:r>
            <w:r w:rsidR="001337B4" w:rsidRPr="004C3212">
              <w:rPr>
                <w:rStyle w:val="sb8d990e2"/>
                <w:rFonts w:asciiTheme="minorHAnsi" w:hAnsiTheme="minorHAnsi" w:cstheme="minorHAnsi"/>
                <w:sz w:val="20"/>
                <w:szCs w:val="20"/>
              </w:rPr>
              <w:t xml:space="preserve">must be presented in an objective, critical and pluralistic manner, in accordance with human rights. A new clause defining the object of the classes was adopted </w:t>
            </w:r>
            <w:r w:rsidR="001337B4">
              <w:rPr>
                <w:rStyle w:val="sb8d990e2"/>
                <w:rFonts w:asciiTheme="minorHAnsi" w:hAnsiTheme="minorHAnsi" w:cstheme="minorHAnsi"/>
                <w:sz w:val="20"/>
                <w:szCs w:val="20"/>
              </w:rPr>
              <w:t xml:space="preserve">by Parliament in December 2008, which </w:t>
            </w:r>
            <w:r w:rsidR="001337B4" w:rsidRPr="004C3212">
              <w:rPr>
                <w:rStyle w:val="sb8d990e2"/>
                <w:rFonts w:asciiTheme="minorHAnsi" w:hAnsiTheme="minorHAnsi" w:cstheme="minorHAnsi"/>
                <w:sz w:val="20"/>
                <w:szCs w:val="20"/>
              </w:rPr>
              <w:t xml:space="preserve">no longer gives undue preference to the Christian faith. Christianity is mentioned as one, but not the only source, on which the fundamental values of education must be founded. </w:t>
            </w:r>
            <w:r w:rsidR="001337B4">
              <w:rPr>
                <w:rStyle w:val="sb8d990e2"/>
                <w:rFonts w:asciiTheme="minorHAnsi" w:hAnsiTheme="minorHAnsi" w:cstheme="minorHAnsi"/>
                <w:sz w:val="20"/>
                <w:szCs w:val="20"/>
              </w:rPr>
              <w:t>P</w:t>
            </w:r>
            <w:r w:rsidR="001337B4" w:rsidRPr="004C3212">
              <w:rPr>
                <w:rStyle w:val="sb8d990e2"/>
                <w:rFonts w:asciiTheme="minorHAnsi" w:hAnsiTheme="minorHAnsi" w:cstheme="minorHAnsi"/>
                <w:sz w:val="20"/>
                <w:szCs w:val="20"/>
              </w:rPr>
              <w:t>rovisio</w:t>
            </w:r>
            <w:r w:rsidR="001337B4">
              <w:rPr>
                <w:rStyle w:val="sb8d990e2"/>
                <w:rFonts w:asciiTheme="minorHAnsi" w:hAnsiTheme="minorHAnsi" w:cstheme="minorHAnsi"/>
                <w:sz w:val="20"/>
                <w:szCs w:val="20"/>
              </w:rPr>
              <w:t>ns on partial exemption stresses</w:t>
            </w:r>
            <w:r w:rsidR="001337B4" w:rsidRPr="004C3212">
              <w:rPr>
                <w:rStyle w:val="sb8d990e2"/>
                <w:rFonts w:asciiTheme="minorHAnsi" w:hAnsiTheme="minorHAnsi" w:cstheme="minorHAnsi"/>
                <w:sz w:val="20"/>
                <w:szCs w:val="20"/>
              </w:rPr>
              <w:t xml:space="preserve"> that schools shall respect the religious and philosophical convictions of pupils and their parents and ensure the right to equivalent education. Any new dispute on the application of the exemption clause in the new regulatory environment may be brought before the courts.</w:t>
            </w:r>
            <w:r w:rsidR="001337B4">
              <w:rPr>
                <w:rFonts w:asciiTheme="minorHAnsi" w:hAnsiTheme="minorHAnsi" w:cs="Arial"/>
                <w:sz w:val="20"/>
                <w:szCs w:val="20"/>
              </w:rPr>
              <w:t xml:space="preserve"> The </w:t>
            </w:r>
            <w:r w:rsidR="001337B4" w:rsidRPr="00197456">
              <w:rPr>
                <w:rFonts w:asciiTheme="minorHAnsi" w:hAnsiTheme="minorHAnsi" w:cs="Arial"/>
                <w:sz w:val="20"/>
                <w:szCs w:val="20"/>
              </w:rPr>
              <w:t>judgment was publish</w:t>
            </w:r>
            <w:r w:rsidR="001337B4">
              <w:rPr>
                <w:rFonts w:asciiTheme="minorHAnsi" w:hAnsiTheme="minorHAnsi" w:cs="Arial"/>
                <w:sz w:val="20"/>
                <w:szCs w:val="20"/>
              </w:rPr>
              <w:t>ed, partly translated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pPr>
            <w:hyperlink r:id="rId229" w:history="1">
              <w:r w:rsidR="001337B4" w:rsidRPr="004C47FA">
                <w:rPr>
                  <w:rStyle w:val="Hyperlink"/>
                  <w:b w:val="0"/>
                  <w:bCs w:val="0"/>
                  <w:sz w:val="20"/>
                  <w:szCs w:val="20"/>
                </w:rPr>
                <w:t>CM/ResDH(2011)235</w:t>
              </w:r>
            </w:hyperlink>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NOR / Hammern</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30287/96</w:t>
            </w:r>
          </w:p>
        </w:tc>
        <w:tc>
          <w:tcPr>
            <w:tcW w:w="1276" w:type="dxa"/>
            <w:tcMar>
              <w:top w:w="113" w:type="dxa"/>
              <w:left w:w="0" w:type="dxa"/>
              <w:bottom w:w="113" w:type="dxa"/>
              <w:right w:w="0" w:type="dxa"/>
            </w:tcMar>
          </w:tcPr>
          <w:p w:rsidR="001337B4" w:rsidRPr="004C47FA"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4C47FA">
              <w:rPr>
                <w:rStyle w:val="sb8d990e2"/>
                <w:b/>
                <w:sz w:val="20"/>
                <w:szCs w:val="20"/>
              </w:rPr>
              <w:t>11/05/2003</w:t>
            </w:r>
          </w:p>
          <w:p w:rsidR="001337B4" w:rsidRPr="004C47FA"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rPr>
            </w:pPr>
            <w:r w:rsidRPr="004C47FA">
              <w:rPr>
                <w:rStyle w:val="sb8d990e2"/>
                <w:sz w:val="20"/>
                <w:szCs w:val="20"/>
              </w:rPr>
              <w:t>11/02/2003</w:t>
            </w:r>
          </w:p>
        </w:tc>
        <w:tc>
          <w:tcPr>
            <w:tcW w:w="3828" w:type="dxa"/>
            <w:tcMar>
              <w:top w:w="113" w:type="dxa"/>
              <w:bottom w:w="113" w:type="dxa"/>
            </w:tcMar>
          </w:tcPr>
          <w:p w:rsidR="001337B4" w:rsidRDefault="001337B4" w:rsidP="0005640C">
            <w:pPr>
              <w:jc w:val="both"/>
              <w:cnfStyle w:val="000000100000" w:firstRow="0" w:lastRow="0" w:firstColumn="0" w:lastColumn="0" w:oddVBand="0" w:evenVBand="0" w:oddHBand="1" w:evenHBand="0" w:firstRowFirstColumn="0" w:firstRowLastColumn="0" w:lastRowFirstColumn="0" w:lastRowLastColumn="0"/>
              <w:rPr>
                <w:rStyle w:val="sb8d990e2"/>
                <w:rFonts w:cstheme="minorHAnsi"/>
                <w:b/>
                <w:i/>
                <w:sz w:val="20"/>
                <w:szCs w:val="20"/>
              </w:rPr>
            </w:pPr>
            <w:r>
              <w:rPr>
                <w:rStyle w:val="sb8d990e2"/>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4C47FA">
              <w:rPr>
                <w:rStyle w:val="hps"/>
                <w:rFonts w:cstheme="minorHAnsi"/>
                <w:i/>
                <w:sz w:val="20"/>
                <w:szCs w:val="20"/>
              </w:rPr>
              <w:t>Breach of the</w:t>
            </w:r>
            <w:r w:rsidRPr="004C47FA">
              <w:rPr>
                <w:rStyle w:val="sb8d990e2"/>
                <w:rFonts w:cstheme="minorHAnsi"/>
                <w:i/>
                <w:sz w:val="20"/>
                <w:szCs w:val="20"/>
              </w:rPr>
              <w:t xml:space="preserve"> presumption of innocence in that suspicions were expressed in a court decision dealing with compensation for criminal proceedings subsequent to the acquittal of the accused. (Article 6 §2)</w:t>
            </w:r>
          </w:p>
        </w:tc>
        <w:tc>
          <w:tcPr>
            <w:tcW w:w="5387" w:type="dxa"/>
            <w:tcMar>
              <w:top w:w="113" w:type="dxa"/>
              <w:bottom w:w="113" w:type="dxa"/>
            </w:tcMar>
          </w:tcPr>
          <w:p w:rsidR="001337B4" w:rsidRDefault="009411BF" w:rsidP="00BC2DA8">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Individual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No claim submitted by the applicant’s lawyer. The applicant </w:t>
            </w:r>
            <w:r w:rsidR="001337B4" w:rsidRPr="00AB1204">
              <w:rPr>
                <w:rStyle w:val="sb8d990e2"/>
                <w:rFonts w:asciiTheme="minorHAnsi" w:hAnsiTheme="minorHAnsi" w:cstheme="minorHAnsi"/>
                <w:sz w:val="20"/>
                <w:szCs w:val="20"/>
              </w:rPr>
              <w:t xml:space="preserve">filed a new independent tort action </w:t>
            </w:r>
            <w:r w:rsidR="001337B4">
              <w:rPr>
                <w:rStyle w:val="sb8d990e2"/>
                <w:rFonts w:asciiTheme="minorHAnsi" w:hAnsiTheme="minorHAnsi" w:cstheme="minorHAnsi"/>
                <w:sz w:val="20"/>
                <w:szCs w:val="20"/>
              </w:rPr>
              <w:t>against the State, which was rejected, as were multiple requests for reopening of proceedings. He filed a law suit against his former lawyer, which was settled by friendly settlement.</w:t>
            </w:r>
          </w:p>
          <w:p w:rsidR="001337B4" w:rsidRPr="004C3212" w:rsidRDefault="009411BF" w:rsidP="00631761">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General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w:t>
            </w:r>
            <w:r w:rsidR="008B5A2D">
              <w:rPr>
                <w:rStyle w:val="sb8d990e2"/>
                <w:rFonts w:asciiTheme="minorHAnsi" w:hAnsiTheme="minorHAnsi" w:cstheme="minorHAnsi"/>
                <w:sz w:val="20"/>
                <w:szCs w:val="20"/>
              </w:rPr>
              <w:t xml:space="preserve">In order to obtain </w:t>
            </w:r>
            <w:r w:rsidR="001337B4" w:rsidRPr="00EF0D76">
              <w:rPr>
                <w:rStyle w:val="sb8d990e2"/>
                <w:rFonts w:asciiTheme="minorHAnsi" w:hAnsiTheme="minorHAnsi" w:cstheme="minorHAnsi"/>
                <w:sz w:val="20"/>
                <w:szCs w:val="20"/>
              </w:rPr>
              <w:t>com</w:t>
            </w:r>
            <w:r w:rsidR="001337B4">
              <w:rPr>
                <w:rStyle w:val="sb8d990e2"/>
                <w:rFonts w:asciiTheme="minorHAnsi" w:hAnsiTheme="minorHAnsi" w:cstheme="minorHAnsi"/>
                <w:sz w:val="20"/>
                <w:szCs w:val="20"/>
              </w:rPr>
              <w:t>pensation</w:t>
            </w:r>
            <w:r w:rsidR="008B5A2D">
              <w:rPr>
                <w:rStyle w:val="sb8d990e2"/>
                <w:rFonts w:asciiTheme="minorHAnsi" w:hAnsiTheme="minorHAnsi" w:cstheme="minorHAnsi"/>
                <w:sz w:val="20"/>
                <w:szCs w:val="20"/>
              </w:rPr>
              <w:t xml:space="preserve"> for detention</w:t>
            </w:r>
            <w:r w:rsidR="001337B4">
              <w:rPr>
                <w:rStyle w:val="sb8d990e2"/>
                <w:rFonts w:asciiTheme="minorHAnsi" w:hAnsiTheme="minorHAnsi" w:cstheme="minorHAnsi"/>
                <w:sz w:val="20"/>
                <w:szCs w:val="20"/>
              </w:rPr>
              <w:t xml:space="preserve"> in case of acquittal,</w:t>
            </w:r>
            <w:r w:rsidR="008B5A2D">
              <w:rPr>
                <w:rStyle w:val="sb8d990e2"/>
                <w:rFonts w:asciiTheme="minorHAnsi" w:hAnsiTheme="minorHAnsi" w:cstheme="minorHAnsi"/>
                <w:sz w:val="20"/>
                <w:szCs w:val="20"/>
              </w:rPr>
              <w:t xml:space="preserve"> it is no longer required to prove the improbability of</w:t>
            </w:r>
            <w:r w:rsidR="001337B4" w:rsidRPr="00EF0D76">
              <w:rPr>
                <w:rStyle w:val="sb8d990e2"/>
                <w:rFonts w:asciiTheme="minorHAnsi" w:hAnsiTheme="minorHAnsi" w:cstheme="minorHAnsi"/>
                <w:sz w:val="20"/>
                <w:szCs w:val="20"/>
              </w:rPr>
              <w:t xml:space="preserve"> the</w:t>
            </w:r>
            <w:r w:rsidR="00631761">
              <w:rPr>
                <w:rStyle w:val="sb8d990e2"/>
                <w:rFonts w:asciiTheme="minorHAnsi" w:hAnsiTheme="minorHAnsi" w:cstheme="minorHAnsi"/>
                <w:sz w:val="20"/>
                <w:szCs w:val="20"/>
              </w:rPr>
              <w:t xml:space="preserve"> act, </w:t>
            </w:r>
            <w:r w:rsidR="00631761" w:rsidRPr="00EF0D76">
              <w:rPr>
                <w:rStyle w:val="sb8d990e2"/>
                <w:rFonts w:asciiTheme="minorHAnsi" w:hAnsiTheme="minorHAnsi" w:cstheme="minorHAnsi"/>
                <w:sz w:val="20"/>
                <w:szCs w:val="20"/>
              </w:rPr>
              <w:t>that formed the basis for the charge</w:t>
            </w:r>
            <w:r w:rsidR="00631761">
              <w:rPr>
                <w:rStyle w:val="sb8d990e2"/>
                <w:rFonts w:asciiTheme="minorHAnsi" w:hAnsiTheme="minorHAnsi" w:cstheme="minorHAnsi"/>
                <w:sz w:val="20"/>
                <w:szCs w:val="20"/>
              </w:rPr>
              <w:t>,</w:t>
            </w:r>
            <w:r w:rsidR="00631761" w:rsidRPr="00EF0D76">
              <w:rPr>
                <w:rStyle w:val="sb8d990e2"/>
                <w:rFonts w:asciiTheme="minorHAnsi" w:hAnsiTheme="minorHAnsi" w:cstheme="minorHAnsi"/>
                <w:sz w:val="20"/>
                <w:szCs w:val="20"/>
              </w:rPr>
              <w:t xml:space="preserve"> </w:t>
            </w:r>
            <w:r w:rsidR="00631761">
              <w:rPr>
                <w:rStyle w:val="sb8d990e2"/>
                <w:rFonts w:asciiTheme="minorHAnsi" w:hAnsiTheme="minorHAnsi" w:cstheme="minorHAnsi"/>
                <w:sz w:val="20"/>
                <w:szCs w:val="20"/>
              </w:rPr>
              <w:t>being carried out by</w:t>
            </w:r>
            <w:r w:rsidR="001337B4" w:rsidRPr="00EF0D76">
              <w:rPr>
                <w:rStyle w:val="sb8d990e2"/>
                <w:rFonts w:asciiTheme="minorHAnsi" w:hAnsiTheme="minorHAnsi" w:cstheme="minorHAnsi"/>
                <w:sz w:val="20"/>
                <w:szCs w:val="20"/>
              </w:rPr>
              <w:t xml:space="preserve"> accused</w:t>
            </w:r>
            <w:r w:rsidR="00631761">
              <w:rPr>
                <w:rStyle w:val="sb8d990e2"/>
                <w:rFonts w:asciiTheme="minorHAnsi" w:hAnsiTheme="minorHAnsi" w:cstheme="minorHAnsi"/>
                <w:sz w:val="20"/>
                <w:szCs w:val="20"/>
              </w:rPr>
              <w:t xml:space="preserve"> – following an amendment of the Criminal Procedure Act in 2003</w:t>
            </w:r>
            <w:r w:rsidR="001337B4" w:rsidRPr="00EF0D76">
              <w:rPr>
                <w:rStyle w:val="sb8d990e2"/>
                <w:rFonts w:asciiTheme="minorHAnsi" w:hAnsiTheme="minorHAnsi" w:cstheme="minorHAnsi"/>
                <w:sz w:val="20"/>
                <w:szCs w:val="20"/>
              </w:rPr>
              <w:t>.</w:t>
            </w:r>
            <w:r w:rsidR="001337B4">
              <w:rPr>
                <w:rStyle w:val="sb8d990e2"/>
                <w:rFonts w:asciiTheme="minorHAnsi" w:hAnsiTheme="minorHAnsi" w:cstheme="minorHAnsi"/>
                <w:sz w:val="20"/>
                <w:szCs w:val="20"/>
              </w:rPr>
              <w:t xml:space="preserve"> The judgment was published.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pPr>
            <w:hyperlink r:id="rId230" w:history="1">
              <w:r w:rsidR="001337B4" w:rsidRPr="000D3A5A">
                <w:rPr>
                  <w:rStyle w:val="Hyperlink"/>
                  <w:b w:val="0"/>
                  <w:bCs w:val="0"/>
                  <w:sz w:val="20"/>
                  <w:szCs w:val="20"/>
                </w:rPr>
                <w:t>CM/ResDH(2011)236</w:t>
              </w:r>
            </w:hyperlink>
          </w:p>
        </w:tc>
        <w:tc>
          <w:tcPr>
            <w:tcW w:w="1701"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NOR / Orr</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31283/04</w:t>
            </w:r>
          </w:p>
        </w:tc>
        <w:tc>
          <w:tcPr>
            <w:tcW w:w="1276" w:type="dxa"/>
            <w:tcMar>
              <w:top w:w="113" w:type="dxa"/>
              <w:left w:w="0" w:type="dxa"/>
              <w:bottom w:w="113" w:type="dxa"/>
              <w:right w:w="0" w:type="dxa"/>
            </w:tcMar>
          </w:tcPr>
          <w:p w:rsidR="001337B4" w:rsidRPr="000D3A5A"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0D3A5A">
              <w:rPr>
                <w:rStyle w:val="sb8d990e2"/>
                <w:b/>
                <w:sz w:val="20"/>
                <w:szCs w:val="20"/>
              </w:rPr>
              <w:t>01/12/2008</w:t>
            </w:r>
          </w:p>
          <w:p w:rsidR="001337B4" w:rsidRPr="000D3A5A"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0D3A5A">
              <w:rPr>
                <w:rStyle w:val="sb8d990e2"/>
                <w:sz w:val="20"/>
                <w:szCs w:val="20"/>
              </w:rPr>
              <w:t>15/05/2008</w:t>
            </w:r>
          </w:p>
        </w:tc>
        <w:tc>
          <w:tcPr>
            <w:tcW w:w="3828" w:type="dxa"/>
            <w:tcMar>
              <w:top w:w="113" w:type="dxa"/>
              <w:bottom w:w="113" w:type="dxa"/>
            </w:tcMar>
          </w:tcPr>
          <w:p w:rsidR="001337B4" w:rsidRPr="000D3A5A" w:rsidRDefault="001337B4" w:rsidP="0005640C">
            <w:pPr>
              <w:jc w:val="both"/>
              <w:cnfStyle w:val="000000000000" w:firstRow="0" w:lastRow="0" w:firstColumn="0" w:lastColumn="0" w:oddVBand="0" w:evenVBand="0" w:oddHBand="0" w:evenHBand="0" w:firstRowFirstColumn="0" w:firstRowLastColumn="0" w:lastRowFirstColumn="0" w:lastRowLastColumn="0"/>
              <w:rPr>
                <w:rStyle w:val="sb8d990e2"/>
                <w:rFonts w:cstheme="minorHAnsi"/>
                <w:b/>
                <w:i/>
                <w:sz w:val="20"/>
                <w:szCs w:val="20"/>
                <w:lang w:val="en-US"/>
              </w:rPr>
            </w:pPr>
            <w:r>
              <w:rPr>
                <w:rStyle w:val="sb8d990e2"/>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0D3A5A">
              <w:rPr>
                <w:rStyle w:val="hps"/>
                <w:rFonts w:cstheme="minorHAnsi"/>
                <w:i/>
                <w:sz w:val="20"/>
                <w:szCs w:val="20"/>
              </w:rPr>
              <w:t>Breach of the</w:t>
            </w:r>
            <w:r w:rsidRPr="000D3A5A">
              <w:rPr>
                <w:rStyle w:val="sb8d990e2"/>
                <w:rFonts w:cstheme="minorHAnsi"/>
                <w:i/>
                <w:sz w:val="20"/>
                <w:szCs w:val="20"/>
              </w:rPr>
              <w:t xml:space="preserve"> </w:t>
            </w:r>
            <w:r w:rsidRPr="000D3A5A">
              <w:rPr>
                <w:rStyle w:val="sb8d990e2"/>
                <w:rFonts w:cstheme="minorHAnsi"/>
                <w:i/>
                <w:sz w:val="20"/>
                <w:szCs w:val="20"/>
                <w:lang w:val="en-US"/>
              </w:rPr>
              <w:t>presumption of innocence on account of the domestic court's decision, uph</w:t>
            </w:r>
            <w:r>
              <w:rPr>
                <w:rStyle w:val="sb8d990e2"/>
                <w:rFonts w:cstheme="minorHAnsi"/>
                <w:i/>
                <w:sz w:val="20"/>
                <w:szCs w:val="20"/>
                <w:lang w:val="en-US"/>
              </w:rPr>
              <w:t xml:space="preserve">eld by the Supreme Court, ordering </w:t>
            </w:r>
            <w:r w:rsidRPr="000D3A5A">
              <w:rPr>
                <w:rStyle w:val="sb8d990e2"/>
                <w:rFonts w:cstheme="minorHAnsi"/>
                <w:i/>
                <w:sz w:val="20"/>
                <w:szCs w:val="20"/>
                <w:lang w:val="en-US"/>
              </w:rPr>
              <w:t xml:space="preserve">to pay compensation to the alleged victim, in spite of the acquittal </w:t>
            </w:r>
            <w:r>
              <w:rPr>
                <w:rStyle w:val="sb8d990e2"/>
                <w:rFonts w:cstheme="minorHAnsi"/>
                <w:i/>
                <w:sz w:val="20"/>
                <w:szCs w:val="20"/>
                <w:lang w:val="en-US"/>
              </w:rPr>
              <w:t>of the accused. (Article 6 §2)</w:t>
            </w:r>
          </w:p>
        </w:tc>
        <w:tc>
          <w:tcPr>
            <w:tcW w:w="5387" w:type="dxa"/>
            <w:tcMar>
              <w:top w:w="113" w:type="dxa"/>
              <w:bottom w:w="113" w:type="dxa"/>
            </w:tcMar>
          </w:tcPr>
          <w:p w:rsidR="001337B4" w:rsidRDefault="009411BF" w:rsidP="00BC2DA8">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411BF">
              <w:rPr>
                <w:rFonts w:asciiTheme="minorHAnsi" w:hAnsiTheme="minorHAnsi" w:cs="Arial"/>
                <w:i/>
                <w:sz w:val="20"/>
                <w:szCs w:val="20"/>
                <w:u w:val="single"/>
              </w:rPr>
              <w:t>Individual measures</w:t>
            </w:r>
            <w:r w:rsidRPr="009411BF">
              <w:rPr>
                <w:rFonts w:asciiTheme="minorHAnsi" w:hAnsiTheme="minorHAnsi" w:cs="Arial"/>
                <w:i/>
                <w:sz w:val="20"/>
                <w:szCs w:val="20"/>
              </w:rPr>
              <w:t>:</w:t>
            </w:r>
            <w:r w:rsidR="001337B4">
              <w:rPr>
                <w:rFonts w:asciiTheme="minorHAnsi" w:hAnsiTheme="minorHAnsi" w:cs="Arial"/>
                <w:sz w:val="20"/>
                <w:szCs w:val="20"/>
              </w:rPr>
              <w:t xml:space="preserve"> </w:t>
            </w:r>
            <w:r w:rsidR="001337B4" w:rsidRPr="0034570E">
              <w:rPr>
                <w:rFonts w:asciiTheme="minorHAnsi" w:hAnsiTheme="minorHAnsi" w:cs="Arial"/>
                <w:sz w:val="20"/>
                <w:szCs w:val="20"/>
              </w:rPr>
              <w:t>Just satisfaction for non-pecuniary damage paid</w:t>
            </w:r>
            <w:r w:rsidR="001337B4">
              <w:rPr>
                <w:rFonts w:asciiTheme="minorHAnsi" w:hAnsiTheme="minorHAnsi" w:cs="Arial"/>
                <w:sz w:val="20"/>
                <w:szCs w:val="20"/>
              </w:rPr>
              <w:t xml:space="preserve">. The applicant did not request reopening of the proceedings. </w:t>
            </w:r>
          </w:p>
          <w:p w:rsidR="001337B4" w:rsidRPr="004C3212" w:rsidRDefault="009411BF" w:rsidP="00BC2DA8">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9411BF">
              <w:rPr>
                <w:rFonts w:asciiTheme="minorHAnsi" w:hAnsiTheme="minorHAnsi" w:cs="Arial"/>
                <w:i/>
                <w:sz w:val="20"/>
                <w:szCs w:val="20"/>
                <w:u w:val="single"/>
              </w:rPr>
              <w:t>General measures</w:t>
            </w:r>
            <w:r w:rsidRPr="009411BF">
              <w:rPr>
                <w:rFonts w:asciiTheme="minorHAnsi" w:hAnsiTheme="minorHAnsi" w:cs="Arial"/>
                <w:i/>
                <w:sz w:val="20"/>
                <w:szCs w:val="20"/>
              </w:rPr>
              <w:t>:</w:t>
            </w:r>
            <w:r w:rsidR="001337B4">
              <w:rPr>
                <w:rFonts w:asciiTheme="minorHAnsi" w:hAnsiTheme="minorHAnsi" w:cs="Arial"/>
                <w:sz w:val="20"/>
                <w:szCs w:val="20"/>
              </w:rPr>
              <w:t xml:space="preserve"> See CM/ResDH(2009)8 in Y. The breach </w:t>
            </w:r>
            <w:r w:rsidR="001337B4" w:rsidRPr="00C10F5B">
              <w:rPr>
                <w:rFonts w:asciiTheme="minorHAnsi" w:hAnsiTheme="minorHAnsi" w:cs="Arial"/>
                <w:sz w:val="20"/>
                <w:szCs w:val="20"/>
              </w:rPr>
              <w:t>of the presumption of innocence in that case was related exclusively to the reasoning of the High Court</w:t>
            </w:r>
            <w:r w:rsidR="001337B4">
              <w:rPr>
                <w:rFonts w:asciiTheme="minorHAnsi" w:hAnsiTheme="minorHAnsi" w:cs="Arial"/>
                <w:sz w:val="20"/>
                <w:szCs w:val="20"/>
              </w:rPr>
              <w:t xml:space="preserve">. The </w:t>
            </w:r>
            <w:r w:rsidR="001337B4" w:rsidRPr="00197456">
              <w:rPr>
                <w:rFonts w:asciiTheme="minorHAnsi" w:hAnsiTheme="minorHAnsi" w:cs="Arial"/>
                <w:sz w:val="20"/>
                <w:szCs w:val="20"/>
              </w:rPr>
              <w:t>judgment was publish</w:t>
            </w:r>
            <w:r w:rsidR="001337B4">
              <w:rPr>
                <w:rFonts w:asciiTheme="minorHAnsi" w:hAnsiTheme="minorHAnsi" w:cs="Arial"/>
                <w:sz w:val="20"/>
                <w:szCs w:val="20"/>
              </w:rPr>
              <w:t>ed, partly translated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930937" w:rsidRDefault="0048194F" w:rsidP="0005640C">
            <w:pPr>
              <w:jc w:val="center"/>
              <w:rPr>
                <w:b w:val="0"/>
                <w:sz w:val="20"/>
                <w:szCs w:val="20"/>
              </w:rPr>
            </w:pPr>
            <w:hyperlink r:id="rId231" w:history="1">
              <w:r w:rsidR="001337B4" w:rsidRPr="008600C6">
                <w:rPr>
                  <w:rStyle w:val="Hyperlink"/>
                  <w:b w:val="0"/>
                  <w:bCs w:val="0"/>
                  <w:sz w:val="20"/>
                  <w:szCs w:val="20"/>
                </w:rPr>
                <w:t>CM/ResDH(2011)234</w:t>
              </w:r>
            </w:hyperlink>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NOR / TV Vest As and Rogaland Pensjonistparti</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36C41">
              <w:rPr>
                <w:rFonts w:cstheme="minorHAnsi"/>
                <w:sz w:val="20"/>
                <w:szCs w:val="20"/>
              </w:rPr>
              <w:t>21132/05</w:t>
            </w:r>
          </w:p>
        </w:tc>
        <w:tc>
          <w:tcPr>
            <w:tcW w:w="1276" w:type="dxa"/>
            <w:tcMar>
              <w:top w:w="113" w:type="dxa"/>
              <w:left w:w="0" w:type="dxa"/>
              <w:bottom w:w="113" w:type="dxa"/>
              <w:right w:w="0" w:type="dxa"/>
            </w:tcMar>
          </w:tcPr>
          <w:p w:rsidR="001337B4" w:rsidRPr="009473AD"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b/>
              </w:rPr>
            </w:pPr>
            <w:r w:rsidRPr="009473AD">
              <w:rPr>
                <w:rStyle w:val="sb8d990e2"/>
                <w:b/>
              </w:rPr>
              <w:t>11/03/2009</w:t>
            </w:r>
          </w:p>
          <w:p w:rsidR="001337B4" w:rsidRPr="00BE3E71"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dfc50a6a"/>
                <w:rFonts w:cstheme="minorHAnsi"/>
                <w:b/>
                <w:sz w:val="20"/>
                <w:szCs w:val="20"/>
              </w:rPr>
            </w:pPr>
            <w:r>
              <w:rPr>
                <w:rStyle w:val="sb8d990e2"/>
              </w:rPr>
              <w:t>11/12/2008</w:t>
            </w:r>
          </w:p>
        </w:tc>
        <w:tc>
          <w:tcPr>
            <w:tcW w:w="3828" w:type="dxa"/>
            <w:tcMar>
              <w:top w:w="113" w:type="dxa"/>
              <w:bottom w:w="113" w:type="dxa"/>
            </w:tcMar>
          </w:tcPr>
          <w:p w:rsidR="001337B4" w:rsidRPr="00BE3E71" w:rsidRDefault="001337B4" w:rsidP="0005640C">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Freedom of expression</w:t>
            </w:r>
            <w:r w:rsidR="009411BF" w:rsidRPr="009411BF">
              <w:rPr>
                <w:rStyle w:val="hps"/>
                <w:rFonts w:cstheme="minorHAnsi"/>
                <w:b/>
                <w:i/>
                <w:sz w:val="20"/>
                <w:szCs w:val="20"/>
              </w:rPr>
              <w:t>:</w:t>
            </w:r>
            <w:r>
              <w:rPr>
                <w:rStyle w:val="hps"/>
                <w:rFonts w:cstheme="minorHAnsi"/>
                <w:b/>
                <w:i/>
                <w:sz w:val="20"/>
                <w:szCs w:val="20"/>
              </w:rPr>
              <w:t xml:space="preserve"> </w:t>
            </w:r>
            <w:r w:rsidRPr="009473AD">
              <w:rPr>
                <w:rStyle w:val="hps"/>
                <w:rFonts w:cstheme="minorHAnsi"/>
                <w:i/>
                <w:sz w:val="20"/>
                <w:szCs w:val="20"/>
              </w:rPr>
              <w:t xml:space="preserve">Imposition of a fine </w:t>
            </w:r>
            <w:r>
              <w:rPr>
                <w:rStyle w:val="hps"/>
                <w:rFonts w:cstheme="minorHAnsi"/>
                <w:i/>
                <w:sz w:val="20"/>
                <w:szCs w:val="20"/>
              </w:rPr>
              <w:t xml:space="preserve">on a </w:t>
            </w:r>
            <w:r w:rsidRPr="009473AD">
              <w:rPr>
                <w:rStyle w:val="hps"/>
                <w:rFonts w:cstheme="minorHAnsi"/>
                <w:i/>
                <w:sz w:val="20"/>
                <w:szCs w:val="20"/>
              </w:rPr>
              <w:t>television broadcasting company</w:t>
            </w:r>
            <w:r>
              <w:rPr>
                <w:rStyle w:val="hps"/>
                <w:rFonts w:cstheme="minorHAnsi"/>
                <w:i/>
                <w:sz w:val="20"/>
                <w:szCs w:val="20"/>
              </w:rPr>
              <w:t xml:space="preserve"> and a political party </w:t>
            </w:r>
            <w:r w:rsidRPr="009473AD">
              <w:rPr>
                <w:rStyle w:val="hps"/>
                <w:rFonts w:cstheme="minorHAnsi"/>
                <w:i/>
                <w:sz w:val="20"/>
                <w:szCs w:val="20"/>
              </w:rPr>
              <w:t>by the State Media Authority for breaching legislation prohibiting television broadcasting of political advertisements</w:t>
            </w:r>
            <w:r>
              <w:rPr>
                <w:rStyle w:val="hps"/>
                <w:rFonts w:cstheme="minorHAnsi"/>
                <w:i/>
                <w:sz w:val="20"/>
                <w:szCs w:val="20"/>
              </w:rPr>
              <w:t>.</w:t>
            </w:r>
            <w:r w:rsidRPr="009473AD">
              <w:rPr>
                <w:rStyle w:val="hps"/>
                <w:rFonts w:cstheme="minorHAnsi"/>
                <w:i/>
                <w:sz w:val="20"/>
                <w:szCs w:val="20"/>
              </w:rPr>
              <w:t xml:space="preserve"> (Article 10)</w:t>
            </w:r>
            <w:r w:rsidRPr="009473AD">
              <w:rPr>
                <w:rStyle w:val="hps"/>
                <w:rFonts w:cstheme="minorHAnsi"/>
                <w:b/>
                <w:i/>
                <w:sz w:val="20"/>
                <w:szCs w:val="20"/>
              </w:rPr>
              <w:t xml:space="preserve"> </w:t>
            </w:r>
          </w:p>
        </w:tc>
        <w:tc>
          <w:tcPr>
            <w:tcW w:w="5387" w:type="dxa"/>
            <w:tcMar>
              <w:top w:w="113" w:type="dxa"/>
              <w:bottom w:w="113" w:type="dxa"/>
            </w:tcMar>
          </w:tcPr>
          <w:p w:rsidR="001337B4" w:rsidRDefault="009411BF" w:rsidP="00A84019">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Individual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Claims for just satisfaction submitted out of time. T</w:t>
            </w:r>
            <w:r w:rsidR="001337B4" w:rsidRPr="00AE1ABB">
              <w:rPr>
                <w:rStyle w:val="sb8d990e2"/>
                <w:rFonts w:asciiTheme="minorHAnsi" w:hAnsiTheme="minorHAnsi" w:cstheme="minorHAnsi"/>
                <w:sz w:val="20"/>
                <w:szCs w:val="20"/>
              </w:rPr>
              <w:t>he Media Authority annulled its decision</w:t>
            </w:r>
            <w:r w:rsidR="001337B4">
              <w:rPr>
                <w:rStyle w:val="sb8d990e2"/>
                <w:rFonts w:asciiTheme="minorHAnsi" w:hAnsiTheme="minorHAnsi" w:cstheme="minorHAnsi"/>
                <w:sz w:val="20"/>
                <w:szCs w:val="20"/>
              </w:rPr>
              <w:t xml:space="preserve"> to fine TV Vest. </w:t>
            </w:r>
            <w:r w:rsidR="001337B4" w:rsidRPr="00AE1ABB">
              <w:rPr>
                <w:rStyle w:val="sb8d990e2"/>
                <w:rFonts w:asciiTheme="minorHAnsi" w:hAnsiTheme="minorHAnsi" w:cstheme="minorHAnsi"/>
                <w:sz w:val="20"/>
                <w:szCs w:val="20"/>
              </w:rPr>
              <w:t xml:space="preserve"> </w:t>
            </w:r>
            <w:r w:rsidR="001337B4">
              <w:rPr>
                <w:rStyle w:val="sb8d990e2"/>
                <w:rFonts w:asciiTheme="minorHAnsi" w:hAnsiTheme="minorHAnsi" w:cstheme="minorHAnsi"/>
                <w:sz w:val="20"/>
                <w:szCs w:val="20"/>
              </w:rPr>
              <w:t>F</w:t>
            </w:r>
            <w:r w:rsidR="001337B4" w:rsidRPr="00AE1ABB">
              <w:rPr>
                <w:rStyle w:val="sb8d990e2"/>
                <w:rFonts w:asciiTheme="minorHAnsi" w:hAnsiTheme="minorHAnsi" w:cstheme="minorHAnsi"/>
                <w:sz w:val="20"/>
                <w:szCs w:val="20"/>
              </w:rPr>
              <w:t xml:space="preserve">ollowing a friendly settlement reached by the applicants and the </w:t>
            </w:r>
            <w:r w:rsidR="001337B4">
              <w:rPr>
                <w:rStyle w:val="sb8d990e2"/>
                <w:rFonts w:asciiTheme="minorHAnsi" w:hAnsiTheme="minorHAnsi" w:cstheme="minorHAnsi"/>
                <w:sz w:val="20"/>
                <w:szCs w:val="20"/>
              </w:rPr>
              <w:t>M</w:t>
            </w:r>
            <w:r w:rsidR="001337B4" w:rsidRPr="00AE1ABB">
              <w:rPr>
                <w:rStyle w:val="sb8d990e2"/>
                <w:rFonts w:asciiTheme="minorHAnsi" w:hAnsiTheme="minorHAnsi" w:cstheme="minorHAnsi"/>
                <w:sz w:val="20"/>
                <w:szCs w:val="20"/>
              </w:rPr>
              <w:t xml:space="preserve">inistry of Culture, the applicants withdrew their request for reopening of the case. </w:t>
            </w:r>
          </w:p>
          <w:p w:rsidR="001337B4" w:rsidRPr="004C3212" w:rsidRDefault="009411BF" w:rsidP="00631761">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sz w:val="20"/>
                <w:szCs w:val="20"/>
              </w:rPr>
            </w:pPr>
            <w:r w:rsidRPr="009411BF">
              <w:rPr>
                <w:rStyle w:val="sb8d990e2"/>
                <w:rFonts w:asciiTheme="minorHAnsi" w:hAnsiTheme="minorHAnsi"/>
                <w:i/>
                <w:sz w:val="20"/>
                <w:szCs w:val="20"/>
                <w:u w:val="single"/>
              </w:rPr>
              <w:t>General measures</w:t>
            </w:r>
            <w:r w:rsidRPr="009411BF">
              <w:rPr>
                <w:rStyle w:val="wordhighlighted"/>
                <w:rFonts w:asciiTheme="minorHAnsi" w:hAnsiTheme="minorHAnsi" w:cstheme="minorHAnsi"/>
                <w:i/>
                <w:sz w:val="20"/>
                <w:szCs w:val="20"/>
              </w:rPr>
              <w:t>:</w:t>
            </w:r>
            <w:r w:rsidR="001337B4">
              <w:rPr>
                <w:rStyle w:val="sb8d990e2"/>
                <w:rFonts w:asciiTheme="minorHAnsi" w:hAnsiTheme="minorHAnsi" w:cstheme="minorHAnsi"/>
                <w:sz w:val="20"/>
                <w:szCs w:val="20"/>
              </w:rPr>
              <w:t xml:space="preserve"> T</w:t>
            </w:r>
            <w:r w:rsidR="001337B4" w:rsidRPr="004C3212">
              <w:rPr>
                <w:rStyle w:val="sb8d990e2"/>
                <w:rFonts w:asciiTheme="minorHAnsi" w:hAnsiTheme="minorHAnsi" w:cstheme="minorHAnsi"/>
                <w:sz w:val="20"/>
                <w:szCs w:val="20"/>
              </w:rPr>
              <w:t>he Statutes of the national public broadcaster (NRK) were</w:t>
            </w:r>
            <w:r w:rsidR="001337B4">
              <w:rPr>
                <w:rStyle w:val="sb8d990e2"/>
                <w:rFonts w:asciiTheme="minorHAnsi" w:hAnsiTheme="minorHAnsi" w:cstheme="minorHAnsi"/>
                <w:sz w:val="20"/>
                <w:szCs w:val="20"/>
              </w:rPr>
              <w:t xml:space="preserve"> amended </w:t>
            </w:r>
            <w:r w:rsidR="00631761">
              <w:rPr>
                <w:rStyle w:val="sb8d990e2"/>
                <w:rFonts w:asciiTheme="minorHAnsi" w:hAnsiTheme="minorHAnsi" w:cstheme="minorHAnsi"/>
                <w:sz w:val="20"/>
                <w:szCs w:val="20"/>
              </w:rPr>
              <w:t xml:space="preserve">in 2009 </w:t>
            </w:r>
            <w:r w:rsidR="001337B4">
              <w:rPr>
                <w:rStyle w:val="sb8d990e2"/>
                <w:rFonts w:asciiTheme="minorHAnsi" w:hAnsiTheme="minorHAnsi" w:cstheme="minorHAnsi"/>
                <w:sz w:val="20"/>
                <w:szCs w:val="20"/>
              </w:rPr>
              <w:t>obliging it</w:t>
            </w:r>
            <w:r w:rsidR="001337B4" w:rsidRPr="004C3212">
              <w:rPr>
                <w:rStyle w:val="sb8d990e2"/>
                <w:rFonts w:asciiTheme="minorHAnsi" w:hAnsiTheme="minorHAnsi" w:cstheme="minorHAnsi"/>
                <w:sz w:val="20"/>
                <w:szCs w:val="20"/>
              </w:rPr>
              <w:t xml:space="preserve"> to provide broad and balanced coverage of</w:t>
            </w:r>
            <w:r w:rsidR="00631761">
              <w:rPr>
                <w:rStyle w:val="sb8d990e2"/>
                <w:rFonts w:asciiTheme="minorHAnsi" w:hAnsiTheme="minorHAnsi" w:cstheme="minorHAnsi"/>
                <w:sz w:val="20"/>
                <w:szCs w:val="20"/>
              </w:rPr>
              <w:t xml:space="preserve"> elections and to ensure </w:t>
            </w:r>
            <w:r w:rsidR="001337B4" w:rsidRPr="004C3212">
              <w:rPr>
                <w:rStyle w:val="sb8d990e2"/>
                <w:rFonts w:asciiTheme="minorHAnsi" w:hAnsiTheme="minorHAnsi" w:cstheme="minorHAnsi"/>
                <w:sz w:val="20"/>
                <w:szCs w:val="20"/>
              </w:rPr>
              <w:t xml:space="preserve">that smaller political parties, such as the Pensioners Party, are included </w:t>
            </w:r>
            <w:r w:rsidR="001337B4">
              <w:rPr>
                <w:rStyle w:val="sb8d990e2"/>
                <w:rFonts w:asciiTheme="minorHAnsi" w:hAnsiTheme="minorHAnsi" w:cstheme="minorHAnsi"/>
                <w:sz w:val="20"/>
                <w:szCs w:val="20"/>
              </w:rPr>
              <w:t>in the NRK’s editorial coverage, which is supervised by t</w:t>
            </w:r>
            <w:r w:rsidR="001337B4" w:rsidRPr="004C3212">
              <w:rPr>
                <w:rStyle w:val="sb8d990e2"/>
                <w:rFonts w:asciiTheme="minorHAnsi" w:hAnsiTheme="minorHAnsi" w:cstheme="minorHAnsi"/>
                <w:sz w:val="20"/>
                <w:szCs w:val="20"/>
              </w:rPr>
              <w:t xml:space="preserve">he Media Authority. Judicial review is available against the Media Authority’s decisions. During the parliamentary elections in September 2009, the Pensioners Party and other political parties of similar size were included in the NRK’s election coverage. </w:t>
            </w:r>
            <w:r w:rsidR="001337B4">
              <w:rPr>
                <w:rStyle w:val="sb8d990e2"/>
                <w:rFonts w:asciiTheme="minorHAnsi" w:hAnsiTheme="minorHAnsi" w:cstheme="minorHAnsi"/>
                <w:sz w:val="20"/>
                <w:szCs w:val="20"/>
              </w:rPr>
              <w:t>Since 2008, a</w:t>
            </w:r>
            <w:r w:rsidR="001337B4" w:rsidRPr="004C3212">
              <w:rPr>
                <w:rStyle w:val="sb8d990e2"/>
                <w:rFonts w:asciiTheme="minorHAnsi" w:hAnsiTheme="minorHAnsi" w:cstheme="minorHAnsi"/>
                <w:sz w:val="20"/>
                <w:szCs w:val="20"/>
              </w:rPr>
              <w:t xml:space="preserve">ll political parties </w:t>
            </w:r>
            <w:r w:rsidR="001337B4">
              <w:rPr>
                <w:rStyle w:val="sb8d990e2"/>
                <w:rFonts w:asciiTheme="minorHAnsi" w:hAnsiTheme="minorHAnsi" w:cstheme="minorHAnsi"/>
                <w:sz w:val="20"/>
                <w:szCs w:val="20"/>
              </w:rPr>
              <w:t xml:space="preserve">may also </w:t>
            </w:r>
            <w:r w:rsidR="001337B4" w:rsidRPr="004C3212">
              <w:rPr>
                <w:rStyle w:val="sb8d990e2"/>
                <w:rFonts w:asciiTheme="minorHAnsi" w:hAnsiTheme="minorHAnsi" w:cstheme="minorHAnsi"/>
                <w:sz w:val="20"/>
                <w:szCs w:val="20"/>
              </w:rPr>
              <w:t>use a new TV channel, “</w:t>
            </w:r>
            <w:r w:rsidR="001337B4" w:rsidRPr="004C3212">
              <w:rPr>
                <w:rStyle w:val="s6b621b36"/>
                <w:rFonts w:asciiTheme="minorHAnsi" w:hAnsiTheme="minorHAnsi" w:cstheme="minorHAnsi"/>
                <w:sz w:val="20"/>
                <w:szCs w:val="20"/>
              </w:rPr>
              <w:t>Frikanalen</w:t>
            </w:r>
            <w:r w:rsidR="001337B4" w:rsidRPr="004C3212">
              <w:rPr>
                <w:rStyle w:val="sb8d990e2"/>
                <w:rFonts w:asciiTheme="minorHAnsi" w:hAnsiTheme="minorHAnsi" w:cstheme="minorHAnsi"/>
                <w:sz w:val="20"/>
                <w:szCs w:val="20"/>
              </w:rPr>
              <w:t>” (the Open Channel</w:t>
            </w:r>
            <w:r w:rsidR="001337B4">
              <w:rPr>
                <w:rStyle w:val="sb8d990e2"/>
                <w:rFonts w:asciiTheme="minorHAnsi" w:hAnsiTheme="minorHAnsi" w:cstheme="minorHAnsi"/>
                <w:sz w:val="20"/>
                <w:szCs w:val="20"/>
              </w:rPr>
              <w:t>)</w:t>
            </w:r>
            <w:r w:rsidR="001337B4" w:rsidRPr="004C3212">
              <w:rPr>
                <w:rStyle w:val="sb8d990e2"/>
                <w:rFonts w:asciiTheme="minorHAnsi" w:hAnsiTheme="minorHAnsi" w:cstheme="minorHAnsi"/>
                <w:sz w:val="20"/>
                <w:szCs w:val="20"/>
              </w:rPr>
              <w:t xml:space="preserve"> as a means to communicat</w:t>
            </w:r>
            <w:r w:rsidR="001337B4">
              <w:rPr>
                <w:rStyle w:val="sb8d990e2"/>
                <w:rFonts w:asciiTheme="minorHAnsi" w:hAnsiTheme="minorHAnsi" w:cstheme="minorHAnsi"/>
                <w:sz w:val="20"/>
                <w:szCs w:val="20"/>
              </w:rPr>
              <w:t>e political messages</w:t>
            </w:r>
            <w:r w:rsidR="001337B4" w:rsidRPr="004C3212">
              <w:rPr>
                <w:rStyle w:val="sb8d990e2"/>
                <w:rFonts w:asciiTheme="minorHAnsi" w:hAnsiTheme="minorHAnsi" w:cstheme="minorHAnsi"/>
                <w:sz w:val="20"/>
                <w:szCs w:val="20"/>
              </w:rPr>
              <w:t>. As of 2009 four political parties had broadcast their programmes on this channel, including smaller political parties. The Open Channel today operates 24h/24h, 7 days a week, and is designed also to be accessible via cable and internet.</w:t>
            </w:r>
            <w:r w:rsidR="001337B4">
              <w:rPr>
                <w:rFonts w:asciiTheme="minorHAnsi" w:hAnsiTheme="minorHAnsi" w:cs="Arial"/>
                <w:sz w:val="20"/>
                <w:szCs w:val="20"/>
              </w:rPr>
              <w:t xml:space="preserve"> The </w:t>
            </w:r>
            <w:r w:rsidR="001337B4" w:rsidRPr="00197456">
              <w:rPr>
                <w:rFonts w:asciiTheme="minorHAnsi" w:hAnsiTheme="minorHAnsi" w:cs="Arial"/>
                <w:sz w:val="20"/>
                <w:szCs w:val="20"/>
              </w:rPr>
              <w:t>judgment was publish</w:t>
            </w:r>
            <w:r w:rsidR="001337B4">
              <w:rPr>
                <w:rFonts w:asciiTheme="minorHAnsi" w:hAnsiTheme="minorHAnsi" w:cs="Arial"/>
                <w:sz w:val="20"/>
                <w:szCs w:val="20"/>
              </w:rPr>
              <w:t>ed, partly translated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9E1574" w:rsidRDefault="0048194F" w:rsidP="002E00A2">
            <w:pPr>
              <w:jc w:val="center"/>
              <w:rPr>
                <w:b w:val="0"/>
                <w:sz w:val="20"/>
                <w:szCs w:val="20"/>
              </w:rPr>
            </w:pPr>
            <w:hyperlink r:id="rId232" w:history="1">
              <w:r w:rsidR="001337B4" w:rsidRPr="009E1574">
                <w:rPr>
                  <w:rStyle w:val="Hyperlink"/>
                  <w:b w:val="0"/>
                  <w:bCs w:val="0"/>
                  <w:sz w:val="20"/>
                  <w:szCs w:val="20"/>
                </w:rPr>
                <w:t>CM/ResDH(2011)141</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POL / A.S. </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39510/98</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23/10/2006</w:t>
            </w:r>
          </w:p>
          <w:p w:rsidR="001337B4" w:rsidRPr="00D97BC7"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D97BC7">
              <w:rPr>
                <w:rStyle w:val="sb8d990e2"/>
                <w:sz w:val="20"/>
                <w:szCs w:val="20"/>
              </w:rPr>
              <w:t>20/06/2006</w:t>
            </w:r>
          </w:p>
        </w:tc>
        <w:tc>
          <w:tcPr>
            <w:tcW w:w="3828" w:type="dxa"/>
            <w:tcMar>
              <w:top w:w="113" w:type="dxa"/>
              <w:bottom w:w="113" w:type="dxa"/>
            </w:tcMar>
          </w:tcPr>
          <w:p w:rsidR="001337B4" w:rsidRPr="008807B9" w:rsidRDefault="001337B4" w:rsidP="002E00A2">
            <w:pPr>
              <w:jc w:val="both"/>
              <w:cnfStyle w:val="000000000000" w:firstRow="0" w:lastRow="0" w:firstColumn="0" w:lastColumn="0" w:oddVBand="0" w:evenVBand="0" w:oddHBand="0" w:evenHBand="0" w:firstRowFirstColumn="0" w:firstRowLastColumn="0" w:lastRowFirstColumn="0" w:lastRowLastColumn="0"/>
              <w:rPr>
                <w:rStyle w:val="sb8d990e2"/>
                <w:rFonts w:cstheme="minorHAnsi"/>
                <w:b/>
                <w:i/>
                <w:sz w:val="20"/>
                <w:szCs w:val="20"/>
                <w:lang w:val="en-US"/>
              </w:rPr>
            </w:pPr>
            <w:r>
              <w:rPr>
                <w:rStyle w:val="sb8d990e2"/>
                <w:rFonts w:cstheme="minorHAnsi"/>
                <w:b/>
                <w:i/>
                <w:sz w:val="20"/>
                <w:szCs w:val="20"/>
              </w:rPr>
              <w:t>Protection of rights in detention</w:t>
            </w:r>
            <w:r w:rsidR="009411BF" w:rsidRPr="009411BF">
              <w:rPr>
                <w:rStyle w:val="sb8d990e2"/>
                <w:rFonts w:cstheme="minorHAnsi"/>
                <w:b/>
                <w:i/>
                <w:sz w:val="20"/>
                <w:szCs w:val="20"/>
              </w:rPr>
              <w:t>:</w:t>
            </w:r>
            <w:r>
              <w:rPr>
                <w:rStyle w:val="sb8d990e2"/>
                <w:rFonts w:cstheme="minorHAnsi"/>
                <w:b/>
                <w:i/>
                <w:sz w:val="20"/>
                <w:szCs w:val="20"/>
              </w:rPr>
              <w:t xml:space="preserve"> </w:t>
            </w:r>
            <w:r w:rsidRPr="007E7E52">
              <w:rPr>
                <w:rStyle w:val="sb8d990e2"/>
                <w:rFonts w:cstheme="minorHAnsi"/>
                <w:i/>
                <w:sz w:val="20"/>
                <w:szCs w:val="20"/>
              </w:rPr>
              <w:t>Unlawful detention on remand under a bill of indictment and its prolongation on the basis of a fax from the Supreme Court; lack of an enforceable right to compensation for unlawful detention (Article 5 §§1+3+5).</w:t>
            </w:r>
          </w:p>
        </w:tc>
        <w:tc>
          <w:tcPr>
            <w:tcW w:w="5387" w:type="dxa"/>
            <w:tcMar>
              <w:top w:w="113" w:type="dxa"/>
              <w:bottom w:w="113" w:type="dxa"/>
            </w:tcMar>
          </w:tcPr>
          <w:p w:rsidR="001337B4" w:rsidRDefault="009411BF" w:rsidP="00631761">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lang w:val="en-US"/>
              </w:rPr>
            </w:pPr>
            <w:r w:rsidRPr="009411BF">
              <w:rPr>
                <w:rStyle w:val="sb8d990e2"/>
                <w:rFonts w:asciiTheme="minorHAnsi" w:hAnsiTheme="minorHAnsi" w:cstheme="minorHAnsi"/>
                <w:i/>
                <w:sz w:val="20"/>
                <w:szCs w:val="20"/>
                <w:u w:val="single"/>
                <w:lang w:val="en-US"/>
              </w:rPr>
              <w:t>Individual measures</w:t>
            </w:r>
            <w:r w:rsidRPr="009411BF">
              <w:rPr>
                <w:rStyle w:val="sb8d990e2"/>
                <w:rFonts w:asciiTheme="minorHAnsi" w:hAnsiTheme="minorHAnsi" w:cstheme="minorHAnsi"/>
                <w:i/>
                <w:sz w:val="20"/>
                <w:szCs w:val="20"/>
                <w:lang w:val="en-US"/>
              </w:rPr>
              <w:t>:</w:t>
            </w:r>
            <w:r w:rsidR="001337B4" w:rsidRPr="00421FD0">
              <w:rPr>
                <w:rStyle w:val="sb8d990e2"/>
                <w:rFonts w:asciiTheme="minorHAnsi" w:hAnsiTheme="minorHAnsi" w:cstheme="minorHAnsi"/>
                <w:sz w:val="20"/>
                <w:szCs w:val="20"/>
                <w:lang w:val="en-US"/>
              </w:rPr>
              <w:t xml:space="preserve"> T</w:t>
            </w:r>
            <w:r w:rsidR="001337B4" w:rsidRPr="00B432AD">
              <w:rPr>
                <w:rStyle w:val="sb8d990e2"/>
                <w:rFonts w:asciiTheme="minorHAnsi" w:hAnsiTheme="minorHAnsi" w:cstheme="minorHAnsi"/>
                <w:sz w:val="20"/>
                <w:szCs w:val="20"/>
                <w:lang w:val="en-US"/>
              </w:rPr>
              <w:t>he applicant's detention and the criminal proceedings came to an end. The findings of violations constituted in themselves sufficient just satisfaction for non-pecuniary damage.</w:t>
            </w:r>
          </w:p>
          <w:p w:rsidR="001337B4" w:rsidRPr="00B432AD" w:rsidRDefault="009411BF" w:rsidP="00631761">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lang w:val="en-US"/>
              </w:rPr>
            </w:pPr>
            <w:r w:rsidRPr="009411BF">
              <w:rPr>
                <w:rStyle w:val="sb8d990e2"/>
                <w:rFonts w:asciiTheme="minorHAnsi" w:hAnsiTheme="minorHAnsi" w:cstheme="minorHAnsi"/>
                <w:i/>
                <w:sz w:val="20"/>
                <w:szCs w:val="20"/>
                <w:u w:val="single"/>
                <w:lang w:val="en-US"/>
              </w:rPr>
              <w:t>General measures</w:t>
            </w:r>
            <w:r w:rsidRPr="009411BF">
              <w:rPr>
                <w:rStyle w:val="sb8d990e2"/>
                <w:rFonts w:asciiTheme="minorHAnsi" w:hAnsiTheme="minorHAnsi" w:cstheme="minorHAnsi"/>
                <w:i/>
                <w:sz w:val="20"/>
                <w:szCs w:val="20"/>
                <w:lang w:val="en-US"/>
              </w:rPr>
              <w:t>:</w:t>
            </w:r>
            <w:r w:rsidR="001337B4">
              <w:rPr>
                <w:rStyle w:val="sb8d990e2"/>
                <w:rFonts w:asciiTheme="minorHAnsi" w:hAnsiTheme="minorHAnsi" w:cstheme="minorHAnsi"/>
                <w:sz w:val="20"/>
                <w:szCs w:val="20"/>
                <w:lang w:val="en-US"/>
              </w:rPr>
              <w:t xml:space="preserve"> </w:t>
            </w:r>
            <w:r w:rsidR="001337B4" w:rsidRPr="00421FD0">
              <w:rPr>
                <w:rStyle w:val="sb8d990e2"/>
                <w:rFonts w:asciiTheme="minorHAnsi" w:hAnsiTheme="minorHAnsi" w:cstheme="minorHAnsi"/>
                <w:sz w:val="20"/>
                <w:szCs w:val="20"/>
              </w:rPr>
              <w:t xml:space="preserve">The practice consisting in </w:t>
            </w:r>
            <w:r w:rsidR="001337B4">
              <w:rPr>
                <w:rStyle w:val="sb8d990e2"/>
                <w:rFonts w:asciiTheme="minorHAnsi" w:hAnsiTheme="minorHAnsi" w:cstheme="minorHAnsi"/>
                <w:sz w:val="20"/>
                <w:szCs w:val="20"/>
              </w:rPr>
              <w:t xml:space="preserve">placing suspects </w:t>
            </w:r>
            <w:r w:rsidR="001337B4" w:rsidRPr="00421FD0">
              <w:rPr>
                <w:rStyle w:val="sb8d990e2"/>
                <w:rFonts w:asciiTheme="minorHAnsi" w:hAnsiTheme="minorHAnsi" w:cstheme="minorHAnsi"/>
                <w:sz w:val="20"/>
                <w:szCs w:val="20"/>
              </w:rPr>
              <w:t xml:space="preserve">in detention on remand on the basis of a bill of indictment is no longer possible </w:t>
            </w:r>
            <w:r w:rsidR="001337B4">
              <w:rPr>
                <w:rStyle w:val="sb8d990e2"/>
                <w:rFonts w:asciiTheme="minorHAnsi" w:hAnsiTheme="minorHAnsi" w:cstheme="minorHAnsi"/>
                <w:sz w:val="20"/>
                <w:szCs w:val="20"/>
              </w:rPr>
              <w:t xml:space="preserve">under </w:t>
            </w:r>
            <w:r w:rsidR="001337B4" w:rsidRPr="00421FD0">
              <w:rPr>
                <w:rStyle w:val="sb8d990e2"/>
                <w:rFonts w:asciiTheme="minorHAnsi" w:hAnsiTheme="minorHAnsi" w:cstheme="minorHAnsi"/>
                <w:sz w:val="20"/>
                <w:szCs w:val="20"/>
              </w:rPr>
              <w:t>the new Code of Crimina</w:t>
            </w:r>
            <w:r w:rsidR="001337B4">
              <w:rPr>
                <w:rStyle w:val="sb8d990e2"/>
                <w:rFonts w:asciiTheme="minorHAnsi" w:hAnsiTheme="minorHAnsi" w:cstheme="minorHAnsi"/>
                <w:sz w:val="20"/>
                <w:szCs w:val="20"/>
              </w:rPr>
              <w:t xml:space="preserve">l Procedure </w:t>
            </w:r>
            <w:r w:rsidR="001337B4" w:rsidRPr="00421FD0">
              <w:rPr>
                <w:rStyle w:val="sb8d990e2"/>
                <w:rFonts w:asciiTheme="minorHAnsi" w:hAnsiTheme="minorHAnsi" w:cstheme="minorHAnsi"/>
                <w:sz w:val="20"/>
                <w:szCs w:val="20"/>
              </w:rPr>
              <w:t>1998.</w:t>
            </w:r>
            <w:r w:rsidR="001337B4">
              <w:rPr>
                <w:rStyle w:val="sb8d990e2"/>
                <w:rFonts w:asciiTheme="minorHAnsi" w:hAnsiTheme="minorHAnsi" w:cstheme="minorHAnsi"/>
                <w:sz w:val="20"/>
                <w:szCs w:val="20"/>
              </w:rPr>
              <w:t xml:space="preserve"> A</w:t>
            </w:r>
            <w:r w:rsidR="001337B4" w:rsidRPr="00E44947">
              <w:rPr>
                <w:rStyle w:val="sb8d990e2"/>
                <w:rFonts w:asciiTheme="minorHAnsi" w:hAnsiTheme="minorHAnsi" w:cstheme="minorHAnsi"/>
                <w:sz w:val="20"/>
                <w:szCs w:val="20"/>
              </w:rPr>
              <w:t>ny appeal against a preventive measure (including detention on remand) must be dealt with by a prosecutor at the preliminary investigation stage, or by a judge when the criminal proceedings are at the trial stage before court, within three days.</w:t>
            </w:r>
            <w:r w:rsidR="001337B4" w:rsidRPr="00642204">
              <w:rPr>
                <w:rStyle w:val="sb8d990e2"/>
                <w:rFonts w:asciiTheme="minorHAnsi" w:hAnsiTheme="minorHAnsi" w:cstheme="minorHAnsi"/>
                <w:sz w:val="20"/>
                <w:szCs w:val="20"/>
              </w:rPr>
              <w:t xml:space="preserve"> </w:t>
            </w:r>
            <w:r w:rsidR="001337B4" w:rsidRPr="00B432AD">
              <w:rPr>
                <w:rStyle w:val="sb8d990e2"/>
                <w:rFonts w:asciiTheme="minorHAnsi" w:hAnsiTheme="minorHAnsi" w:cstheme="minorHAnsi"/>
                <w:sz w:val="20"/>
                <w:szCs w:val="20"/>
                <w:lang w:val="en-US"/>
              </w:rPr>
              <w:t xml:space="preserve">The </w:t>
            </w:r>
            <w:r w:rsidR="001337B4">
              <w:rPr>
                <w:rStyle w:val="sb8d990e2"/>
                <w:rFonts w:asciiTheme="minorHAnsi" w:hAnsiTheme="minorHAnsi" w:cstheme="minorHAnsi"/>
                <w:sz w:val="20"/>
                <w:szCs w:val="20"/>
                <w:lang w:val="en-US"/>
              </w:rPr>
              <w:t>CCP 1998 also</w:t>
            </w:r>
            <w:r w:rsidR="001337B4" w:rsidRPr="00B432AD">
              <w:rPr>
                <w:rStyle w:val="sb8d990e2"/>
                <w:rFonts w:asciiTheme="minorHAnsi" w:hAnsiTheme="minorHAnsi" w:cstheme="minorHAnsi"/>
                <w:sz w:val="20"/>
                <w:szCs w:val="20"/>
                <w:lang w:val="en-US"/>
              </w:rPr>
              <w:t xml:space="preserve"> extended the scope of applicatio</w:t>
            </w:r>
            <w:r w:rsidR="001337B4">
              <w:rPr>
                <w:rStyle w:val="sb8d990e2"/>
                <w:rFonts w:asciiTheme="minorHAnsi" w:hAnsiTheme="minorHAnsi" w:cstheme="minorHAnsi"/>
                <w:sz w:val="20"/>
                <w:szCs w:val="20"/>
                <w:lang w:val="en-US"/>
              </w:rPr>
              <w:t>n of the compensation procedure</w:t>
            </w:r>
            <w:r w:rsidRPr="009411BF">
              <w:rPr>
                <w:rStyle w:val="sb8d990e2"/>
                <w:rFonts w:asciiTheme="minorHAnsi" w:hAnsiTheme="minorHAnsi" w:cstheme="minorHAnsi"/>
                <w:i/>
                <w:sz w:val="20"/>
                <w:szCs w:val="20"/>
                <w:lang w:val="en-US"/>
              </w:rPr>
              <w:t>:</w:t>
            </w:r>
            <w:r w:rsidR="001337B4">
              <w:rPr>
                <w:rStyle w:val="sb8d990e2"/>
                <w:rFonts w:asciiTheme="minorHAnsi" w:hAnsiTheme="minorHAnsi" w:cstheme="minorHAnsi"/>
                <w:sz w:val="20"/>
                <w:szCs w:val="20"/>
                <w:lang w:val="en-US"/>
              </w:rPr>
              <w:t xml:space="preserve"> compensation</w:t>
            </w:r>
            <w:r w:rsidR="001337B4" w:rsidRPr="00B432AD">
              <w:rPr>
                <w:rStyle w:val="sb8d990e2"/>
                <w:rFonts w:asciiTheme="minorHAnsi" w:hAnsiTheme="minorHAnsi" w:cstheme="minorHAnsi"/>
                <w:sz w:val="20"/>
                <w:szCs w:val="20"/>
                <w:lang w:val="en-US"/>
              </w:rPr>
              <w:t xml:space="preserve"> </w:t>
            </w:r>
            <w:r w:rsidR="001337B4">
              <w:rPr>
                <w:rStyle w:val="sb8d990e2"/>
                <w:rFonts w:asciiTheme="minorHAnsi" w:hAnsiTheme="minorHAnsi" w:cstheme="minorHAnsi"/>
                <w:sz w:val="20"/>
                <w:szCs w:val="20"/>
                <w:lang w:val="en-US"/>
              </w:rPr>
              <w:t xml:space="preserve">is </w:t>
            </w:r>
            <w:r w:rsidR="001337B4" w:rsidRPr="00B432AD">
              <w:rPr>
                <w:rStyle w:val="sb8d990e2"/>
                <w:rFonts w:asciiTheme="minorHAnsi" w:hAnsiTheme="minorHAnsi" w:cstheme="minorHAnsi"/>
                <w:sz w:val="20"/>
                <w:szCs w:val="20"/>
                <w:lang w:val="en-US"/>
              </w:rPr>
              <w:t>awarded for an “und</w:t>
            </w:r>
            <w:r w:rsidR="001337B4">
              <w:rPr>
                <w:rStyle w:val="sb8d990e2"/>
                <w:rFonts w:asciiTheme="minorHAnsi" w:hAnsiTheme="minorHAnsi" w:cstheme="minorHAnsi"/>
                <w:sz w:val="20"/>
                <w:szCs w:val="20"/>
                <w:lang w:val="en-US"/>
              </w:rPr>
              <w:t xml:space="preserve">oubtedly unjustified detention”. </w:t>
            </w:r>
            <w:r w:rsidR="001337B4" w:rsidRPr="00B432AD">
              <w:rPr>
                <w:rStyle w:val="sb8d990e2"/>
                <w:rFonts w:asciiTheme="minorHAnsi" w:hAnsiTheme="minorHAnsi" w:cstheme="minorHAnsi"/>
                <w:sz w:val="20"/>
                <w:szCs w:val="20"/>
                <w:lang w:val="en-US"/>
              </w:rPr>
              <w:t xml:space="preserve">According </w:t>
            </w:r>
            <w:r w:rsidR="001337B4">
              <w:rPr>
                <w:rStyle w:val="sb8d990e2"/>
                <w:rFonts w:asciiTheme="minorHAnsi" w:hAnsiTheme="minorHAnsi" w:cstheme="minorHAnsi"/>
                <w:sz w:val="20"/>
                <w:szCs w:val="20"/>
                <w:lang w:val="en-US"/>
              </w:rPr>
              <w:t xml:space="preserve">to </w:t>
            </w:r>
            <w:r w:rsidR="001337B4" w:rsidRPr="00B432AD">
              <w:rPr>
                <w:rStyle w:val="sb8d990e2"/>
                <w:rFonts w:asciiTheme="minorHAnsi" w:hAnsiTheme="minorHAnsi" w:cstheme="minorHAnsi"/>
                <w:sz w:val="20"/>
                <w:szCs w:val="20"/>
                <w:lang w:val="en-US"/>
              </w:rPr>
              <w:t xml:space="preserve">the Supreme Court’s interpretation, detention on remand is “undoubtedly unjustified” when applied in breach of </w:t>
            </w:r>
            <w:r w:rsidR="001337B4">
              <w:rPr>
                <w:rStyle w:val="sb8d990e2"/>
                <w:rFonts w:asciiTheme="minorHAnsi" w:hAnsiTheme="minorHAnsi" w:cstheme="minorHAnsi"/>
                <w:sz w:val="20"/>
                <w:szCs w:val="20"/>
                <w:lang w:val="en-US"/>
              </w:rPr>
              <w:t xml:space="preserve">CCP </w:t>
            </w:r>
            <w:r w:rsidR="001337B4" w:rsidRPr="00B432AD">
              <w:rPr>
                <w:rStyle w:val="sb8d990e2"/>
                <w:rFonts w:asciiTheme="minorHAnsi" w:hAnsiTheme="minorHAnsi" w:cstheme="minorHAnsi"/>
                <w:sz w:val="20"/>
                <w:szCs w:val="20"/>
                <w:lang w:val="en-US"/>
              </w:rPr>
              <w:t xml:space="preserve">provisions on the use of preventive measures or if it causes suffering to the accused (suspect) which should not </w:t>
            </w:r>
            <w:r w:rsidR="001337B4">
              <w:rPr>
                <w:rStyle w:val="sb8d990e2"/>
                <w:rFonts w:asciiTheme="minorHAnsi" w:hAnsiTheme="minorHAnsi" w:cstheme="minorHAnsi"/>
                <w:sz w:val="20"/>
                <w:szCs w:val="20"/>
                <w:lang w:val="en-US"/>
              </w:rPr>
              <w:t xml:space="preserve">occur </w:t>
            </w:r>
            <w:r w:rsidR="001337B4" w:rsidRPr="00B432AD">
              <w:rPr>
                <w:rStyle w:val="sb8d990e2"/>
                <w:rFonts w:asciiTheme="minorHAnsi" w:hAnsiTheme="minorHAnsi" w:cstheme="minorHAnsi"/>
                <w:sz w:val="20"/>
                <w:szCs w:val="20"/>
                <w:lang w:val="en-US"/>
              </w:rPr>
              <w:t>in the light of circumstances established in the case and its final outcome.</w:t>
            </w:r>
            <w:r w:rsidR="001337B4">
              <w:rPr>
                <w:rStyle w:val="sb8d990e2"/>
                <w:rFonts w:asciiTheme="minorHAnsi" w:hAnsiTheme="minorHAnsi" w:cstheme="minorHAnsi"/>
                <w:sz w:val="20"/>
                <w:szCs w:val="20"/>
                <w:lang w:val="en-US"/>
              </w:rPr>
              <w:t xml:space="preserve"> </w:t>
            </w:r>
            <w:r w:rsidR="001337B4" w:rsidRPr="00642204">
              <w:rPr>
                <w:rStyle w:val="sb8d990e2"/>
                <w:rFonts w:asciiTheme="minorHAnsi" w:hAnsiTheme="minorHAnsi" w:cstheme="minorHAnsi"/>
                <w:sz w:val="20"/>
                <w:szCs w:val="20"/>
              </w:rPr>
              <w:t>The judgment was translated,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233" w:history="1">
              <w:r w:rsidR="001337B4" w:rsidRPr="009E1574">
                <w:rPr>
                  <w:rStyle w:val="Hyperlink"/>
                  <w:b w:val="0"/>
                  <w:bCs w:val="0"/>
                  <w:sz w:val="20"/>
                  <w:szCs w:val="20"/>
                </w:rPr>
                <w:t>CM/ResDH(2011)141</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Ambruszkiewicz</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38797/03</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23/10/2006</w:t>
            </w:r>
          </w:p>
          <w:p w:rsidR="001337B4" w:rsidRPr="00B627D3"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B627D3">
              <w:rPr>
                <w:rStyle w:val="sb8d990e2"/>
                <w:sz w:val="20"/>
                <w:szCs w:val="20"/>
              </w:rPr>
              <w:t>04/05/2006</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sb8d990e2"/>
                <w:rFonts w:cstheme="minorHAnsi"/>
                <w:b/>
                <w:i/>
                <w:sz w:val="20"/>
                <w:szCs w:val="20"/>
              </w:rPr>
            </w:pPr>
            <w:r>
              <w:rPr>
                <w:rStyle w:val="sb8d990e2"/>
                <w:rFonts w:cstheme="minorHAnsi"/>
                <w:b/>
                <w:i/>
                <w:sz w:val="20"/>
                <w:szCs w:val="20"/>
              </w:rPr>
              <w:t>Protection of rights in detention</w:t>
            </w:r>
            <w:r w:rsidR="009411BF" w:rsidRPr="009411BF">
              <w:rPr>
                <w:rStyle w:val="sb8d990e2"/>
                <w:rFonts w:cstheme="minorHAnsi"/>
                <w:b/>
                <w:i/>
                <w:sz w:val="20"/>
                <w:szCs w:val="20"/>
              </w:rPr>
              <w:t>:</w:t>
            </w:r>
            <w:r>
              <w:rPr>
                <w:rStyle w:val="sb8d990e2"/>
                <w:rFonts w:cstheme="minorHAnsi"/>
                <w:b/>
                <w:i/>
                <w:sz w:val="20"/>
                <w:szCs w:val="20"/>
              </w:rPr>
              <w:t xml:space="preserve"> </w:t>
            </w:r>
            <w:r w:rsidRPr="00B432AD">
              <w:rPr>
                <w:rStyle w:val="sb8d990e2"/>
                <w:rFonts w:cstheme="minorHAnsi"/>
                <w:i/>
                <w:sz w:val="20"/>
                <w:szCs w:val="20"/>
              </w:rPr>
              <w:t xml:space="preserve">Unlawful detention </w:t>
            </w:r>
            <w:r>
              <w:rPr>
                <w:rStyle w:val="sb8d990e2"/>
                <w:rFonts w:cstheme="minorHAnsi"/>
                <w:i/>
                <w:sz w:val="20"/>
                <w:szCs w:val="20"/>
              </w:rPr>
              <w:t xml:space="preserve">having been ordered </w:t>
            </w:r>
            <w:r w:rsidRPr="00B432AD">
              <w:rPr>
                <w:rStyle w:val="sb8d990e2"/>
                <w:rFonts w:cstheme="minorHAnsi"/>
                <w:i/>
                <w:sz w:val="20"/>
                <w:szCs w:val="20"/>
              </w:rPr>
              <w:t>without sufficient reasoning and without consideration given to less intrusive measures</w:t>
            </w:r>
            <w:r>
              <w:t xml:space="preserve"> </w:t>
            </w:r>
            <w:r w:rsidRPr="00B432AD">
              <w:rPr>
                <w:rStyle w:val="sb8d990e2"/>
                <w:rFonts w:cstheme="minorHAnsi"/>
                <w:i/>
                <w:sz w:val="20"/>
                <w:szCs w:val="20"/>
              </w:rPr>
              <w:t>in spite of a number of applications lodged. (Article 5 §1)</w:t>
            </w:r>
          </w:p>
        </w:tc>
        <w:tc>
          <w:tcPr>
            <w:tcW w:w="5387" w:type="dxa"/>
            <w:tcMar>
              <w:top w:w="113" w:type="dxa"/>
              <w:bottom w:w="113" w:type="dxa"/>
            </w:tcMar>
          </w:tcPr>
          <w:p w:rsidR="001337B4" w:rsidRDefault="009411BF" w:rsidP="002E00A2">
            <w:pPr>
              <w:pStyle w:val="s6e50bd9a"/>
              <w:spacing w:before="0" w:beforeAutospacing="0" w:after="20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Individual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Just satisfaction in respect of non-pecuniary damage paid. The applicant was released.</w:t>
            </w:r>
          </w:p>
          <w:p w:rsidR="001337B4" w:rsidRDefault="009411BF" w:rsidP="002E00A2">
            <w:pPr>
              <w:pStyle w:val="s6e50bd9a"/>
              <w:spacing w:before="0" w:beforeAutospacing="0" w:after="20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u w:val="single"/>
              </w:rPr>
            </w:pPr>
            <w:r w:rsidRPr="009411BF">
              <w:rPr>
                <w:rStyle w:val="sb8d990e2"/>
                <w:rFonts w:asciiTheme="minorHAnsi" w:hAnsiTheme="minorHAnsi" w:cstheme="minorHAnsi"/>
                <w:i/>
                <w:sz w:val="20"/>
                <w:szCs w:val="20"/>
                <w:u w:val="single"/>
              </w:rPr>
              <w:t>General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w:t>
            </w:r>
            <w:r w:rsidR="001337B4" w:rsidRPr="00642204">
              <w:rPr>
                <w:rStyle w:val="sb8d990e2"/>
                <w:rFonts w:asciiTheme="minorHAnsi" w:hAnsiTheme="minorHAnsi" w:cstheme="minorHAnsi"/>
                <w:sz w:val="20"/>
                <w:szCs w:val="20"/>
              </w:rPr>
              <w:t>The judgment was translated,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338E7" w:rsidRDefault="0048194F" w:rsidP="002E00A2">
            <w:pPr>
              <w:jc w:val="center"/>
              <w:rPr>
                <w:b w:val="0"/>
                <w:sz w:val="20"/>
                <w:szCs w:val="20"/>
              </w:rPr>
            </w:pPr>
            <w:hyperlink r:id="rId234" w:history="1">
              <w:r w:rsidR="001337B4" w:rsidRPr="00BE7EB3">
                <w:rPr>
                  <w:rStyle w:val="Hyperlink"/>
                  <w:b w:val="0"/>
                  <w:bCs w:val="0"/>
                  <w:sz w:val="20"/>
                  <w:szCs w:val="20"/>
                </w:rPr>
                <w:t>CM/ResDH(2011)16</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Baranowski (and 16 other cases)</w:t>
            </w:r>
          </w:p>
        </w:tc>
        <w:tc>
          <w:tcPr>
            <w:tcW w:w="1134" w:type="dxa"/>
            <w:tcMar>
              <w:top w:w="113" w:type="dxa"/>
              <w:bottom w:w="113" w:type="dxa"/>
            </w:tcMar>
          </w:tcPr>
          <w:p w:rsidR="001337B4" w:rsidRPr="00970DBD"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BE7EB3">
              <w:rPr>
                <w:rFonts w:cstheme="minorHAnsi"/>
                <w:b/>
                <w:sz w:val="20"/>
                <w:szCs w:val="20"/>
                <w:lang w:val="en-US"/>
              </w:rPr>
              <w:t>39742/05</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02/01/2008</w:t>
            </w:r>
          </w:p>
          <w:p w:rsidR="001337B4" w:rsidRPr="00BE7EB3"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7EB3">
              <w:rPr>
                <w:rFonts w:cstheme="minorHAnsi"/>
                <w:sz w:val="20"/>
                <w:szCs w:val="20"/>
              </w:rPr>
              <w:t>02/10/2007</w:t>
            </w:r>
          </w:p>
        </w:tc>
        <w:tc>
          <w:tcPr>
            <w:tcW w:w="3828" w:type="dxa"/>
            <w:tcMar>
              <w:top w:w="113" w:type="dxa"/>
              <w:bottom w:w="113" w:type="dxa"/>
            </w:tcMar>
          </w:tcPr>
          <w:p w:rsidR="001337B4" w:rsidRPr="00970DBD"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Protection of rights in detention</w:t>
            </w:r>
            <w:r w:rsidR="009411BF" w:rsidRPr="009411BF">
              <w:rPr>
                <w:rFonts w:cstheme="minorHAnsi"/>
                <w:b/>
                <w:i/>
                <w:color w:val="000000"/>
                <w:sz w:val="20"/>
                <w:szCs w:val="20"/>
              </w:rPr>
              <w:t>:</w:t>
            </w:r>
            <w:r>
              <w:rPr>
                <w:rFonts w:cstheme="minorHAnsi"/>
                <w:b/>
                <w:i/>
                <w:color w:val="000000"/>
                <w:sz w:val="20"/>
                <w:szCs w:val="20"/>
              </w:rPr>
              <w:t xml:space="preserve"> </w:t>
            </w:r>
            <w:r w:rsidRPr="00970DBD">
              <w:rPr>
                <w:rFonts w:cstheme="minorHAnsi"/>
                <w:i/>
                <w:color w:val="000000"/>
                <w:sz w:val="20"/>
                <w:szCs w:val="20"/>
              </w:rPr>
              <w:t>Belated examination of the applicant’s appeal against the prolongation of his detention on remand. (Article 5§4)</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9411BF">
              <w:rPr>
                <w:rFonts w:cstheme="minorHAnsi"/>
                <w:i/>
                <w:color w:val="000000"/>
                <w:sz w:val="20"/>
                <w:szCs w:val="20"/>
                <w:u w:val="single"/>
                <w:lang w:val="en-US"/>
              </w:rPr>
              <w:t>Individual measures</w:t>
            </w:r>
            <w:r w:rsidRPr="009411BF">
              <w:rPr>
                <w:rFonts w:cstheme="minorHAnsi"/>
                <w:i/>
                <w:color w:val="000000"/>
                <w:sz w:val="20"/>
                <w:szCs w:val="20"/>
                <w:lang w:val="en-US"/>
              </w:rPr>
              <w:t>:</w:t>
            </w:r>
            <w:r w:rsidR="001337B4" w:rsidRPr="00631761">
              <w:rPr>
                <w:rFonts w:cstheme="minorHAnsi"/>
                <w:color w:val="000000"/>
                <w:sz w:val="20"/>
                <w:szCs w:val="20"/>
                <w:lang w:val="en-US"/>
              </w:rPr>
              <w:t xml:space="preserve"> </w:t>
            </w:r>
            <w:r w:rsidR="001337B4" w:rsidRPr="004C3212">
              <w:rPr>
                <w:rFonts w:cstheme="minorHAnsi"/>
                <w:color w:val="000000"/>
                <w:sz w:val="20"/>
                <w:szCs w:val="20"/>
                <w:lang w:val="en-US"/>
              </w:rPr>
              <w:t>The applicant was released. Just satisfaction in respect of non-pecuniary damage paid.</w:t>
            </w:r>
          </w:p>
          <w:p w:rsidR="001337B4" w:rsidRPr="004C3212" w:rsidRDefault="009411BF" w:rsidP="0066592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lang w:val="en-US"/>
              </w:rPr>
            </w:pPr>
            <w:r w:rsidRPr="009411BF">
              <w:rPr>
                <w:rFonts w:cstheme="minorHAnsi"/>
                <w:i/>
                <w:color w:val="000000"/>
                <w:sz w:val="20"/>
                <w:szCs w:val="20"/>
                <w:u w:val="single"/>
                <w:lang w:val="en-US"/>
              </w:rPr>
              <w:t>General measures</w:t>
            </w:r>
            <w:r w:rsidRPr="009411BF">
              <w:rPr>
                <w:rFonts w:cstheme="minorHAnsi"/>
                <w:i/>
                <w:color w:val="000000"/>
                <w:sz w:val="20"/>
                <w:szCs w:val="20"/>
                <w:lang w:val="en-US"/>
              </w:rPr>
              <w:t>:</w:t>
            </w:r>
            <w:r w:rsidR="001337B4" w:rsidRPr="0066592E">
              <w:rPr>
                <w:rFonts w:cstheme="minorHAnsi"/>
                <w:color w:val="000000"/>
                <w:sz w:val="20"/>
                <w:szCs w:val="20"/>
                <w:lang w:val="en-US"/>
              </w:rPr>
              <w:t xml:space="preserve"> U</w:t>
            </w:r>
            <w:r w:rsidR="001337B4" w:rsidRPr="004C3212">
              <w:rPr>
                <w:rFonts w:cstheme="minorHAnsi"/>
                <w:color w:val="000000"/>
                <w:sz w:val="20"/>
                <w:szCs w:val="20"/>
                <w:lang w:val="en-US"/>
              </w:rPr>
              <w:t>nder the Code of Criminal Procedure 1998, any appeal against a preventive measure (including remand in custody and extension of detention pending trial) must be examined promptly (see Interim Resolution CM/ResDH(2007)75</w:t>
            </w:r>
            <w:r w:rsidR="0066592E">
              <w:rPr>
                <w:rFonts w:cstheme="minorHAnsi"/>
                <w:color w:val="000000"/>
                <w:sz w:val="20"/>
                <w:szCs w:val="20"/>
                <w:lang w:val="en-US"/>
              </w:rPr>
              <w:t xml:space="preserve"> in  </w:t>
            </w:r>
            <w:r w:rsidR="0066592E" w:rsidRPr="004C3212">
              <w:rPr>
                <w:rFonts w:cstheme="minorHAnsi"/>
                <w:color w:val="000000"/>
                <w:sz w:val="20"/>
                <w:szCs w:val="20"/>
                <w:lang w:val="en-US"/>
              </w:rPr>
              <w:t>Trzaska</w:t>
            </w:r>
            <w:r w:rsidR="001337B4" w:rsidRPr="004C3212">
              <w:rPr>
                <w:rFonts w:cstheme="minorHAnsi"/>
                <w:color w:val="000000"/>
                <w:sz w:val="20"/>
                <w:szCs w:val="20"/>
                <w:lang w:val="en-US"/>
              </w:rPr>
              <w:t>, in which a similar violation occurred before 01/09/1998). Promptness in examining appeals lodged in the context of detention on remand is subject to supervisory measures within the judiciary system.</w:t>
            </w:r>
            <w:r w:rsidR="001337B4" w:rsidRPr="004C3212">
              <w:rPr>
                <w:rFonts w:cstheme="minorHAnsi"/>
                <w:color w:val="000000"/>
                <w:sz w:val="20"/>
                <w:szCs w:val="20"/>
              </w:rPr>
              <w:t xml:space="preserve"> The judgment was published, translated and disseminated. T</w:t>
            </w:r>
            <w:r w:rsidR="001337B4" w:rsidRPr="004C3212">
              <w:rPr>
                <w:rFonts w:cstheme="minorHAnsi"/>
                <w:color w:val="000000"/>
                <w:sz w:val="20"/>
                <w:szCs w:val="20"/>
                <w:lang w:val="en-US"/>
              </w:rPr>
              <w:t>he National Centre for the Training of Judges and Prosecutors regularly organises training sessions.</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55015" w:rsidRDefault="0048194F" w:rsidP="002E00A2">
            <w:pPr>
              <w:jc w:val="center"/>
              <w:rPr>
                <w:b w:val="0"/>
                <w:sz w:val="20"/>
                <w:szCs w:val="20"/>
              </w:rPr>
            </w:pPr>
            <w:hyperlink r:id="rId235" w:history="1">
              <w:r w:rsidR="001337B4" w:rsidRPr="00655015">
                <w:rPr>
                  <w:rStyle w:val="Hyperlink"/>
                  <w:b w:val="0"/>
                  <w:bCs w:val="0"/>
                  <w:sz w:val="20"/>
                  <w:szCs w:val="20"/>
                </w:rPr>
                <w:t>CM/ResDH(2011)139</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POL / </w:t>
            </w:r>
            <w:r w:rsidRPr="00655015">
              <w:rPr>
                <w:rFonts w:cstheme="minorHAnsi"/>
                <w:b/>
                <w:sz w:val="20"/>
                <w:szCs w:val="20"/>
              </w:rPr>
              <w:t>Baranowski and Hulewicz</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28358/95+</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28/03/2000</w:t>
            </w:r>
          </w:p>
          <w:p w:rsidR="001337B4" w:rsidRPr="001809B3"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1809B3">
              <w:rPr>
                <w:rStyle w:val="sb8d990e2"/>
                <w:sz w:val="20"/>
                <w:szCs w:val="20"/>
              </w:rPr>
              <w:t>28/03/2000</w:t>
            </w:r>
          </w:p>
        </w:tc>
        <w:tc>
          <w:tcPr>
            <w:tcW w:w="3828" w:type="dxa"/>
            <w:tcMar>
              <w:top w:w="113" w:type="dxa"/>
              <w:bottom w:w="113" w:type="dxa"/>
            </w:tcMar>
          </w:tcPr>
          <w:p w:rsidR="001337B4" w:rsidRPr="001809B3" w:rsidRDefault="001337B4" w:rsidP="002E00A2">
            <w:pPr>
              <w:jc w:val="both"/>
              <w:cnfStyle w:val="000000100000" w:firstRow="0" w:lastRow="0" w:firstColumn="0" w:lastColumn="0" w:oddVBand="0" w:evenVBand="0" w:oddHBand="1" w:evenHBand="0" w:firstRowFirstColumn="0" w:firstRowLastColumn="0" w:lastRowFirstColumn="0" w:lastRowLastColumn="0"/>
              <w:rPr>
                <w:rStyle w:val="sb8d990e2"/>
                <w:rFonts w:cstheme="minorHAnsi"/>
                <w:i/>
                <w:sz w:val="20"/>
                <w:szCs w:val="20"/>
              </w:rPr>
            </w:pPr>
            <w:r>
              <w:rPr>
                <w:rStyle w:val="sb8d990e2"/>
                <w:rFonts w:cstheme="minorHAnsi"/>
                <w:b/>
                <w:i/>
                <w:sz w:val="20"/>
                <w:szCs w:val="20"/>
              </w:rPr>
              <w:t>Protection of rights in detention</w:t>
            </w:r>
            <w:r w:rsidR="009411BF" w:rsidRPr="009411BF">
              <w:rPr>
                <w:rStyle w:val="sb8d990e2"/>
                <w:rFonts w:cstheme="minorHAnsi"/>
                <w:b/>
                <w:i/>
                <w:sz w:val="20"/>
                <w:szCs w:val="20"/>
              </w:rPr>
              <w:t>:</w:t>
            </w:r>
            <w:r>
              <w:rPr>
                <w:rStyle w:val="sb8d990e2"/>
                <w:rFonts w:cstheme="minorHAnsi"/>
                <w:b/>
                <w:i/>
                <w:sz w:val="20"/>
                <w:szCs w:val="20"/>
              </w:rPr>
              <w:t xml:space="preserve"> </w:t>
            </w:r>
            <w:r>
              <w:rPr>
                <w:rStyle w:val="sb8d990e2"/>
                <w:rFonts w:cstheme="minorHAnsi"/>
                <w:i/>
                <w:sz w:val="20"/>
                <w:szCs w:val="20"/>
              </w:rPr>
              <w:t>U</w:t>
            </w:r>
            <w:r w:rsidR="003C08CD">
              <w:rPr>
                <w:rStyle w:val="sb8d990e2"/>
                <w:rFonts w:cstheme="minorHAnsi"/>
                <w:i/>
                <w:sz w:val="20"/>
                <w:szCs w:val="20"/>
              </w:rPr>
              <w:t>nlawful</w:t>
            </w:r>
            <w:r w:rsidRPr="00E44947">
              <w:rPr>
                <w:rStyle w:val="sb8d990e2"/>
                <w:rFonts w:cstheme="minorHAnsi"/>
                <w:i/>
                <w:sz w:val="20"/>
                <w:szCs w:val="20"/>
              </w:rPr>
              <w:t xml:space="preserve"> detention on remand on the sole basis of a bill of indictment beyond the period set in the detention order</w:t>
            </w:r>
            <w:r>
              <w:rPr>
                <w:rStyle w:val="sb8d990e2"/>
                <w:rFonts w:cstheme="minorHAnsi"/>
                <w:i/>
                <w:sz w:val="20"/>
                <w:szCs w:val="20"/>
              </w:rPr>
              <w:t xml:space="preserve"> and delayed decision on requests for release from detention on remand. (Article 5§§1+4)</w:t>
            </w:r>
          </w:p>
        </w:tc>
        <w:tc>
          <w:tcPr>
            <w:tcW w:w="5387" w:type="dxa"/>
            <w:tcMar>
              <w:top w:w="113" w:type="dxa"/>
              <w:bottom w:w="113" w:type="dxa"/>
            </w:tcMar>
          </w:tcPr>
          <w:p w:rsidR="001337B4" w:rsidRDefault="009411BF" w:rsidP="0066592E">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Individual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Just satisfaction in respect of non-pecuniary damage paid. Detention on remand ended for both applicants. </w:t>
            </w:r>
          </w:p>
          <w:p w:rsidR="001337B4" w:rsidRPr="00E44947" w:rsidRDefault="009411BF" w:rsidP="0066592E">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General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w:t>
            </w:r>
            <w:r w:rsidR="001337B4" w:rsidRPr="00421FD0">
              <w:rPr>
                <w:rStyle w:val="sb8d990e2"/>
                <w:rFonts w:asciiTheme="minorHAnsi" w:hAnsiTheme="minorHAnsi" w:cstheme="minorHAnsi"/>
                <w:sz w:val="20"/>
                <w:szCs w:val="20"/>
              </w:rPr>
              <w:t xml:space="preserve">The practice consisting in </w:t>
            </w:r>
            <w:r w:rsidR="001337B4">
              <w:rPr>
                <w:rStyle w:val="sb8d990e2"/>
                <w:rFonts w:asciiTheme="minorHAnsi" w:hAnsiTheme="minorHAnsi" w:cstheme="minorHAnsi"/>
                <w:sz w:val="20"/>
                <w:szCs w:val="20"/>
              </w:rPr>
              <w:t xml:space="preserve">placing suspects </w:t>
            </w:r>
            <w:r w:rsidR="001337B4" w:rsidRPr="00421FD0">
              <w:rPr>
                <w:rStyle w:val="sb8d990e2"/>
                <w:rFonts w:asciiTheme="minorHAnsi" w:hAnsiTheme="minorHAnsi" w:cstheme="minorHAnsi"/>
                <w:sz w:val="20"/>
                <w:szCs w:val="20"/>
              </w:rPr>
              <w:t xml:space="preserve">in detention on remand on the basis of a bill of indictment is no longer possible </w:t>
            </w:r>
            <w:r w:rsidR="001337B4">
              <w:rPr>
                <w:rStyle w:val="sb8d990e2"/>
                <w:rFonts w:asciiTheme="minorHAnsi" w:hAnsiTheme="minorHAnsi" w:cstheme="minorHAnsi"/>
                <w:sz w:val="20"/>
                <w:szCs w:val="20"/>
              </w:rPr>
              <w:t xml:space="preserve">under </w:t>
            </w:r>
            <w:r w:rsidR="001337B4" w:rsidRPr="00421FD0">
              <w:rPr>
                <w:rStyle w:val="sb8d990e2"/>
                <w:rFonts w:asciiTheme="minorHAnsi" w:hAnsiTheme="minorHAnsi" w:cstheme="minorHAnsi"/>
                <w:sz w:val="20"/>
                <w:szCs w:val="20"/>
              </w:rPr>
              <w:t>the new Code of Crimina</w:t>
            </w:r>
            <w:r w:rsidR="001337B4">
              <w:rPr>
                <w:rStyle w:val="sb8d990e2"/>
                <w:rFonts w:asciiTheme="minorHAnsi" w:hAnsiTheme="minorHAnsi" w:cstheme="minorHAnsi"/>
                <w:sz w:val="20"/>
                <w:szCs w:val="20"/>
              </w:rPr>
              <w:t xml:space="preserve">l Procedure </w:t>
            </w:r>
            <w:r w:rsidR="001337B4" w:rsidRPr="00421FD0">
              <w:rPr>
                <w:rStyle w:val="sb8d990e2"/>
                <w:rFonts w:asciiTheme="minorHAnsi" w:hAnsiTheme="minorHAnsi" w:cstheme="minorHAnsi"/>
                <w:sz w:val="20"/>
                <w:szCs w:val="20"/>
              </w:rPr>
              <w:t xml:space="preserve">1998. </w:t>
            </w:r>
            <w:r w:rsidR="001337B4">
              <w:rPr>
                <w:rStyle w:val="sb8d990e2"/>
                <w:rFonts w:asciiTheme="minorHAnsi" w:hAnsiTheme="minorHAnsi" w:cstheme="minorHAnsi"/>
                <w:sz w:val="20"/>
                <w:szCs w:val="20"/>
              </w:rPr>
              <w:t>D</w:t>
            </w:r>
            <w:r w:rsidR="001337B4" w:rsidRPr="00421FD0">
              <w:rPr>
                <w:rStyle w:val="sb8d990e2"/>
                <w:rFonts w:asciiTheme="minorHAnsi" w:hAnsiTheme="minorHAnsi" w:cstheme="minorHAnsi"/>
                <w:sz w:val="20"/>
                <w:szCs w:val="20"/>
              </w:rPr>
              <w:t>etention</w:t>
            </w:r>
            <w:r w:rsidR="001337B4">
              <w:rPr>
                <w:rStyle w:val="sb8d990e2"/>
                <w:rFonts w:asciiTheme="minorHAnsi" w:hAnsiTheme="minorHAnsi" w:cstheme="minorHAnsi"/>
                <w:sz w:val="20"/>
                <w:szCs w:val="20"/>
              </w:rPr>
              <w:t xml:space="preserve"> on remand and its extension must be</w:t>
            </w:r>
            <w:r w:rsidR="001337B4" w:rsidRPr="00421FD0">
              <w:rPr>
                <w:rStyle w:val="sb8d990e2"/>
                <w:rFonts w:asciiTheme="minorHAnsi" w:hAnsiTheme="minorHAnsi" w:cstheme="minorHAnsi"/>
                <w:sz w:val="20"/>
                <w:szCs w:val="20"/>
              </w:rPr>
              <w:t xml:space="preserve"> based on a court decision.</w:t>
            </w:r>
            <w:r w:rsidR="001337B4">
              <w:rPr>
                <w:rStyle w:val="sb8d990e2"/>
                <w:rFonts w:asciiTheme="minorHAnsi" w:hAnsiTheme="minorHAnsi" w:cstheme="minorHAnsi"/>
                <w:sz w:val="20"/>
                <w:szCs w:val="20"/>
              </w:rPr>
              <w:t xml:space="preserve"> A</w:t>
            </w:r>
            <w:r w:rsidR="001337B4" w:rsidRPr="00E44947">
              <w:rPr>
                <w:rStyle w:val="sb8d990e2"/>
                <w:rFonts w:asciiTheme="minorHAnsi" w:hAnsiTheme="minorHAnsi" w:cstheme="minorHAnsi"/>
                <w:sz w:val="20"/>
                <w:szCs w:val="20"/>
              </w:rPr>
              <w:t>ny appeal against a preventive measure (including detention on remand) must be dealt with by a prosecutor at the preliminary investigation stage, or by a judge when the criminal proceedings are at the trial stage before court, within three days.</w:t>
            </w:r>
            <w:r w:rsidR="001337B4" w:rsidRPr="00642204">
              <w:rPr>
                <w:rStyle w:val="sb8d990e2"/>
                <w:rFonts w:asciiTheme="minorHAnsi" w:hAnsiTheme="minorHAnsi" w:cstheme="minorHAnsi"/>
                <w:sz w:val="20"/>
                <w:szCs w:val="20"/>
              </w:rPr>
              <w:t xml:space="preserve"> The judgment was translated,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236" w:history="1">
              <w:r w:rsidR="001337B4" w:rsidRPr="009E1574">
                <w:rPr>
                  <w:rStyle w:val="Hyperlink"/>
                  <w:b w:val="0"/>
                  <w:bCs w:val="0"/>
                  <w:sz w:val="20"/>
                  <w:szCs w:val="20"/>
                </w:rPr>
                <w:t>CM/ResDH(2011)141</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POL / Brudnicka and Other </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54723/00</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03/06/2005</w:t>
            </w:r>
          </w:p>
          <w:p w:rsidR="001337B4" w:rsidRPr="00D97BC7"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D97BC7">
              <w:rPr>
                <w:rStyle w:val="sb8d990e2"/>
                <w:sz w:val="20"/>
                <w:szCs w:val="20"/>
              </w:rPr>
              <w:t>03/03/2005</w:t>
            </w:r>
          </w:p>
        </w:tc>
        <w:tc>
          <w:tcPr>
            <w:tcW w:w="3828" w:type="dxa"/>
            <w:tcMar>
              <w:top w:w="113" w:type="dxa"/>
              <w:bottom w:w="113" w:type="dxa"/>
            </w:tcMar>
          </w:tcPr>
          <w:p w:rsidR="001337B4" w:rsidRPr="00B911F7" w:rsidRDefault="001337B4" w:rsidP="002E00A2">
            <w:pPr>
              <w:jc w:val="both"/>
              <w:cnfStyle w:val="000000000000" w:firstRow="0" w:lastRow="0" w:firstColumn="0" w:lastColumn="0" w:oddVBand="0" w:evenVBand="0" w:oddHBand="0" w:evenHBand="0" w:firstRowFirstColumn="0" w:firstRowLastColumn="0" w:lastRowFirstColumn="0" w:lastRowLastColumn="0"/>
              <w:rPr>
                <w:rStyle w:val="sb8d990e2"/>
                <w:rFonts w:cstheme="minorHAnsi"/>
                <w:i/>
                <w:sz w:val="20"/>
                <w:szCs w:val="20"/>
              </w:rPr>
            </w:pPr>
            <w:r>
              <w:rPr>
                <w:rStyle w:val="sb8d990e2"/>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B911F7">
              <w:rPr>
                <w:rStyle w:val="hps"/>
                <w:rFonts w:cstheme="minorHAnsi"/>
                <w:i/>
                <w:sz w:val="20"/>
                <w:szCs w:val="20"/>
              </w:rPr>
              <w:t>Unfair proceedings</w:t>
            </w:r>
            <w:r>
              <w:rPr>
                <w:rStyle w:val="hps"/>
                <w:rFonts w:cstheme="minorHAnsi"/>
                <w:i/>
                <w:sz w:val="20"/>
                <w:szCs w:val="20"/>
              </w:rPr>
              <w:t xml:space="preserve"> to determine the cause of a shipwreck</w:t>
            </w:r>
            <w:r w:rsidRPr="00B911F7">
              <w:rPr>
                <w:rStyle w:val="hps"/>
                <w:rFonts w:cstheme="minorHAnsi"/>
                <w:i/>
                <w:sz w:val="20"/>
                <w:szCs w:val="20"/>
              </w:rPr>
              <w:t xml:space="preserve"> due to lacking independence </w:t>
            </w:r>
            <w:r w:rsidRPr="00B911F7">
              <w:rPr>
                <w:rStyle w:val="sb8d990e2"/>
                <w:rFonts w:cstheme="minorHAnsi"/>
                <w:i/>
                <w:sz w:val="20"/>
                <w:szCs w:val="20"/>
              </w:rPr>
              <w:t>and impartiality of maritime disputes chambers.</w:t>
            </w:r>
            <w:r>
              <w:rPr>
                <w:rStyle w:val="sb8d990e2"/>
                <w:rFonts w:cstheme="minorHAnsi"/>
                <w:i/>
                <w:sz w:val="20"/>
                <w:szCs w:val="20"/>
              </w:rPr>
              <w:t xml:space="preserve"> (Article 6 § 1)</w:t>
            </w:r>
          </w:p>
          <w:p w:rsidR="001337B4" w:rsidRPr="00B911F7" w:rsidRDefault="001337B4" w:rsidP="002E00A2">
            <w:pPr>
              <w:jc w:val="both"/>
              <w:cnfStyle w:val="000000000000" w:firstRow="0" w:lastRow="0" w:firstColumn="0" w:lastColumn="0" w:oddVBand="0" w:evenVBand="0" w:oddHBand="0" w:evenHBand="0" w:firstRowFirstColumn="0" w:firstRowLastColumn="0" w:lastRowFirstColumn="0" w:lastRowLastColumn="0"/>
              <w:rPr>
                <w:rStyle w:val="sb8d990e2"/>
                <w:rFonts w:cstheme="minorHAnsi"/>
                <w:b/>
                <w:i/>
                <w:sz w:val="20"/>
                <w:szCs w:val="20"/>
                <w:lang w:val="en-US"/>
              </w:rPr>
            </w:pPr>
          </w:p>
        </w:tc>
        <w:tc>
          <w:tcPr>
            <w:tcW w:w="5387" w:type="dxa"/>
            <w:tcMar>
              <w:top w:w="113" w:type="dxa"/>
              <w:bottom w:w="113" w:type="dxa"/>
            </w:tcMar>
          </w:tcPr>
          <w:p w:rsidR="001337B4" w:rsidRDefault="009411BF" w:rsidP="0066592E">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Individual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Just satisfaction in respect of non-pecuniary damage paid.</w:t>
            </w:r>
            <w:r w:rsidR="001337B4" w:rsidRPr="00210BC6">
              <w:rPr>
                <w:rStyle w:val="sb8d990e2"/>
                <w:rFonts w:asciiTheme="minorHAnsi" w:hAnsiTheme="minorHAnsi" w:cstheme="minorHAnsi"/>
                <w:sz w:val="20"/>
                <w:szCs w:val="20"/>
                <w:lang w:val="en-US"/>
              </w:rPr>
              <w:t xml:space="preserve"> </w:t>
            </w:r>
            <w:r w:rsidR="001337B4" w:rsidRPr="00580A47">
              <w:rPr>
                <w:rStyle w:val="sb8d990e2"/>
                <w:rFonts w:asciiTheme="minorHAnsi" w:hAnsiTheme="minorHAnsi" w:cstheme="minorHAnsi"/>
                <w:sz w:val="20"/>
                <w:szCs w:val="20"/>
              </w:rPr>
              <w:t>The applicants may bring actions in compensation for pecuniary and non-pecuniary damages before the ordinary courts</w:t>
            </w:r>
            <w:r w:rsidR="001337B4">
              <w:rPr>
                <w:rStyle w:val="sb8d990e2"/>
                <w:rFonts w:asciiTheme="minorHAnsi" w:hAnsiTheme="minorHAnsi" w:cstheme="minorHAnsi"/>
                <w:sz w:val="20"/>
                <w:szCs w:val="20"/>
              </w:rPr>
              <w:t>.</w:t>
            </w:r>
          </w:p>
          <w:p w:rsidR="001337B4" w:rsidRPr="00580A47" w:rsidRDefault="009411BF" w:rsidP="0066592E">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lang w:val="en-US"/>
              </w:rPr>
            </w:pPr>
            <w:r w:rsidRPr="009411BF">
              <w:rPr>
                <w:rStyle w:val="sb8d990e2"/>
                <w:rFonts w:asciiTheme="minorHAnsi" w:hAnsiTheme="minorHAnsi" w:cstheme="minorHAnsi"/>
                <w:i/>
                <w:sz w:val="20"/>
                <w:szCs w:val="20"/>
                <w:u w:val="single"/>
              </w:rPr>
              <w:t>General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w:t>
            </w:r>
            <w:r w:rsidR="001337B4" w:rsidRPr="00580A47">
              <w:rPr>
                <w:rStyle w:val="sb8d990e2"/>
                <w:rFonts w:asciiTheme="minorHAnsi" w:hAnsiTheme="minorHAnsi" w:cstheme="minorHAnsi"/>
                <w:sz w:val="20"/>
                <w:szCs w:val="20"/>
              </w:rPr>
              <w:t xml:space="preserve">The 1961 Act on Maritime Dispute Chambers was amended </w:t>
            </w:r>
            <w:r w:rsidR="001337B4">
              <w:rPr>
                <w:rStyle w:val="sb8d990e2"/>
                <w:rFonts w:asciiTheme="minorHAnsi" w:hAnsiTheme="minorHAnsi" w:cstheme="minorHAnsi"/>
                <w:sz w:val="20"/>
                <w:szCs w:val="20"/>
              </w:rPr>
              <w:t xml:space="preserve">in </w:t>
            </w:r>
            <w:r w:rsidR="001337B4" w:rsidRPr="00580A47">
              <w:rPr>
                <w:rStyle w:val="sb8d990e2"/>
                <w:rFonts w:asciiTheme="minorHAnsi" w:hAnsiTheme="minorHAnsi" w:cstheme="minorHAnsi"/>
                <w:sz w:val="20"/>
                <w:szCs w:val="20"/>
              </w:rPr>
              <w:t>2009.</w:t>
            </w:r>
            <w:r w:rsidR="001337B4">
              <w:rPr>
                <w:rStyle w:val="sb8d990e2"/>
                <w:rFonts w:asciiTheme="minorHAnsi" w:hAnsiTheme="minorHAnsi" w:cstheme="minorHAnsi"/>
                <w:sz w:val="20"/>
                <w:szCs w:val="20"/>
              </w:rPr>
              <w:t xml:space="preserve"> A </w:t>
            </w:r>
            <w:r w:rsidR="001337B4" w:rsidRPr="00580A47">
              <w:rPr>
                <w:rStyle w:val="sb8d990e2"/>
                <w:rFonts w:asciiTheme="minorHAnsi" w:hAnsiTheme="minorHAnsi" w:cstheme="minorHAnsi"/>
                <w:sz w:val="20"/>
                <w:szCs w:val="20"/>
              </w:rPr>
              <w:t xml:space="preserve">maritime dispute chamber is now composed of professional judges, including the president and one or more vice-presidents, and lay people. Judges are seconded by the Minister of Justice in accordance with the </w:t>
            </w:r>
            <w:r w:rsidR="001337B4">
              <w:rPr>
                <w:rStyle w:val="sb8d990e2"/>
                <w:rFonts w:asciiTheme="minorHAnsi" w:hAnsiTheme="minorHAnsi" w:cstheme="minorHAnsi"/>
                <w:sz w:val="20"/>
                <w:szCs w:val="20"/>
              </w:rPr>
              <w:t xml:space="preserve">Law on the Common Courts System. </w:t>
            </w:r>
            <w:r w:rsidR="001337B4" w:rsidRPr="00580A47">
              <w:rPr>
                <w:rStyle w:val="sb8d990e2"/>
                <w:rFonts w:asciiTheme="minorHAnsi" w:hAnsiTheme="minorHAnsi" w:cstheme="minorHAnsi"/>
                <w:sz w:val="20"/>
                <w:szCs w:val="20"/>
              </w:rPr>
              <w:t>Moreover, decisions of the maritime dispute chamber may be appealed before the Gdansk Appeal Court.</w:t>
            </w:r>
            <w:r w:rsidR="001337B4">
              <w:rPr>
                <w:rStyle w:val="sb8d990e2"/>
                <w:rFonts w:asciiTheme="minorHAnsi" w:hAnsiTheme="minorHAnsi" w:cstheme="minorHAnsi"/>
                <w:sz w:val="20"/>
                <w:szCs w:val="20"/>
              </w:rPr>
              <w:t xml:space="preserve"> </w:t>
            </w:r>
            <w:r w:rsidR="001337B4" w:rsidRPr="00642204">
              <w:rPr>
                <w:rStyle w:val="sb8d990e2"/>
                <w:rFonts w:asciiTheme="minorHAnsi" w:hAnsiTheme="minorHAnsi" w:cstheme="minorHAnsi"/>
                <w:sz w:val="20"/>
                <w:szCs w:val="20"/>
              </w:rPr>
              <w:t>The judgment was translated,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237" w:history="1">
              <w:r w:rsidR="001337B4" w:rsidRPr="00636C41">
                <w:rPr>
                  <w:rStyle w:val="Hyperlink"/>
                  <w:rFonts w:cstheme="minorHAnsi"/>
                  <w:b w:val="0"/>
                  <w:bCs w:val="0"/>
                  <w:sz w:val="20"/>
                  <w:szCs w:val="20"/>
                </w:rPr>
                <w:t>CM/ResDH(2011)142</w:t>
              </w:r>
            </w:hyperlink>
          </w:p>
        </w:tc>
        <w:tc>
          <w:tcPr>
            <w:tcW w:w="1701"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POL / Chruściński +</w:t>
            </w:r>
          </w:p>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Clones</w:t>
            </w:r>
            <w:r w:rsidR="009411BF" w:rsidRPr="009411BF">
              <w:rPr>
                <w:rFonts w:cstheme="minorHAnsi"/>
                <w:b/>
                <w:i/>
                <w:sz w:val="20"/>
                <w:szCs w:val="20"/>
              </w:rPr>
              <w:t>:</w:t>
            </w:r>
            <w:r w:rsidRPr="00636C41">
              <w:rPr>
                <w:rFonts w:cstheme="minorHAnsi"/>
                <w:b/>
                <w:sz w:val="20"/>
                <w:szCs w:val="20"/>
              </w:rPr>
              <w:t xml:space="preserve"> Łaszkiewicz</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36C41">
              <w:rPr>
                <w:rFonts w:cstheme="minorHAnsi"/>
                <w:sz w:val="20"/>
                <w:szCs w:val="20"/>
              </w:rPr>
              <w:t>22755/04</w:t>
            </w:r>
          </w:p>
        </w:tc>
        <w:tc>
          <w:tcPr>
            <w:tcW w:w="1276" w:type="dxa"/>
            <w:tcMar>
              <w:top w:w="113" w:type="dxa"/>
              <w:left w:w="0" w:type="dxa"/>
              <w:bottom w:w="113" w:type="dxa"/>
              <w:right w:w="0" w:type="dxa"/>
            </w:tcMar>
          </w:tcPr>
          <w:p w:rsidR="001337B4" w:rsidRPr="00812503"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812503">
              <w:rPr>
                <w:rStyle w:val="sb8d990e2"/>
                <w:b/>
                <w:sz w:val="20"/>
                <w:szCs w:val="20"/>
              </w:rPr>
              <w:t>06/02/2008</w:t>
            </w:r>
          </w:p>
          <w:p w:rsidR="001337B4" w:rsidRPr="00812503"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rFonts w:cstheme="minorHAnsi"/>
                <w:b/>
                <w:sz w:val="20"/>
                <w:szCs w:val="20"/>
              </w:rPr>
            </w:pPr>
            <w:r w:rsidRPr="00812503">
              <w:rPr>
                <w:rStyle w:val="sb8d990e2"/>
                <w:sz w:val="20"/>
                <w:szCs w:val="20"/>
              </w:rPr>
              <w:t>06/11/2007</w:t>
            </w:r>
          </w:p>
        </w:tc>
        <w:tc>
          <w:tcPr>
            <w:tcW w:w="3828" w:type="dxa"/>
            <w:tcMar>
              <w:top w:w="113" w:type="dxa"/>
              <w:bottom w:w="113" w:type="dxa"/>
            </w:tcMar>
          </w:tcPr>
          <w:p w:rsidR="001337B4" w:rsidRPr="00812503"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rights in detention</w:t>
            </w:r>
            <w:r w:rsidR="009411BF" w:rsidRPr="009411BF">
              <w:rPr>
                <w:rStyle w:val="hps"/>
                <w:rFonts w:cstheme="minorHAnsi"/>
                <w:b/>
                <w:i/>
                <w:sz w:val="20"/>
                <w:szCs w:val="20"/>
              </w:rPr>
              <w:t>:</w:t>
            </w:r>
            <w:r>
              <w:t xml:space="preserve"> </w:t>
            </w:r>
            <w:r>
              <w:rPr>
                <w:i/>
              </w:rPr>
              <w:t>L</w:t>
            </w:r>
            <w:r w:rsidRPr="00B37C66">
              <w:rPr>
                <w:rStyle w:val="sb8d990e2"/>
                <w:i/>
                <w:sz w:val="20"/>
                <w:szCs w:val="20"/>
              </w:rPr>
              <w:t xml:space="preserve">ack of equality of arms and of </w:t>
            </w:r>
            <w:r>
              <w:rPr>
                <w:rStyle w:val="sb8d990e2"/>
                <w:i/>
                <w:sz w:val="20"/>
                <w:szCs w:val="20"/>
              </w:rPr>
              <w:t>respect of the adversarial principle</w:t>
            </w:r>
            <w:r w:rsidRPr="00B627D3">
              <w:rPr>
                <w:rStyle w:val="sb8d990e2"/>
                <w:i/>
                <w:sz w:val="20"/>
                <w:szCs w:val="20"/>
              </w:rPr>
              <w:t xml:space="preserve"> </w:t>
            </w:r>
            <w:r>
              <w:rPr>
                <w:rStyle w:val="sb8d990e2"/>
                <w:i/>
                <w:sz w:val="20"/>
                <w:szCs w:val="20"/>
              </w:rPr>
              <w:t>i</w:t>
            </w:r>
            <w:r w:rsidRPr="00B627D3">
              <w:rPr>
                <w:rStyle w:val="sb8d990e2"/>
                <w:i/>
                <w:sz w:val="20"/>
                <w:szCs w:val="20"/>
              </w:rPr>
              <w:t>n r</w:t>
            </w:r>
            <w:r>
              <w:rPr>
                <w:rStyle w:val="sb8d990e2"/>
                <w:i/>
                <w:sz w:val="20"/>
                <w:szCs w:val="20"/>
              </w:rPr>
              <w:t xml:space="preserve">eview </w:t>
            </w:r>
            <w:r w:rsidRPr="00B37C66">
              <w:rPr>
                <w:rStyle w:val="sb8d990e2"/>
                <w:i/>
                <w:sz w:val="20"/>
                <w:szCs w:val="20"/>
              </w:rPr>
              <w:t xml:space="preserve">proceedings concerning </w:t>
            </w:r>
            <w:r>
              <w:rPr>
                <w:rStyle w:val="sb8d990e2"/>
                <w:i/>
                <w:sz w:val="20"/>
                <w:szCs w:val="20"/>
              </w:rPr>
              <w:t xml:space="preserve">the </w:t>
            </w:r>
            <w:r w:rsidRPr="00B37C66">
              <w:rPr>
                <w:rStyle w:val="sb8d990e2"/>
                <w:i/>
                <w:sz w:val="20"/>
                <w:szCs w:val="20"/>
              </w:rPr>
              <w:t xml:space="preserve">lawfulness </w:t>
            </w:r>
            <w:r>
              <w:rPr>
                <w:rStyle w:val="sb8d990e2"/>
                <w:i/>
                <w:sz w:val="20"/>
                <w:szCs w:val="20"/>
              </w:rPr>
              <w:t xml:space="preserve">of detention on remand. </w:t>
            </w:r>
            <w:r w:rsidRPr="00B37C66">
              <w:rPr>
                <w:rStyle w:val="sb8d990e2"/>
                <w:i/>
                <w:sz w:val="20"/>
                <w:szCs w:val="20"/>
              </w:rPr>
              <w:t>(Article 5 §4)</w:t>
            </w:r>
          </w:p>
        </w:tc>
        <w:tc>
          <w:tcPr>
            <w:tcW w:w="5387" w:type="dxa"/>
            <w:tcMar>
              <w:top w:w="113" w:type="dxa"/>
              <w:bottom w:w="113" w:type="dxa"/>
            </w:tcMar>
          </w:tcPr>
          <w:p w:rsidR="001337B4" w:rsidRDefault="009411BF" w:rsidP="0066592E">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sz w:val="20"/>
                <w:szCs w:val="20"/>
              </w:rPr>
            </w:pPr>
            <w:r w:rsidRPr="009411BF">
              <w:rPr>
                <w:rStyle w:val="sb8d990e2"/>
                <w:rFonts w:asciiTheme="minorHAnsi" w:hAnsiTheme="minorHAnsi" w:cstheme="minorHAnsi"/>
                <w:i/>
                <w:sz w:val="20"/>
                <w:szCs w:val="20"/>
                <w:u w:val="single"/>
              </w:rPr>
              <w:t>Individual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Just satisfaction in respect of non-pecuniary damage paid. T</w:t>
            </w:r>
            <w:r w:rsidR="001337B4">
              <w:rPr>
                <w:rStyle w:val="sfbbfee58"/>
                <w:rFonts w:asciiTheme="minorHAnsi" w:hAnsiTheme="minorHAnsi" w:cstheme="minorHAnsi"/>
                <w:sz w:val="20"/>
                <w:szCs w:val="20"/>
              </w:rPr>
              <w:t>he applicant and his lawyer were granted access to</w:t>
            </w:r>
            <w:r w:rsidR="001337B4" w:rsidRPr="00AE1AA8">
              <w:rPr>
                <w:rStyle w:val="sfbbfee58"/>
                <w:rFonts w:asciiTheme="minorHAnsi" w:hAnsiTheme="minorHAnsi" w:cstheme="minorHAnsi"/>
                <w:sz w:val="20"/>
                <w:szCs w:val="20"/>
              </w:rPr>
              <w:t xml:space="preserve"> the case-file</w:t>
            </w:r>
            <w:r w:rsidR="001337B4">
              <w:rPr>
                <w:rStyle w:val="sfbbfee58"/>
                <w:rFonts w:asciiTheme="minorHAnsi" w:hAnsiTheme="minorHAnsi" w:cstheme="minorHAnsi"/>
                <w:sz w:val="20"/>
                <w:szCs w:val="20"/>
              </w:rPr>
              <w:t>.</w:t>
            </w:r>
          </w:p>
          <w:p w:rsidR="001337B4" w:rsidRPr="004C3212" w:rsidRDefault="009411BF" w:rsidP="0066592E">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sz w:val="20"/>
                <w:szCs w:val="20"/>
              </w:rPr>
            </w:pPr>
            <w:r w:rsidRPr="009411BF">
              <w:rPr>
                <w:rStyle w:val="sfbbfee58"/>
                <w:rFonts w:asciiTheme="minorHAnsi" w:hAnsiTheme="minorHAnsi" w:cstheme="minorHAnsi"/>
                <w:i/>
                <w:sz w:val="20"/>
                <w:szCs w:val="20"/>
                <w:u w:val="single"/>
              </w:rPr>
              <w:t>General measures</w:t>
            </w:r>
            <w:r w:rsidRPr="009411BF">
              <w:rPr>
                <w:rStyle w:val="sfbbfee58"/>
                <w:rFonts w:asciiTheme="minorHAnsi" w:hAnsiTheme="minorHAnsi" w:cstheme="minorHAnsi"/>
                <w:i/>
                <w:sz w:val="20"/>
                <w:szCs w:val="20"/>
              </w:rPr>
              <w:t>:</w:t>
            </w:r>
            <w:r w:rsidR="001337B4">
              <w:rPr>
                <w:rStyle w:val="sfbbfee58"/>
                <w:rFonts w:asciiTheme="minorHAnsi" w:hAnsiTheme="minorHAnsi" w:cstheme="minorHAnsi"/>
                <w:sz w:val="20"/>
                <w:szCs w:val="20"/>
              </w:rPr>
              <w:t xml:space="preserve"> T</w:t>
            </w:r>
            <w:r w:rsidR="001337B4" w:rsidRPr="004C3212">
              <w:rPr>
                <w:rStyle w:val="sfbbfee58"/>
                <w:rFonts w:asciiTheme="minorHAnsi" w:hAnsiTheme="minorHAnsi" w:cstheme="minorHAnsi"/>
                <w:sz w:val="20"/>
                <w:szCs w:val="20"/>
              </w:rPr>
              <w:t xml:space="preserve">he Constitutional Court delivered a judgment </w:t>
            </w:r>
            <w:r w:rsidR="001337B4">
              <w:rPr>
                <w:rStyle w:val="sfbbfee58"/>
                <w:rFonts w:asciiTheme="minorHAnsi" w:hAnsiTheme="minorHAnsi" w:cstheme="minorHAnsi"/>
                <w:sz w:val="20"/>
                <w:szCs w:val="20"/>
              </w:rPr>
              <w:t xml:space="preserve">declaring the impugned provisions </w:t>
            </w:r>
            <w:r w:rsidR="001337B4" w:rsidRPr="004C3212">
              <w:rPr>
                <w:rStyle w:val="sfbbfee58"/>
                <w:rFonts w:asciiTheme="minorHAnsi" w:hAnsiTheme="minorHAnsi" w:cstheme="minorHAnsi"/>
                <w:sz w:val="20"/>
                <w:szCs w:val="20"/>
              </w:rPr>
              <w:t xml:space="preserve">of the Code of Criminal Procedure contrary to the Constitution  </w:t>
            </w:r>
            <w:r w:rsidR="001337B4">
              <w:rPr>
                <w:rStyle w:val="sfbbfee58"/>
                <w:rFonts w:asciiTheme="minorHAnsi" w:hAnsiTheme="minorHAnsi" w:cstheme="minorHAnsi"/>
                <w:sz w:val="20"/>
                <w:szCs w:val="20"/>
              </w:rPr>
              <w:t>in 2008</w:t>
            </w:r>
            <w:r w:rsidR="001337B4" w:rsidRPr="004C3212">
              <w:rPr>
                <w:rStyle w:val="sfbbfee58"/>
                <w:rFonts w:asciiTheme="minorHAnsi" w:hAnsiTheme="minorHAnsi" w:cstheme="minorHAnsi"/>
                <w:sz w:val="20"/>
                <w:szCs w:val="20"/>
              </w:rPr>
              <w:t xml:space="preserve">. The Code of </w:t>
            </w:r>
            <w:r w:rsidR="001337B4">
              <w:rPr>
                <w:rStyle w:val="sfbbfee58"/>
                <w:rFonts w:asciiTheme="minorHAnsi" w:hAnsiTheme="minorHAnsi" w:cstheme="minorHAnsi"/>
                <w:sz w:val="20"/>
                <w:szCs w:val="20"/>
              </w:rPr>
              <w:t xml:space="preserve">Criminal Procedure was amended in 2009 granting </w:t>
            </w:r>
            <w:r w:rsidR="001337B4" w:rsidRPr="004C3212">
              <w:rPr>
                <w:rStyle w:val="sfbbfee58"/>
                <w:rFonts w:asciiTheme="minorHAnsi" w:hAnsiTheme="minorHAnsi" w:cstheme="minorHAnsi"/>
                <w:sz w:val="20"/>
                <w:szCs w:val="20"/>
              </w:rPr>
              <w:t xml:space="preserve">access </w:t>
            </w:r>
            <w:r w:rsidR="001337B4">
              <w:rPr>
                <w:rStyle w:val="sfbbfee58"/>
                <w:rFonts w:asciiTheme="minorHAnsi" w:hAnsiTheme="minorHAnsi" w:cstheme="minorHAnsi"/>
                <w:sz w:val="20"/>
                <w:szCs w:val="20"/>
              </w:rPr>
              <w:t xml:space="preserve">to </w:t>
            </w:r>
            <w:r w:rsidR="001337B4" w:rsidRPr="004C3212">
              <w:rPr>
                <w:rStyle w:val="sfbbfee58"/>
                <w:rFonts w:asciiTheme="minorHAnsi" w:hAnsiTheme="minorHAnsi" w:cstheme="minorHAnsi"/>
                <w:sz w:val="20"/>
                <w:szCs w:val="20"/>
              </w:rPr>
              <w:t xml:space="preserve">case-files </w:t>
            </w:r>
            <w:r w:rsidR="001337B4">
              <w:rPr>
                <w:rStyle w:val="sfbbfee58"/>
                <w:rFonts w:asciiTheme="minorHAnsi" w:hAnsiTheme="minorHAnsi" w:cstheme="minorHAnsi"/>
                <w:sz w:val="20"/>
                <w:szCs w:val="20"/>
              </w:rPr>
              <w:t xml:space="preserve">and to </w:t>
            </w:r>
            <w:r w:rsidR="001337B4" w:rsidRPr="004C3212">
              <w:rPr>
                <w:rStyle w:val="sfbbfee58"/>
                <w:rFonts w:asciiTheme="minorHAnsi" w:hAnsiTheme="minorHAnsi" w:cstheme="minorHAnsi"/>
                <w:sz w:val="20"/>
                <w:szCs w:val="20"/>
              </w:rPr>
              <w:t>evidence referred to in a motion to apply or prolong</w:t>
            </w:r>
            <w:r w:rsidR="001337B4">
              <w:rPr>
                <w:rStyle w:val="sfbbfee58"/>
                <w:rFonts w:asciiTheme="minorHAnsi" w:hAnsiTheme="minorHAnsi" w:cstheme="minorHAnsi"/>
                <w:sz w:val="20"/>
                <w:szCs w:val="20"/>
              </w:rPr>
              <w:t xml:space="preserve"> detention on remand</w:t>
            </w:r>
            <w:r w:rsidR="001337B4" w:rsidRPr="004C3212">
              <w:rPr>
                <w:rStyle w:val="sfbbfee58"/>
                <w:rFonts w:asciiTheme="minorHAnsi" w:hAnsiTheme="minorHAnsi" w:cstheme="minorHAnsi"/>
                <w:sz w:val="20"/>
                <w:szCs w:val="20"/>
              </w:rPr>
              <w:t xml:space="preserve">. </w:t>
            </w:r>
            <w:r w:rsidR="001337B4">
              <w:rPr>
                <w:rStyle w:val="sfbbfee58"/>
                <w:rFonts w:asciiTheme="minorHAnsi" w:hAnsiTheme="minorHAnsi" w:cstheme="minorHAnsi"/>
                <w:sz w:val="20"/>
                <w:szCs w:val="20"/>
              </w:rPr>
              <w:t>T</w:t>
            </w:r>
            <w:r w:rsidR="001337B4" w:rsidRPr="004C3212">
              <w:rPr>
                <w:rStyle w:val="sfbbfee58"/>
                <w:rFonts w:asciiTheme="minorHAnsi" w:hAnsiTheme="minorHAnsi" w:cstheme="minorHAnsi"/>
                <w:sz w:val="20"/>
                <w:szCs w:val="20"/>
              </w:rPr>
              <w:t xml:space="preserve">he prosecutor can only refuse this access in certain limited circumstances, for example in order to protect the victim’s life. </w:t>
            </w:r>
            <w:r w:rsidR="001337B4" w:rsidRPr="00642204">
              <w:rPr>
                <w:rStyle w:val="sb8d990e2"/>
                <w:rFonts w:asciiTheme="minorHAnsi" w:hAnsiTheme="minorHAnsi" w:cstheme="minorHAnsi"/>
                <w:sz w:val="20"/>
                <w:szCs w:val="20"/>
              </w:rPr>
              <w:t>The judgment was translated,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338E7" w:rsidRDefault="0048194F" w:rsidP="002E00A2">
            <w:pPr>
              <w:jc w:val="center"/>
              <w:rPr>
                <w:b w:val="0"/>
                <w:sz w:val="20"/>
                <w:szCs w:val="20"/>
              </w:rPr>
            </w:pPr>
            <w:hyperlink r:id="rId238" w:history="1">
              <w:r w:rsidR="001337B4" w:rsidRPr="00BE7EB3">
                <w:rPr>
                  <w:rStyle w:val="Hyperlink"/>
                  <w:b w:val="0"/>
                  <w:bCs w:val="0"/>
                  <w:sz w:val="20"/>
                  <w:szCs w:val="20"/>
                </w:rPr>
                <w:t>CM/ResDH(2011)16</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Dabrowski</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18235/02</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19/03/2007</w:t>
            </w:r>
          </w:p>
          <w:p w:rsidR="001337B4" w:rsidRPr="004A1A69"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A1A69">
              <w:rPr>
                <w:rFonts w:cstheme="minorHAnsi"/>
                <w:sz w:val="20"/>
                <w:szCs w:val="20"/>
              </w:rPr>
              <w:t>19/12/2006</w:t>
            </w:r>
          </w:p>
        </w:tc>
        <w:tc>
          <w:tcPr>
            <w:tcW w:w="3828" w:type="dxa"/>
            <w:tcMar>
              <w:top w:w="113" w:type="dxa"/>
              <w:bottom w:w="113" w:type="dxa"/>
            </w:tcMar>
          </w:tcPr>
          <w:p w:rsidR="001337B4" w:rsidRPr="004A1A69"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Freedom of expression</w:t>
            </w:r>
            <w:r w:rsidR="009411BF" w:rsidRPr="009411BF">
              <w:rPr>
                <w:rFonts w:cstheme="minorHAnsi"/>
                <w:b/>
                <w:i/>
                <w:color w:val="000000"/>
                <w:sz w:val="20"/>
                <w:szCs w:val="20"/>
              </w:rPr>
              <w:t>:</w:t>
            </w:r>
            <w:r>
              <w:rPr>
                <w:rFonts w:cstheme="minorHAnsi"/>
                <w:b/>
                <w:i/>
                <w:color w:val="000000"/>
                <w:sz w:val="20"/>
                <w:szCs w:val="20"/>
              </w:rPr>
              <w:t xml:space="preserve"> </w:t>
            </w:r>
            <w:r w:rsidRPr="004A1A69">
              <w:rPr>
                <w:rFonts w:cstheme="minorHAnsi"/>
                <w:i/>
                <w:color w:val="000000"/>
                <w:sz w:val="20"/>
                <w:szCs w:val="20"/>
              </w:rPr>
              <w:t>Unjustified interference due to conviction</w:t>
            </w:r>
            <w:r>
              <w:rPr>
                <w:rFonts w:cstheme="minorHAnsi"/>
                <w:i/>
                <w:color w:val="000000"/>
                <w:sz w:val="20"/>
                <w:szCs w:val="20"/>
              </w:rPr>
              <w:t xml:space="preserve"> of a journalist for defamation in criminal proceedings for having published articles about the deputy mayor</w:t>
            </w:r>
            <w:r w:rsidRPr="004A1A69">
              <w:rPr>
                <w:rFonts w:cstheme="minorHAnsi"/>
                <w:i/>
                <w:color w:val="000000"/>
                <w:sz w:val="20"/>
                <w:szCs w:val="20"/>
              </w:rPr>
              <w:t>. (Article 10)</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Just satisfaction in respect of the non-pecuniary and pecuniary damage awarded, also to cover the pecuniary penalty imposed. The applicant’s criminal record was erased. Under the Code of Criminal Procedure, the applicant may apply for the reopening of the criminal proceedings.</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The judgment was published, translated and disseminated. </w:t>
            </w:r>
            <w:r w:rsidR="001337B4" w:rsidRPr="004C3212">
              <w:rPr>
                <w:rFonts w:eastAsia="Times New Roman" w:cs="Times New Roman"/>
                <w:color w:val="333333"/>
                <w:sz w:val="20"/>
                <w:szCs w:val="20"/>
                <w:lang w:eastAsia="en-GB"/>
              </w:rPr>
              <w:t xml:space="preserve"> </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338E7" w:rsidRDefault="0048194F" w:rsidP="002E00A2">
            <w:pPr>
              <w:jc w:val="center"/>
              <w:rPr>
                <w:b w:val="0"/>
                <w:sz w:val="20"/>
                <w:szCs w:val="20"/>
              </w:rPr>
            </w:pPr>
            <w:hyperlink r:id="rId239" w:history="1">
              <w:r w:rsidR="001337B4" w:rsidRPr="00BE7EB3">
                <w:rPr>
                  <w:rStyle w:val="Hyperlink"/>
                  <w:b w:val="0"/>
                  <w:bCs w:val="0"/>
                  <w:sz w:val="20"/>
                  <w:szCs w:val="20"/>
                </w:rPr>
                <w:t>CM/ResDH(2011)16</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Dewicka</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38670/97</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04/07/2000</w:t>
            </w:r>
          </w:p>
          <w:p w:rsidR="001337B4" w:rsidRPr="00C9029B"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9029B">
              <w:rPr>
                <w:rFonts w:cstheme="minorHAnsi"/>
                <w:sz w:val="20"/>
                <w:szCs w:val="20"/>
              </w:rPr>
              <w:t>04/04/2000</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743B86">
              <w:rPr>
                <w:b/>
                <w:i/>
              </w:rPr>
              <w:t>Access to and efficient functioning of justice</w:t>
            </w:r>
            <w:r w:rsidR="009411BF" w:rsidRPr="009411BF">
              <w:rPr>
                <w:b/>
                <w:i/>
              </w:rPr>
              <w:t>:</w:t>
            </w:r>
            <w:r w:rsidRPr="00743B86">
              <w:rPr>
                <w:b/>
                <w:i/>
              </w:rPr>
              <w:t xml:space="preserve"> </w:t>
            </w:r>
            <w:r w:rsidRPr="00A0034E">
              <w:rPr>
                <w:rFonts w:cstheme="minorHAnsi"/>
                <w:i/>
                <w:color w:val="000000"/>
                <w:sz w:val="20"/>
                <w:szCs w:val="20"/>
              </w:rPr>
              <w:t>Excessive length of certain civil proceedings and of the subsequent enforcement proceedings the impossibility to enter into a contract for the provision of telephone services. (Article 6 §1)</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9411BF">
              <w:rPr>
                <w:rFonts w:cstheme="minorHAnsi"/>
                <w:i/>
                <w:color w:val="000000"/>
                <w:sz w:val="20"/>
                <w:szCs w:val="20"/>
                <w:u w:val="single"/>
              </w:rPr>
              <w:t>Individual measures</w:t>
            </w:r>
            <w:r w:rsidR="001337B4" w:rsidRPr="004C3212">
              <w:rPr>
                <w:rFonts w:cstheme="minorHAnsi"/>
                <w:color w:val="000000"/>
                <w:sz w:val="20"/>
                <w:szCs w:val="20"/>
                <w:u w:val="single"/>
              </w:rPr>
              <w:t xml:space="preserve">: </w:t>
            </w:r>
            <w:r w:rsidR="001337B4" w:rsidRPr="004C3212">
              <w:rPr>
                <w:rFonts w:cstheme="minorHAnsi"/>
                <w:color w:val="000000"/>
                <w:sz w:val="20"/>
                <w:szCs w:val="20"/>
                <w:lang w:val="en-US"/>
              </w:rPr>
              <w:t xml:space="preserve">Just satisfaction in respect of non-pecuniary damage paid. Authorities were requested to accelerate the pending execution proceedings. </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Single incident with regard to the length of execution proceedings. No further measures taken.</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338E7" w:rsidRDefault="0048194F" w:rsidP="002E00A2">
            <w:pPr>
              <w:jc w:val="center"/>
              <w:rPr>
                <w:b w:val="0"/>
                <w:sz w:val="20"/>
                <w:szCs w:val="20"/>
              </w:rPr>
            </w:pPr>
            <w:hyperlink r:id="rId240" w:history="1">
              <w:r w:rsidR="001337B4" w:rsidRPr="00BE7EB3">
                <w:rPr>
                  <w:rStyle w:val="Hyperlink"/>
                  <w:b w:val="0"/>
                  <w:bCs w:val="0"/>
                  <w:sz w:val="20"/>
                  <w:szCs w:val="20"/>
                </w:rPr>
                <w:t>CM/ResDH(2011)16</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Gaweda</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26229/95</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14/03/2002</w:t>
            </w:r>
          </w:p>
          <w:p w:rsidR="001337B4" w:rsidRPr="00BD4E76"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4E76">
              <w:rPr>
                <w:rFonts w:cstheme="minorHAnsi"/>
                <w:sz w:val="20"/>
                <w:szCs w:val="20"/>
              </w:rPr>
              <w:t>14/03/2002</w:t>
            </w:r>
          </w:p>
        </w:tc>
        <w:tc>
          <w:tcPr>
            <w:tcW w:w="3828" w:type="dxa"/>
            <w:tcMar>
              <w:top w:w="113" w:type="dxa"/>
              <w:bottom w:w="113" w:type="dxa"/>
            </w:tcMar>
          </w:tcPr>
          <w:p w:rsidR="001337B4" w:rsidRPr="003C08CD"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9876BA">
              <w:rPr>
                <w:rFonts w:cstheme="minorHAnsi"/>
                <w:b/>
                <w:i/>
                <w:color w:val="000000"/>
                <w:sz w:val="20"/>
                <w:szCs w:val="20"/>
              </w:rPr>
              <w:t>Freedom of expression</w:t>
            </w:r>
            <w:r w:rsidR="009411BF" w:rsidRPr="009411BF">
              <w:rPr>
                <w:rFonts w:cstheme="minorHAnsi"/>
                <w:i/>
                <w:color w:val="000000"/>
                <w:sz w:val="20"/>
                <w:szCs w:val="20"/>
              </w:rPr>
              <w:t>:</w:t>
            </w:r>
            <w:r w:rsidRPr="009876BA">
              <w:rPr>
                <w:rFonts w:cstheme="minorHAnsi"/>
                <w:i/>
                <w:color w:val="000000"/>
                <w:sz w:val="20"/>
                <w:szCs w:val="20"/>
              </w:rPr>
              <w:t xml:space="preserve"> </w:t>
            </w:r>
            <w:r w:rsidRPr="003C08CD">
              <w:rPr>
                <w:rFonts w:cstheme="minorHAnsi"/>
                <w:i/>
                <w:color w:val="000000"/>
                <w:sz w:val="20"/>
                <w:szCs w:val="20"/>
              </w:rPr>
              <w:t>Refusal of domestic courts to register the names</w:t>
            </w:r>
            <w:r w:rsidR="003C08CD">
              <w:rPr>
                <w:rFonts w:cstheme="minorHAnsi"/>
                <w:i/>
                <w:color w:val="000000"/>
                <w:sz w:val="20"/>
                <w:szCs w:val="20"/>
              </w:rPr>
              <w:t xml:space="preserve"> of</w:t>
            </w:r>
            <w:r w:rsidRPr="003C08CD">
              <w:rPr>
                <w:rFonts w:cstheme="minorHAnsi"/>
                <w:i/>
                <w:color w:val="000000"/>
                <w:sz w:val="20"/>
                <w:szCs w:val="20"/>
              </w:rPr>
              <w:t xml:space="preserve"> two periodicals on the basis of the Press Act of 1984 and of Article 5 of the Ordinance of the Minister of Justice on the register of periodicals, provisions, which were lacking sufficient clarity and predictability and allowed too wide a discretion on the part of the authorities. (Article 10).</w:t>
            </w:r>
          </w:p>
          <w:p w:rsidR="001337B4" w:rsidRPr="009876BA"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p>
        </w:tc>
        <w:tc>
          <w:tcPr>
            <w:tcW w:w="5387" w:type="dxa"/>
            <w:tcMar>
              <w:top w:w="113" w:type="dxa"/>
              <w:bottom w:w="113" w:type="dxa"/>
            </w:tcMar>
          </w:tcPr>
          <w:p w:rsidR="001337B4" w:rsidRPr="004C3212" w:rsidRDefault="009411BF" w:rsidP="002E00A2">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 w:val="20"/>
                <w:szCs w:val="20"/>
                <w:lang w:eastAsia="en-GB"/>
              </w:rPr>
            </w:pPr>
            <w:r w:rsidRPr="009411BF">
              <w:rPr>
                <w:rFonts w:eastAsia="Times New Roman" w:cs="Times New Roman"/>
                <w:i/>
                <w:color w:val="333333"/>
                <w:sz w:val="20"/>
                <w:szCs w:val="20"/>
                <w:u w:val="single"/>
                <w:lang w:eastAsia="en-GB"/>
              </w:rPr>
              <w:t>Individual measures</w:t>
            </w:r>
            <w:r w:rsidRPr="009411BF">
              <w:rPr>
                <w:rFonts w:eastAsia="Times New Roman" w:cs="Times New Roman"/>
                <w:i/>
                <w:color w:val="333333"/>
                <w:sz w:val="20"/>
                <w:szCs w:val="20"/>
                <w:lang w:eastAsia="en-GB"/>
              </w:rPr>
              <w:t>:</w:t>
            </w:r>
            <w:r w:rsidR="001337B4" w:rsidRPr="004C3212">
              <w:rPr>
                <w:rFonts w:eastAsia="Times New Roman" w:cs="Times New Roman"/>
                <w:color w:val="333333"/>
                <w:sz w:val="20"/>
                <w:szCs w:val="20"/>
                <w:lang w:eastAsia="en-GB"/>
              </w:rPr>
              <w:t xml:space="preserve"> No further obstacles to the registration of the names of the applicants’ periodicals.</w:t>
            </w:r>
          </w:p>
          <w:p w:rsidR="001337B4" w:rsidRPr="004C3212" w:rsidRDefault="009411BF" w:rsidP="002E00A2">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 w:val="20"/>
                <w:szCs w:val="20"/>
                <w:lang w:eastAsia="en-GB"/>
              </w:rPr>
            </w:pPr>
            <w:r w:rsidRPr="009411BF">
              <w:rPr>
                <w:rFonts w:eastAsia="Times New Roman" w:cs="Times New Roman"/>
                <w:i/>
                <w:color w:val="333333"/>
                <w:sz w:val="20"/>
                <w:szCs w:val="20"/>
                <w:u w:val="single"/>
                <w:lang w:eastAsia="en-GB"/>
              </w:rPr>
              <w:t>General measures</w:t>
            </w:r>
            <w:r w:rsidRPr="009411BF">
              <w:rPr>
                <w:rFonts w:eastAsia="Times New Roman" w:cs="Times New Roman"/>
                <w:i/>
                <w:color w:val="333333"/>
                <w:sz w:val="20"/>
                <w:szCs w:val="20"/>
                <w:lang w:eastAsia="en-GB"/>
              </w:rPr>
              <w:t>:</w:t>
            </w:r>
            <w:r w:rsidR="001337B4" w:rsidRPr="004C3212">
              <w:rPr>
                <w:rFonts w:eastAsia="Times New Roman" w:cs="Times New Roman"/>
                <w:color w:val="333333"/>
                <w:sz w:val="20"/>
                <w:szCs w:val="20"/>
                <w:lang w:eastAsia="en-GB"/>
              </w:rPr>
              <w:t xml:space="preserve"> Article 5 of the Minister of Justice’s Ordinance on the register of periodicals was repealed on 01/11/1997. Change of domestic courts’ practice</w:t>
            </w:r>
            <w:r w:rsidRPr="009411BF">
              <w:rPr>
                <w:rFonts w:eastAsia="Times New Roman" w:cs="Times New Roman"/>
                <w:i/>
                <w:color w:val="333333"/>
                <w:sz w:val="20"/>
                <w:szCs w:val="20"/>
                <w:lang w:eastAsia="en-GB"/>
              </w:rPr>
              <w:t>:</w:t>
            </w:r>
            <w:r w:rsidR="001337B4" w:rsidRPr="004C3212">
              <w:rPr>
                <w:rFonts w:eastAsia="Times New Roman" w:cs="Times New Roman"/>
                <w:color w:val="333333"/>
                <w:sz w:val="20"/>
                <w:szCs w:val="20"/>
                <w:lang w:eastAsia="en-GB"/>
              </w:rPr>
              <w:t xml:space="preserve"> Article 21 of the Press Law 1984 provides that a court may refuse to register a periodical to protect the title of an existing publication or if the application does not contain all the information required by law. Regional courts’ practice and the analysis of judicial decisions taken in 2003 show that registration of periodicals was only refused on these grounds. </w:t>
            </w:r>
            <w:r w:rsidR="001337B4" w:rsidRPr="004C3212">
              <w:rPr>
                <w:rFonts w:cstheme="minorHAnsi"/>
                <w:color w:val="000000"/>
                <w:sz w:val="20"/>
                <w:szCs w:val="20"/>
              </w:rPr>
              <w:t xml:space="preserve">The judgment was published, translated and disseminated. </w:t>
            </w:r>
            <w:r w:rsidR="001337B4" w:rsidRPr="004C3212">
              <w:rPr>
                <w:rFonts w:eastAsia="Times New Roman" w:cs="Times New Roman"/>
                <w:color w:val="333333"/>
                <w:sz w:val="20"/>
                <w:szCs w:val="20"/>
                <w:lang w:eastAsia="en-GB"/>
              </w:rPr>
              <w:t xml:space="preserve"> </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241" w:history="1">
              <w:r w:rsidR="001337B4" w:rsidRPr="009E1574">
                <w:rPr>
                  <w:rStyle w:val="Hyperlink"/>
                  <w:b w:val="0"/>
                  <w:bCs w:val="0"/>
                  <w:sz w:val="20"/>
                  <w:szCs w:val="20"/>
                </w:rPr>
                <w:t>CM/ResDH(2011)141</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Gebura</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63131/00</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06/06/2007</w:t>
            </w:r>
          </w:p>
          <w:p w:rsidR="001337B4" w:rsidRPr="00B627D3"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B627D3">
              <w:rPr>
                <w:rStyle w:val="sb8d990e2"/>
                <w:sz w:val="20"/>
                <w:szCs w:val="20"/>
              </w:rPr>
              <w:t>06/03/2007</w:t>
            </w:r>
          </w:p>
        </w:tc>
        <w:tc>
          <w:tcPr>
            <w:tcW w:w="3828" w:type="dxa"/>
            <w:tcMar>
              <w:top w:w="113" w:type="dxa"/>
              <w:bottom w:w="113" w:type="dxa"/>
            </w:tcMar>
          </w:tcPr>
          <w:p w:rsidR="001337B4" w:rsidRPr="00580A47" w:rsidRDefault="001337B4" w:rsidP="002E00A2">
            <w:pPr>
              <w:jc w:val="both"/>
              <w:cnfStyle w:val="000000100000" w:firstRow="0" w:lastRow="0" w:firstColumn="0" w:lastColumn="0" w:oddVBand="0" w:evenVBand="0" w:oddHBand="1" w:evenHBand="0" w:firstRowFirstColumn="0" w:firstRowLastColumn="0" w:lastRowFirstColumn="0" w:lastRowLastColumn="0"/>
              <w:rPr>
                <w:rStyle w:val="sb8d990e2"/>
                <w:rFonts w:cstheme="minorHAnsi"/>
                <w:b/>
                <w:i/>
                <w:sz w:val="20"/>
                <w:szCs w:val="20"/>
                <w:lang w:val="en-US"/>
              </w:rPr>
            </w:pPr>
            <w:r>
              <w:rPr>
                <w:rStyle w:val="sb8d990e2"/>
                <w:rFonts w:cstheme="minorHAnsi"/>
                <w:b/>
                <w:i/>
                <w:sz w:val="20"/>
                <w:szCs w:val="20"/>
              </w:rPr>
              <w:t>Protection of rights in detention</w:t>
            </w:r>
            <w:r w:rsidR="009411BF" w:rsidRPr="009411BF">
              <w:rPr>
                <w:rStyle w:val="sb8d990e2"/>
                <w:rFonts w:cstheme="minorHAnsi"/>
                <w:b/>
                <w:i/>
                <w:sz w:val="20"/>
                <w:szCs w:val="20"/>
              </w:rPr>
              <w:t>:</w:t>
            </w:r>
            <w:r>
              <w:rPr>
                <w:rStyle w:val="sb8d990e2"/>
                <w:rFonts w:cstheme="minorHAnsi"/>
                <w:b/>
                <w:i/>
                <w:sz w:val="20"/>
                <w:szCs w:val="20"/>
              </w:rPr>
              <w:t xml:space="preserve"> </w:t>
            </w:r>
            <w:r w:rsidRPr="00CC143C">
              <w:rPr>
                <w:rStyle w:val="sb8d990e2"/>
                <w:rFonts w:cstheme="minorHAnsi"/>
                <w:i/>
                <w:sz w:val="20"/>
                <w:szCs w:val="20"/>
              </w:rPr>
              <w:t>Unlawful detention due to the delay in implementing a judicial decision on the applicant's conditional release</w:t>
            </w:r>
            <w:r>
              <w:rPr>
                <w:rStyle w:val="sb8d990e2"/>
                <w:rFonts w:cstheme="minorHAnsi"/>
                <w:i/>
                <w:sz w:val="20"/>
                <w:szCs w:val="20"/>
              </w:rPr>
              <w:t xml:space="preserve"> related to </w:t>
            </w:r>
            <w:r w:rsidRPr="00CC143C">
              <w:rPr>
                <w:rStyle w:val="sb8d990e2"/>
                <w:rFonts w:cstheme="minorHAnsi"/>
                <w:i/>
                <w:sz w:val="20"/>
                <w:szCs w:val="20"/>
              </w:rPr>
              <w:t>organisational shortcomings. (Article 5 §1)</w:t>
            </w:r>
          </w:p>
        </w:tc>
        <w:tc>
          <w:tcPr>
            <w:tcW w:w="5387" w:type="dxa"/>
            <w:tcMar>
              <w:top w:w="113" w:type="dxa"/>
              <w:bottom w:w="113" w:type="dxa"/>
            </w:tcMar>
          </w:tcPr>
          <w:p w:rsidR="001337B4" w:rsidRDefault="009411BF" w:rsidP="0066592E">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Individual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Just satisfaction in respect of non-pecuniary damage paid. The applicant was released.</w:t>
            </w:r>
          </w:p>
          <w:p w:rsidR="001337B4" w:rsidRDefault="009411BF" w:rsidP="0066592E">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u w:val="single"/>
              </w:rPr>
            </w:pPr>
            <w:r w:rsidRPr="009411BF">
              <w:rPr>
                <w:rStyle w:val="sb8d990e2"/>
                <w:rFonts w:asciiTheme="minorHAnsi" w:hAnsiTheme="minorHAnsi" w:cstheme="minorHAnsi"/>
                <w:i/>
                <w:sz w:val="20"/>
                <w:szCs w:val="20"/>
                <w:u w:val="single"/>
              </w:rPr>
              <w:t>General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w:t>
            </w:r>
            <w:r w:rsidR="001337B4" w:rsidRPr="00642204">
              <w:rPr>
                <w:rStyle w:val="sb8d990e2"/>
                <w:rFonts w:asciiTheme="minorHAnsi" w:hAnsiTheme="minorHAnsi" w:cstheme="minorHAnsi"/>
                <w:sz w:val="20"/>
                <w:szCs w:val="20"/>
              </w:rPr>
              <w:t>The judgment was translated,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rPr>
                <w:b w:val="0"/>
                <w:sz w:val="20"/>
                <w:szCs w:val="20"/>
              </w:rPr>
            </w:pPr>
            <w:hyperlink r:id="rId242" w:history="1">
              <w:r w:rsidR="001337B4" w:rsidRPr="00CB4038">
                <w:rPr>
                  <w:rStyle w:val="Hyperlink"/>
                  <w:b w:val="0"/>
                  <w:bCs w:val="0"/>
                  <w:sz w:val="20"/>
                  <w:szCs w:val="20"/>
                </w:rPr>
                <w:t>CM/ResDH(2011)241</w:t>
              </w:r>
            </w:hyperlink>
          </w:p>
        </w:tc>
        <w:tc>
          <w:tcPr>
            <w:tcW w:w="1701"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Kita</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57659/00</w:t>
            </w:r>
          </w:p>
        </w:tc>
        <w:tc>
          <w:tcPr>
            <w:tcW w:w="1276" w:type="dxa"/>
            <w:tcMar>
              <w:top w:w="113" w:type="dxa"/>
              <w:left w:w="0" w:type="dxa"/>
              <w:bottom w:w="113" w:type="dxa"/>
              <w:right w:w="0" w:type="dxa"/>
            </w:tcMar>
          </w:tcPr>
          <w:p w:rsidR="001337B4" w:rsidRPr="00CB4038"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CB4038">
              <w:rPr>
                <w:rStyle w:val="sb8d990e2"/>
                <w:b/>
                <w:sz w:val="20"/>
                <w:szCs w:val="20"/>
              </w:rPr>
              <w:t>08/10/2008</w:t>
            </w:r>
          </w:p>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rPr>
            </w:pPr>
            <w:r w:rsidRPr="00CB4038">
              <w:rPr>
                <w:rStyle w:val="sb8d990e2"/>
                <w:sz w:val="20"/>
                <w:szCs w:val="20"/>
              </w:rPr>
              <w:t>08/07/2011</w:t>
            </w:r>
          </w:p>
        </w:tc>
        <w:tc>
          <w:tcPr>
            <w:tcW w:w="3828" w:type="dxa"/>
            <w:tcMar>
              <w:top w:w="113" w:type="dxa"/>
              <w:bottom w:w="113" w:type="dxa"/>
            </w:tcMar>
          </w:tcPr>
          <w:p w:rsidR="001337B4" w:rsidRDefault="001337B4" w:rsidP="00CB4038">
            <w:pPr>
              <w:jc w:val="both"/>
              <w:cnfStyle w:val="000000000000" w:firstRow="0" w:lastRow="0" w:firstColumn="0" w:lastColumn="0" w:oddVBand="0" w:evenVBand="0" w:oddHBand="0" w:evenHBand="0" w:firstRowFirstColumn="0" w:firstRowLastColumn="0" w:lastRowFirstColumn="0" w:lastRowLastColumn="0"/>
              <w:rPr>
                <w:rStyle w:val="sb8d990e2"/>
                <w:rFonts w:cstheme="minorHAnsi"/>
                <w:b/>
                <w:i/>
                <w:sz w:val="20"/>
                <w:szCs w:val="20"/>
              </w:rPr>
            </w:pPr>
            <w:r>
              <w:rPr>
                <w:rStyle w:val="sb8d990e2"/>
                <w:rFonts w:cstheme="minorHAnsi"/>
                <w:b/>
                <w:i/>
                <w:sz w:val="20"/>
                <w:szCs w:val="20"/>
              </w:rPr>
              <w:t>Freedom of expression</w:t>
            </w:r>
            <w:r w:rsidR="009411BF" w:rsidRPr="009411BF">
              <w:rPr>
                <w:rStyle w:val="sb8d990e2"/>
                <w:rFonts w:cstheme="minorHAnsi"/>
                <w:b/>
                <w:i/>
                <w:sz w:val="20"/>
                <w:szCs w:val="20"/>
              </w:rPr>
              <w:t>:</w:t>
            </w:r>
            <w:r>
              <w:rPr>
                <w:rStyle w:val="sb8d990e2"/>
                <w:rFonts w:cstheme="minorHAnsi"/>
                <w:b/>
                <w:i/>
                <w:sz w:val="20"/>
                <w:szCs w:val="20"/>
              </w:rPr>
              <w:t xml:space="preserve"> </w:t>
            </w:r>
            <w:r w:rsidRPr="00CB4038">
              <w:rPr>
                <w:rStyle w:val="sb8d990e2"/>
                <w:rFonts w:cstheme="minorHAnsi"/>
                <w:i/>
                <w:sz w:val="20"/>
                <w:szCs w:val="20"/>
              </w:rPr>
              <w:t>Disproportionate  interference due to court decisions in summary proceedings based on the Local Elections Act. ( Article 10)</w:t>
            </w:r>
          </w:p>
        </w:tc>
        <w:tc>
          <w:tcPr>
            <w:tcW w:w="5387" w:type="dxa"/>
            <w:tcMar>
              <w:top w:w="113" w:type="dxa"/>
              <w:bottom w:w="113" w:type="dxa"/>
            </w:tcMar>
          </w:tcPr>
          <w:p w:rsidR="001337B4" w:rsidRDefault="009411BF" w:rsidP="003B5FE4">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theme="minorHAnsi"/>
                <w:sz w:val="20"/>
                <w:szCs w:val="20"/>
              </w:rPr>
            </w:pPr>
            <w:r w:rsidRPr="009411BF">
              <w:rPr>
                <w:rStyle w:val="sfbbfee58"/>
                <w:rFonts w:asciiTheme="minorHAnsi" w:hAnsiTheme="minorHAnsi" w:cstheme="minorHAnsi"/>
                <w:i/>
                <w:sz w:val="20"/>
                <w:szCs w:val="20"/>
                <w:u w:val="single"/>
              </w:rPr>
              <w:t>Individual measures</w:t>
            </w:r>
            <w:r w:rsidRPr="009411BF">
              <w:rPr>
                <w:rStyle w:val="sfbbfee58"/>
                <w:rFonts w:asciiTheme="minorHAnsi" w:hAnsiTheme="minorHAnsi" w:cstheme="minorHAnsi"/>
                <w:i/>
                <w:sz w:val="20"/>
                <w:szCs w:val="20"/>
              </w:rPr>
              <w:t>:</w:t>
            </w:r>
            <w:r w:rsidR="001337B4" w:rsidRPr="003B5FE4">
              <w:rPr>
                <w:rStyle w:val="sfbbfee58"/>
                <w:rFonts w:asciiTheme="minorHAnsi" w:hAnsiTheme="minorHAnsi" w:cstheme="minorHAnsi"/>
                <w:sz w:val="20"/>
                <w:szCs w:val="20"/>
              </w:rPr>
              <w:t xml:space="preserve"> Just satisfaction in respect of the non-pecuniary </w:t>
            </w:r>
            <w:r w:rsidR="001337B4">
              <w:rPr>
                <w:rStyle w:val="sfbbfee58"/>
                <w:rFonts w:asciiTheme="minorHAnsi" w:hAnsiTheme="minorHAnsi" w:cstheme="minorHAnsi"/>
                <w:sz w:val="20"/>
                <w:szCs w:val="20"/>
              </w:rPr>
              <w:t>damage paid.</w:t>
            </w:r>
          </w:p>
          <w:p w:rsidR="001337B4" w:rsidRPr="00C709BF" w:rsidRDefault="009411BF" w:rsidP="00D46D6F">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theme="minorHAnsi"/>
                <w:sz w:val="20"/>
                <w:szCs w:val="20"/>
              </w:rPr>
            </w:pPr>
            <w:r w:rsidRPr="009411BF">
              <w:rPr>
                <w:rStyle w:val="sfbbfee58"/>
                <w:rFonts w:asciiTheme="minorHAnsi" w:hAnsiTheme="minorHAnsi" w:cstheme="minorHAnsi"/>
                <w:i/>
                <w:sz w:val="20"/>
                <w:szCs w:val="20"/>
                <w:u w:val="single"/>
              </w:rPr>
              <w:t>General measures</w:t>
            </w:r>
            <w:r w:rsidRPr="009411BF">
              <w:rPr>
                <w:rStyle w:val="sfbbfee58"/>
                <w:rFonts w:asciiTheme="minorHAnsi" w:hAnsiTheme="minorHAnsi" w:cstheme="minorHAnsi"/>
                <w:i/>
                <w:sz w:val="20"/>
                <w:szCs w:val="20"/>
              </w:rPr>
              <w:t>:</w:t>
            </w:r>
            <w:r w:rsidR="001337B4" w:rsidRPr="003B5FE4">
              <w:rPr>
                <w:rStyle w:val="sfbbfee58"/>
                <w:rFonts w:asciiTheme="minorHAnsi" w:hAnsiTheme="minorHAnsi" w:cstheme="minorHAnsi"/>
                <w:sz w:val="20"/>
                <w:szCs w:val="20"/>
              </w:rPr>
              <w:t xml:space="preserve"> </w:t>
            </w:r>
            <w:r w:rsidR="001337B4">
              <w:rPr>
                <w:rStyle w:val="sfbbfee58"/>
                <w:rFonts w:asciiTheme="minorHAnsi" w:hAnsiTheme="minorHAnsi" w:cstheme="minorHAnsi"/>
                <w:sz w:val="20"/>
                <w:szCs w:val="20"/>
              </w:rPr>
              <w:t>See CM/ResDH(2011)16 in Kwiecien</w:t>
            </w:r>
            <w:r w:rsidR="00D46D6F">
              <w:rPr>
                <w:rStyle w:val="sfbbfee58"/>
                <w:rFonts w:asciiTheme="minorHAnsi" w:hAnsiTheme="minorHAnsi" w:cstheme="minorHAnsi"/>
                <w:sz w:val="20"/>
                <w:szCs w:val="20"/>
              </w:rPr>
              <w:t xml:space="preserve">. </w:t>
            </w:r>
            <w:r w:rsidR="001337B4" w:rsidRPr="003B5FE4">
              <w:rPr>
                <w:rStyle w:val="sfbbfee58"/>
                <w:rFonts w:asciiTheme="minorHAnsi" w:hAnsiTheme="minorHAnsi" w:cstheme="minorHAnsi"/>
                <w:sz w:val="20"/>
                <w:szCs w:val="20"/>
              </w:rPr>
              <w:t xml:space="preserve">The judgment was published, translated and disseminated.  </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243" w:history="1">
              <w:r w:rsidR="001337B4" w:rsidRPr="00636C41">
                <w:rPr>
                  <w:rStyle w:val="Hyperlink"/>
                  <w:rFonts w:cstheme="minorHAnsi"/>
                  <w:b w:val="0"/>
                  <w:bCs w:val="0"/>
                  <w:sz w:val="20"/>
                  <w:szCs w:val="20"/>
                </w:rPr>
                <w:t>CM/ResDH(2011)67</w:t>
              </w:r>
            </w:hyperlink>
          </w:p>
        </w:tc>
        <w:tc>
          <w:tcPr>
            <w:tcW w:w="1701"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POL / Kreuz No. 1 and 11 other cases</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36C41">
              <w:rPr>
                <w:rFonts w:cstheme="minorHAnsi"/>
                <w:sz w:val="20"/>
                <w:szCs w:val="20"/>
              </w:rPr>
              <w:t>28249/95+</w:t>
            </w:r>
          </w:p>
        </w:tc>
        <w:tc>
          <w:tcPr>
            <w:tcW w:w="1276" w:type="dxa"/>
            <w:tcMar>
              <w:top w:w="113" w:type="dxa"/>
              <w:left w:w="0" w:type="dxa"/>
              <w:bottom w:w="113" w:type="dxa"/>
              <w:right w:w="0" w:type="dxa"/>
            </w:tcMar>
          </w:tcPr>
          <w:p w:rsidR="001337B4" w:rsidRPr="00D737FE" w:rsidRDefault="001337B4" w:rsidP="002E00A2">
            <w:pPr>
              <w:pStyle w:val="s32b251d"/>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D737FE">
              <w:rPr>
                <w:rStyle w:val="s4f807e35"/>
                <w:rFonts w:asciiTheme="minorHAnsi" w:hAnsiTheme="minorHAnsi" w:cstheme="minorHAnsi"/>
                <w:b/>
                <w:sz w:val="20"/>
                <w:szCs w:val="20"/>
              </w:rPr>
              <w:t>19/06/2001</w:t>
            </w:r>
          </w:p>
          <w:p w:rsidR="001337B4" w:rsidRPr="00BE3E71"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dfc50a6a"/>
                <w:rFonts w:cstheme="minorHAnsi"/>
                <w:b/>
                <w:sz w:val="20"/>
                <w:szCs w:val="20"/>
              </w:rPr>
            </w:pPr>
          </w:p>
        </w:tc>
        <w:tc>
          <w:tcPr>
            <w:tcW w:w="3828" w:type="dxa"/>
            <w:tcMar>
              <w:top w:w="113" w:type="dxa"/>
              <w:bottom w:w="113" w:type="dxa"/>
            </w:tcMar>
          </w:tcPr>
          <w:p w:rsidR="001337B4" w:rsidRPr="00BE3E71" w:rsidRDefault="001337B4" w:rsidP="002E00A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sb8d990e2"/>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 xml:space="preserve">Denial </w:t>
            </w:r>
            <w:r w:rsidRPr="008E5A13">
              <w:rPr>
                <w:rStyle w:val="hps"/>
                <w:rFonts w:cstheme="minorHAnsi"/>
                <w:i/>
                <w:sz w:val="20"/>
                <w:szCs w:val="20"/>
              </w:rPr>
              <w:t>of access to courts of different levels due to domesti</w:t>
            </w:r>
            <w:r>
              <w:rPr>
                <w:rStyle w:val="hps"/>
                <w:rFonts w:cstheme="minorHAnsi"/>
                <w:i/>
                <w:sz w:val="20"/>
                <w:szCs w:val="20"/>
              </w:rPr>
              <w:t xml:space="preserve">c courts’ refusal to grant exoneration </w:t>
            </w:r>
            <w:r w:rsidRPr="008E5A13">
              <w:rPr>
                <w:rStyle w:val="hps"/>
                <w:rFonts w:cstheme="minorHAnsi"/>
                <w:i/>
                <w:sz w:val="20"/>
                <w:szCs w:val="20"/>
              </w:rPr>
              <w:t>from court fees</w:t>
            </w:r>
            <w:r>
              <w:rPr>
                <w:rStyle w:val="hps"/>
                <w:rFonts w:cstheme="minorHAnsi"/>
                <w:i/>
                <w:sz w:val="20"/>
                <w:szCs w:val="20"/>
              </w:rPr>
              <w:t>. (Article 6 §1)</w:t>
            </w:r>
          </w:p>
        </w:tc>
        <w:tc>
          <w:tcPr>
            <w:tcW w:w="5387" w:type="dxa"/>
            <w:tcMar>
              <w:top w:w="113" w:type="dxa"/>
              <w:bottom w:w="113" w:type="dxa"/>
            </w:tcMar>
          </w:tcPr>
          <w:p w:rsidR="001337B4" w:rsidRDefault="009411BF" w:rsidP="0066592E">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sz w:val="20"/>
                <w:szCs w:val="20"/>
              </w:rPr>
            </w:pPr>
            <w:r w:rsidRPr="009411BF">
              <w:rPr>
                <w:rStyle w:val="sfbbfee58"/>
                <w:rFonts w:asciiTheme="minorHAnsi" w:hAnsiTheme="minorHAnsi" w:cstheme="minorHAnsi"/>
                <w:i/>
                <w:sz w:val="20"/>
                <w:szCs w:val="20"/>
                <w:u w:val="single"/>
              </w:rPr>
              <w:t>Individual measures</w:t>
            </w:r>
            <w:r w:rsidRPr="009411BF">
              <w:rPr>
                <w:rStyle w:val="sfbbfee58"/>
                <w:rFonts w:asciiTheme="minorHAnsi" w:hAnsiTheme="minorHAnsi" w:cstheme="minorHAnsi"/>
                <w:i/>
                <w:sz w:val="20"/>
                <w:szCs w:val="20"/>
              </w:rPr>
              <w:t>:</w:t>
            </w:r>
            <w:r w:rsidR="001337B4">
              <w:rPr>
                <w:rStyle w:val="sfbbfee58"/>
                <w:rFonts w:asciiTheme="minorHAnsi" w:hAnsiTheme="minorHAnsi" w:cstheme="minorHAnsi"/>
                <w:sz w:val="20"/>
                <w:szCs w:val="20"/>
              </w:rPr>
              <w:t xml:space="preserve"> The ECtHR</w:t>
            </w:r>
            <w:r w:rsidR="001337B4" w:rsidRPr="001E159C">
              <w:rPr>
                <w:rStyle w:val="sfbbfee58"/>
                <w:rFonts w:asciiTheme="minorHAnsi" w:hAnsiTheme="minorHAnsi" w:cstheme="minorHAnsi"/>
                <w:sz w:val="20"/>
                <w:szCs w:val="20"/>
              </w:rPr>
              <w:t xml:space="preserve"> considered that the just satisfaction awarded in</w:t>
            </w:r>
            <w:r w:rsidR="001337B4">
              <w:rPr>
                <w:rStyle w:val="sfbbfee58"/>
                <w:rFonts w:asciiTheme="minorHAnsi" w:hAnsiTheme="minorHAnsi" w:cstheme="minorHAnsi"/>
                <w:sz w:val="20"/>
                <w:szCs w:val="20"/>
              </w:rPr>
              <w:t xml:space="preserve"> respect of non-</w:t>
            </w:r>
            <w:r w:rsidR="001337B4" w:rsidRPr="001E159C">
              <w:rPr>
                <w:rStyle w:val="sfbbfee58"/>
                <w:rFonts w:asciiTheme="minorHAnsi" w:hAnsiTheme="minorHAnsi" w:cstheme="minorHAnsi"/>
                <w:sz w:val="20"/>
                <w:szCs w:val="20"/>
              </w:rPr>
              <w:t>pecuniary damage compensated the privation of access to a court. Any futu</w:t>
            </w:r>
            <w:r w:rsidR="001337B4">
              <w:rPr>
                <w:rStyle w:val="sfbbfee58"/>
                <w:rFonts w:asciiTheme="minorHAnsi" w:hAnsiTheme="minorHAnsi" w:cstheme="minorHAnsi"/>
                <w:sz w:val="20"/>
                <w:szCs w:val="20"/>
              </w:rPr>
              <w:t>re claims will be made under a</w:t>
            </w:r>
            <w:r w:rsidR="001337B4" w:rsidRPr="001E159C">
              <w:rPr>
                <w:rStyle w:val="sfbbfee58"/>
                <w:rFonts w:asciiTheme="minorHAnsi" w:hAnsiTheme="minorHAnsi" w:cstheme="minorHAnsi"/>
                <w:sz w:val="20"/>
                <w:szCs w:val="20"/>
              </w:rPr>
              <w:t xml:space="preserve"> new costs regime</w:t>
            </w:r>
            <w:r w:rsidR="001337B4">
              <w:rPr>
                <w:rStyle w:val="sfbbfee58"/>
                <w:rFonts w:asciiTheme="minorHAnsi" w:hAnsiTheme="minorHAnsi" w:cstheme="minorHAnsi"/>
                <w:sz w:val="20"/>
                <w:szCs w:val="20"/>
              </w:rPr>
              <w:t>.</w:t>
            </w:r>
          </w:p>
          <w:p w:rsidR="001337B4" w:rsidRPr="004C3212" w:rsidRDefault="009411BF" w:rsidP="003C08CD">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sz w:val="20"/>
                <w:szCs w:val="20"/>
              </w:rPr>
            </w:pPr>
            <w:r w:rsidRPr="009411BF">
              <w:rPr>
                <w:rStyle w:val="sfbbfee58"/>
                <w:rFonts w:asciiTheme="minorHAnsi" w:hAnsiTheme="minorHAnsi" w:cstheme="minorHAnsi"/>
                <w:i/>
                <w:sz w:val="20"/>
                <w:szCs w:val="20"/>
                <w:u w:val="single"/>
              </w:rPr>
              <w:t>General measures</w:t>
            </w:r>
            <w:r w:rsidRPr="009411BF">
              <w:rPr>
                <w:rStyle w:val="sfbbfee58"/>
                <w:rFonts w:asciiTheme="minorHAnsi" w:hAnsiTheme="minorHAnsi" w:cstheme="minorHAnsi"/>
                <w:i/>
                <w:sz w:val="20"/>
                <w:szCs w:val="20"/>
              </w:rPr>
              <w:t>:</w:t>
            </w:r>
            <w:r w:rsidR="001337B4">
              <w:rPr>
                <w:rStyle w:val="sfbbfee58"/>
                <w:rFonts w:asciiTheme="minorHAnsi" w:hAnsiTheme="minorHAnsi" w:cstheme="minorHAnsi"/>
                <w:sz w:val="20"/>
                <w:szCs w:val="20"/>
              </w:rPr>
              <w:t xml:space="preserve"> </w:t>
            </w:r>
            <w:r w:rsidR="0066592E">
              <w:rPr>
                <w:rStyle w:val="sfbbfee58"/>
                <w:rFonts w:asciiTheme="minorHAnsi" w:hAnsiTheme="minorHAnsi" w:cstheme="minorHAnsi"/>
                <w:sz w:val="20"/>
                <w:szCs w:val="20"/>
              </w:rPr>
              <w:t>A</w:t>
            </w:r>
            <w:r w:rsidR="001337B4">
              <w:rPr>
                <w:rStyle w:val="sfbbfee58"/>
                <w:rFonts w:asciiTheme="minorHAnsi" w:hAnsiTheme="minorHAnsi" w:cstheme="minorHAnsi"/>
                <w:sz w:val="20"/>
                <w:szCs w:val="20"/>
              </w:rPr>
              <w:t xml:space="preserve">ll </w:t>
            </w:r>
            <w:r w:rsidR="001337B4" w:rsidRPr="004C3212">
              <w:rPr>
                <w:rStyle w:val="sfbbfee58"/>
                <w:rFonts w:asciiTheme="minorHAnsi" w:hAnsiTheme="minorHAnsi" w:cstheme="minorHAnsi"/>
                <w:sz w:val="20"/>
                <w:szCs w:val="20"/>
              </w:rPr>
              <w:t>general principles related to the imposition of costs, their amount and procedures for exemption</w:t>
            </w:r>
            <w:r w:rsidR="0066592E">
              <w:rPr>
                <w:rStyle w:val="sfbbfee58"/>
                <w:rFonts w:asciiTheme="minorHAnsi" w:hAnsiTheme="minorHAnsi" w:cstheme="minorHAnsi"/>
                <w:sz w:val="20"/>
                <w:szCs w:val="20"/>
              </w:rPr>
              <w:t xml:space="preserve"> are comprised in a n</w:t>
            </w:r>
            <w:r w:rsidR="0066592E" w:rsidRPr="004C3212">
              <w:rPr>
                <w:rStyle w:val="sfbbfee58"/>
                <w:rFonts w:asciiTheme="minorHAnsi" w:hAnsiTheme="minorHAnsi" w:cstheme="minorHAnsi"/>
                <w:sz w:val="20"/>
                <w:szCs w:val="20"/>
              </w:rPr>
              <w:t xml:space="preserve">ew Law on court costs in civil cases </w:t>
            </w:r>
            <w:r w:rsidR="003C08CD">
              <w:rPr>
                <w:rStyle w:val="sfbbfee58"/>
                <w:rFonts w:asciiTheme="minorHAnsi" w:hAnsiTheme="minorHAnsi" w:cstheme="minorHAnsi"/>
                <w:sz w:val="20"/>
                <w:szCs w:val="20"/>
              </w:rPr>
              <w:t xml:space="preserve">of </w:t>
            </w:r>
            <w:r w:rsidR="0066592E">
              <w:rPr>
                <w:rStyle w:val="sfbbfee58"/>
                <w:rFonts w:asciiTheme="minorHAnsi" w:hAnsiTheme="minorHAnsi" w:cstheme="minorHAnsi"/>
                <w:sz w:val="20"/>
                <w:szCs w:val="20"/>
              </w:rPr>
              <w:t>2006</w:t>
            </w:r>
            <w:r w:rsidR="001337B4" w:rsidRPr="004C3212">
              <w:rPr>
                <w:rStyle w:val="sfbbfee58"/>
                <w:rFonts w:asciiTheme="minorHAnsi" w:hAnsiTheme="minorHAnsi" w:cstheme="minorHAnsi"/>
                <w:sz w:val="20"/>
                <w:szCs w:val="20"/>
              </w:rPr>
              <w:t>. The new law provides fixed amounts for c</w:t>
            </w:r>
            <w:r w:rsidR="001337B4">
              <w:rPr>
                <w:rStyle w:val="sfbbfee58"/>
                <w:rFonts w:asciiTheme="minorHAnsi" w:hAnsiTheme="minorHAnsi" w:cstheme="minorHAnsi"/>
                <w:sz w:val="20"/>
                <w:szCs w:val="20"/>
              </w:rPr>
              <w:t xml:space="preserve">osts in most court proceedings and </w:t>
            </w:r>
            <w:r w:rsidR="001337B4" w:rsidRPr="004C3212">
              <w:rPr>
                <w:rStyle w:val="sfbbfee58"/>
                <w:rFonts w:asciiTheme="minorHAnsi" w:hAnsiTheme="minorHAnsi" w:cstheme="minorHAnsi"/>
                <w:sz w:val="20"/>
                <w:szCs w:val="20"/>
              </w:rPr>
              <w:t xml:space="preserve">simplifies the calculation of proportional costs, which remain applicable in most disputes over assets. Parties to a dispute may be exempted in whole or in part by the judge if they </w:t>
            </w:r>
            <w:r w:rsidR="001337B4">
              <w:rPr>
                <w:rStyle w:val="sfbbfee58"/>
                <w:rFonts w:asciiTheme="minorHAnsi" w:hAnsiTheme="minorHAnsi" w:cstheme="minorHAnsi"/>
                <w:sz w:val="20"/>
                <w:szCs w:val="20"/>
              </w:rPr>
              <w:t xml:space="preserve">declare </w:t>
            </w:r>
            <w:r w:rsidR="001337B4" w:rsidRPr="004C3212">
              <w:rPr>
                <w:rStyle w:val="sfbbfee58"/>
                <w:rFonts w:asciiTheme="minorHAnsi" w:hAnsiTheme="minorHAnsi" w:cstheme="minorHAnsi"/>
                <w:sz w:val="20"/>
                <w:szCs w:val="20"/>
              </w:rPr>
              <w:t xml:space="preserve">that they could not pay them without risking their </w:t>
            </w:r>
            <w:r w:rsidR="001337B4">
              <w:rPr>
                <w:rStyle w:val="sfbbfee58"/>
                <w:rFonts w:asciiTheme="minorHAnsi" w:hAnsiTheme="minorHAnsi" w:cstheme="minorHAnsi"/>
                <w:sz w:val="20"/>
                <w:szCs w:val="20"/>
              </w:rPr>
              <w:t xml:space="preserve">living or that of their family </w:t>
            </w:r>
            <w:r w:rsidR="001337B4" w:rsidRPr="004C3212">
              <w:rPr>
                <w:rStyle w:val="sfbbfee58"/>
                <w:rFonts w:asciiTheme="minorHAnsi" w:hAnsiTheme="minorHAnsi" w:cstheme="minorHAnsi"/>
                <w:sz w:val="20"/>
                <w:szCs w:val="20"/>
              </w:rPr>
              <w:t>accompanied by a detailed statement of their financial situation. Exoneration depends on the court’s assessment of the individual circumstances of each case.</w:t>
            </w:r>
            <w:r w:rsidR="001337B4">
              <w:rPr>
                <w:rStyle w:val="sfbbfee58"/>
                <w:rFonts w:asciiTheme="minorHAnsi" w:hAnsiTheme="minorHAnsi" w:cstheme="minorHAnsi"/>
                <w:sz w:val="20"/>
                <w:szCs w:val="20"/>
              </w:rPr>
              <w:t xml:space="preserve"> </w:t>
            </w:r>
            <w:r w:rsidR="001337B4" w:rsidRPr="00807F08">
              <w:rPr>
                <w:rStyle w:val="sfbbfee58"/>
                <w:rFonts w:asciiTheme="minorHAnsi" w:hAnsiTheme="minorHAnsi" w:cstheme="minorHAnsi"/>
                <w:sz w:val="20"/>
                <w:szCs w:val="20"/>
              </w:rPr>
              <w:t>The judgment was translated,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338E7" w:rsidRDefault="0048194F" w:rsidP="002E00A2">
            <w:pPr>
              <w:jc w:val="center"/>
              <w:rPr>
                <w:b w:val="0"/>
                <w:sz w:val="20"/>
                <w:szCs w:val="20"/>
              </w:rPr>
            </w:pPr>
            <w:hyperlink r:id="rId244" w:history="1">
              <w:r w:rsidR="001337B4" w:rsidRPr="00BE7EB3">
                <w:rPr>
                  <w:rStyle w:val="Hyperlink"/>
                  <w:b w:val="0"/>
                  <w:bCs w:val="0"/>
                  <w:sz w:val="20"/>
                  <w:szCs w:val="20"/>
                </w:rPr>
                <w:t>CM/ResDH(2011)16</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Kurzac</w:t>
            </w:r>
            <w:r w:rsidR="00525FB7">
              <w:rPr>
                <w:rFonts w:cstheme="minorHAnsi"/>
                <w:b/>
                <w:sz w:val="20"/>
                <w:szCs w:val="20"/>
              </w:rPr>
              <w:t xml:space="preserve"> and 2 other cases (</w:t>
            </w:r>
            <w:r w:rsidR="00525FB7" w:rsidRPr="00E355D8">
              <w:rPr>
                <w:rFonts w:cstheme="minorHAnsi"/>
                <w:b/>
                <w:sz w:val="20"/>
                <w:szCs w:val="20"/>
              </w:rPr>
              <w:t>Ciągadlak</w:t>
            </w:r>
            <w:r w:rsidR="00525FB7">
              <w:rPr>
                <w:rFonts w:cstheme="minorHAnsi"/>
                <w:b/>
                <w:sz w:val="20"/>
                <w:szCs w:val="20"/>
              </w:rPr>
              <w:t xml:space="preserve"> / Halka and Others)</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73017">
              <w:rPr>
                <w:rFonts w:cstheme="minorHAnsi"/>
                <w:b/>
                <w:sz w:val="20"/>
                <w:szCs w:val="20"/>
              </w:rPr>
              <w:t>31382/96</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73017">
              <w:rPr>
                <w:rFonts w:cstheme="minorHAnsi"/>
                <w:b/>
                <w:sz w:val="20"/>
                <w:szCs w:val="20"/>
              </w:rPr>
              <w:t>22/05/2001</w:t>
            </w:r>
          </w:p>
          <w:p w:rsidR="001337B4" w:rsidRPr="00473017"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73017">
              <w:rPr>
                <w:rFonts w:cstheme="minorHAnsi"/>
                <w:sz w:val="20"/>
                <w:szCs w:val="20"/>
              </w:rPr>
              <w:t>22/02/2001</w:t>
            </w:r>
          </w:p>
        </w:tc>
        <w:tc>
          <w:tcPr>
            <w:tcW w:w="3828" w:type="dxa"/>
            <w:tcMar>
              <w:top w:w="113" w:type="dxa"/>
              <w:bottom w:w="113" w:type="dxa"/>
            </w:tcMar>
          </w:tcPr>
          <w:p w:rsidR="001337B4" w:rsidRPr="00743B86" w:rsidRDefault="001337B4" w:rsidP="002E00A2">
            <w:pPr>
              <w:pStyle w:val="ListParagraph"/>
              <w:ind w:left="0"/>
              <w:jc w:val="both"/>
              <w:cnfStyle w:val="000000000000" w:firstRow="0" w:lastRow="0" w:firstColumn="0" w:lastColumn="0" w:oddVBand="0" w:evenVBand="0" w:oddHBand="0" w:evenHBand="0" w:firstRowFirstColumn="0" w:firstRowLastColumn="0" w:lastRowFirstColumn="0" w:lastRowLastColumn="0"/>
              <w:rPr>
                <w:b/>
                <w:i/>
              </w:rPr>
            </w:pPr>
            <w:r w:rsidRPr="003F3CF0">
              <w:rPr>
                <w:b/>
                <w:i/>
                <w:sz w:val="20"/>
                <w:szCs w:val="20"/>
              </w:rPr>
              <w:t>Access to and efficient functioning of justice</w:t>
            </w:r>
            <w:r w:rsidR="009411BF" w:rsidRPr="009411BF">
              <w:rPr>
                <w:b/>
                <w:i/>
                <w:sz w:val="20"/>
                <w:szCs w:val="20"/>
              </w:rPr>
              <w:t>:</w:t>
            </w:r>
            <w:r w:rsidRPr="003F3CF0">
              <w:rPr>
                <w:b/>
                <w:i/>
                <w:sz w:val="20"/>
                <w:szCs w:val="20"/>
              </w:rPr>
              <w:t xml:space="preserve"> </w:t>
            </w:r>
            <w:r w:rsidRPr="003F3CF0">
              <w:rPr>
                <w:i/>
                <w:sz w:val="20"/>
                <w:szCs w:val="20"/>
              </w:rPr>
              <w:t>Length of rehabilitation proceedings requesting the annulment of the applicant’s brother’s conviction in 1948 under the law of 23 February 1991 on the annulment of convictions for activities aimed at achieving Polish independence combined with civil claims for damages. (Article 6 §1)</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525FB7">
              <w:rPr>
                <w:rFonts w:cstheme="minorHAnsi"/>
                <w:color w:val="000000"/>
                <w:sz w:val="20"/>
                <w:szCs w:val="20"/>
              </w:rPr>
              <w:t xml:space="preserve"> </w:t>
            </w:r>
            <w:r w:rsidR="001337B4" w:rsidRPr="00525FB7">
              <w:rPr>
                <w:rFonts w:cstheme="minorHAnsi"/>
                <w:color w:val="000000"/>
                <w:sz w:val="20"/>
                <w:szCs w:val="20"/>
                <w:lang w:val="en-US"/>
              </w:rPr>
              <w:t>Just</w:t>
            </w:r>
            <w:r w:rsidR="001337B4" w:rsidRPr="004C3212">
              <w:rPr>
                <w:rFonts w:cstheme="minorHAnsi"/>
                <w:color w:val="000000"/>
                <w:sz w:val="20"/>
                <w:szCs w:val="20"/>
                <w:lang w:val="en-US"/>
              </w:rPr>
              <w:t xml:space="preserve"> satisfaction in respect of non-pecuniary damage paid.</w:t>
            </w:r>
          </w:p>
          <w:p w:rsidR="001337B4" w:rsidRPr="004C3212" w:rsidRDefault="009411BF" w:rsidP="00525F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Decision taken at the 997</w:t>
            </w:r>
            <w:r w:rsidR="001337B4" w:rsidRPr="004C3212">
              <w:rPr>
                <w:rFonts w:cstheme="minorHAnsi"/>
                <w:color w:val="000000"/>
                <w:sz w:val="20"/>
                <w:szCs w:val="20"/>
                <w:vertAlign w:val="superscript"/>
              </w:rPr>
              <w:t>th</w:t>
            </w:r>
            <w:r w:rsidR="00525FB7">
              <w:rPr>
                <w:rFonts w:cstheme="minorHAnsi"/>
                <w:color w:val="000000"/>
                <w:sz w:val="20"/>
                <w:szCs w:val="20"/>
                <w:vertAlign w:val="superscript"/>
              </w:rPr>
              <w:t xml:space="preserve"> </w:t>
            </w:r>
            <w:r w:rsidR="00525FB7">
              <w:rPr>
                <w:rFonts w:cstheme="minorHAnsi"/>
                <w:color w:val="000000"/>
                <w:sz w:val="20"/>
                <w:szCs w:val="20"/>
              </w:rPr>
              <w:t>and 879</w:t>
            </w:r>
            <w:r w:rsidR="00525FB7" w:rsidRPr="00525FB7">
              <w:rPr>
                <w:rFonts w:cstheme="minorHAnsi"/>
                <w:color w:val="000000"/>
                <w:sz w:val="20"/>
                <w:szCs w:val="20"/>
                <w:vertAlign w:val="superscript"/>
              </w:rPr>
              <w:t>th</w:t>
            </w:r>
            <w:r w:rsidR="00525FB7">
              <w:rPr>
                <w:rFonts w:cstheme="minorHAnsi"/>
                <w:color w:val="000000"/>
                <w:sz w:val="20"/>
                <w:szCs w:val="20"/>
              </w:rPr>
              <w:t xml:space="preserve"> CM meeting</w:t>
            </w:r>
            <w:r w:rsidR="001337B4" w:rsidRPr="004C3212">
              <w:rPr>
                <w:rFonts w:cstheme="minorHAnsi"/>
                <w:color w:val="000000"/>
                <w:sz w:val="20"/>
                <w:szCs w:val="20"/>
              </w:rPr>
              <w:t>.</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338E7" w:rsidRDefault="0048194F" w:rsidP="002E00A2">
            <w:pPr>
              <w:jc w:val="center"/>
              <w:rPr>
                <w:b w:val="0"/>
                <w:sz w:val="20"/>
                <w:szCs w:val="20"/>
              </w:rPr>
            </w:pPr>
            <w:hyperlink r:id="rId245" w:history="1">
              <w:r w:rsidR="001337B4" w:rsidRPr="00BE7EB3">
                <w:rPr>
                  <w:rStyle w:val="Hyperlink"/>
                  <w:b w:val="0"/>
                  <w:bCs w:val="0"/>
                  <w:sz w:val="20"/>
                  <w:szCs w:val="20"/>
                </w:rPr>
                <w:t>CM/ResDH(2011)16</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Kwiencien</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51744/99</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09/04/2007</w:t>
            </w:r>
          </w:p>
          <w:p w:rsidR="001337B4" w:rsidRPr="003340EB"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340EB">
              <w:rPr>
                <w:rFonts w:cstheme="minorHAnsi"/>
                <w:sz w:val="20"/>
                <w:szCs w:val="20"/>
              </w:rPr>
              <w:t>09/01/2007</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Freedom of expression</w:t>
            </w:r>
            <w:r w:rsidR="009411BF" w:rsidRPr="009411BF">
              <w:rPr>
                <w:rFonts w:cstheme="minorHAnsi"/>
                <w:b/>
                <w:i/>
                <w:color w:val="000000"/>
                <w:sz w:val="20"/>
                <w:szCs w:val="20"/>
              </w:rPr>
              <w:t>:</w:t>
            </w:r>
            <w:r>
              <w:rPr>
                <w:rFonts w:cstheme="minorHAnsi"/>
                <w:b/>
                <w:i/>
                <w:color w:val="000000"/>
                <w:sz w:val="20"/>
                <w:szCs w:val="20"/>
              </w:rPr>
              <w:t xml:space="preserve"> </w:t>
            </w:r>
            <w:r w:rsidRPr="003340EB">
              <w:rPr>
                <w:rFonts w:cstheme="minorHAnsi"/>
                <w:i/>
                <w:color w:val="000000"/>
                <w:sz w:val="20"/>
                <w:szCs w:val="20"/>
              </w:rPr>
              <w:t xml:space="preserve">Disproportionate interference due to regional court’s order - in defamation proceedings </w:t>
            </w:r>
            <w:r w:rsidRPr="00990FBF">
              <w:rPr>
                <w:rFonts w:cstheme="minorHAnsi"/>
                <w:i/>
                <w:color w:val="000000"/>
                <w:sz w:val="20"/>
                <w:szCs w:val="20"/>
              </w:rPr>
              <w:t xml:space="preserve">under the Law on Local Elections </w:t>
            </w:r>
            <w:r w:rsidRPr="003340EB">
              <w:rPr>
                <w:rFonts w:cstheme="minorHAnsi"/>
                <w:i/>
                <w:color w:val="000000"/>
                <w:sz w:val="20"/>
                <w:szCs w:val="20"/>
              </w:rPr>
              <w:t xml:space="preserve">- to publish in a local newspaper and in a letter to the claimant, a statement that the applicant’s open letter </w:t>
            </w:r>
            <w:r>
              <w:rPr>
                <w:rFonts w:cstheme="minorHAnsi"/>
                <w:i/>
                <w:color w:val="000000"/>
                <w:sz w:val="20"/>
                <w:szCs w:val="20"/>
              </w:rPr>
              <w:t>to the Head of the District Office alleging incompetence and unlawful behaviour included untrue information, to convey</w:t>
            </w:r>
            <w:r w:rsidRPr="003340EB">
              <w:rPr>
                <w:rFonts w:cstheme="minorHAnsi"/>
                <w:i/>
                <w:color w:val="000000"/>
                <w:sz w:val="20"/>
                <w:szCs w:val="20"/>
              </w:rPr>
              <w:t xml:space="preserve"> an apology </w:t>
            </w:r>
            <w:r>
              <w:rPr>
                <w:rFonts w:cstheme="minorHAnsi"/>
                <w:i/>
                <w:color w:val="000000"/>
                <w:sz w:val="20"/>
                <w:szCs w:val="20"/>
              </w:rPr>
              <w:t xml:space="preserve">for it </w:t>
            </w:r>
            <w:r w:rsidRPr="003340EB">
              <w:rPr>
                <w:rFonts w:cstheme="minorHAnsi"/>
                <w:i/>
                <w:color w:val="000000"/>
                <w:sz w:val="20"/>
                <w:szCs w:val="20"/>
              </w:rPr>
              <w:t>and to pay compensation for the benefit of a charity and to the claimant in the form of damages. (Article 10)</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Just satisfaction in respect of the non-pecuniary and pecuniary damage sustained, not least to cover the damages which he had been ordered to pay. In 2001, the Constitutional Court declared Article 72§3 of the Law on Local Elections unconstitutional as it prevented the reopening of the domestic proceedings in question. By a decision of 14/04/2004 the Constitutional Court further confirmed that proceedings closed by a decision rendered on the basis of a legal disposition declared unconstitutional could be reopened.</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Article 72 of the 1998 Law on Local Elections, which allowed the domestic courts to impose high financial sanctions was amended on 26/07/2002 specifically to repeal the part of this provision allowing to order the payment of damages. The judgment was published, translated and disseminated. </w:t>
            </w:r>
            <w:r w:rsidR="001337B4" w:rsidRPr="004C3212">
              <w:rPr>
                <w:rFonts w:eastAsia="Times New Roman" w:cs="Times New Roman"/>
                <w:color w:val="333333"/>
                <w:sz w:val="20"/>
                <w:szCs w:val="20"/>
                <w:lang w:eastAsia="en-GB"/>
              </w:rPr>
              <w:t xml:space="preserve"> </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338E7" w:rsidRDefault="0048194F" w:rsidP="002E00A2">
            <w:pPr>
              <w:jc w:val="center"/>
              <w:rPr>
                <w:b w:val="0"/>
                <w:sz w:val="20"/>
                <w:szCs w:val="20"/>
              </w:rPr>
            </w:pPr>
            <w:hyperlink r:id="rId246" w:history="1">
              <w:r w:rsidR="001337B4" w:rsidRPr="00BE7EB3">
                <w:rPr>
                  <w:rStyle w:val="Hyperlink"/>
                  <w:b w:val="0"/>
                  <w:bCs w:val="0"/>
                  <w:sz w:val="20"/>
                  <w:szCs w:val="20"/>
                </w:rPr>
                <w:t>CM/ResDH(2011)16</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Malisiewicz-Gasior</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43797/98</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06/07/2006</w:t>
            </w:r>
          </w:p>
          <w:p w:rsidR="001337B4" w:rsidRPr="00BD7FE0"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7FE0">
              <w:rPr>
                <w:rFonts w:cstheme="minorHAnsi"/>
                <w:sz w:val="20"/>
                <w:szCs w:val="20"/>
              </w:rPr>
              <w:t>06/04/2006</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Freedom of expression</w:t>
            </w:r>
            <w:r w:rsidR="009411BF" w:rsidRPr="009411BF">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rPr>
              <w:t>Disproportionate</w:t>
            </w:r>
            <w:r w:rsidRPr="00D53C30">
              <w:rPr>
                <w:rFonts w:cstheme="minorHAnsi"/>
                <w:i/>
                <w:color w:val="000000"/>
                <w:sz w:val="20"/>
                <w:szCs w:val="20"/>
              </w:rPr>
              <w:t xml:space="preserve"> interference due to criminal defamation conviction of a candidate for Parliament suggesting abuse of power by Deputy Speaker of Parliament. (Article 10)</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Conviction automatically removed from criminal record. Just satisfaction in respect of the non-pecuniary damage paid; no request in respect of pecuniary damage made. Under the Code of Criminal Procedure, the applicant may apply for reopening of proceedings.</w:t>
            </w:r>
            <w:r w:rsidR="001337B4" w:rsidRPr="004C3212">
              <w:rPr>
                <w:rFonts w:cstheme="minorHAnsi"/>
                <w:color w:val="000000"/>
                <w:sz w:val="20"/>
                <w:szCs w:val="20"/>
                <w:u w:val="single"/>
              </w:rPr>
              <w:t xml:space="preserve"> </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The judgment was published, translated and disseminated. </w:t>
            </w:r>
            <w:r w:rsidR="001337B4" w:rsidRPr="004C3212">
              <w:rPr>
                <w:rFonts w:eastAsia="Times New Roman" w:cs="Times New Roman"/>
                <w:color w:val="333333"/>
                <w:sz w:val="20"/>
                <w:szCs w:val="20"/>
                <w:lang w:eastAsia="en-GB"/>
              </w:rPr>
              <w:t xml:space="preserve"> </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338E7" w:rsidRDefault="0048194F" w:rsidP="002E00A2">
            <w:pPr>
              <w:jc w:val="center"/>
              <w:rPr>
                <w:b w:val="0"/>
                <w:sz w:val="20"/>
                <w:szCs w:val="20"/>
              </w:rPr>
            </w:pPr>
            <w:hyperlink r:id="rId247" w:history="1">
              <w:r w:rsidR="001337B4" w:rsidRPr="00BE7EB3">
                <w:rPr>
                  <w:rStyle w:val="Hyperlink"/>
                  <w:b w:val="0"/>
                  <w:bCs w:val="0"/>
                  <w:sz w:val="20"/>
                  <w:szCs w:val="20"/>
                </w:rPr>
                <w:t>CM/ResDH(2011)16</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Migon</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24244/94</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25/09/2002</w:t>
            </w:r>
          </w:p>
          <w:p w:rsidR="001337B4" w:rsidRPr="000E10AE"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E10AE">
              <w:rPr>
                <w:rFonts w:cstheme="minorHAnsi"/>
                <w:sz w:val="20"/>
                <w:szCs w:val="20"/>
              </w:rPr>
              <w:t>25/06/2002</w:t>
            </w:r>
          </w:p>
        </w:tc>
        <w:tc>
          <w:tcPr>
            <w:tcW w:w="3828" w:type="dxa"/>
            <w:tcMar>
              <w:top w:w="113" w:type="dxa"/>
              <w:bottom w:w="113" w:type="dxa"/>
            </w:tcMar>
          </w:tcPr>
          <w:p w:rsidR="001337B4" w:rsidRPr="000E10AE"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0E10AE">
              <w:rPr>
                <w:rFonts w:cstheme="minorHAnsi"/>
                <w:b/>
                <w:i/>
                <w:color w:val="000000"/>
                <w:sz w:val="20"/>
                <w:szCs w:val="20"/>
              </w:rPr>
              <w:t>Protection of rights in detention</w:t>
            </w:r>
            <w:r w:rsidR="009411BF" w:rsidRPr="009411BF">
              <w:rPr>
                <w:rFonts w:cstheme="minorHAnsi"/>
                <w:b/>
                <w:i/>
                <w:color w:val="000000"/>
                <w:sz w:val="20"/>
                <w:szCs w:val="20"/>
              </w:rPr>
              <w:t>:</w:t>
            </w:r>
            <w:r>
              <w:rPr>
                <w:rFonts w:cstheme="minorHAnsi"/>
                <w:b/>
                <w:i/>
                <w:color w:val="000000"/>
                <w:sz w:val="20"/>
                <w:szCs w:val="20"/>
              </w:rPr>
              <w:t xml:space="preserve"> </w:t>
            </w:r>
            <w:r w:rsidRPr="00C84366">
              <w:rPr>
                <w:rFonts w:cstheme="minorHAnsi"/>
                <w:i/>
                <w:color w:val="000000"/>
                <w:sz w:val="20"/>
                <w:szCs w:val="20"/>
              </w:rPr>
              <w:t>Lack of adversarial proceedings concerning the lawfulness of the prolongation of detention on remand since neither the accused nor his counsel had been allowed to attend court hearings  and lack of access to the case-file of the investigation.</w:t>
            </w:r>
            <w:r>
              <w:rPr>
                <w:rFonts w:cstheme="minorHAnsi"/>
                <w:i/>
                <w:color w:val="000000"/>
                <w:sz w:val="20"/>
                <w:szCs w:val="20"/>
              </w:rPr>
              <w:t xml:space="preserve"> (Article 5 §4)</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rPr>
            </w:pPr>
            <w:r w:rsidRPr="009411BF">
              <w:rPr>
                <w:rFonts w:cstheme="minorHAnsi"/>
                <w:i/>
                <w:color w:val="000000"/>
                <w:sz w:val="20"/>
                <w:szCs w:val="20"/>
                <w:u w:val="single"/>
              </w:rPr>
              <w:t>Individual measures</w:t>
            </w:r>
            <w:r w:rsidR="001337B4" w:rsidRPr="004C3212">
              <w:rPr>
                <w:rFonts w:cstheme="minorHAnsi"/>
                <w:color w:val="000000"/>
                <w:sz w:val="20"/>
                <w:szCs w:val="20"/>
                <w:u w:val="single"/>
              </w:rPr>
              <w:t xml:space="preserve">:  </w:t>
            </w:r>
            <w:r w:rsidR="001337B4" w:rsidRPr="004C3212">
              <w:rPr>
                <w:rFonts w:cstheme="minorHAnsi"/>
                <w:color w:val="000000"/>
                <w:sz w:val="20"/>
                <w:szCs w:val="20"/>
              </w:rPr>
              <w:t>The finding of a violation constitutes in itself sufficient just satisfaction for the non-pecuniary damage</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See </w:t>
            </w:r>
            <w:hyperlink r:id="rId248" w:history="1">
              <w:r w:rsidR="001337B4" w:rsidRPr="004C3212">
                <w:rPr>
                  <w:rStyle w:val="Hyperlink"/>
                  <w:rFonts w:cstheme="minorHAnsi"/>
                  <w:sz w:val="20"/>
                  <w:szCs w:val="20"/>
                </w:rPr>
                <w:t>CM/ResDH(2004)</w:t>
              </w:r>
              <w:r w:rsidR="001337B4" w:rsidRPr="004C3212">
                <w:rPr>
                  <w:rStyle w:val="Hyperlink"/>
                  <w:sz w:val="20"/>
                  <w:szCs w:val="20"/>
                </w:rPr>
                <w:t>18</w:t>
              </w:r>
            </w:hyperlink>
            <w:r w:rsidR="001337B4" w:rsidRPr="004C3212">
              <w:rPr>
                <w:rStyle w:val="s7d2086b4"/>
                <w:sz w:val="20"/>
                <w:szCs w:val="20"/>
              </w:rPr>
              <w:t xml:space="preserve"> in Wloch</w:t>
            </w:r>
            <w:r w:rsidRPr="009411BF">
              <w:rPr>
                <w:rStyle w:val="s7d2086b4"/>
                <w:i/>
                <w:sz w:val="20"/>
                <w:szCs w:val="20"/>
              </w:rPr>
              <w:t>:</w:t>
            </w:r>
            <w:r w:rsidR="001337B4" w:rsidRPr="004C3212">
              <w:rPr>
                <w:rStyle w:val="s7d2086b4"/>
                <w:sz w:val="20"/>
                <w:szCs w:val="20"/>
              </w:rPr>
              <w:t xml:space="preserve"> New Criminal Proceedings Code enacted in 1998 (see also Resolution </w:t>
            </w:r>
            <w:hyperlink r:id="rId249" w:history="1">
              <w:r w:rsidR="001337B4" w:rsidRPr="004C3212">
                <w:rPr>
                  <w:rStyle w:val="Hyperlink"/>
                  <w:sz w:val="20"/>
                  <w:szCs w:val="20"/>
                </w:rPr>
                <w:t>ResDH(2002)124</w:t>
              </w:r>
            </w:hyperlink>
            <w:r w:rsidR="001337B4" w:rsidRPr="004C3212">
              <w:rPr>
                <w:rStyle w:val="s7d2086b4"/>
                <w:sz w:val="20"/>
                <w:szCs w:val="20"/>
              </w:rPr>
              <w:t xml:space="preserve"> in Niedbała. </w:t>
            </w:r>
            <w:r w:rsidR="001337B4" w:rsidRPr="004C3212">
              <w:rPr>
                <w:rFonts w:cstheme="minorHAnsi"/>
                <w:color w:val="000000"/>
                <w:sz w:val="20"/>
                <w:szCs w:val="20"/>
              </w:rPr>
              <w:t xml:space="preserve">The judgment was published, translated and disseminated. </w:t>
            </w:r>
            <w:r w:rsidR="001337B4" w:rsidRPr="004C3212">
              <w:rPr>
                <w:rFonts w:eastAsia="Times New Roman" w:cs="Times New Roman"/>
                <w:color w:val="333333"/>
                <w:sz w:val="20"/>
                <w:szCs w:val="20"/>
                <w:lang w:eastAsia="en-GB"/>
              </w:rPr>
              <w:t xml:space="preserve"> </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5B6FD1" w:rsidRDefault="0048194F" w:rsidP="002E00A2">
            <w:pPr>
              <w:jc w:val="center"/>
              <w:rPr>
                <w:b w:val="0"/>
                <w:sz w:val="20"/>
                <w:szCs w:val="20"/>
              </w:rPr>
            </w:pPr>
            <w:hyperlink r:id="rId250" w:history="1">
              <w:r w:rsidR="001337B4" w:rsidRPr="005B6FD1">
                <w:rPr>
                  <w:rStyle w:val="Hyperlink"/>
                  <w:b w:val="0"/>
                  <w:bCs w:val="0"/>
                  <w:sz w:val="20"/>
                  <w:szCs w:val="20"/>
                </w:rPr>
                <w:t>CM/ResDH(2011)68</w:t>
              </w:r>
            </w:hyperlink>
          </w:p>
        </w:tc>
        <w:tc>
          <w:tcPr>
            <w:tcW w:w="1701"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Ploski and Czarnowski</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26761/95+</w:t>
            </w:r>
          </w:p>
        </w:tc>
        <w:tc>
          <w:tcPr>
            <w:tcW w:w="1276" w:type="dxa"/>
            <w:tcMar>
              <w:top w:w="113" w:type="dxa"/>
              <w:left w:w="0" w:type="dxa"/>
              <w:bottom w:w="113" w:type="dxa"/>
              <w:right w:w="0" w:type="dxa"/>
            </w:tcMar>
          </w:tcPr>
          <w:p w:rsidR="001337B4" w:rsidRDefault="001337B4" w:rsidP="002E00A2">
            <w:pPr>
              <w:pStyle w:val="s32b251d"/>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Style w:val="s4f807e35"/>
                <w:rFonts w:asciiTheme="minorHAnsi" w:hAnsiTheme="minorHAnsi" w:cstheme="minorHAnsi"/>
                <w:b/>
                <w:sz w:val="20"/>
                <w:szCs w:val="20"/>
              </w:rPr>
            </w:pPr>
            <w:r>
              <w:rPr>
                <w:rStyle w:val="s4f807e35"/>
                <w:rFonts w:asciiTheme="minorHAnsi" w:hAnsiTheme="minorHAnsi" w:cstheme="minorHAnsi"/>
                <w:b/>
                <w:sz w:val="20"/>
                <w:szCs w:val="20"/>
              </w:rPr>
              <w:t>12/02/2003</w:t>
            </w:r>
          </w:p>
          <w:p w:rsidR="001337B4" w:rsidRPr="005B6FD1" w:rsidRDefault="001337B4" w:rsidP="002E00A2">
            <w:pPr>
              <w:pStyle w:val="s32b251d"/>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Style w:val="s4f807e35"/>
                <w:rFonts w:asciiTheme="minorHAnsi" w:hAnsiTheme="minorHAnsi" w:cstheme="minorHAnsi"/>
                <w:sz w:val="20"/>
                <w:szCs w:val="20"/>
              </w:rPr>
            </w:pPr>
            <w:r w:rsidRPr="005B6FD1">
              <w:rPr>
                <w:rStyle w:val="s4f807e35"/>
                <w:rFonts w:asciiTheme="minorHAnsi" w:hAnsiTheme="minorHAnsi" w:cstheme="minorHAnsi"/>
                <w:sz w:val="20"/>
                <w:szCs w:val="20"/>
              </w:rPr>
              <w:t>12/11/2002</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sb8d990e2"/>
                <w:rFonts w:cstheme="minorHAnsi"/>
                <w:b/>
                <w:i/>
                <w:sz w:val="20"/>
                <w:szCs w:val="20"/>
              </w:rPr>
            </w:pPr>
            <w:r>
              <w:rPr>
                <w:rStyle w:val="sb8d990e2"/>
                <w:rFonts w:cstheme="minorHAnsi"/>
                <w:b/>
                <w:i/>
                <w:sz w:val="20"/>
                <w:szCs w:val="20"/>
              </w:rPr>
              <w:t>Protection of private and family life</w:t>
            </w:r>
            <w:r w:rsidR="009411BF" w:rsidRPr="009411BF">
              <w:rPr>
                <w:rStyle w:val="sb8d990e2"/>
                <w:rFonts w:cstheme="minorHAnsi"/>
                <w:b/>
                <w:i/>
                <w:sz w:val="20"/>
                <w:szCs w:val="20"/>
              </w:rPr>
              <w:t>:</w:t>
            </w:r>
            <w:r>
              <w:rPr>
                <w:rStyle w:val="sb8d990e2"/>
                <w:rFonts w:cstheme="minorHAnsi"/>
                <w:b/>
                <w:i/>
                <w:sz w:val="20"/>
                <w:szCs w:val="20"/>
              </w:rPr>
              <w:t xml:space="preserve"> </w:t>
            </w:r>
            <w:r w:rsidRPr="005B6FD1">
              <w:rPr>
                <w:rStyle w:val="sb8d990e2"/>
                <w:rFonts w:cstheme="minorHAnsi"/>
                <w:i/>
                <w:sz w:val="20"/>
                <w:szCs w:val="20"/>
              </w:rPr>
              <w:t>Failure to grant detainees leave to attend their parents’ funerals</w:t>
            </w:r>
            <w:r>
              <w:rPr>
                <w:rStyle w:val="sb8d990e2"/>
                <w:rFonts w:cstheme="minorHAnsi"/>
                <w:i/>
                <w:sz w:val="20"/>
                <w:szCs w:val="20"/>
              </w:rPr>
              <w:t>. (Article 8)</w:t>
            </w:r>
          </w:p>
        </w:tc>
        <w:tc>
          <w:tcPr>
            <w:tcW w:w="5387" w:type="dxa"/>
            <w:tcMar>
              <w:top w:w="113" w:type="dxa"/>
              <w:bottom w:w="113" w:type="dxa"/>
            </w:tcMar>
          </w:tcPr>
          <w:p w:rsidR="001337B4" w:rsidRPr="000E53F2" w:rsidRDefault="009411BF" w:rsidP="00D46D6F">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theme="minorHAnsi"/>
                <w:sz w:val="20"/>
                <w:szCs w:val="20"/>
              </w:rPr>
            </w:pPr>
            <w:r w:rsidRPr="009411BF">
              <w:rPr>
                <w:rStyle w:val="sfbbfee58"/>
                <w:rFonts w:asciiTheme="minorHAnsi" w:hAnsiTheme="minorHAnsi" w:cstheme="minorHAnsi"/>
                <w:i/>
                <w:sz w:val="20"/>
                <w:szCs w:val="20"/>
                <w:u w:val="single"/>
              </w:rPr>
              <w:t>Individual measures</w:t>
            </w:r>
            <w:r w:rsidRPr="009411BF">
              <w:rPr>
                <w:rStyle w:val="sfbbfee58"/>
                <w:rFonts w:asciiTheme="minorHAnsi" w:hAnsiTheme="minorHAnsi" w:cstheme="minorHAnsi"/>
                <w:i/>
                <w:sz w:val="20"/>
                <w:szCs w:val="20"/>
              </w:rPr>
              <w:t>:</w:t>
            </w:r>
            <w:r w:rsidR="001337B4" w:rsidRPr="000E53F2">
              <w:rPr>
                <w:rStyle w:val="sfbbfee58"/>
                <w:rFonts w:asciiTheme="minorHAnsi" w:hAnsiTheme="minorHAnsi" w:cstheme="minorHAnsi"/>
                <w:sz w:val="20"/>
                <w:szCs w:val="20"/>
              </w:rPr>
              <w:t xml:space="preserve"> Just satisfaction in respect of non-pecuniary damages paid.</w:t>
            </w:r>
          </w:p>
          <w:p w:rsidR="001337B4" w:rsidRPr="00807F08" w:rsidRDefault="009411BF" w:rsidP="00D46D6F">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theme="minorHAnsi"/>
                <w:sz w:val="20"/>
                <w:szCs w:val="20"/>
                <w:u w:val="single"/>
              </w:rPr>
            </w:pPr>
            <w:r w:rsidRPr="009411BF">
              <w:rPr>
                <w:rStyle w:val="sfbbfee58"/>
                <w:rFonts w:asciiTheme="minorHAnsi" w:hAnsiTheme="minorHAnsi" w:cstheme="minorHAnsi"/>
                <w:i/>
                <w:sz w:val="20"/>
                <w:szCs w:val="20"/>
                <w:u w:val="single"/>
              </w:rPr>
              <w:t>General measures</w:t>
            </w:r>
            <w:r w:rsidRPr="009411BF">
              <w:rPr>
                <w:rStyle w:val="sfbbfee58"/>
                <w:rFonts w:asciiTheme="minorHAnsi" w:hAnsiTheme="minorHAnsi" w:cstheme="minorHAnsi"/>
                <w:i/>
                <w:sz w:val="20"/>
                <w:szCs w:val="20"/>
              </w:rPr>
              <w:t>:</w:t>
            </w:r>
            <w:r w:rsidR="001337B4" w:rsidRPr="000E53F2">
              <w:rPr>
                <w:rStyle w:val="sfbbfee58"/>
                <w:rFonts w:asciiTheme="minorHAnsi" w:hAnsiTheme="minorHAnsi" w:cstheme="minorHAnsi"/>
                <w:sz w:val="20"/>
                <w:szCs w:val="20"/>
              </w:rPr>
              <w:t xml:space="preserve"> The judgment was transla</w:t>
            </w:r>
            <w:r w:rsidR="001337B4">
              <w:rPr>
                <w:rStyle w:val="sfbbfee58"/>
                <w:rFonts w:asciiTheme="minorHAnsi" w:hAnsiTheme="minorHAnsi" w:cstheme="minorHAnsi"/>
                <w:sz w:val="20"/>
                <w:szCs w:val="20"/>
              </w:rPr>
              <w:t xml:space="preserve">ted, published and disseminated </w:t>
            </w:r>
            <w:r w:rsidR="001337B4" w:rsidRPr="000E53F2">
              <w:rPr>
                <w:rStyle w:val="sfbbfee58"/>
                <w:rFonts w:asciiTheme="minorHAnsi" w:hAnsiTheme="minorHAnsi" w:cstheme="minorHAnsi"/>
                <w:sz w:val="20"/>
                <w:szCs w:val="20"/>
              </w:rPr>
              <w:t>with a circular letter to the presidents of courts of appeal to be sent out to all judges.</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338E7" w:rsidRDefault="0048194F" w:rsidP="002E00A2">
            <w:pPr>
              <w:jc w:val="center"/>
              <w:rPr>
                <w:b w:val="0"/>
                <w:sz w:val="20"/>
                <w:szCs w:val="20"/>
              </w:rPr>
            </w:pPr>
            <w:hyperlink r:id="rId251" w:history="1">
              <w:r w:rsidR="001337B4" w:rsidRPr="00BE7EB3">
                <w:rPr>
                  <w:rStyle w:val="Hyperlink"/>
                  <w:b w:val="0"/>
                  <w:bCs w:val="0"/>
                  <w:sz w:val="20"/>
                  <w:szCs w:val="20"/>
                </w:rPr>
                <w:t>CM/ResDH(2011)16</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Radaj</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29537/95</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28/02/2003</w:t>
            </w:r>
          </w:p>
          <w:p w:rsidR="001337B4" w:rsidRPr="001D6C0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D6C09">
              <w:rPr>
                <w:rFonts w:cstheme="minorHAnsi"/>
                <w:sz w:val="20"/>
                <w:szCs w:val="20"/>
              </w:rPr>
              <w:t>28/11/2002</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private life and correspondence</w:t>
            </w:r>
            <w:r w:rsidR="009411BF" w:rsidRPr="009411BF">
              <w:rPr>
                <w:rFonts w:cstheme="minorHAnsi"/>
                <w:b/>
                <w:i/>
                <w:color w:val="000000"/>
                <w:sz w:val="20"/>
                <w:szCs w:val="20"/>
              </w:rPr>
              <w:t>:</w:t>
            </w:r>
            <w:r>
              <w:rPr>
                <w:rFonts w:cstheme="minorHAnsi"/>
                <w:b/>
                <w:i/>
                <w:color w:val="000000"/>
                <w:sz w:val="20"/>
                <w:szCs w:val="20"/>
              </w:rPr>
              <w:t xml:space="preserve"> </w:t>
            </w:r>
            <w:r w:rsidRPr="00C057D6">
              <w:rPr>
                <w:rFonts w:cstheme="minorHAnsi"/>
                <w:i/>
                <w:color w:val="000000"/>
                <w:sz w:val="20"/>
                <w:szCs w:val="20"/>
              </w:rPr>
              <w:t xml:space="preserve">Interception and opening of the letters of a person detained on remand addressed to the European </w:t>
            </w:r>
            <w:r>
              <w:rPr>
                <w:rFonts w:cstheme="minorHAnsi"/>
                <w:i/>
                <w:color w:val="000000"/>
                <w:sz w:val="20"/>
                <w:szCs w:val="20"/>
              </w:rPr>
              <w:t>Commission of Human Rights. (Article 8 §1)</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9411BF">
              <w:rPr>
                <w:rStyle w:val="s7d2086b4"/>
                <w:i/>
                <w:sz w:val="20"/>
                <w:szCs w:val="20"/>
                <w:u w:val="single"/>
              </w:rPr>
              <w:t>Individual measures</w:t>
            </w:r>
            <w:r w:rsidRPr="009411BF">
              <w:rPr>
                <w:rStyle w:val="s7d2086b4"/>
                <w:i/>
                <w:sz w:val="20"/>
                <w:szCs w:val="20"/>
              </w:rPr>
              <w:t>:</w:t>
            </w:r>
            <w:r w:rsidR="001337B4" w:rsidRPr="004C3212">
              <w:rPr>
                <w:rStyle w:val="s7d2086b4"/>
                <w:sz w:val="20"/>
                <w:szCs w:val="20"/>
              </w:rPr>
              <w:t xml:space="preserve"> </w:t>
            </w:r>
            <w:r w:rsidR="001337B4" w:rsidRPr="004C3212">
              <w:rPr>
                <w:rFonts w:cstheme="minorHAnsi"/>
                <w:color w:val="000000"/>
                <w:sz w:val="20"/>
                <w:szCs w:val="20"/>
                <w:lang w:val="en-US"/>
              </w:rPr>
              <w:t xml:space="preserve">Just satisfaction in respect of non-pecuniary damage paid. </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rPr>
            </w:pPr>
            <w:r w:rsidRPr="009411BF">
              <w:rPr>
                <w:rStyle w:val="s7d2086b4"/>
                <w:i/>
                <w:sz w:val="20"/>
                <w:szCs w:val="20"/>
                <w:u w:val="single"/>
              </w:rPr>
              <w:t>General measures</w:t>
            </w:r>
            <w:r w:rsidRPr="009411BF">
              <w:rPr>
                <w:rStyle w:val="s7d2086b4"/>
                <w:i/>
                <w:sz w:val="20"/>
                <w:szCs w:val="20"/>
              </w:rPr>
              <w:t>:</w:t>
            </w:r>
            <w:r w:rsidR="001337B4" w:rsidRPr="004C3212">
              <w:rPr>
                <w:rStyle w:val="s7d2086b4"/>
                <w:sz w:val="20"/>
                <w:szCs w:val="20"/>
              </w:rPr>
              <w:t xml:space="preserve"> See Resolution </w:t>
            </w:r>
            <w:hyperlink r:id="rId252" w:history="1">
              <w:r w:rsidR="001337B4" w:rsidRPr="004C3212">
                <w:rPr>
                  <w:rStyle w:val="Hyperlink"/>
                  <w:sz w:val="20"/>
                  <w:szCs w:val="20"/>
                </w:rPr>
                <w:t>ResDH(2002)124</w:t>
              </w:r>
            </w:hyperlink>
            <w:r w:rsidR="001337B4" w:rsidRPr="004C3212">
              <w:rPr>
                <w:rStyle w:val="s7d2086b4"/>
                <w:sz w:val="20"/>
                <w:szCs w:val="20"/>
              </w:rPr>
              <w:t xml:space="preserve"> in the case Niedbała. A new Code of Enforcement of Criminal Sentences 1998 provides that the convicted persons as well as prisoners on  remand are entitled to uncensored correspondence with the State authorities and with the Ombudsman. Article 103 of the Code further provides that convicted persons and their lawyers may lodge complaints with the international agencies established under international treaties on protection of human rights, ratified by Poland. Prisoners’ correspondence in such cases shall be dispatched with no delay and is not subject to censorship.</w:t>
            </w:r>
            <w:r w:rsidR="001337B4" w:rsidRPr="004C3212">
              <w:rPr>
                <w:rFonts w:cstheme="minorHAnsi"/>
                <w:color w:val="000000"/>
                <w:sz w:val="20"/>
                <w:szCs w:val="20"/>
              </w:rPr>
              <w:t xml:space="preserve"> The judgment was published, translated and disseminated. </w:t>
            </w:r>
            <w:r w:rsidR="001337B4" w:rsidRPr="004C3212">
              <w:rPr>
                <w:rFonts w:eastAsia="Times New Roman" w:cs="Times New Roman"/>
                <w:color w:val="333333"/>
                <w:sz w:val="20"/>
                <w:szCs w:val="20"/>
                <w:lang w:eastAsia="en-GB"/>
              </w:rPr>
              <w:t xml:space="preserve"> </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pPr>
            <w:hyperlink r:id="rId253" w:history="1">
              <w:r w:rsidR="001337B4" w:rsidRPr="009D768E">
                <w:rPr>
                  <w:rStyle w:val="Hyperlink"/>
                  <w:b w:val="0"/>
                  <w:bCs w:val="0"/>
                  <w:sz w:val="20"/>
                  <w:szCs w:val="20"/>
                </w:rPr>
                <w:t>CM/ResDH(2011)240</w:t>
              </w:r>
            </w:hyperlink>
          </w:p>
        </w:tc>
        <w:tc>
          <w:tcPr>
            <w:tcW w:w="1701"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Rybacki</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52479/99</w:t>
            </w:r>
          </w:p>
        </w:tc>
        <w:tc>
          <w:tcPr>
            <w:tcW w:w="1276" w:type="dxa"/>
            <w:tcMar>
              <w:top w:w="113" w:type="dxa"/>
              <w:left w:w="0" w:type="dxa"/>
              <w:bottom w:w="113" w:type="dxa"/>
              <w:right w:w="0" w:type="dxa"/>
            </w:tcMar>
          </w:tcPr>
          <w:p w:rsidR="001337B4" w:rsidRPr="009D768E"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9D768E">
              <w:rPr>
                <w:rStyle w:val="sb8d990e2"/>
                <w:b/>
                <w:sz w:val="20"/>
                <w:szCs w:val="20"/>
              </w:rPr>
              <w:t>13/04/2009</w:t>
            </w:r>
          </w:p>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rPr>
            </w:pPr>
            <w:r w:rsidRPr="009D768E">
              <w:rPr>
                <w:rStyle w:val="sb8d990e2"/>
                <w:sz w:val="20"/>
                <w:szCs w:val="20"/>
              </w:rPr>
              <w:t>13/01/2009</w:t>
            </w:r>
          </w:p>
        </w:tc>
        <w:tc>
          <w:tcPr>
            <w:tcW w:w="3828" w:type="dxa"/>
            <w:tcMar>
              <w:top w:w="113" w:type="dxa"/>
              <w:bottom w:w="113" w:type="dxa"/>
            </w:tcMar>
          </w:tcPr>
          <w:p w:rsidR="001337B4" w:rsidRPr="009D768E" w:rsidRDefault="001337B4" w:rsidP="00182293">
            <w:pPr>
              <w:jc w:val="both"/>
              <w:cnfStyle w:val="000000000000" w:firstRow="0" w:lastRow="0" w:firstColumn="0" w:lastColumn="0" w:oddVBand="0" w:evenVBand="0" w:oddHBand="0" w:evenHBand="0" w:firstRowFirstColumn="0" w:firstRowLastColumn="0" w:lastRowFirstColumn="0" w:lastRowLastColumn="0"/>
              <w:rPr>
                <w:rStyle w:val="sb8d990e2"/>
                <w:rFonts w:cstheme="minorHAnsi"/>
                <w:i/>
                <w:sz w:val="20"/>
                <w:szCs w:val="20"/>
              </w:rPr>
            </w:pPr>
            <w:r>
              <w:rPr>
                <w:rStyle w:val="sb8d990e2"/>
                <w:rFonts w:cstheme="minorHAnsi"/>
                <w:b/>
                <w:i/>
                <w:sz w:val="20"/>
                <w:szCs w:val="20"/>
              </w:rPr>
              <w:t>Protection of rights in detention and access to and efficient functioning of justice</w:t>
            </w:r>
            <w:r w:rsidR="009411BF" w:rsidRPr="009411BF">
              <w:rPr>
                <w:rStyle w:val="sb8d990e2"/>
                <w:rFonts w:cstheme="minorHAnsi"/>
                <w:b/>
                <w:i/>
                <w:sz w:val="20"/>
                <w:szCs w:val="20"/>
              </w:rPr>
              <w:t>:</w:t>
            </w:r>
            <w:r>
              <w:rPr>
                <w:rStyle w:val="sb8d990e2"/>
                <w:rFonts w:cstheme="minorHAnsi"/>
                <w:b/>
                <w:i/>
                <w:sz w:val="20"/>
                <w:szCs w:val="20"/>
              </w:rPr>
              <w:t xml:space="preserve"> </w:t>
            </w:r>
            <w:r>
              <w:rPr>
                <w:rStyle w:val="sb8d990e2"/>
                <w:rFonts w:cstheme="minorHAnsi"/>
                <w:i/>
                <w:sz w:val="20"/>
                <w:szCs w:val="20"/>
              </w:rPr>
              <w:t xml:space="preserve">Excessive length of detention on remand </w:t>
            </w:r>
            <w:r w:rsidRPr="009D768E">
              <w:rPr>
                <w:rStyle w:val="sb8d990e2"/>
                <w:rFonts w:cstheme="minorHAnsi"/>
                <w:i/>
                <w:sz w:val="20"/>
                <w:szCs w:val="20"/>
              </w:rPr>
              <w:t>as the grounds for prolonging detention were neither “relevant” nor “sufficient”</w:t>
            </w:r>
            <w:r>
              <w:rPr>
                <w:rStyle w:val="sb8d990e2"/>
                <w:rFonts w:cstheme="minorHAnsi"/>
                <w:i/>
                <w:sz w:val="20"/>
                <w:szCs w:val="20"/>
              </w:rPr>
              <w:t xml:space="preserve">; inability, </w:t>
            </w:r>
            <w:r w:rsidRPr="009D768E">
              <w:rPr>
                <w:rStyle w:val="sb8d990e2"/>
                <w:rFonts w:cstheme="minorHAnsi"/>
                <w:i/>
                <w:sz w:val="20"/>
                <w:szCs w:val="20"/>
              </w:rPr>
              <w:t>on the basis of the prosecutor’s decision</w:t>
            </w:r>
            <w:r>
              <w:rPr>
                <w:rStyle w:val="sb8d990e2"/>
                <w:rFonts w:cstheme="minorHAnsi"/>
                <w:i/>
                <w:sz w:val="20"/>
                <w:szCs w:val="20"/>
              </w:rPr>
              <w:t xml:space="preserve">, to </w:t>
            </w:r>
            <w:r w:rsidRPr="009D768E">
              <w:rPr>
                <w:rStyle w:val="sb8d990e2"/>
                <w:rFonts w:cstheme="minorHAnsi"/>
                <w:i/>
                <w:sz w:val="20"/>
                <w:szCs w:val="20"/>
              </w:rPr>
              <w:t xml:space="preserve"> com</w:t>
            </w:r>
            <w:r>
              <w:rPr>
                <w:rStyle w:val="sb8d990e2"/>
                <w:rFonts w:cstheme="minorHAnsi"/>
                <w:i/>
                <w:sz w:val="20"/>
                <w:szCs w:val="20"/>
              </w:rPr>
              <w:t>municate with a</w:t>
            </w:r>
            <w:r w:rsidRPr="009D768E">
              <w:rPr>
                <w:rStyle w:val="sb8d990e2"/>
                <w:rFonts w:cstheme="minorHAnsi"/>
                <w:i/>
                <w:sz w:val="20"/>
                <w:szCs w:val="20"/>
              </w:rPr>
              <w:t xml:space="preserve"> lawyer out of the earshot of the prosecutor or a person</w:t>
            </w:r>
            <w:r>
              <w:rPr>
                <w:rStyle w:val="sb8d990e2"/>
                <w:rFonts w:cstheme="minorHAnsi"/>
                <w:i/>
                <w:sz w:val="20"/>
                <w:szCs w:val="20"/>
              </w:rPr>
              <w:t xml:space="preserve"> appointed by him. (</w:t>
            </w:r>
            <w:r w:rsidRPr="009D768E">
              <w:rPr>
                <w:rStyle w:val="sb8d990e2"/>
                <w:rFonts w:cstheme="minorHAnsi"/>
                <w:i/>
                <w:sz w:val="20"/>
                <w:szCs w:val="20"/>
              </w:rPr>
              <w:t>Article</w:t>
            </w:r>
            <w:r>
              <w:rPr>
                <w:rStyle w:val="sb8d990e2"/>
                <w:rFonts w:cstheme="minorHAnsi"/>
                <w:i/>
                <w:sz w:val="20"/>
                <w:szCs w:val="20"/>
              </w:rPr>
              <w:t>s 5 §3 and</w:t>
            </w:r>
            <w:r w:rsidRPr="009D768E">
              <w:rPr>
                <w:rStyle w:val="sb8d990e2"/>
                <w:rFonts w:cstheme="minorHAnsi"/>
                <w:i/>
                <w:sz w:val="20"/>
                <w:szCs w:val="20"/>
              </w:rPr>
              <w:t xml:space="preserve"> 6§3 (c) i</w:t>
            </w:r>
            <w:r>
              <w:rPr>
                <w:rStyle w:val="sb8d990e2"/>
                <w:rFonts w:cstheme="minorHAnsi"/>
                <w:i/>
                <w:sz w:val="20"/>
                <w:szCs w:val="20"/>
              </w:rPr>
              <w:t>n conjunction with Article 6§1)</w:t>
            </w:r>
          </w:p>
        </w:tc>
        <w:tc>
          <w:tcPr>
            <w:tcW w:w="5387" w:type="dxa"/>
            <w:tcMar>
              <w:top w:w="113" w:type="dxa"/>
              <w:bottom w:w="113" w:type="dxa"/>
            </w:tcMar>
          </w:tcPr>
          <w:p w:rsidR="001337B4" w:rsidRDefault="009411BF" w:rsidP="00182293">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theme="minorHAnsi"/>
                <w:sz w:val="20"/>
                <w:szCs w:val="20"/>
              </w:rPr>
            </w:pPr>
            <w:r w:rsidRPr="009411BF">
              <w:rPr>
                <w:rStyle w:val="sfbbfee58"/>
                <w:rFonts w:asciiTheme="minorHAnsi" w:hAnsiTheme="minorHAnsi" w:cstheme="minorHAnsi"/>
                <w:i/>
                <w:sz w:val="20"/>
                <w:szCs w:val="20"/>
                <w:u w:val="single"/>
              </w:rPr>
              <w:t>Individual measures</w:t>
            </w:r>
            <w:r w:rsidRPr="009411BF">
              <w:rPr>
                <w:rStyle w:val="sfbbfee58"/>
                <w:rFonts w:asciiTheme="minorHAnsi" w:hAnsiTheme="minorHAnsi" w:cstheme="minorHAnsi"/>
                <w:i/>
                <w:sz w:val="20"/>
                <w:szCs w:val="20"/>
              </w:rPr>
              <w:t>:</w:t>
            </w:r>
            <w:r w:rsidR="00D46D6F">
              <w:rPr>
                <w:rStyle w:val="sfbbfee58"/>
                <w:rFonts w:asciiTheme="minorHAnsi" w:hAnsiTheme="minorHAnsi" w:cstheme="minorHAnsi"/>
                <w:sz w:val="20"/>
                <w:szCs w:val="20"/>
              </w:rPr>
              <w:t xml:space="preserve"> No claim</w:t>
            </w:r>
            <w:r w:rsidR="001337B4">
              <w:rPr>
                <w:rStyle w:val="sfbbfee58"/>
                <w:rFonts w:asciiTheme="minorHAnsi" w:hAnsiTheme="minorHAnsi" w:cstheme="minorHAnsi"/>
                <w:sz w:val="20"/>
                <w:szCs w:val="20"/>
              </w:rPr>
              <w:t xml:space="preserve"> for just satisfaction made. The dention of remand is finished. Reopening of the impugned proceedings is possible.</w:t>
            </w:r>
          </w:p>
          <w:p w:rsidR="001337B4" w:rsidRPr="00C709BF" w:rsidRDefault="009411BF" w:rsidP="00CB4038">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theme="minorHAnsi"/>
                <w:sz w:val="20"/>
                <w:szCs w:val="20"/>
              </w:rPr>
            </w:pPr>
            <w:r w:rsidRPr="009411BF">
              <w:rPr>
                <w:rStyle w:val="sfbbfee58"/>
                <w:rFonts w:asciiTheme="minorHAnsi" w:hAnsiTheme="minorHAnsi" w:cstheme="minorHAnsi"/>
                <w:i/>
                <w:sz w:val="20"/>
                <w:szCs w:val="20"/>
                <w:u w:val="single"/>
              </w:rPr>
              <w:t>General measures</w:t>
            </w:r>
            <w:r w:rsidRPr="009411BF">
              <w:rPr>
                <w:rStyle w:val="sfbbfee58"/>
                <w:rFonts w:asciiTheme="minorHAnsi" w:hAnsiTheme="minorHAnsi" w:cstheme="minorHAnsi"/>
                <w:i/>
                <w:sz w:val="20"/>
                <w:szCs w:val="20"/>
              </w:rPr>
              <w:t>:</w:t>
            </w:r>
            <w:r w:rsidR="001337B4">
              <w:rPr>
                <w:rStyle w:val="sfbbfee58"/>
                <w:rFonts w:asciiTheme="minorHAnsi" w:hAnsiTheme="minorHAnsi" w:cstheme="minorHAnsi"/>
                <w:sz w:val="20"/>
                <w:szCs w:val="20"/>
              </w:rPr>
              <w:t xml:space="preserve"> </w:t>
            </w:r>
            <w:r w:rsidR="001337B4" w:rsidRPr="00182293">
              <w:rPr>
                <w:rStyle w:val="sfbbfee58"/>
                <w:rFonts w:asciiTheme="minorHAnsi" w:hAnsiTheme="minorHAnsi" w:cstheme="minorHAnsi"/>
                <w:sz w:val="20"/>
                <w:szCs w:val="20"/>
              </w:rPr>
              <w:t xml:space="preserve">General measures </w:t>
            </w:r>
            <w:r w:rsidR="001337B4">
              <w:rPr>
                <w:rStyle w:val="sfbbfee58"/>
                <w:rFonts w:asciiTheme="minorHAnsi" w:hAnsiTheme="minorHAnsi" w:cstheme="minorHAnsi"/>
                <w:sz w:val="20"/>
                <w:szCs w:val="20"/>
              </w:rPr>
              <w:t xml:space="preserve">concerning detention on remand </w:t>
            </w:r>
            <w:r w:rsidR="001337B4" w:rsidRPr="00182293">
              <w:rPr>
                <w:rStyle w:val="sfbbfee58"/>
                <w:rFonts w:asciiTheme="minorHAnsi" w:hAnsiTheme="minorHAnsi" w:cstheme="minorHAnsi"/>
                <w:sz w:val="20"/>
                <w:szCs w:val="20"/>
              </w:rPr>
              <w:t>are examined in the context of the Trzaska group</w:t>
            </w:r>
            <w:r w:rsidR="001337B4">
              <w:rPr>
                <w:rStyle w:val="sfbbfee58"/>
                <w:rFonts w:asciiTheme="minorHAnsi" w:hAnsiTheme="minorHAnsi" w:cstheme="minorHAnsi"/>
                <w:sz w:val="20"/>
                <w:szCs w:val="20"/>
              </w:rPr>
              <w:t xml:space="preserve">. </w:t>
            </w:r>
            <w:r w:rsidR="001337B4" w:rsidRPr="00CB4038">
              <w:rPr>
                <w:rStyle w:val="sfbbfee58"/>
                <w:rFonts w:asciiTheme="minorHAnsi" w:hAnsiTheme="minorHAnsi" w:cstheme="minorHAnsi"/>
                <w:sz w:val="20"/>
                <w:szCs w:val="20"/>
              </w:rPr>
              <w:t>A</w:t>
            </w:r>
            <w:r w:rsidR="001337B4">
              <w:rPr>
                <w:rStyle w:val="sfbbfee58"/>
                <w:rFonts w:asciiTheme="minorHAnsi" w:hAnsiTheme="minorHAnsi" w:cstheme="minorHAnsi"/>
                <w:sz w:val="20"/>
                <w:szCs w:val="20"/>
              </w:rPr>
              <w:t xml:space="preserve">ccording to the </w:t>
            </w:r>
            <w:r w:rsidR="001337B4" w:rsidRPr="00CB4038">
              <w:rPr>
                <w:rStyle w:val="sfbbfee58"/>
                <w:rFonts w:asciiTheme="minorHAnsi" w:hAnsiTheme="minorHAnsi" w:cstheme="minorHAnsi"/>
                <w:sz w:val="20"/>
                <w:szCs w:val="20"/>
              </w:rPr>
              <w:t xml:space="preserve">new Code of Criminal Procedure of 1997 the request of the prosecutor to be present in person or to be represented by a person authorised by him when a detained person communicates with his counsel, cannot be </w:t>
            </w:r>
            <w:r w:rsidR="00D46D6F">
              <w:rPr>
                <w:rStyle w:val="sfbbfee58"/>
                <w:rFonts w:asciiTheme="minorHAnsi" w:hAnsiTheme="minorHAnsi" w:cstheme="minorHAnsi"/>
                <w:sz w:val="20"/>
                <w:szCs w:val="20"/>
              </w:rPr>
              <w:t>made or ma</w:t>
            </w:r>
            <w:r w:rsidR="001337B4">
              <w:rPr>
                <w:rStyle w:val="sfbbfee58"/>
                <w:rFonts w:asciiTheme="minorHAnsi" w:hAnsiTheme="minorHAnsi" w:cstheme="minorHAnsi"/>
                <w:sz w:val="20"/>
                <w:szCs w:val="20"/>
              </w:rPr>
              <w:t>intained later than</w:t>
            </w:r>
            <w:r w:rsidR="001337B4" w:rsidRPr="00CB4038">
              <w:rPr>
                <w:rStyle w:val="sfbbfee58"/>
                <w:rFonts w:asciiTheme="minorHAnsi" w:hAnsiTheme="minorHAnsi" w:cstheme="minorHAnsi"/>
                <w:sz w:val="20"/>
                <w:szCs w:val="20"/>
              </w:rPr>
              <w:t xml:space="preserve"> 14 days from the date of the detention of the suspect.</w:t>
            </w:r>
            <w:r w:rsidR="001337B4">
              <w:rPr>
                <w:rFonts w:asciiTheme="minorHAnsi" w:hAnsiTheme="minorHAnsi" w:cs="Arial"/>
                <w:sz w:val="20"/>
                <w:szCs w:val="20"/>
              </w:rPr>
              <w:t xml:space="preserve"> The </w:t>
            </w:r>
            <w:r w:rsidR="001337B4" w:rsidRPr="00197456">
              <w:rPr>
                <w:rFonts w:asciiTheme="minorHAnsi" w:hAnsiTheme="minorHAnsi" w:cs="Arial"/>
                <w:sz w:val="20"/>
                <w:szCs w:val="20"/>
              </w:rPr>
              <w:t>judgment was publish</w:t>
            </w:r>
            <w:r w:rsidR="001337B4">
              <w:rPr>
                <w:rFonts w:asciiTheme="minorHAnsi" w:hAnsiTheme="minorHAnsi" w:cs="Arial"/>
                <w:sz w:val="20"/>
                <w:szCs w:val="20"/>
              </w:rPr>
              <w:t>ed, partly translated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338E7" w:rsidRDefault="0048194F" w:rsidP="002E00A2">
            <w:pPr>
              <w:jc w:val="center"/>
              <w:rPr>
                <w:b w:val="0"/>
                <w:sz w:val="20"/>
                <w:szCs w:val="20"/>
              </w:rPr>
            </w:pPr>
            <w:hyperlink r:id="rId254" w:history="1">
              <w:r w:rsidR="001337B4" w:rsidRPr="00BE7EB3">
                <w:rPr>
                  <w:rStyle w:val="Hyperlink"/>
                  <w:b w:val="0"/>
                  <w:bCs w:val="0"/>
                  <w:sz w:val="20"/>
                  <w:szCs w:val="20"/>
                </w:rPr>
                <w:t>CM/ResDH(2011)16</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POL / Salapa </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35489/97</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19/03/2003</w:t>
            </w:r>
          </w:p>
          <w:p w:rsidR="001337B4" w:rsidRPr="00BA32FB"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32FB">
              <w:rPr>
                <w:rFonts w:cstheme="minorHAnsi"/>
                <w:sz w:val="20"/>
                <w:szCs w:val="20"/>
              </w:rPr>
              <w:t>19/12/2002</w:t>
            </w:r>
          </w:p>
        </w:tc>
        <w:tc>
          <w:tcPr>
            <w:tcW w:w="3828" w:type="dxa"/>
            <w:tcMar>
              <w:top w:w="113" w:type="dxa"/>
              <w:bottom w:w="113" w:type="dxa"/>
            </w:tcMar>
          </w:tcPr>
          <w:p w:rsidR="001337B4" w:rsidRPr="00CC162A" w:rsidRDefault="001337B4" w:rsidP="00D46D6F">
            <w:pPr>
              <w:jc w:val="both"/>
              <w:cnfStyle w:val="000000100000" w:firstRow="0" w:lastRow="0" w:firstColumn="0" w:lastColumn="0" w:oddVBand="0" w:evenVBand="0" w:oddHBand="1" w:evenHBand="0" w:firstRowFirstColumn="0" w:firstRowLastColumn="0" w:lastRowFirstColumn="0" w:lastRowLastColumn="0"/>
              <w:rPr>
                <w:b/>
                <w:i/>
                <w:sz w:val="20"/>
                <w:szCs w:val="20"/>
              </w:rPr>
            </w:pPr>
            <w:r w:rsidRPr="00CC162A">
              <w:rPr>
                <w:rFonts w:cstheme="minorHAnsi"/>
                <w:b/>
                <w:i/>
                <w:color w:val="000000"/>
                <w:sz w:val="20"/>
                <w:szCs w:val="20"/>
              </w:rPr>
              <w:t xml:space="preserve">Protection of rights in detention and of correspondence and </w:t>
            </w:r>
            <w:r w:rsidRPr="00CC162A">
              <w:rPr>
                <w:b/>
                <w:i/>
                <w:sz w:val="20"/>
                <w:szCs w:val="20"/>
              </w:rPr>
              <w:t>access to and efficient functioning of justice</w:t>
            </w:r>
            <w:r w:rsidR="009411BF" w:rsidRPr="009411BF">
              <w:rPr>
                <w:b/>
                <w:i/>
                <w:sz w:val="20"/>
                <w:szCs w:val="20"/>
              </w:rPr>
              <w:t>:</w:t>
            </w:r>
            <w:r w:rsidRPr="00CC162A">
              <w:rPr>
                <w:b/>
                <w:i/>
                <w:sz w:val="20"/>
                <w:szCs w:val="20"/>
              </w:rPr>
              <w:t xml:space="preserve"> </w:t>
            </w:r>
            <w:r w:rsidR="00D46D6F">
              <w:rPr>
                <w:i/>
                <w:sz w:val="20"/>
                <w:szCs w:val="20"/>
              </w:rPr>
              <w:t xml:space="preserve">Deprivation of liberty by </w:t>
            </w:r>
            <w:r w:rsidRPr="00CC162A">
              <w:rPr>
                <w:i/>
                <w:sz w:val="20"/>
                <w:szCs w:val="20"/>
              </w:rPr>
              <w:t>decision of the public prosecutor who was not a “judge or other officer authorised by law to exercise judicial power” and lack of adversarial proceedings concer</w:t>
            </w:r>
            <w:r>
              <w:rPr>
                <w:i/>
                <w:sz w:val="20"/>
                <w:szCs w:val="20"/>
              </w:rPr>
              <w:t>nin</w:t>
            </w:r>
            <w:r w:rsidRPr="00CC162A">
              <w:rPr>
                <w:i/>
                <w:sz w:val="20"/>
                <w:szCs w:val="20"/>
              </w:rPr>
              <w:t>g detention on remand; interception of letters of the accused to the European Commission of Human Rights and excessive length of criminal proceedings.</w:t>
            </w:r>
            <w:r>
              <w:rPr>
                <w:i/>
                <w:sz w:val="20"/>
                <w:szCs w:val="20"/>
              </w:rPr>
              <w:t>(Articles 5 §§3+4, 6 §1 and 8)</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7d2086b4"/>
                <w:sz w:val="20"/>
                <w:szCs w:val="20"/>
                <w:u w:val="single"/>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The finding of a violation constitutes in itself sufficient just satisfaction in respect of non-pecuniary damage.</w:t>
            </w:r>
            <w:r w:rsidR="001337B4" w:rsidRPr="004C3212">
              <w:rPr>
                <w:rStyle w:val="s7d2086b4"/>
                <w:sz w:val="20"/>
                <w:szCs w:val="20"/>
                <w:u w:val="single"/>
              </w:rPr>
              <w:t xml:space="preserve"> </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411BF">
              <w:rPr>
                <w:rStyle w:val="s7d2086b4"/>
                <w:i/>
                <w:sz w:val="20"/>
                <w:szCs w:val="20"/>
                <w:u w:val="single"/>
              </w:rPr>
              <w:t>General measures</w:t>
            </w:r>
            <w:r w:rsidRPr="009411BF">
              <w:rPr>
                <w:rStyle w:val="s7d2086b4"/>
                <w:i/>
                <w:sz w:val="20"/>
                <w:szCs w:val="20"/>
              </w:rPr>
              <w:t>:</w:t>
            </w:r>
            <w:r w:rsidR="001337B4" w:rsidRPr="004C3212">
              <w:rPr>
                <w:rStyle w:val="s7d2086b4"/>
                <w:sz w:val="20"/>
                <w:szCs w:val="20"/>
              </w:rPr>
              <w:t xml:space="preserve"> See Resolution </w:t>
            </w:r>
            <w:hyperlink r:id="rId255" w:history="1">
              <w:r w:rsidR="001337B4" w:rsidRPr="004C3212">
                <w:rPr>
                  <w:rStyle w:val="Hyperlink"/>
                  <w:sz w:val="20"/>
                  <w:szCs w:val="20"/>
                </w:rPr>
                <w:t>ResDH(2002)124</w:t>
              </w:r>
            </w:hyperlink>
            <w:r w:rsidR="001337B4" w:rsidRPr="004C3212">
              <w:rPr>
                <w:rStyle w:val="s7d2086b4"/>
                <w:sz w:val="20"/>
                <w:szCs w:val="20"/>
              </w:rPr>
              <w:t xml:space="preserve"> in the case Niedbała.</w:t>
            </w:r>
          </w:p>
          <w:p w:rsidR="001337B4" w:rsidRPr="004C3212"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rPr>
            </w:pPr>
          </w:p>
          <w:p w:rsidR="001337B4" w:rsidRPr="004C3212"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338E7" w:rsidRDefault="0048194F" w:rsidP="002E00A2">
            <w:pPr>
              <w:jc w:val="center"/>
              <w:rPr>
                <w:b w:val="0"/>
                <w:sz w:val="20"/>
                <w:szCs w:val="20"/>
              </w:rPr>
            </w:pPr>
            <w:hyperlink r:id="rId256" w:history="1">
              <w:r w:rsidR="001337B4" w:rsidRPr="00BE7EB3">
                <w:rPr>
                  <w:rStyle w:val="Hyperlink"/>
                  <w:b w:val="0"/>
                  <w:bCs w:val="0"/>
                  <w:sz w:val="20"/>
                  <w:szCs w:val="20"/>
                </w:rPr>
                <w:t>CM/ResDH(2011)16</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Schirmer</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68880/01</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21/12/2004</w:t>
            </w:r>
          </w:p>
          <w:p w:rsidR="001337B4" w:rsidRPr="00CC162A" w:rsidRDefault="00E659FD"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21/09/</w:t>
            </w:r>
            <w:r w:rsidR="001337B4" w:rsidRPr="00CC162A">
              <w:rPr>
                <w:rFonts w:cstheme="minorHAnsi"/>
                <w:sz w:val="20"/>
                <w:szCs w:val="20"/>
              </w:rPr>
              <w:t>2004</w:t>
            </w:r>
          </w:p>
        </w:tc>
        <w:tc>
          <w:tcPr>
            <w:tcW w:w="3828" w:type="dxa"/>
            <w:tcMar>
              <w:top w:w="113" w:type="dxa"/>
              <w:bottom w:w="113" w:type="dxa"/>
            </w:tcMar>
          </w:tcPr>
          <w:p w:rsidR="001337B4" w:rsidRPr="00056E48"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Protection of property</w:t>
            </w:r>
            <w:r w:rsidR="009411BF" w:rsidRPr="009411BF">
              <w:rPr>
                <w:rFonts w:cstheme="minorHAnsi"/>
                <w:b/>
                <w:i/>
                <w:color w:val="000000"/>
                <w:sz w:val="20"/>
                <w:szCs w:val="20"/>
              </w:rPr>
              <w:t>:</w:t>
            </w:r>
            <w:r>
              <w:rPr>
                <w:rFonts w:cstheme="minorHAnsi"/>
                <w:b/>
                <w:i/>
                <w:color w:val="000000"/>
                <w:sz w:val="20"/>
                <w:szCs w:val="20"/>
              </w:rPr>
              <w:t xml:space="preserve"> </w:t>
            </w:r>
            <w:r>
              <w:rPr>
                <w:rFonts w:cstheme="minorHAnsi"/>
                <w:i/>
                <w:color w:val="000000"/>
                <w:sz w:val="20"/>
                <w:szCs w:val="20"/>
              </w:rPr>
              <w:t>Disproportionate interference due to d</w:t>
            </w:r>
            <w:r w:rsidRPr="00056E48">
              <w:rPr>
                <w:rFonts w:cstheme="minorHAnsi"/>
                <w:i/>
                <w:color w:val="000000"/>
                <w:sz w:val="20"/>
                <w:szCs w:val="20"/>
              </w:rPr>
              <w:t xml:space="preserve">omestic courts' refusal to order the eviction of the applicant's tenant on the grounds that </w:t>
            </w:r>
            <w:r>
              <w:rPr>
                <w:rFonts w:cstheme="minorHAnsi"/>
                <w:i/>
                <w:color w:val="000000"/>
                <w:sz w:val="20"/>
                <w:szCs w:val="20"/>
              </w:rPr>
              <w:t xml:space="preserve">the applicant had only a </w:t>
            </w:r>
            <w:r w:rsidRPr="00056E48">
              <w:rPr>
                <w:rFonts w:cstheme="minorHAnsi"/>
                <w:i/>
                <w:color w:val="000000"/>
                <w:sz w:val="20"/>
                <w:szCs w:val="20"/>
              </w:rPr>
              <w:t xml:space="preserve">quasi-proprietorial right </w:t>
            </w:r>
            <w:r>
              <w:rPr>
                <w:rFonts w:cstheme="minorHAnsi"/>
                <w:i/>
                <w:color w:val="000000"/>
                <w:sz w:val="20"/>
                <w:szCs w:val="20"/>
              </w:rPr>
              <w:t>to the alternative flat which she had</w:t>
            </w:r>
            <w:r w:rsidRPr="00056E48">
              <w:rPr>
                <w:rFonts w:cstheme="minorHAnsi"/>
                <w:i/>
                <w:color w:val="000000"/>
                <w:sz w:val="20"/>
                <w:szCs w:val="20"/>
              </w:rPr>
              <w:t xml:space="preserve"> offered </w:t>
            </w:r>
            <w:r>
              <w:rPr>
                <w:rFonts w:cstheme="minorHAnsi"/>
                <w:i/>
                <w:color w:val="000000"/>
                <w:sz w:val="20"/>
                <w:szCs w:val="20"/>
              </w:rPr>
              <w:t xml:space="preserve">to the tenant - contrary to the relevant law, which </w:t>
            </w:r>
            <w:r w:rsidRPr="00056E48">
              <w:rPr>
                <w:rFonts w:cstheme="minorHAnsi"/>
                <w:i/>
                <w:color w:val="000000"/>
                <w:sz w:val="20"/>
                <w:szCs w:val="20"/>
              </w:rPr>
              <w:t>required an owner seeking eviction to be the owne</w:t>
            </w:r>
            <w:r>
              <w:rPr>
                <w:rFonts w:cstheme="minorHAnsi"/>
                <w:i/>
                <w:color w:val="000000"/>
                <w:sz w:val="20"/>
                <w:szCs w:val="20"/>
              </w:rPr>
              <w:t>r of alternative accommodation. (Article 1 of Protocol 1)</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9411BF">
              <w:rPr>
                <w:rFonts w:cstheme="minorHAnsi"/>
                <w:i/>
                <w:color w:val="000000"/>
                <w:sz w:val="20"/>
                <w:szCs w:val="20"/>
                <w:u w:val="single"/>
                <w:lang w:val="en-US"/>
              </w:rPr>
              <w:t>Individual measures</w:t>
            </w:r>
            <w:r w:rsidRPr="009411BF">
              <w:rPr>
                <w:rFonts w:cstheme="minorHAnsi"/>
                <w:i/>
                <w:color w:val="000000"/>
                <w:sz w:val="20"/>
                <w:szCs w:val="20"/>
                <w:lang w:val="en-US"/>
              </w:rPr>
              <w:t>:</w:t>
            </w:r>
            <w:r w:rsidR="001337B4" w:rsidRPr="004C3212">
              <w:rPr>
                <w:rFonts w:cstheme="minorHAnsi"/>
                <w:color w:val="000000"/>
                <w:sz w:val="20"/>
                <w:szCs w:val="20"/>
                <w:lang w:val="en-US"/>
              </w:rPr>
              <w:t xml:space="preserve"> Under the new law</w:t>
            </w:r>
            <w:r w:rsidR="00E659FD">
              <w:rPr>
                <w:rFonts w:cstheme="minorHAnsi"/>
                <w:color w:val="000000"/>
                <w:sz w:val="20"/>
                <w:szCs w:val="20"/>
                <w:lang w:val="en-US"/>
              </w:rPr>
              <w:t xml:space="preserve"> of</w:t>
            </w:r>
            <w:r w:rsidR="001337B4" w:rsidRPr="004C3212">
              <w:rPr>
                <w:rFonts w:cstheme="minorHAnsi"/>
                <w:color w:val="000000"/>
                <w:sz w:val="20"/>
                <w:szCs w:val="20"/>
                <w:lang w:val="en-US"/>
              </w:rPr>
              <w:t xml:space="preserve"> 2001 the applicant may terminate the lease and evict her tenant. </w:t>
            </w:r>
          </w:p>
          <w:p w:rsidR="001337B4" w:rsidRPr="004C3212" w:rsidRDefault="009411BF" w:rsidP="00E659F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lang w:val="en-US"/>
              </w:rPr>
            </w:pPr>
            <w:r w:rsidRPr="009411BF">
              <w:rPr>
                <w:rFonts w:cstheme="minorHAnsi"/>
                <w:i/>
                <w:color w:val="000000"/>
                <w:sz w:val="20"/>
                <w:szCs w:val="20"/>
                <w:u w:val="single"/>
                <w:lang w:val="en-US"/>
              </w:rPr>
              <w:t>General measures</w:t>
            </w:r>
            <w:r w:rsidRPr="009411BF">
              <w:rPr>
                <w:rFonts w:cstheme="minorHAnsi"/>
                <w:i/>
                <w:color w:val="000000"/>
                <w:sz w:val="20"/>
                <w:szCs w:val="20"/>
                <w:lang w:val="en-US"/>
              </w:rPr>
              <w:t>:</w:t>
            </w:r>
            <w:r w:rsidR="001337B4" w:rsidRPr="004C3212">
              <w:rPr>
                <w:rFonts w:cstheme="minorHAnsi"/>
                <w:color w:val="000000"/>
                <w:sz w:val="20"/>
                <w:szCs w:val="20"/>
                <w:lang w:val="en-US"/>
              </w:rPr>
              <w:t xml:space="preserve"> The Law of 1994 on the Lease Dwellings, which </w:t>
            </w:r>
            <w:r w:rsidR="00D46D6F">
              <w:rPr>
                <w:rFonts w:cstheme="minorHAnsi"/>
                <w:color w:val="000000"/>
                <w:sz w:val="20"/>
                <w:szCs w:val="20"/>
                <w:lang w:val="en-US"/>
              </w:rPr>
              <w:t xml:space="preserve">allowed relocation of </w:t>
            </w:r>
            <w:r w:rsidR="001337B4" w:rsidRPr="004C3212">
              <w:rPr>
                <w:rFonts w:cstheme="minorHAnsi"/>
                <w:color w:val="000000"/>
                <w:sz w:val="20"/>
                <w:szCs w:val="20"/>
                <w:lang w:val="en-US"/>
              </w:rPr>
              <w:t xml:space="preserve">tenants in alternative accommodation in the landlord’s ownership, was repealed </w:t>
            </w:r>
            <w:r w:rsidR="00E659FD">
              <w:rPr>
                <w:rFonts w:cstheme="minorHAnsi"/>
                <w:color w:val="000000"/>
                <w:sz w:val="20"/>
                <w:szCs w:val="20"/>
                <w:lang w:val="en-US"/>
              </w:rPr>
              <w:t xml:space="preserve">in </w:t>
            </w:r>
            <w:r w:rsidR="00D46D6F">
              <w:rPr>
                <w:rFonts w:cstheme="minorHAnsi"/>
                <w:color w:val="000000"/>
                <w:sz w:val="20"/>
                <w:szCs w:val="20"/>
                <w:lang w:val="en-US"/>
              </w:rPr>
              <w:t xml:space="preserve">2001 </w:t>
            </w:r>
            <w:r w:rsidR="00E659FD">
              <w:rPr>
                <w:rFonts w:cstheme="minorHAnsi"/>
                <w:color w:val="000000"/>
                <w:sz w:val="20"/>
                <w:szCs w:val="20"/>
                <w:lang w:val="en-US"/>
              </w:rPr>
              <w:t xml:space="preserve">by the </w:t>
            </w:r>
            <w:r w:rsidR="00D46D6F">
              <w:rPr>
                <w:rFonts w:cstheme="minorHAnsi"/>
                <w:color w:val="000000"/>
                <w:sz w:val="20"/>
                <w:szCs w:val="20"/>
                <w:lang w:val="en-US"/>
              </w:rPr>
              <w:t xml:space="preserve">Law </w:t>
            </w:r>
            <w:r w:rsidR="001337B4" w:rsidRPr="004C3212">
              <w:rPr>
                <w:rFonts w:cstheme="minorHAnsi"/>
                <w:color w:val="000000"/>
                <w:sz w:val="20"/>
                <w:szCs w:val="20"/>
                <w:lang w:val="en-US"/>
              </w:rPr>
              <w:t>on th</w:t>
            </w:r>
            <w:r w:rsidR="00D46D6F">
              <w:rPr>
                <w:rFonts w:cstheme="minorHAnsi"/>
                <w:color w:val="000000"/>
                <w:sz w:val="20"/>
                <w:szCs w:val="20"/>
                <w:lang w:val="en-US"/>
              </w:rPr>
              <w:t xml:space="preserve">e Protection of Tenants' Rights which allowed </w:t>
            </w:r>
            <w:r w:rsidR="001337B4" w:rsidRPr="004C3212">
              <w:rPr>
                <w:rFonts w:cstheme="minorHAnsi"/>
                <w:color w:val="000000"/>
                <w:sz w:val="20"/>
                <w:szCs w:val="20"/>
                <w:lang w:val="en-US"/>
              </w:rPr>
              <w:t xml:space="preserve">landlords to terminate a lease contract if he or she intends to live in the flat and had offered an alternative flat </w:t>
            </w:r>
            <w:r w:rsidR="00D46D6F">
              <w:rPr>
                <w:rFonts w:cstheme="minorHAnsi"/>
                <w:color w:val="000000"/>
                <w:sz w:val="20"/>
                <w:szCs w:val="20"/>
                <w:lang w:val="en-US"/>
              </w:rPr>
              <w:t xml:space="preserve">without the requirement </w:t>
            </w:r>
            <w:r w:rsidR="001337B4" w:rsidRPr="004C3212">
              <w:rPr>
                <w:rFonts w:cstheme="minorHAnsi"/>
                <w:color w:val="000000"/>
                <w:sz w:val="20"/>
                <w:szCs w:val="20"/>
                <w:lang w:val="en-US"/>
              </w:rPr>
              <w:t xml:space="preserve">to have a property right to the alternative flat. </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338E7" w:rsidRDefault="0048194F" w:rsidP="002E00A2">
            <w:pPr>
              <w:jc w:val="center"/>
              <w:rPr>
                <w:b w:val="0"/>
                <w:sz w:val="20"/>
                <w:szCs w:val="20"/>
              </w:rPr>
            </w:pPr>
            <w:hyperlink r:id="rId257" w:history="1">
              <w:r w:rsidR="001337B4" w:rsidRPr="00BE7EB3">
                <w:rPr>
                  <w:rStyle w:val="Hyperlink"/>
                  <w:b w:val="0"/>
                  <w:bCs w:val="0"/>
                  <w:sz w:val="20"/>
                  <w:szCs w:val="20"/>
                </w:rPr>
                <w:t>CM/ResDH(2011)16</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Skalka</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43425/98</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27/08/2003</w:t>
            </w:r>
          </w:p>
          <w:p w:rsidR="001337B4" w:rsidRPr="00D53C30"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3C30">
              <w:rPr>
                <w:rFonts w:cstheme="minorHAnsi"/>
                <w:sz w:val="20"/>
                <w:szCs w:val="20"/>
              </w:rPr>
              <w:t>27/05/2003</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Freedom of expression</w:t>
            </w:r>
            <w:r w:rsidR="009411BF" w:rsidRPr="009411BF">
              <w:rPr>
                <w:rFonts w:cstheme="minorHAnsi"/>
                <w:b/>
                <w:i/>
                <w:color w:val="000000"/>
                <w:sz w:val="20"/>
                <w:szCs w:val="20"/>
              </w:rPr>
              <w:t>:</w:t>
            </w:r>
            <w:r>
              <w:rPr>
                <w:rFonts w:cstheme="minorHAnsi"/>
                <w:b/>
                <w:i/>
                <w:color w:val="000000"/>
                <w:sz w:val="20"/>
                <w:szCs w:val="20"/>
              </w:rPr>
              <w:t xml:space="preserve"> </w:t>
            </w:r>
            <w:r w:rsidRPr="00B91049">
              <w:rPr>
                <w:rFonts w:cstheme="minorHAnsi"/>
                <w:i/>
                <w:color w:val="000000"/>
                <w:sz w:val="20"/>
                <w:szCs w:val="20"/>
              </w:rPr>
              <w:t>Disproportionate interference due</w:t>
            </w:r>
            <w:r w:rsidRPr="00B91049">
              <w:rPr>
                <w:rStyle w:val="sb8d990e2"/>
                <w:i/>
                <w:sz w:val="20"/>
                <w:szCs w:val="20"/>
              </w:rPr>
              <w:t xml:space="preserve"> to conviction and further term of imprisonment of a detainee for insulting a State authority, having written a letter to the President of the Regional Court insulting the judges of the Penitentiary Division. (Article 10)</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The finding of a violation constituted in itself just satisfaction for the non-pecuniary damage. </w:t>
            </w:r>
            <w:r w:rsidR="00E659FD">
              <w:rPr>
                <w:rFonts w:cstheme="minorHAnsi"/>
                <w:color w:val="000000"/>
                <w:sz w:val="20"/>
                <w:szCs w:val="20"/>
              </w:rPr>
              <w:t>T</w:t>
            </w:r>
            <w:r w:rsidR="001337B4" w:rsidRPr="004C3212">
              <w:rPr>
                <w:rFonts w:cstheme="minorHAnsi"/>
                <w:color w:val="000000"/>
                <w:sz w:val="20"/>
                <w:szCs w:val="20"/>
              </w:rPr>
              <w:t xml:space="preserve">he applicant may request the reopening of the </w:t>
            </w:r>
            <w:r w:rsidR="00E659FD">
              <w:rPr>
                <w:rFonts w:cstheme="minorHAnsi"/>
                <w:color w:val="000000"/>
                <w:sz w:val="20"/>
                <w:szCs w:val="20"/>
              </w:rPr>
              <w:t xml:space="preserve">impugned </w:t>
            </w:r>
            <w:r w:rsidR="001337B4" w:rsidRPr="004C3212">
              <w:rPr>
                <w:rFonts w:cstheme="minorHAnsi"/>
                <w:color w:val="000000"/>
                <w:sz w:val="20"/>
                <w:szCs w:val="20"/>
              </w:rPr>
              <w:t>criminal proceedings.</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The judgment was published, translated and disseminated. </w:t>
            </w:r>
            <w:r w:rsidR="001337B4" w:rsidRPr="004C3212">
              <w:rPr>
                <w:rFonts w:eastAsia="Times New Roman" w:cs="Times New Roman"/>
                <w:color w:val="333333"/>
                <w:sz w:val="20"/>
                <w:szCs w:val="20"/>
                <w:lang w:eastAsia="en-GB"/>
              </w:rPr>
              <w:t xml:space="preserve"> </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338E7" w:rsidRDefault="0048194F" w:rsidP="002E00A2">
            <w:pPr>
              <w:jc w:val="center"/>
              <w:rPr>
                <w:b w:val="0"/>
                <w:sz w:val="20"/>
                <w:szCs w:val="20"/>
              </w:rPr>
            </w:pPr>
            <w:hyperlink r:id="rId258" w:history="1">
              <w:r w:rsidR="001337B4" w:rsidRPr="00BE7EB3">
                <w:rPr>
                  <w:rStyle w:val="Hyperlink"/>
                  <w:b w:val="0"/>
                  <w:bCs w:val="0"/>
                  <w:sz w:val="20"/>
                  <w:szCs w:val="20"/>
                </w:rPr>
                <w:t>CM/ResDH(2011)16</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Szwagrun-Baurycza</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41187/02</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24/01/2007</w:t>
            </w:r>
          </w:p>
          <w:p w:rsidR="001337B4" w:rsidRPr="006A5C1D"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A5C1D">
              <w:rPr>
                <w:rFonts w:cstheme="minorHAnsi"/>
                <w:sz w:val="20"/>
                <w:szCs w:val="20"/>
              </w:rPr>
              <w:t>24/10/2006</w:t>
            </w:r>
          </w:p>
        </w:tc>
        <w:tc>
          <w:tcPr>
            <w:tcW w:w="3828" w:type="dxa"/>
            <w:tcMar>
              <w:top w:w="113" w:type="dxa"/>
              <w:bottom w:w="113" w:type="dxa"/>
            </w:tcMar>
          </w:tcPr>
          <w:p w:rsidR="001337B4" w:rsidRPr="006A5C1D"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743B86">
              <w:rPr>
                <w:b/>
                <w:i/>
              </w:rPr>
              <w:t>Access to and efficient functioning of justice</w:t>
            </w:r>
            <w:r w:rsidR="009411BF" w:rsidRPr="009411BF">
              <w:rPr>
                <w:b/>
                <w:i/>
              </w:rPr>
              <w:t>:</w:t>
            </w:r>
            <w:r w:rsidRPr="00743B86">
              <w:rPr>
                <w:b/>
                <w:i/>
              </w:rPr>
              <w:t xml:space="preserve"> </w:t>
            </w:r>
            <w:r w:rsidRPr="006A5C1D">
              <w:rPr>
                <w:rFonts w:cstheme="minorHAnsi"/>
                <w:i/>
                <w:color w:val="000000"/>
                <w:sz w:val="20"/>
                <w:szCs w:val="20"/>
                <w:lang w:val="en-US"/>
              </w:rPr>
              <w:t xml:space="preserve">Lack of effective access to court due to </w:t>
            </w:r>
            <w:r>
              <w:rPr>
                <w:rFonts w:cstheme="minorHAnsi"/>
                <w:i/>
                <w:color w:val="000000"/>
                <w:sz w:val="20"/>
                <w:szCs w:val="20"/>
                <w:lang w:val="en-US"/>
              </w:rPr>
              <w:t xml:space="preserve">domestic </w:t>
            </w:r>
            <w:r w:rsidRPr="006A5C1D">
              <w:rPr>
                <w:rFonts w:cstheme="minorHAnsi"/>
                <w:i/>
                <w:color w:val="000000"/>
                <w:sz w:val="20"/>
                <w:szCs w:val="20"/>
                <w:lang w:val="en-US"/>
              </w:rPr>
              <w:t>courts' excessively formalistic interpretation of the Civil Procedure Code's provisions concerning summoning of persons who could be affected by the outcome of the domestic proceedings</w:t>
            </w:r>
            <w:r>
              <w:rPr>
                <w:rFonts w:cstheme="minorHAnsi"/>
                <w:i/>
                <w:color w:val="000000"/>
                <w:sz w:val="20"/>
                <w:szCs w:val="20"/>
                <w:lang w:val="en-US"/>
              </w:rPr>
              <w:t>. (Article 6§1)</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Just satisfaction in respect of non-pecuniary damage paid. The applicant may resume the domestic proceedings by lodging a new request for the acquisition of ownership by prescription, as her case has not been decided on the merits yet. She should however take steps to identify the persons potentially concerned by the proceedings. On the grounds of the 1974 Act on Registration and Identity Cards she may submit to the relevant municipal authorities a request for the disclosure of the addresses of certain persons. If that has been ineffective, the competent court will have to take necessary steps, including publishing a press notice.</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Single incident. The judgment was published, translated and disseminated. </w:t>
            </w:r>
            <w:r w:rsidR="001337B4" w:rsidRPr="004C3212">
              <w:rPr>
                <w:rFonts w:eastAsia="Times New Roman" w:cs="Times New Roman"/>
                <w:color w:val="333333"/>
                <w:sz w:val="20"/>
                <w:szCs w:val="20"/>
                <w:lang w:eastAsia="en-GB"/>
              </w:rPr>
              <w:t xml:space="preserve"> </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0E53F2" w:rsidRDefault="0048194F" w:rsidP="002E00A2">
            <w:pPr>
              <w:jc w:val="center"/>
              <w:rPr>
                <w:b w:val="0"/>
                <w:sz w:val="20"/>
                <w:szCs w:val="20"/>
              </w:rPr>
            </w:pPr>
            <w:hyperlink r:id="rId259" w:history="1">
              <w:r w:rsidR="001337B4" w:rsidRPr="000E53F2">
                <w:rPr>
                  <w:rStyle w:val="Hyperlink"/>
                  <w:b w:val="0"/>
                  <w:bCs w:val="0"/>
                  <w:sz w:val="20"/>
                  <w:szCs w:val="20"/>
                </w:rPr>
                <w:t>CM/ResDH(2011)69</w:t>
              </w:r>
            </w:hyperlink>
          </w:p>
        </w:tc>
        <w:tc>
          <w:tcPr>
            <w:tcW w:w="1701"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Szymonski</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6925/02</w:t>
            </w:r>
          </w:p>
        </w:tc>
        <w:tc>
          <w:tcPr>
            <w:tcW w:w="1276" w:type="dxa"/>
            <w:tcMar>
              <w:top w:w="113" w:type="dxa"/>
              <w:left w:w="0" w:type="dxa"/>
              <w:bottom w:w="113" w:type="dxa"/>
              <w:right w:w="0" w:type="dxa"/>
            </w:tcMar>
          </w:tcPr>
          <w:p w:rsidR="001337B4" w:rsidRDefault="001337B4" w:rsidP="002E00A2">
            <w:pPr>
              <w:pStyle w:val="s32b251d"/>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Style w:val="s4f807e35"/>
                <w:rFonts w:asciiTheme="minorHAnsi" w:hAnsiTheme="minorHAnsi" w:cstheme="minorHAnsi"/>
                <w:b/>
                <w:sz w:val="20"/>
                <w:szCs w:val="20"/>
              </w:rPr>
            </w:pPr>
            <w:r>
              <w:rPr>
                <w:rStyle w:val="s4f807e35"/>
                <w:rFonts w:asciiTheme="minorHAnsi" w:hAnsiTheme="minorHAnsi" w:cstheme="minorHAnsi"/>
                <w:b/>
                <w:sz w:val="20"/>
                <w:szCs w:val="20"/>
              </w:rPr>
              <w:t>10/01/2007</w:t>
            </w:r>
          </w:p>
          <w:p w:rsidR="001337B4" w:rsidRPr="000E53F2" w:rsidRDefault="001337B4" w:rsidP="002E00A2">
            <w:pPr>
              <w:pStyle w:val="s32b251d"/>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Style w:val="s4f807e35"/>
                <w:rFonts w:asciiTheme="minorHAnsi" w:hAnsiTheme="minorHAnsi" w:cstheme="minorHAnsi"/>
                <w:sz w:val="20"/>
                <w:szCs w:val="20"/>
              </w:rPr>
            </w:pPr>
            <w:r w:rsidRPr="000E53F2">
              <w:rPr>
                <w:rStyle w:val="s4f807e35"/>
                <w:rFonts w:asciiTheme="minorHAnsi" w:hAnsiTheme="minorHAnsi" w:cstheme="minorHAnsi"/>
                <w:sz w:val="20"/>
                <w:szCs w:val="20"/>
              </w:rPr>
              <w:t>10/10/2006</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sb8d990e2"/>
                <w:rFonts w:cstheme="minorHAnsi"/>
                <w:b/>
                <w:i/>
                <w:sz w:val="20"/>
                <w:szCs w:val="20"/>
              </w:rPr>
            </w:pPr>
            <w:r>
              <w:rPr>
                <w:rStyle w:val="sb8d990e2"/>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0E53F2">
              <w:rPr>
                <w:rStyle w:val="hps"/>
                <w:rFonts w:cstheme="minorHAnsi"/>
                <w:i/>
                <w:sz w:val="20"/>
                <w:szCs w:val="20"/>
              </w:rPr>
              <w:t>E</w:t>
            </w:r>
            <w:r w:rsidRPr="000E53F2">
              <w:rPr>
                <w:rStyle w:val="sb8d990e2"/>
                <w:rFonts w:cstheme="minorHAnsi"/>
                <w:i/>
                <w:sz w:val="20"/>
                <w:szCs w:val="20"/>
              </w:rPr>
              <w:t>xcessive length of civil proceedings concerning the readjustment of the amount of the applicant’s retirement pension</w:t>
            </w:r>
            <w:r>
              <w:rPr>
                <w:rStyle w:val="sb8d990e2"/>
                <w:rFonts w:cstheme="minorHAnsi"/>
                <w:i/>
                <w:sz w:val="20"/>
                <w:szCs w:val="20"/>
              </w:rPr>
              <w:t>. (Article 6 §1)</w:t>
            </w:r>
          </w:p>
        </w:tc>
        <w:tc>
          <w:tcPr>
            <w:tcW w:w="5387" w:type="dxa"/>
            <w:tcMar>
              <w:top w:w="113" w:type="dxa"/>
              <w:bottom w:w="113" w:type="dxa"/>
            </w:tcMar>
          </w:tcPr>
          <w:p w:rsidR="001337B4" w:rsidRPr="000E53F2" w:rsidRDefault="009411BF" w:rsidP="00D46D6F">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sz w:val="20"/>
                <w:szCs w:val="20"/>
              </w:rPr>
            </w:pPr>
            <w:r w:rsidRPr="009411BF">
              <w:rPr>
                <w:rStyle w:val="sfbbfee58"/>
                <w:rFonts w:asciiTheme="minorHAnsi" w:hAnsiTheme="minorHAnsi" w:cstheme="minorHAnsi"/>
                <w:i/>
                <w:sz w:val="20"/>
                <w:szCs w:val="20"/>
                <w:u w:val="single"/>
              </w:rPr>
              <w:t>Individual measures</w:t>
            </w:r>
            <w:r w:rsidRPr="009411BF">
              <w:rPr>
                <w:rStyle w:val="sfbbfee58"/>
                <w:rFonts w:asciiTheme="minorHAnsi" w:hAnsiTheme="minorHAnsi" w:cstheme="minorHAnsi"/>
                <w:i/>
                <w:sz w:val="20"/>
                <w:szCs w:val="20"/>
              </w:rPr>
              <w:t>:</w:t>
            </w:r>
            <w:r w:rsidR="001337B4" w:rsidRPr="000E53F2">
              <w:rPr>
                <w:rStyle w:val="sfbbfee58"/>
                <w:rFonts w:asciiTheme="minorHAnsi" w:hAnsiTheme="minorHAnsi" w:cstheme="minorHAnsi"/>
                <w:sz w:val="20"/>
                <w:szCs w:val="20"/>
              </w:rPr>
              <w:t xml:space="preserve"> Just satisfaction in respect of non-pecuniary damages paid.</w:t>
            </w:r>
          </w:p>
          <w:p w:rsidR="001337B4" w:rsidRPr="00807F08" w:rsidRDefault="009411BF" w:rsidP="00D46D6F">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sz w:val="20"/>
                <w:szCs w:val="20"/>
                <w:u w:val="single"/>
              </w:rPr>
            </w:pPr>
            <w:r w:rsidRPr="009411BF">
              <w:rPr>
                <w:rStyle w:val="sfbbfee58"/>
                <w:rFonts w:asciiTheme="minorHAnsi" w:hAnsiTheme="minorHAnsi" w:cstheme="minorHAnsi"/>
                <w:i/>
                <w:sz w:val="20"/>
                <w:szCs w:val="20"/>
                <w:u w:val="single"/>
              </w:rPr>
              <w:t>General measures</w:t>
            </w:r>
            <w:r w:rsidRPr="009411BF">
              <w:rPr>
                <w:rStyle w:val="sfbbfee58"/>
                <w:rFonts w:asciiTheme="minorHAnsi" w:hAnsiTheme="minorHAnsi" w:cstheme="minorHAnsi"/>
                <w:i/>
                <w:sz w:val="20"/>
                <w:szCs w:val="20"/>
              </w:rPr>
              <w:t>:</w:t>
            </w:r>
            <w:r w:rsidR="001337B4" w:rsidRPr="000E53F2">
              <w:rPr>
                <w:rStyle w:val="sfbbfee58"/>
                <w:rFonts w:asciiTheme="minorHAnsi" w:hAnsiTheme="minorHAnsi" w:cstheme="minorHAnsi"/>
                <w:sz w:val="20"/>
                <w:szCs w:val="20"/>
              </w:rPr>
              <w:t xml:space="preserve"> </w:t>
            </w:r>
            <w:r w:rsidR="001337B4">
              <w:rPr>
                <w:rStyle w:val="sfbbfee58"/>
                <w:rFonts w:asciiTheme="minorHAnsi" w:hAnsiTheme="minorHAnsi" w:cstheme="minorHAnsi"/>
                <w:sz w:val="20"/>
                <w:szCs w:val="20"/>
              </w:rPr>
              <w:t>I</w:t>
            </w:r>
            <w:r w:rsidR="001337B4" w:rsidRPr="004B5BAD">
              <w:rPr>
                <w:rStyle w:val="sfbbfee58"/>
                <w:rFonts w:asciiTheme="minorHAnsi" w:hAnsiTheme="minorHAnsi" w:cstheme="minorHAnsi"/>
                <w:sz w:val="20"/>
                <w:szCs w:val="20"/>
              </w:rPr>
              <w:t xml:space="preserve">n the present case the courts did not act in conformity with the relevant legislation. </w:t>
            </w:r>
            <w:r w:rsidR="001337B4" w:rsidRPr="000E53F2">
              <w:rPr>
                <w:rStyle w:val="sfbbfee58"/>
                <w:rFonts w:asciiTheme="minorHAnsi" w:hAnsiTheme="minorHAnsi" w:cstheme="minorHAnsi"/>
                <w:sz w:val="20"/>
                <w:szCs w:val="20"/>
              </w:rPr>
              <w:t>The judgment was transla</w:t>
            </w:r>
            <w:r w:rsidR="001337B4">
              <w:rPr>
                <w:rStyle w:val="sfbbfee58"/>
                <w:rFonts w:asciiTheme="minorHAnsi" w:hAnsiTheme="minorHAnsi" w:cstheme="minorHAnsi"/>
                <w:sz w:val="20"/>
                <w:szCs w:val="20"/>
              </w:rPr>
              <w:t xml:space="preserve">ted, published and disseminated. </w:t>
            </w:r>
            <w:r w:rsidR="001337B4" w:rsidRPr="004B5BAD">
              <w:rPr>
                <w:rStyle w:val="sfbbfee58"/>
                <w:rFonts w:asciiTheme="minorHAnsi" w:hAnsiTheme="minorHAnsi" w:cstheme="minorHAnsi"/>
                <w:sz w:val="20"/>
                <w:szCs w:val="20"/>
              </w:rPr>
              <w:t>The general problem of length of civil proceedings is being examined within the fr</w:t>
            </w:r>
            <w:r w:rsidR="001337B4">
              <w:rPr>
                <w:rStyle w:val="sfbbfee58"/>
                <w:rFonts w:asciiTheme="minorHAnsi" w:hAnsiTheme="minorHAnsi" w:cstheme="minorHAnsi"/>
                <w:sz w:val="20"/>
                <w:szCs w:val="20"/>
              </w:rPr>
              <w:t>amework of the group Podbielski.</w:t>
            </w:r>
          </w:p>
        </w:tc>
      </w:tr>
      <w:tr w:rsidR="001337B4" w:rsidRPr="00BA5C7A" w:rsidTr="00454776">
        <w:trPr>
          <w:trHeight w:val="3273"/>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05640C">
            <w:pPr>
              <w:jc w:val="center"/>
              <w:rPr>
                <w:rFonts w:cstheme="minorHAnsi"/>
                <w:b w:val="0"/>
                <w:sz w:val="20"/>
                <w:szCs w:val="20"/>
              </w:rPr>
            </w:pPr>
            <w:hyperlink r:id="rId260" w:history="1">
              <w:r w:rsidR="001337B4" w:rsidRPr="00636C41">
                <w:rPr>
                  <w:rStyle w:val="Hyperlink"/>
                  <w:rFonts w:cstheme="minorHAnsi"/>
                  <w:b w:val="0"/>
                  <w:bCs w:val="0"/>
                  <w:sz w:val="20"/>
                  <w:szCs w:val="20"/>
                </w:rPr>
                <w:t>CM/ResDH(2011)239</w:t>
              </w:r>
            </w:hyperlink>
          </w:p>
        </w:tc>
        <w:tc>
          <w:tcPr>
            <w:tcW w:w="1701"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POL / Tabor and 6 other cases</w:t>
            </w:r>
          </w:p>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36C41">
              <w:rPr>
                <w:rFonts w:cstheme="minorHAnsi"/>
                <w:sz w:val="20"/>
                <w:szCs w:val="20"/>
              </w:rPr>
              <w:t>12825/02+</w:t>
            </w:r>
          </w:p>
        </w:tc>
        <w:tc>
          <w:tcPr>
            <w:tcW w:w="1276" w:type="dxa"/>
            <w:tcMar>
              <w:top w:w="113" w:type="dxa"/>
              <w:left w:w="0" w:type="dxa"/>
              <w:bottom w:w="113" w:type="dxa"/>
              <w:right w:w="0" w:type="dxa"/>
            </w:tcMar>
          </w:tcPr>
          <w:p w:rsidR="001337B4" w:rsidRPr="009D768E"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9D768E">
              <w:rPr>
                <w:rStyle w:val="sb8d990e2"/>
                <w:b/>
                <w:sz w:val="20"/>
                <w:szCs w:val="20"/>
              </w:rPr>
              <w:t>27/09/2006</w:t>
            </w:r>
          </w:p>
          <w:p w:rsidR="001337B4" w:rsidRPr="00BE3E71"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dfc50a6a"/>
                <w:rFonts w:cstheme="minorHAnsi"/>
                <w:b/>
                <w:sz w:val="20"/>
                <w:szCs w:val="20"/>
              </w:rPr>
            </w:pPr>
            <w:r w:rsidRPr="009D768E">
              <w:rPr>
                <w:rStyle w:val="sb8d990e2"/>
                <w:sz w:val="20"/>
                <w:szCs w:val="20"/>
              </w:rPr>
              <w:t>27/06/2006</w:t>
            </w:r>
          </w:p>
        </w:tc>
        <w:tc>
          <w:tcPr>
            <w:tcW w:w="3828" w:type="dxa"/>
            <w:tcMar>
              <w:top w:w="113" w:type="dxa"/>
              <w:bottom w:w="113" w:type="dxa"/>
            </w:tcMar>
          </w:tcPr>
          <w:p w:rsidR="001337B4" w:rsidRPr="00BE3E71" w:rsidRDefault="001337B4" w:rsidP="0005640C">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sb8d990e2"/>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B37C66">
              <w:rPr>
                <w:rStyle w:val="hps"/>
                <w:rFonts w:cstheme="minorHAnsi"/>
                <w:i/>
                <w:sz w:val="20"/>
                <w:szCs w:val="20"/>
              </w:rPr>
              <w:t>Denial of access to the Supreme Court on the ground of the absence of reasons for the dismissal of requests for leg</w:t>
            </w:r>
            <w:r>
              <w:rPr>
                <w:rStyle w:val="hps"/>
                <w:rFonts w:cstheme="minorHAnsi"/>
                <w:i/>
                <w:sz w:val="20"/>
                <w:szCs w:val="20"/>
              </w:rPr>
              <w:t xml:space="preserve">al aid and </w:t>
            </w:r>
            <w:r w:rsidRPr="00B37C66">
              <w:rPr>
                <w:rStyle w:val="hps"/>
                <w:rFonts w:cstheme="minorHAnsi"/>
                <w:i/>
                <w:sz w:val="20"/>
                <w:szCs w:val="20"/>
              </w:rPr>
              <w:t>delay</w:t>
            </w:r>
            <w:r>
              <w:rPr>
                <w:rStyle w:val="hps"/>
                <w:rFonts w:cstheme="minorHAnsi"/>
                <w:i/>
                <w:sz w:val="20"/>
                <w:szCs w:val="20"/>
              </w:rPr>
              <w:t>s</w:t>
            </w:r>
            <w:r w:rsidRPr="00B37C66">
              <w:rPr>
                <w:rStyle w:val="hps"/>
                <w:rFonts w:cstheme="minorHAnsi"/>
                <w:i/>
                <w:sz w:val="20"/>
                <w:szCs w:val="20"/>
              </w:rPr>
              <w:t xml:space="preserve"> in these dismissals</w:t>
            </w:r>
            <w:r>
              <w:rPr>
                <w:rStyle w:val="hps"/>
                <w:rFonts w:cstheme="minorHAnsi"/>
                <w:i/>
                <w:sz w:val="20"/>
                <w:szCs w:val="20"/>
              </w:rPr>
              <w:t>.</w:t>
            </w:r>
            <w:r w:rsidRPr="00B37C66">
              <w:rPr>
                <w:rStyle w:val="hps"/>
                <w:rFonts w:cstheme="minorHAnsi"/>
                <w:i/>
                <w:sz w:val="20"/>
                <w:szCs w:val="20"/>
              </w:rPr>
              <w:t xml:space="preserve"> (</w:t>
            </w:r>
            <w:r>
              <w:rPr>
                <w:rStyle w:val="hps"/>
                <w:rFonts w:cstheme="minorHAnsi"/>
                <w:i/>
                <w:sz w:val="20"/>
                <w:szCs w:val="20"/>
              </w:rPr>
              <w:t>Article 6 §</w:t>
            </w:r>
            <w:r w:rsidRPr="00B37C66">
              <w:rPr>
                <w:rStyle w:val="hps"/>
                <w:rFonts w:cstheme="minorHAnsi"/>
                <w:i/>
                <w:sz w:val="20"/>
                <w:szCs w:val="20"/>
              </w:rPr>
              <w:t>1)</w:t>
            </w:r>
          </w:p>
        </w:tc>
        <w:tc>
          <w:tcPr>
            <w:tcW w:w="5387" w:type="dxa"/>
            <w:tcMar>
              <w:top w:w="113" w:type="dxa"/>
              <w:bottom w:w="113" w:type="dxa"/>
            </w:tcMar>
          </w:tcPr>
          <w:p w:rsidR="001337B4" w:rsidRDefault="009411BF" w:rsidP="00454776">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411BF">
              <w:rPr>
                <w:rFonts w:asciiTheme="minorHAnsi" w:hAnsiTheme="minorHAnsi" w:cs="Arial"/>
                <w:i/>
                <w:sz w:val="20"/>
                <w:szCs w:val="20"/>
                <w:u w:val="single"/>
              </w:rPr>
              <w:t>Individual measures</w:t>
            </w:r>
            <w:r w:rsidRPr="009411BF">
              <w:rPr>
                <w:rFonts w:asciiTheme="minorHAnsi" w:hAnsiTheme="minorHAnsi" w:cs="Arial"/>
                <w:i/>
                <w:sz w:val="20"/>
                <w:szCs w:val="20"/>
              </w:rPr>
              <w:t>:</w:t>
            </w:r>
            <w:r w:rsidR="001337B4">
              <w:rPr>
                <w:rFonts w:asciiTheme="minorHAnsi" w:hAnsiTheme="minorHAnsi" w:cs="Arial"/>
                <w:sz w:val="20"/>
                <w:szCs w:val="20"/>
              </w:rPr>
              <w:t xml:space="preserve"> </w:t>
            </w:r>
            <w:r w:rsidR="001337B4" w:rsidRPr="0034570E">
              <w:rPr>
                <w:rFonts w:asciiTheme="minorHAnsi" w:hAnsiTheme="minorHAnsi" w:cs="Arial"/>
                <w:sz w:val="20"/>
                <w:szCs w:val="20"/>
              </w:rPr>
              <w:t>Just satisfaction for non-pecuniary damage paid</w:t>
            </w:r>
            <w:r w:rsidR="001337B4">
              <w:rPr>
                <w:rFonts w:asciiTheme="minorHAnsi" w:hAnsiTheme="minorHAnsi" w:cs="Arial"/>
                <w:sz w:val="20"/>
                <w:szCs w:val="20"/>
              </w:rPr>
              <w:t>. T</w:t>
            </w:r>
            <w:r w:rsidR="001337B4" w:rsidRPr="00BC2DA8">
              <w:rPr>
                <w:rFonts w:asciiTheme="minorHAnsi" w:hAnsiTheme="minorHAnsi" w:cs="Arial"/>
                <w:sz w:val="20"/>
                <w:szCs w:val="20"/>
              </w:rPr>
              <w:t>he applicants have the right to make an application to re</w:t>
            </w:r>
            <w:r w:rsidR="001337B4" w:rsidRPr="00BC2DA8">
              <w:rPr>
                <w:rFonts w:ascii="MS Gothic" w:eastAsia="MS Gothic" w:hAnsi="MS Gothic" w:cs="MS Gothic" w:hint="eastAsia"/>
                <w:sz w:val="20"/>
                <w:szCs w:val="20"/>
              </w:rPr>
              <w:t>‑</w:t>
            </w:r>
            <w:r w:rsidR="001337B4" w:rsidRPr="00BC2DA8">
              <w:rPr>
                <w:rFonts w:asciiTheme="minorHAnsi" w:hAnsiTheme="minorHAnsi" w:cs="Arial"/>
                <w:sz w:val="20"/>
                <w:szCs w:val="20"/>
              </w:rPr>
              <w:t>establish the time-limit for lodging cassation appeals.</w:t>
            </w:r>
          </w:p>
          <w:p w:rsidR="001337B4" w:rsidRPr="00C709BF" w:rsidRDefault="009411BF" w:rsidP="00454776">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theme="minorHAnsi"/>
                <w:sz w:val="20"/>
                <w:szCs w:val="20"/>
              </w:rPr>
            </w:pPr>
            <w:r w:rsidRPr="009411BF">
              <w:rPr>
                <w:rStyle w:val="sfbbfee58"/>
                <w:rFonts w:asciiTheme="minorHAnsi" w:hAnsiTheme="minorHAnsi" w:cstheme="minorHAnsi"/>
                <w:i/>
                <w:sz w:val="20"/>
                <w:szCs w:val="20"/>
                <w:u w:val="single"/>
              </w:rPr>
              <w:t>General measures</w:t>
            </w:r>
            <w:r w:rsidRPr="009411BF">
              <w:rPr>
                <w:rStyle w:val="sfbbfee58"/>
                <w:rFonts w:asciiTheme="minorHAnsi" w:hAnsiTheme="minorHAnsi" w:cstheme="minorHAnsi"/>
                <w:i/>
                <w:sz w:val="20"/>
                <w:szCs w:val="20"/>
              </w:rPr>
              <w:t>:</w:t>
            </w:r>
            <w:r w:rsidR="001337B4">
              <w:rPr>
                <w:rStyle w:val="sfbbfee58"/>
                <w:rFonts w:asciiTheme="minorHAnsi" w:hAnsiTheme="minorHAnsi" w:cstheme="minorHAnsi"/>
                <w:sz w:val="20"/>
                <w:szCs w:val="20"/>
              </w:rPr>
              <w:t xml:space="preserve"> According to the new </w:t>
            </w:r>
            <w:r w:rsidR="001337B4" w:rsidRPr="00C709BF">
              <w:rPr>
                <w:rStyle w:val="sfbbfee58"/>
                <w:rFonts w:asciiTheme="minorHAnsi" w:hAnsiTheme="minorHAnsi" w:cstheme="minorHAnsi"/>
                <w:sz w:val="20"/>
                <w:szCs w:val="20"/>
              </w:rPr>
              <w:t xml:space="preserve">Code of Civil Procedure </w:t>
            </w:r>
            <w:r w:rsidR="001337B4">
              <w:rPr>
                <w:rStyle w:val="sfbbfee58"/>
                <w:rFonts w:asciiTheme="minorHAnsi" w:hAnsiTheme="minorHAnsi" w:cstheme="minorHAnsi"/>
                <w:sz w:val="20"/>
                <w:szCs w:val="20"/>
              </w:rPr>
              <w:t>2010</w:t>
            </w:r>
            <w:r w:rsidR="001337B4" w:rsidRPr="00C709BF">
              <w:rPr>
                <w:rStyle w:val="sfbbfee58"/>
                <w:rFonts w:asciiTheme="minorHAnsi" w:hAnsiTheme="minorHAnsi" w:cstheme="minorHAnsi"/>
                <w:sz w:val="20"/>
                <w:szCs w:val="20"/>
              </w:rPr>
              <w:t xml:space="preserve">, if a request for legal aid is lodged for the first time in appellate or cassation proceedings, the court </w:t>
            </w:r>
            <w:r w:rsidR="00E659FD">
              <w:rPr>
                <w:rStyle w:val="sfbbfee58"/>
                <w:rFonts w:asciiTheme="minorHAnsi" w:hAnsiTheme="minorHAnsi" w:cstheme="minorHAnsi"/>
                <w:sz w:val="20"/>
                <w:szCs w:val="20"/>
              </w:rPr>
              <w:t>concerne</w:t>
            </w:r>
            <w:r w:rsidR="001337B4">
              <w:rPr>
                <w:rStyle w:val="sfbbfee58"/>
                <w:rFonts w:asciiTheme="minorHAnsi" w:hAnsiTheme="minorHAnsi" w:cstheme="minorHAnsi"/>
                <w:sz w:val="20"/>
                <w:szCs w:val="20"/>
              </w:rPr>
              <w:t xml:space="preserve">d </w:t>
            </w:r>
            <w:r w:rsidR="001337B4" w:rsidRPr="00C709BF">
              <w:rPr>
                <w:rStyle w:val="sfbbfee58"/>
                <w:rFonts w:asciiTheme="minorHAnsi" w:hAnsiTheme="minorHAnsi" w:cstheme="minorHAnsi"/>
                <w:sz w:val="20"/>
                <w:szCs w:val="20"/>
              </w:rPr>
              <w:t>can either grant the request or refer it for re-examination to the first-instance court. In the case of a referral, where the first-instance court rejects the request for legal aid, it must give reasons for its decision, which can then be appealed.</w:t>
            </w:r>
            <w:r w:rsidR="001337B4">
              <w:rPr>
                <w:rFonts w:asciiTheme="minorHAnsi" w:hAnsiTheme="minorHAnsi" w:cs="Arial"/>
                <w:sz w:val="20"/>
                <w:szCs w:val="20"/>
              </w:rPr>
              <w:t xml:space="preserve"> The </w:t>
            </w:r>
            <w:r w:rsidR="001337B4" w:rsidRPr="00197456">
              <w:rPr>
                <w:rFonts w:asciiTheme="minorHAnsi" w:hAnsiTheme="minorHAnsi" w:cs="Arial"/>
                <w:sz w:val="20"/>
                <w:szCs w:val="20"/>
              </w:rPr>
              <w:t>judgment was publish</w:t>
            </w:r>
            <w:r w:rsidR="001337B4">
              <w:rPr>
                <w:rFonts w:asciiTheme="minorHAnsi" w:hAnsiTheme="minorHAnsi" w:cs="Arial"/>
                <w:sz w:val="20"/>
                <w:szCs w:val="20"/>
              </w:rPr>
              <w:t>ed, partly translated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338E7" w:rsidRDefault="0048194F" w:rsidP="002E00A2">
            <w:pPr>
              <w:jc w:val="center"/>
              <w:rPr>
                <w:b w:val="0"/>
                <w:sz w:val="20"/>
                <w:szCs w:val="20"/>
              </w:rPr>
            </w:pPr>
            <w:hyperlink r:id="rId261" w:history="1">
              <w:r w:rsidR="001337B4" w:rsidRPr="00BE7EB3">
                <w:rPr>
                  <w:rStyle w:val="Hyperlink"/>
                  <w:b w:val="0"/>
                  <w:bCs w:val="0"/>
                  <w:sz w:val="20"/>
                  <w:szCs w:val="20"/>
                </w:rPr>
                <w:t>CM/ResDH(2011)16</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Turczanik</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38064/97</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30/11/2005</w:t>
            </w:r>
          </w:p>
          <w:p w:rsidR="001337B4" w:rsidRPr="00031090"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31090">
              <w:rPr>
                <w:rFonts w:cstheme="minorHAnsi"/>
                <w:sz w:val="20"/>
                <w:szCs w:val="20"/>
              </w:rPr>
              <w:t>05/07/2005</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743B86">
              <w:rPr>
                <w:b/>
                <w:i/>
              </w:rPr>
              <w:t>Access to and efficient functioning of justice</w:t>
            </w:r>
            <w:r w:rsidR="009411BF" w:rsidRPr="009411BF">
              <w:rPr>
                <w:b/>
                <w:i/>
              </w:rPr>
              <w:t>:</w:t>
            </w:r>
            <w:r w:rsidRPr="00743B86">
              <w:rPr>
                <w:b/>
                <w:i/>
              </w:rPr>
              <w:t xml:space="preserve"> </w:t>
            </w:r>
            <w:r w:rsidRPr="00CA779F">
              <w:rPr>
                <w:rFonts w:cstheme="minorHAnsi"/>
                <w:i/>
                <w:color w:val="000000"/>
                <w:sz w:val="20"/>
                <w:szCs w:val="20"/>
              </w:rPr>
              <w:t>Excessive length of administrative proceedings concerning the registration of the applicant’s law firm address and violation of his right to effective judicial protection due to the non-observance by the Bar of the Supreme Administrative Court’s directions</w:t>
            </w:r>
            <w:r>
              <w:rPr>
                <w:rFonts w:cstheme="minorHAnsi"/>
                <w:i/>
                <w:color w:val="000000"/>
                <w:sz w:val="20"/>
                <w:szCs w:val="20"/>
              </w:rPr>
              <w:t>. (Article 6 §1)</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Just satisfaction in respect of non-pecuniary damage paid.</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Single incident. The judgment was published, translated and disseminated. </w:t>
            </w:r>
            <w:r w:rsidR="001337B4" w:rsidRPr="004C3212">
              <w:rPr>
                <w:rFonts w:eastAsia="Times New Roman" w:cs="Times New Roman"/>
                <w:color w:val="333333"/>
                <w:sz w:val="20"/>
                <w:szCs w:val="20"/>
                <w:lang w:eastAsia="en-GB"/>
              </w:rPr>
              <w:t xml:space="preserve"> </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55015" w:rsidRDefault="0048194F" w:rsidP="002E00A2">
            <w:pPr>
              <w:jc w:val="center"/>
              <w:rPr>
                <w:b w:val="0"/>
                <w:sz w:val="20"/>
                <w:szCs w:val="20"/>
              </w:rPr>
            </w:pPr>
            <w:hyperlink r:id="rId262" w:history="1">
              <w:r w:rsidR="001337B4" w:rsidRPr="00E44947">
                <w:rPr>
                  <w:rStyle w:val="Hyperlink"/>
                  <w:b w:val="0"/>
                  <w:bCs w:val="0"/>
                  <w:sz w:val="20"/>
                  <w:szCs w:val="20"/>
                </w:rPr>
                <w:t>CM/ResDH(2011)140</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W.S. and 4 other cases</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21508/02+</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E44947">
              <w:rPr>
                <w:rStyle w:val="sb8d990e2"/>
                <w:b/>
                <w:sz w:val="20"/>
                <w:szCs w:val="20"/>
              </w:rPr>
              <w:t>24/09/2007</w:t>
            </w:r>
          </w:p>
          <w:p w:rsidR="001337B4" w:rsidRPr="00E44947"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E44947">
              <w:rPr>
                <w:rStyle w:val="sb8d990e2"/>
                <w:sz w:val="20"/>
                <w:szCs w:val="20"/>
              </w:rPr>
              <w:t>19/06/2007</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sb8d990e2"/>
                <w:rFonts w:cstheme="minorHAnsi"/>
                <w:b/>
                <w:i/>
                <w:sz w:val="20"/>
                <w:szCs w:val="20"/>
              </w:rPr>
            </w:pPr>
            <w:r>
              <w:rPr>
                <w:rStyle w:val="sb8d990e2"/>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861425">
              <w:rPr>
                <w:rStyle w:val="hps"/>
                <w:rFonts w:cstheme="minorHAnsi"/>
                <w:i/>
                <w:sz w:val="20"/>
                <w:szCs w:val="20"/>
              </w:rPr>
              <w:t>Unfair criminal proceedings due to the inability to obtain attendance and examination of witnesses;</w:t>
            </w:r>
            <w:r>
              <w:rPr>
                <w:rStyle w:val="hps"/>
                <w:rFonts w:cstheme="minorHAnsi"/>
                <w:b/>
                <w:i/>
                <w:sz w:val="20"/>
                <w:szCs w:val="20"/>
              </w:rPr>
              <w:t xml:space="preserve"> </w:t>
            </w:r>
            <w:r w:rsidRPr="00861425">
              <w:rPr>
                <w:rStyle w:val="hps"/>
                <w:rFonts w:cstheme="minorHAnsi"/>
                <w:i/>
                <w:sz w:val="20"/>
                <w:szCs w:val="20"/>
              </w:rPr>
              <w:t>erroneous application of  provisions of the civil code on litigation costs; non-enforcement of a domestic judgments ordering the Military Pensions’ Office to pay a pension. (Articles 6 §1 and 1 of Protocol No. 1)</w:t>
            </w:r>
            <w:r>
              <w:rPr>
                <w:rStyle w:val="hps"/>
                <w:rFonts w:cstheme="minorHAnsi"/>
                <w:b/>
                <w:i/>
                <w:sz w:val="20"/>
                <w:szCs w:val="20"/>
              </w:rPr>
              <w:t xml:space="preserve">    </w:t>
            </w:r>
            <w:r w:rsidRPr="00D4485B">
              <w:rPr>
                <w:rStyle w:val="sb8d990e2"/>
              </w:rPr>
              <w:t xml:space="preserve">                                              </w:t>
            </w:r>
          </w:p>
        </w:tc>
        <w:tc>
          <w:tcPr>
            <w:tcW w:w="5387" w:type="dxa"/>
            <w:tcMar>
              <w:top w:w="113" w:type="dxa"/>
              <w:bottom w:w="113" w:type="dxa"/>
            </w:tcMar>
          </w:tcPr>
          <w:p w:rsidR="001337B4" w:rsidRDefault="009411BF" w:rsidP="00E659FD">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Individual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Just satisfaction in respect of non-pecuniary damage paid. The applicants concerned may request the reopening of the impugned criminal proceedings.</w:t>
            </w:r>
          </w:p>
          <w:p w:rsidR="001337B4" w:rsidRDefault="009411BF" w:rsidP="00E659FD">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u w:val="single"/>
              </w:rPr>
            </w:pPr>
            <w:r w:rsidRPr="009411BF">
              <w:rPr>
                <w:rStyle w:val="sb8d990e2"/>
                <w:rFonts w:asciiTheme="minorHAnsi" w:hAnsiTheme="minorHAnsi" w:cstheme="minorHAnsi"/>
                <w:i/>
                <w:sz w:val="20"/>
                <w:szCs w:val="20"/>
                <w:u w:val="single"/>
              </w:rPr>
              <w:t>General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w:t>
            </w:r>
            <w:r w:rsidR="001337B4" w:rsidRPr="00642204">
              <w:rPr>
                <w:rStyle w:val="sb8d990e2"/>
                <w:rFonts w:asciiTheme="minorHAnsi" w:hAnsiTheme="minorHAnsi" w:cstheme="minorHAnsi"/>
                <w:sz w:val="20"/>
                <w:szCs w:val="20"/>
              </w:rPr>
              <w:t>The judgment was translated,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338E7" w:rsidRDefault="0048194F" w:rsidP="002E00A2">
            <w:pPr>
              <w:jc w:val="center"/>
              <w:rPr>
                <w:b w:val="0"/>
                <w:sz w:val="20"/>
                <w:szCs w:val="20"/>
              </w:rPr>
            </w:pPr>
            <w:hyperlink r:id="rId263" w:history="1">
              <w:r w:rsidR="001337B4" w:rsidRPr="00BE7EB3">
                <w:rPr>
                  <w:rStyle w:val="Hyperlink"/>
                  <w:b w:val="0"/>
                  <w:bCs w:val="0"/>
                  <w:sz w:val="20"/>
                  <w:szCs w:val="20"/>
                </w:rPr>
                <w:t>CM/ResDH(2011)16</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Werner</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26760/95</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15/11/2001</w:t>
            </w:r>
          </w:p>
          <w:p w:rsidR="001337B4" w:rsidRPr="000A640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A6401">
              <w:rPr>
                <w:rFonts w:cstheme="minorHAnsi"/>
                <w:sz w:val="20"/>
                <w:szCs w:val="20"/>
              </w:rPr>
              <w:t>15/11/2001</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743B86">
              <w:rPr>
                <w:b/>
                <w:i/>
              </w:rPr>
              <w:t>Access to and efficient functioning of justice</w:t>
            </w:r>
            <w:r w:rsidR="009411BF" w:rsidRPr="009411BF">
              <w:rPr>
                <w:b/>
                <w:i/>
              </w:rPr>
              <w:t>:</w:t>
            </w:r>
            <w:r w:rsidRPr="00743B86">
              <w:rPr>
                <w:b/>
                <w:i/>
              </w:rPr>
              <w:t xml:space="preserve"> </w:t>
            </w:r>
            <w:r w:rsidRPr="000A6401">
              <w:rPr>
                <w:rFonts w:cstheme="minorHAnsi"/>
                <w:i/>
                <w:color w:val="000000"/>
                <w:sz w:val="20"/>
                <w:szCs w:val="20"/>
              </w:rPr>
              <w:t xml:space="preserve">Lack of impartiality of </w:t>
            </w:r>
            <w:r>
              <w:rPr>
                <w:rFonts w:cstheme="minorHAnsi"/>
                <w:i/>
                <w:color w:val="000000"/>
                <w:sz w:val="20"/>
                <w:szCs w:val="20"/>
              </w:rPr>
              <w:t xml:space="preserve">a domestic court </w:t>
            </w:r>
            <w:r w:rsidRPr="000A6401">
              <w:rPr>
                <w:rFonts w:cstheme="minorHAnsi"/>
                <w:i/>
                <w:color w:val="000000"/>
                <w:sz w:val="20"/>
                <w:szCs w:val="20"/>
              </w:rPr>
              <w:t>and unfairness of, since the judge who had requested the applicant's dismissal from the post of judicial liquidator of a company sat on the bench of the court during in camera proceedings inaccessible to the applicant</w:t>
            </w:r>
            <w:r>
              <w:rPr>
                <w:rFonts w:cstheme="minorHAnsi"/>
                <w:i/>
                <w:color w:val="000000"/>
                <w:sz w:val="20"/>
                <w:szCs w:val="20"/>
              </w:rPr>
              <w:t>.</w:t>
            </w:r>
            <w:r w:rsidRPr="000A6401">
              <w:rPr>
                <w:rFonts w:cstheme="minorHAnsi"/>
                <w:i/>
                <w:color w:val="000000"/>
                <w:sz w:val="20"/>
                <w:szCs w:val="20"/>
              </w:rPr>
              <w:t xml:space="preserve"> (</w:t>
            </w:r>
            <w:r>
              <w:rPr>
                <w:rFonts w:cstheme="minorHAnsi"/>
                <w:i/>
                <w:color w:val="000000"/>
                <w:sz w:val="20"/>
                <w:szCs w:val="20"/>
              </w:rPr>
              <w:t>Article 6§1)</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Just satisfaction in respect of non-pecuniary damage paid.</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According to the new Bankruptcy and Remedial Law 2003, the decision of the insolvency judge to dismiss a judicial liquidator or administrator requires justification and is subject to appeal and may be examined at a hearing. The judge who took the contested decision does not sit on the bench considering the complaint. Matters concerning bankruptcy proceedings not addressed in this law shall be regulated by the Code of Civil Procedure, which provides the necessary guarantees. The judgment was published, translated and disseminated. </w:t>
            </w:r>
            <w:r w:rsidR="001337B4" w:rsidRPr="004C3212">
              <w:rPr>
                <w:rFonts w:eastAsia="Times New Roman" w:cs="Times New Roman"/>
                <w:color w:val="333333"/>
                <w:sz w:val="20"/>
                <w:szCs w:val="20"/>
                <w:lang w:eastAsia="en-GB"/>
              </w:rPr>
              <w:t xml:space="preserve"> </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264" w:history="1">
              <w:r w:rsidR="001337B4" w:rsidRPr="009E1574">
                <w:rPr>
                  <w:rStyle w:val="Hyperlink"/>
                  <w:b w:val="0"/>
                  <w:bCs w:val="0"/>
                  <w:sz w:val="20"/>
                  <w:szCs w:val="20"/>
                </w:rPr>
                <w:t>CM/ResDH(2011)141</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Worwa</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26624/95</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14/06/2004</w:t>
            </w:r>
          </w:p>
          <w:p w:rsidR="001337B4" w:rsidRPr="00C50F87"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27/11/2003</w:t>
            </w:r>
          </w:p>
        </w:tc>
        <w:tc>
          <w:tcPr>
            <w:tcW w:w="3828" w:type="dxa"/>
            <w:tcMar>
              <w:top w:w="113" w:type="dxa"/>
              <w:bottom w:w="113" w:type="dxa"/>
            </w:tcMar>
          </w:tcPr>
          <w:p w:rsidR="001337B4" w:rsidRPr="00E659FD" w:rsidRDefault="001337B4" w:rsidP="002E00A2">
            <w:pPr>
              <w:jc w:val="both"/>
              <w:cnfStyle w:val="000000000000" w:firstRow="0" w:lastRow="0" w:firstColumn="0" w:lastColumn="0" w:oddVBand="0" w:evenVBand="0" w:oddHBand="0" w:evenHBand="0" w:firstRowFirstColumn="0" w:firstRowLastColumn="0" w:lastRowFirstColumn="0" w:lastRowLastColumn="0"/>
              <w:rPr>
                <w:rStyle w:val="sb8d990e2"/>
                <w:rFonts w:cstheme="minorHAnsi"/>
                <w:b/>
                <w:i/>
                <w:sz w:val="20"/>
                <w:szCs w:val="20"/>
              </w:rPr>
            </w:pPr>
            <w:r w:rsidRPr="00E659FD">
              <w:rPr>
                <w:rStyle w:val="sb8d990e2"/>
                <w:rFonts w:cstheme="minorHAnsi"/>
                <w:b/>
                <w:i/>
                <w:sz w:val="20"/>
                <w:szCs w:val="20"/>
              </w:rPr>
              <w:t>Protection of private life</w:t>
            </w:r>
            <w:r w:rsidR="009411BF" w:rsidRPr="009411BF">
              <w:rPr>
                <w:rStyle w:val="sb8d990e2"/>
                <w:rFonts w:cstheme="minorHAnsi"/>
                <w:b/>
                <w:i/>
                <w:sz w:val="20"/>
                <w:szCs w:val="20"/>
              </w:rPr>
              <w:t>:</w:t>
            </w:r>
            <w:r w:rsidRPr="00E659FD">
              <w:rPr>
                <w:rStyle w:val="sb8d990e2"/>
                <w:rFonts w:cstheme="minorHAnsi"/>
                <w:b/>
                <w:i/>
                <w:sz w:val="20"/>
                <w:szCs w:val="20"/>
              </w:rPr>
              <w:t xml:space="preserve"> </w:t>
            </w:r>
            <w:r w:rsidRPr="00E659FD">
              <w:rPr>
                <w:rStyle w:val="sb8d990e2"/>
                <w:rFonts w:cstheme="minorHAnsi"/>
                <w:i/>
                <w:color w:val="000000" w:themeColor="text1"/>
                <w:sz w:val="20"/>
                <w:szCs w:val="20"/>
              </w:rPr>
              <w:t xml:space="preserve">Unjustified interference due to </w:t>
            </w:r>
            <w:r w:rsidRPr="00E659FD">
              <w:rPr>
                <w:rStyle w:val="vsmall"/>
                <w:i/>
                <w:color w:val="000000" w:themeColor="text1"/>
                <w:sz w:val="20"/>
                <w:szCs w:val="20"/>
              </w:rPr>
              <w:t>th</w:t>
            </w:r>
            <w:r w:rsidR="00E659FD">
              <w:rPr>
                <w:rStyle w:val="vsmall"/>
                <w:i/>
                <w:color w:val="000000" w:themeColor="text1"/>
                <w:sz w:val="20"/>
                <w:szCs w:val="20"/>
              </w:rPr>
              <w:t>e circumstances in which the applicant became</w:t>
            </w:r>
            <w:r w:rsidRPr="00E659FD">
              <w:rPr>
                <w:rStyle w:val="vsmall"/>
                <w:i/>
                <w:color w:val="000000" w:themeColor="text1"/>
                <w:sz w:val="20"/>
                <w:szCs w:val="20"/>
              </w:rPr>
              <w:t xml:space="preserve"> subject to a series of psychiatric reports in criminal proceedings. (Article 8)</w:t>
            </w:r>
          </w:p>
        </w:tc>
        <w:tc>
          <w:tcPr>
            <w:tcW w:w="5387" w:type="dxa"/>
            <w:tcMar>
              <w:top w:w="113" w:type="dxa"/>
              <w:bottom w:w="113" w:type="dxa"/>
            </w:tcMar>
          </w:tcPr>
          <w:p w:rsidR="001337B4" w:rsidRDefault="009411BF" w:rsidP="00E659FD">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Individual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Just satisfaction in respect of non-pecuniary damage paid.</w:t>
            </w:r>
          </w:p>
          <w:p w:rsidR="001337B4" w:rsidRDefault="009411BF" w:rsidP="00E659FD">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u w:val="single"/>
              </w:rPr>
            </w:pPr>
            <w:r w:rsidRPr="009411BF">
              <w:rPr>
                <w:rStyle w:val="sb8d990e2"/>
                <w:rFonts w:asciiTheme="minorHAnsi" w:hAnsiTheme="minorHAnsi" w:cstheme="minorHAnsi"/>
                <w:i/>
                <w:sz w:val="20"/>
                <w:szCs w:val="20"/>
                <w:u w:val="single"/>
              </w:rPr>
              <w:t>General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w:t>
            </w:r>
            <w:r w:rsidR="001337B4" w:rsidRPr="00642204">
              <w:rPr>
                <w:rStyle w:val="sb8d990e2"/>
                <w:rFonts w:asciiTheme="minorHAnsi" w:hAnsiTheme="minorHAnsi" w:cstheme="minorHAnsi"/>
                <w:sz w:val="20"/>
                <w:szCs w:val="20"/>
              </w:rPr>
              <w:t>The judgment was translated,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pPr>
            <w:hyperlink r:id="rId265" w:history="1">
              <w:r w:rsidR="001337B4" w:rsidRPr="004C47FA">
                <w:rPr>
                  <w:rStyle w:val="Hyperlink"/>
                  <w:b w:val="0"/>
                  <w:bCs w:val="0"/>
                  <w:sz w:val="20"/>
                  <w:szCs w:val="20"/>
                </w:rPr>
                <w:t>CM/ResDH(2011)238</w:t>
              </w:r>
            </w:hyperlink>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Zawadka</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48542/99</w:t>
            </w:r>
          </w:p>
        </w:tc>
        <w:tc>
          <w:tcPr>
            <w:tcW w:w="1276" w:type="dxa"/>
            <w:tcMar>
              <w:top w:w="113" w:type="dxa"/>
              <w:left w:w="0" w:type="dxa"/>
              <w:bottom w:w="113" w:type="dxa"/>
              <w:right w:w="0"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12/10/2005</w:t>
            </w:r>
          </w:p>
          <w:p w:rsidR="001337B4" w:rsidRPr="00376EC1"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6EC1">
              <w:rPr>
                <w:rStyle w:val="sb8d990e2"/>
                <w:sz w:val="20"/>
                <w:szCs w:val="20"/>
              </w:rPr>
              <w:t>23/06/2005</w:t>
            </w:r>
          </w:p>
        </w:tc>
        <w:tc>
          <w:tcPr>
            <w:tcW w:w="3828" w:type="dxa"/>
            <w:tcMar>
              <w:top w:w="113" w:type="dxa"/>
              <w:bottom w:w="113" w:type="dxa"/>
            </w:tcMar>
          </w:tcPr>
          <w:p w:rsidR="001337B4" w:rsidRPr="00BC317B" w:rsidRDefault="001337B4" w:rsidP="0005640C">
            <w:pPr>
              <w:jc w:val="both"/>
              <w:cnfStyle w:val="000000100000" w:firstRow="0" w:lastRow="0" w:firstColumn="0" w:lastColumn="0" w:oddVBand="0" w:evenVBand="0" w:oddHBand="1" w:evenHBand="0" w:firstRowFirstColumn="0" w:firstRowLastColumn="0" w:lastRowFirstColumn="0" w:lastRowLastColumn="0"/>
              <w:rPr>
                <w:rStyle w:val="sb8d990e2"/>
                <w:b/>
                <w:i/>
                <w:sz w:val="20"/>
                <w:szCs w:val="20"/>
              </w:rPr>
            </w:pPr>
            <w:r>
              <w:rPr>
                <w:rStyle w:val="sb8d990e2"/>
                <w:b/>
                <w:i/>
                <w:sz w:val="20"/>
                <w:szCs w:val="20"/>
              </w:rPr>
              <w:t>Protection of family life</w:t>
            </w:r>
            <w:r w:rsidR="009411BF" w:rsidRPr="009411BF">
              <w:rPr>
                <w:rStyle w:val="sb8d990e2"/>
                <w:b/>
                <w:i/>
                <w:sz w:val="20"/>
                <w:szCs w:val="20"/>
              </w:rPr>
              <w:t>:</w:t>
            </w:r>
            <w:r>
              <w:rPr>
                <w:rStyle w:val="sb8d990e2"/>
                <w:b/>
                <w:i/>
                <w:sz w:val="20"/>
                <w:szCs w:val="20"/>
              </w:rPr>
              <w:t xml:space="preserve"> </w:t>
            </w:r>
            <w:r w:rsidRPr="006F258A">
              <w:rPr>
                <w:rStyle w:val="sb8d990e2"/>
                <w:i/>
                <w:sz w:val="20"/>
                <w:szCs w:val="20"/>
              </w:rPr>
              <w:t xml:space="preserve">Failure to take </w:t>
            </w:r>
            <w:r>
              <w:rPr>
                <w:rStyle w:val="sb8d990e2"/>
                <w:i/>
                <w:sz w:val="20"/>
                <w:szCs w:val="20"/>
              </w:rPr>
              <w:t xml:space="preserve">appropriate </w:t>
            </w:r>
            <w:r w:rsidRPr="006F258A">
              <w:rPr>
                <w:rStyle w:val="sb8d990e2"/>
                <w:i/>
                <w:sz w:val="20"/>
                <w:szCs w:val="20"/>
              </w:rPr>
              <w:t>measures to enforce a father’s right of contact with his minor son</w:t>
            </w:r>
            <w:r>
              <w:rPr>
                <w:rStyle w:val="sb8d990e2"/>
                <w:i/>
                <w:sz w:val="20"/>
                <w:szCs w:val="20"/>
              </w:rPr>
              <w:t xml:space="preserve">, in particular </w:t>
            </w:r>
            <w:r w:rsidRPr="006F258A">
              <w:rPr>
                <w:rStyle w:val="sb8d990e2"/>
                <w:i/>
                <w:sz w:val="20"/>
                <w:szCs w:val="20"/>
              </w:rPr>
              <w:t>to encourage the parties to co-operate in the enforcement of access arrangements and, secondly, secure concrete and appropriate assistance by competent state agents within a specific legal framework suited to the needs of se</w:t>
            </w:r>
            <w:r>
              <w:rPr>
                <w:rStyle w:val="sb8d990e2"/>
                <w:i/>
                <w:sz w:val="20"/>
                <w:szCs w:val="20"/>
              </w:rPr>
              <w:t>parated parents and their child</w:t>
            </w:r>
            <w:r w:rsidRPr="006F258A">
              <w:rPr>
                <w:rStyle w:val="sb8d990e2"/>
                <w:i/>
                <w:sz w:val="20"/>
                <w:szCs w:val="20"/>
              </w:rPr>
              <w:t>. (Article 8)</w:t>
            </w:r>
          </w:p>
        </w:tc>
        <w:tc>
          <w:tcPr>
            <w:tcW w:w="5387" w:type="dxa"/>
            <w:tcMar>
              <w:top w:w="113" w:type="dxa"/>
              <w:bottom w:w="113" w:type="dxa"/>
            </w:tcMar>
          </w:tcPr>
          <w:p w:rsidR="001337B4" w:rsidRDefault="009411BF" w:rsidP="00BC2DA8">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Individual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T</w:t>
            </w:r>
            <w:r w:rsidR="001337B4" w:rsidRPr="006F258A">
              <w:rPr>
                <w:rStyle w:val="sb8d990e2"/>
                <w:rFonts w:asciiTheme="minorHAnsi" w:hAnsiTheme="minorHAnsi" w:cstheme="minorHAnsi"/>
                <w:sz w:val="20"/>
                <w:szCs w:val="20"/>
              </w:rPr>
              <w:t>he finding of a violation constituted in itself sufficient just satisfaction in respect of non-pecuniary damage</w:t>
            </w:r>
            <w:r w:rsidR="001337B4">
              <w:rPr>
                <w:rStyle w:val="sb8d990e2"/>
                <w:rFonts w:asciiTheme="minorHAnsi" w:hAnsiTheme="minorHAnsi" w:cstheme="minorHAnsi"/>
                <w:sz w:val="20"/>
                <w:szCs w:val="20"/>
              </w:rPr>
              <w:t>. T</w:t>
            </w:r>
            <w:r w:rsidR="001337B4" w:rsidRPr="002E00A2">
              <w:rPr>
                <w:rStyle w:val="sb8d990e2"/>
                <w:rFonts w:asciiTheme="minorHAnsi" w:hAnsiTheme="minorHAnsi" w:cstheme="minorHAnsi"/>
                <w:sz w:val="20"/>
                <w:szCs w:val="20"/>
              </w:rPr>
              <w:t xml:space="preserve">he enforcement of the judicial decision of 24/02/1998 concerning the applicant’s visiting rights were discontinued </w:t>
            </w:r>
            <w:r w:rsidR="001337B4">
              <w:rPr>
                <w:rStyle w:val="sb8d990e2"/>
                <w:rFonts w:asciiTheme="minorHAnsi" w:hAnsiTheme="minorHAnsi" w:cstheme="minorHAnsi"/>
                <w:sz w:val="20"/>
                <w:szCs w:val="20"/>
              </w:rPr>
              <w:t xml:space="preserve">as </w:t>
            </w:r>
            <w:r w:rsidR="001337B4" w:rsidRPr="002E00A2">
              <w:rPr>
                <w:rStyle w:val="sb8d990e2"/>
                <w:rFonts w:asciiTheme="minorHAnsi" w:hAnsiTheme="minorHAnsi" w:cstheme="minorHAnsi"/>
                <w:sz w:val="20"/>
                <w:szCs w:val="20"/>
              </w:rPr>
              <w:t xml:space="preserve">the applicant was not able to indicate the </w:t>
            </w:r>
            <w:r w:rsidR="001337B4">
              <w:rPr>
                <w:rStyle w:val="sb8d990e2"/>
                <w:rFonts w:asciiTheme="minorHAnsi" w:hAnsiTheme="minorHAnsi" w:cstheme="minorHAnsi"/>
                <w:sz w:val="20"/>
                <w:szCs w:val="20"/>
              </w:rPr>
              <w:t xml:space="preserve">child’s </w:t>
            </w:r>
            <w:r w:rsidR="001337B4" w:rsidRPr="002E00A2">
              <w:rPr>
                <w:rStyle w:val="sb8d990e2"/>
                <w:rFonts w:asciiTheme="minorHAnsi" w:hAnsiTheme="minorHAnsi" w:cstheme="minorHAnsi"/>
                <w:sz w:val="20"/>
                <w:szCs w:val="20"/>
              </w:rPr>
              <w:t>and his mother</w:t>
            </w:r>
            <w:r w:rsidR="001337B4">
              <w:rPr>
                <w:rStyle w:val="sb8d990e2"/>
                <w:rFonts w:asciiTheme="minorHAnsi" w:hAnsiTheme="minorHAnsi" w:cstheme="minorHAnsi"/>
                <w:sz w:val="20"/>
                <w:szCs w:val="20"/>
              </w:rPr>
              <w:t>’s address</w:t>
            </w:r>
            <w:r w:rsidR="001337B4" w:rsidRPr="002E00A2">
              <w:rPr>
                <w:rStyle w:val="sb8d990e2"/>
                <w:rFonts w:asciiTheme="minorHAnsi" w:hAnsiTheme="minorHAnsi" w:cstheme="minorHAnsi"/>
                <w:sz w:val="20"/>
                <w:szCs w:val="20"/>
              </w:rPr>
              <w:t>.</w:t>
            </w:r>
            <w:r w:rsidR="001337B4">
              <w:rPr>
                <w:rStyle w:val="sb8d990e2"/>
                <w:rFonts w:asciiTheme="minorHAnsi" w:hAnsiTheme="minorHAnsi" w:cstheme="minorHAnsi"/>
                <w:sz w:val="20"/>
                <w:szCs w:val="20"/>
              </w:rPr>
              <w:t xml:space="preserve"> T</w:t>
            </w:r>
            <w:r w:rsidR="001337B4" w:rsidRPr="002E00A2">
              <w:rPr>
                <w:rStyle w:val="sb8d990e2"/>
                <w:rFonts w:asciiTheme="minorHAnsi" w:hAnsiTheme="minorHAnsi" w:cstheme="minorHAnsi"/>
                <w:sz w:val="20"/>
                <w:szCs w:val="20"/>
              </w:rPr>
              <w:t xml:space="preserve">he applicant </w:t>
            </w:r>
            <w:r w:rsidR="001337B4">
              <w:rPr>
                <w:rStyle w:val="sb8d990e2"/>
                <w:rFonts w:asciiTheme="minorHAnsi" w:hAnsiTheme="minorHAnsi" w:cstheme="minorHAnsi"/>
                <w:sz w:val="20"/>
                <w:szCs w:val="20"/>
              </w:rPr>
              <w:t xml:space="preserve">was informed of the possibilities </w:t>
            </w:r>
            <w:r w:rsidR="001337B4" w:rsidRPr="002E00A2">
              <w:rPr>
                <w:rStyle w:val="sb8d990e2"/>
                <w:rFonts w:asciiTheme="minorHAnsi" w:hAnsiTheme="minorHAnsi" w:cstheme="minorHAnsi"/>
                <w:sz w:val="20"/>
                <w:szCs w:val="20"/>
              </w:rPr>
              <w:t>to institute proceedings on the basis of the 1980 Hague Convention on the Civil Aspects of</w:t>
            </w:r>
            <w:r w:rsidR="001337B4">
              <w:rPr>
                <w:rStyle w:val="sb8d990e2"/>
                <w:rFonts w:asciiTheme="minorHAnsi" w:hAnsiTheme="minorHAnsi" w:cstheme="minorHAnsi"/>
                <w:sz w:val="20"/>
                <w:szCs w:val="20"/>
              </w:rPr>
              <w:t xml:space="preserve"> International Child Abduction</w:t>
            </w:r>
            <w:r w:rsidR="001337B4" w:rsidRPr="002E00A2">
              <w:rPr>
                <w:rStyle w:val="sb8d990e2"/>
                <w:rFonts w:asciiTheme="minorHAnsi" w:hAnsiTheme="minorHAnsi" w:cstheme="minorHAnsi"/>
                <w:sz w:val="20"/>
                <w:szCs w:val="20"/>
              </w:rPr>
              <w:t xml:space="preserve"> and/or request the reopening of proceedings concerning the enforcement </w:t>
            </w:r>
            <w:r w:rsidR="004A6A5B">
              <w:rPr>
                <w:rStyle w:val="sb8d990e2"/>
                <w:rFonts w:asciiTheme="minorHAnsi" w:hAnsiTheme="minorHAnsi" w:cstheme="minorHAnsi"/>
                <w:sz w:val="20"/>
                <w:szCs w:val="20"/>
              </w:rPr>
              <w:t xml:space="preserve">of </w:t>
            </w:r>
            <w:r w:rsidR="001337B4" w:rsidRPr="002E00A2">
              <w:rPr>
                <w:rStyle w:val="sb8d990e2"/>
                <w:rFonts w:asciiTheme="minorHAnsi" w:hAnsiTheme="minorHAnsi" w:cstheme="minorHAnsi"/>
                <w:sz w:val="20"/>
                <w:szCs w:val="20"/>
              </w:rPr>
              <w:t xml:space="preserve">his visiting rights. </w:t>
            </w:r>
            <w:r w:rsidR="001337B4">
              <w:rPr>
                <w:rStyle w:val="sb8d990e2"/>
                <w:rFonts w:asciiTheme="minorHAnsi" w:hAnsiTheme="minorHAnsi" w:cstheme="minorHAnsi"/>
                <w:sz w:val="20"/>
                <w:szCs w:val="20"/>
              </w:rPr>
              <w:t>The</w:t>
            </w:r>
            <w:r w:rsidR="001337B4" w:rsidRPr="002E00A2">
              <w:rPr>
                <w:rStyle w:val="sb8d990e2"/>
                <w:rFonts w:asciiTheme="minorHAnsi" w:hAnsiTheme="minorHAnsi" w:cstheme="minorHAnsi"/>
                <w:sz w:val="20"/>
                <w:szCs w:val="20"/>
              </w:rPr>
              <w:t xml:space="preserve"> applicant did not institute any proceedings with a view to re-establishing contact with his son</w:t>
            </w:r>
            <w:r w:rsidR="001337B4">
              <w:rPr>
                <w:rStyle w:val="sb8d990e2"/>
                <w:rFonts w:asciiTheme="minorHAnsi" w:hAnsiTheme="minorHAnsi" w:cstheme="minorHAnsi"/>
                <w:sz w:val="20"/>
                <w:szCs w:val="20"/>
              </w:rPr>
              <w:t>.</w:t>
            </w:r>
          </w:p>
          <w:p w:rsidR="001337B4" w:rsidRPr="004C3212" w:rsidRDefault="009411BF" w:rsidP="00BC2DA8">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General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w:t>
            </w:r>
            <w:r w:rsidR="001337B4">
              <w:rPr>
                <w:rFonts w:asciiTheme="minorHAnsi" w:hAnsiTheme="minorHAnsi" w:cs="Arial"/>
                <w:sz w:val="20"/>
                <w:szCs w:val="20"/>
              </w:rPr>
              <w:t xml:space="preserve">The </w:t>
            </w:r>
            <w:r w:rsidR="001337B4" w:rsidRPr="00197456">
              <w:rPr>
                <w:rFonts w:asciiTheme="minorHAnsi" w:hAnsiTheme="minorHAnsi" w:cs="Arial"/>
                <w:sz w:val="20"/>
                <w:szCs w:val="20"/>
              </w:rPr>
              <w:t>judgment was publish</w:t>
            </w:r>
            <w:r w:rsidR="001337B4">
              <w:rPr>
                <w:rFonts w:asciiTheme="minorHAnsi" w:hAnsiTheme="minorHAnsi" w:cs="Arial"/>
                <w:sz w:val="20"/>
                <w:szCs w:val="20"/>
              </w:rPr>
              <w:t>ed, partly translated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266" w:history="1">
              <w:r w:rsidR="001337B4" w:rsidRPr="009E1574">
                <w:rPr>
                  <w:rStyle w:val="Hyperlink"/>
                  <w:b w:val="0"/>
                  <w:bCs w:val="0"/>
                  <w:sz w:val="20"/>
                  <w:szCs w:val="20"/>
                </w:rPr>
                <w:t>CM/ResDH(2011)141</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Zielonka</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49913/99</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08/02/2006</w:t>
            </w:r>
          </w:p>
          <w:p w:rsidR="001337B4" w:rsidRPr="00B627D3"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B627D3">
              <w:rPr>
                <w:rStyle w:val="sb8d990e2"/>
                <w:sz w:val="20"/>
                <w:szCs w:val="20"/>
              </w:rPr>
              <w:t>08/11/2005</w:t>
            </w:r>
          </w:p>
        </w:tc>
        <w:tc>
          <w:tcPr>
            <w:tcW w:w="3828" w:type="dxa"/>
            <w:tcMar>
              <w:top w:w="113" w:type="dxa"/>
              <w:bottom w:w="113" w:type="dxa"/>
            </w:tcMar>
          </w:tcPr>
          <w:p w:rsidR="001337B4" w:rsidRPr="00CC143C" w:rsidRDefault="001337B4" w:rsidP="002E00A2">
            <w:pPr>
              <w:jc w:val="both"/>
              <w:cnfStyle w:val="000000000000" w:firstRow="0" w:lastRow="0" w:firstColumn="0" w:lastColumn="0" w:oddVBand="0" w:evenVBand="0" w:oddHBand="0" w:evenHBand="0" w:firstRowFirstColumn="0" w:firstRowLastColumn="0" w:lastRowFirstColumn="0" w:lastRowLastColumn="0"/>
              <w:rPr>
                <w:rStyle w:val="sb8d990e2"/>
                <w:rFonts w:cstheme="minorHAnsi"/>
                <w:b/>
                <w:i/>
                <w:sz w:val="20"/>
                <w:szCs w:val="20"/>
                <w:lang w:val="en-US"/>
              </w:rPr>
            </w:pPr>
            <w:r>
              <w:rPr>
                <w:rStyle w:val="sb8d990e2"/>
                <w:rFonts w:cstheme="minorHAnsi"/>
                <w:b/>
                <w:i/>
                <w:sz w:val="20"/>
                <w:szCs w:val="20"/>
                <w:lang w:val="en-US"/>
              </w:rPr>
              <w:t>Protection of rights in detention</w:t>
            </w:r>
            <w:r w:rsidR="009411BF" w:rsidRPr="009411BF">
              <w:rPr>
                <w:rStyle w:val="sb8d990e2"/>
                <w:rFonts w:cstheme="minorHAnsi"/>
                <w:b/>
                <w:i/>
                <w:sz w:val="20"/>
                <w:szCs w:val="20"/>
                <w:lang w:val="en-US"/>
              </w:rPr>
              <w:t>:</w:t>
            </w:r>
            <w:r>
              <w:rPr>
                <w:rStyle w:val="sb8d990e2"/>
                <w:rFonts w:cstheme="minorHAnsi"/>
                <w:b/>
                <w:i/>
                <w:sz w:val="20"/>
                <w:szCs w:val="20"/>
                <w:lang w:val="en-US"/>
              </w:rPr>
              <w:t xml:space="preserve"> </w:t>
            </w:r>
            <w:r>
              <w:rPr>
                <w:rStyle w:val="sb8d990e2"/>
                <w:rFonts w:cstheme="minorHAnsi"/>
                <w:i/>
                <w:sz w:val="20"/>
                <w:szCs w:val="20"/>
                <w:lang w:val="en-US"/>
              </w:rPr>
              <w:t xml:space="preserve">Unlawful deprivation of liberty </w:t>
            </w:r>
            <w:r w:rsidRPr="00CC143C">
              <w:rPr>
                <w:rStyle w:val="sb8d990e2"/>
                <w:rFonts w:cstheme="minorHAnsi"/>
                <w:i/>
                <w:sz w:val="20"/>
                <w:szCs w:val="20"/>
                <w:lang w:val="en-US"/>
              </w:rPr>
              <w:t xml:space="preserve">due to </w:t>
            </w:r>
            <w:r>
              <w:rPr>
                <w:rStyle w:val="sb8d990e2"/>
                <w:rFonts w:cstheme="minorHAnsi"/>
                <w:i/>
                <w:sz w:val="20"/>
                <w:szCs w:val="20"/>
                <w:lang w:val="en-US"/>
              </w:rPr>
              <w:t xml:space="preserve">failure of district court </w:t>
            </w:r>
            <w:r w:rsidRPr="00DC6C58">
              <w:rPr>
                <w:rStyle w:val="sb8d990e2"/>
                <w:rFonts w:cstheme="minorHAnsi"/>
                <w:i/>
                <w:sz w:val="20"/>
                <w:szCs w:val="20"/>
                <w:lang w:val="en-US"/>
              </w:rPr>
              <w:t xml:space="preserve">to prolong </w:t>
            </w:r>
            <w:r>
              <w:rPr>
                <w:rStyle w:val="sb8d990e2"/>
                <w:rFonts w:cstheme="minorHAnsi"/>
                <w:i/>
                <w:sz w:val="20"/>
                <w:szCs w:val="20"/>
                <w:lang w:val="en-US"/>
              </w:rPr>
              <w:t xml:space="preserve">the applicant’s detention on remand </w:t>
            </w:r>
            <w:r w:rsidRPr="00DC6C58">
              <w:rPr>
                <w:rStyle w:val="sb8d990e2"/>
                <w:rFonts w:cstheme="minorHAnsi"/>
                <w:i/>
                <w:sz w:val="20"/>
                <w:szCs w:val="20"/>
                <w:lang w:val="en-US"/>
              </w:rPr>
              <w:t>immediately upon expiry of the initial period.</w:t>
            </w:r>
            <w:r w:rsidRPr="00CC143C">
              <w:rPr>
                <w:rStyle w:val="sb8d990e2"/>
                <w:rFonts w:cstheme="minorHAnsi"/>
                <w:i/>
                <w:sz w:val="20"/>
                <w:szCs w:val="20"/>
                <w:lang w:val="en-US"/>
              </w:rPr>
              <w:t xml:space="preserve"> (Art. 5§3)</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9411BF">
              <w:rPr>
                <w:rStyle w:val="sb8d990e2"/>
                <w:rFonts w:cstheme="minorHAnsi"/>
                <w:i/>
                <w:sz w:val="20"/>
                <w:szCs w:val="20"/>
                <w:u w:val="single"/>
              </w:rPr>
              <w:t>Individual measures</w:t>
            </w:r>
            <w:r w:rsidRPr="009411BF">
              <w:rPr>
                <w:rStyle w:val="sb8d990e2"/>
                <w:rFonts w:cstheme="minorHAnsi"/>
                <w:i/>
                <w:sz w:val="20"/>
                <w:szCs w:val="20"/>
              </w:rPr>
              <w:t>:</w:t>
            </w:r>
            <w:r w:rsidR="001337B4">
              <w:rPr>
                <w:rStyle w:val="sb8d990e2"/>
                <w:rFonts w:cstheme="minorHAnsi"/>
                <w:sz w:val="20"/>
                <w:szCs w:val="20"/>
              </w:rPr>
              <w:t xml:space="preserve"> Just satisfaction in respect of non-pecuniary damage paid.</w:t>
            </w:r>
            <w:r w:rsidR="001337B4">
              <w:t xml:space="preserve"> </w:t>
            </w:r>
            <w:r w:rsidR="004A6A5B">
              <w:rPr>
                <w:rStyle w:val="sb8d990e2"/>
                <w:rFonts w:cstheme="minorHAnsi"/>
                <w:sz w:val="20"/>
                <w:szCs w:val="20"/>
              </w:rPr>
              <w:t>Th</w:t>
            </w:r>
            <w:r w:rsidR="001337B4" w:rsidRPr="00DC6C58">
              <w:rPr>
                <w:rStyle w:val="sb8d990e2"/>
                <w:rFonts w:cstheme="minorHAnsi"/>
                <w:sz w:val="20"/>
                <w:szCs w:val="20"/>
              </w:rPr>
              <w:t xml:space="preserve">e three-day period </w:t>
            </w:r>
            <w:r w:rsidR="001337B4">
              <w:rPr>
                <w:rStyle w:val="sb8d990e2"/>
                <w:rFonts w:cstheme="minorHAnsi"/>
                <w:sz w:val="20"/>
                <w:szCs w:val="20"/>
              </w:rPr>
              <w:t xml:space="preserve">of unlawful detention on remand </w:t>
            </w:r>
            <w:r w:rsidR="004A6A5B">
              <w:rPr>
                <w:rStyle w:val="sb8d990e2"/>
                <w:rFonts w:cstheme="minorHAnsi"/>
                <w:sz w:val="20"/>
                <w:szCs w:val="20"/>
              </w:rPr>
              <w:t>was deducted from the</w:t>
            </w:r>
            <w:r w:rsidR="001337B4" w:rsidRPr="00DC6C58">
              <w:rPr>
                <w:rStyle w:val="sb8d990e2"/>
                <w:rFonts w:cstheme="minorHAnsi"/>
                <w:sz w:val="20"/>
                <w:szCs w:val="20"/>
              </w:rPr>
              <w:t xml:space="preserve"> prison sentence.</w:t>
            </w:r>
          </w:p>
          <w:p w:rsidR="001337B4" w:rsidRPr="00CC143C"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u w:val="single"/>
                <w:lang w:val="en-US"/>
              </w:rPr>
            </w:pPr>
            <w:r w:rsidRPr="009411BF">
              <w:rPr>
                <w:rStyle w:val="sb8d990e2"/>
                <w:rFonts w:cstheme="minorHAnsi"/>
                <w:i/>
                <w:sz w:val="20"/>
                <w:szCs w:val="20"/>
                <w:u w:val="single"/>
              </w:rPr>
              <w:t>General measures</w:t>
            </w:r>
            <w:r w:rsidRPr="009411BF">
              <w:rPr>
                <w:rStyle w:val="sb8d990e2"/>
                <w:rFonts w:cstheme="minorHAnsi"/>
                <w:i/>
                <w:sz w:val="20"/>
                <w:szCs w:val="20"/>
              </w:rPr>
              <w:t>:</w:t>
            </w:r>
            <w:r w:rsidR="001337B4">
              <w:rPr>
                <w:rStyle w:val="sb8d990e2"/>
                <w:rFonts w:cstheme="minorHAnsi"/>
                <w:sz w:val="20"/>
                <w:szCs w:val="20"/>
              </w:rPr>
              <w:t xml:space="preserve">  Judicial error. </w:t>
            </w:r>
            <w:r w:rsidR="001337B4" w:rsidRPr="00642204">
              <w:rPr>
                <w:rStyle w:val="sb8d990e2"/>
                <w:rFonts w:cstheme="minorHAnsi"/>
                <w:sz w:val="20"/>
                <w:szCs w:val="20"/>
              </w:rPr>
              <w:t>The judgment was translated,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4A6A5B">
            <w:pPr>
              <w:jc w:val="center"/>
              <w:rPr>
                <w:b w:val="0"/>
                <w:sz w:val="20"/>
                <w:szCs w:val="20"/>
              </w:rPr>
            </w:pPr>
            <w:hyperlink r:id="rId267" w:history="1">
              <w:r w:rsidR="001337B4" w:rsidRPr="009E1574">
                <w:rPr>
                  <w:rStyle w:val="Hyperlink"/>
                  <w:b w:val="0"/>
                  <w:bCs w:val="0"/>
                  <w:sz w:val="20"/>
                  <w:szCs w:val="20"/>
                </w:rPr>
                <w:t>CM/ResDH(2011)141</w:t>
              </w:r>
            </w:hyperlink>
          </w:p>
        </w:tc>
        <w:tc>
          <w:tcPr>
            <w:tcW w:w="1701" w:type="dxa"/>
            <w:tcMar>
              <w:top w:w="113" w:type="dxa"/>
              <w:bottom w:w="113" w:type="dxa"/>
            </w:tcMar>
          </w:tcPr>
          <w:p w:rsidR="001337B4" w:rsidRDefault="001337B4" w:rsidP="004A6A5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Zmarzlak</w:t>
            </w:r>
          </w:p>
        </w:tc>
        <w:tc>
          <w:tcPr>
            <w:tcW w:w="1134" w:type="dxa"/>
            <w:tcMar>
              <w:top w:w="113" w:type="dxa"/>
              <w:bottom w:w="113" w:type="dxa"/>
            </w:tcMar>
          </w:tcPr>
          <w:p w:rsidR="001337B4" w:rsidRDefault="001337B4" w:rsidP="004A6A5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37522/02</w:t>
            </w:r>
          </w:p>
        </w:tc>
        <w:tc>
          <w:tcPr>
            <w:tcW w:w="1276" w:type="dxa"/>
            <w:tcMar>
              <w:top w:w="113" w:type="dxa"/>
              <w:left w:w="0" w:type="dxa"/>
              <w:bottom w:w="113" w:type="dxa"/>
              <w:right w:w="0" w:type="dxa"/>
            </w:tcMar>
          </w:tcPr>
          <w:p w:rsidR="001337B4" w:rsidRDefault="001337B4" w:rsidP="004A6A5B">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15/04/2008</w:t>
            </w:r>
          </w:p>
          <w:p w:rsidR="001337B4" w:rsidRPr="00D97BC7" w:rsidRDefault="001337B4" w:rsidP="004A6A5B">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D97BC7">
              <w:rPr>
                <w:rStyle w:val="sb8d990e2"/>
                <w:sz w:val="20"/>
                <w:szCs w:val="20"/>
              </w:rPr>
              <w:t>15/01/2008</w:t>
            </w:r>
          </w:p>
        </w:tc>
        <w:tc>
          <w:tcPr>
            <w:tcW w:w="3828" w:type="dxa"/>
            <w:tcMar>
              <w:top w:w="113" w:type="dxa"/>
              <w:bottom w:w="113" w:type="dxa"/>
            </w:tcMar>
          </w:tcPr>
          <w:p w:rsidR="001337B4" w:rsidRPr="007E7E52" w:rsidRDefault="001337B4" w:rsidP="004A6A5B">
            <w:pPr>
              <w:jc w:val="both"/>
              <w:cnfStyle w:val="000000100000" w:firstRow="0" w:lastRow="0" w:firstColumn="0" w:lastColumn="0" w:oddVBand="0" w:evenVBand="0" w:oddHBand="1" w:evenHBand="0" w:firstRowFirstColumn="0" w:firstRowLastColumn="0" w:lastRowFirstColumn="0" w:lastRowLastColumn="0"/>
              <w:rPr>
                <w:rStyle w:val="sb8d990e2"/>
                <w:rFonts w:cstheme="minorHAnsi"/>
                <w:b/>
                <w:i/>
                <w:sz w:val="20"/>
                <w:szCs w:val="20"/>
                <w:lang w:val="en-US"/>
              </w:rPr>
            </w:pPr>
            <w:r>
              <w:rPr>
                <w:rStyle w:val="sb8d990e2"/>
                <w:rFonts w:cstheme="minorHAnsi"/>
                <w:b/>
                <w:i/>
                <w:sz w:val="20"/>
                <w:szCs w:val="20"/>
                <w:lang w:val="en-US"/>
              </w:rPr>
              <w:t xml:space="preserve">Protection of </w:t>
            </w:r>
            <w:r w:rsidRPr="007E7E52">
              <w:rPr>
                <w:rStyle w:val="sb8d990e2"/>
                <w:rFonts w:cstheme="minorHAnsi"/>
                <w:b/>
                <w:i/>
                <w:sz w:val="20"/>
                <w:szCs w:val="20"/>
                <w:lang w:val="en-US"/>
              </w:rPr>
              <w:t>private and family life</w:t>
            </w:r>
            <w:r w:rsidR="009411BF" w:rsidRPr="009411BF">
              <w:rPr>
                <w:rStyle w:val="sb8d990e2"/>
                <w:rFonts w:cstheme="minorHAnsi"/>
                <w:b/>
                <w:i/>
                <w:sz w:val="20"/>
                <w:szCs w:val="20"/>
                <w:lang w:val="en-US"/>
              </w:rPr>
              <w:t>:</w:t>
            </w:r>
            <w:r w:rsidRPr="007E7E52">
              <w:rPr>
                <w:rStyle w:val="sb8d990e2"/>
                <w:rFonts w:cstheme="minorHAnsi"/>
                <w:b/>
                <w:i/>
                <w:sz w:val="20"/>
                <w:szCs w:val="20"/>
                <w:lang w:val="en-US"/>
              </w:rPr>
              <w:t xml:space="preserve"> </w:t>
            </w:r>
            <w:r w:rsidRPr="00210BC6">
              <w:rPr>
                <w:rStyle w:val="sb8d990e2"/>
                <w:rFonts w:cstheme="minorHAnsi"/>
                <w:i/>
                <w:sz w:val="20"/>
                <w:szCs w:val="20"/>
                <w:lang w:val="en-US"/>
              </w:rPr>
              <w:t>Disproportionate interference due to</w:t>
            </w:r>
            <w:r>
              <w:rPr>
                <w:rStyle w:val="sb8d990e2"/>
                <w:rFonts w:cstheme="minorHAnsi"/>
                <w:i/>
                <w:sz w:val="20"/>
                <w:szCs w:val="20"/>
                <w:lang w:val="en-US"/>
              </w:rPr>
              <w:t xml:space="preserve"> the failure of authorities to review </w:t>
            </w:r>
            <w:r w:rsidRPr="00210BC6">
              <w:rPr>
                <w:rStyle w:val="sb8d990e2"/>
                <w:rFonts w:cstheme="minorHAnsi"/>
                <w:i/>
                <w:sz w:val="20"/>
                <w:szCs w:val="20"/>
                <w:lang w:val="en-US"/>
              </w:rPr>
              <w:t>the imposition of police supervision for an unlimited duration in criminal proceedings. (Article 8)</w:t>
            </w:r>
          </w:p>
        </w:tc>
        <w:tc>
          <w:tcPr>
            <w:tcW w:w="5387" w:type="dxa"/>
            <w:tcMar>
              <w:top w:w="113" w:type="dxa"/>
              <w:bottom w:w="113" w:type="dxa"/>
            </w:tcMar>
          </w:tcPr>
          <w:p w:rsidR="004A6A5B" w:rsidRDefault="009411BF" w:rsidP="004A6A5B">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lang w:val="en-US"/>
              </w:rPr>
            </w:pPr>
            <w:r w:rsidRPr="009411BF">
              <w:rPr>
                <w:rStyle w:val="sb8d990e2"/>
                <w:rFonts w:asciiTheme="minorHAnsi" w:hAnsiTheme="minorHAnsi" w:cstheme="minorHAnsi"/>
                <w:i/>
                <w:sz w:val="20"/>
                <w:szCs w:val="20"/>
                <w:u w:val="single"/>
                <w:lang w:val="en-US"/>
              </w:rPr>
              <w:t>Individual measures</w:t>
            </w:r>
            <w:r w:rsidRPr="009411BF">
              <w:rPr>
                <w:rStyle w:val="sb8d990e2"/>
                <w:rFonts w:asciiTheme="minorHAnsi" w:hAnsiTheme="minorHAnsi" w:cstheme="minorHAnsi"/>
                <w:i/>
                <w:sz w:val="20"/>
                <w:szCs w:val="20"/>
                <w:lang w:val="en-US"/>
              </w:rPr>
              <w:t>:</w:t>
            </w:r>
            <w:r w:rsidR="001337B4">
              <w:rPr>
                <w:rStyle w:val="sb8d990e2"/>
                <w:rFonts w:asciiTheme="minorHAnsi" w:hAnsiTheme="minorHAnsi" w:cstheme="minorHAnsi"/>
                <w:sz w:val="20"/>
                <w:szCs w:val="20"/>
                <w:lang w:val="en-US"/>
              </w:rPr>
              <w:t xml:space="preserve"> </w:t>
            </w:r>
            <w:r w:rsidR="001337B4">
              <w:rPr>
                <w:rStyle w:val="sb8d990e2"/>
                <w:rFonts w:asciiTheme="minorHAnsi" w:hAnsiTheme="minorHAnsi" w:cstheme="minorHAnsi"/>
                <w:sz w:val="20"/>
                <w:szCs w:val="20"/>
              </w:rPr>
              <w:t>Just satisfaction in respect of non-pecuniary damage paid.</w:t>
            </w:r>
            <w:r w:rsidR="001337B4" w:rsidRPr="00210BC6">
              <w:rPr>
                <w:rStyle w:val="sb8d990e2"/>
                <w:rFonts w:asciiTheme="minorHAnsi" w:hAnsiTheme="minorHAnsi" w:cstheme="minorHAnsi"/>
                <w:sz w:val="20"/>
                <w:szCs w:val="20"/>
                <w:lang w:val="en-US"/>
              </w:rPr>
              <w:t xml:space="preserve"> The </w:t>
            </w:r>
            <w:r w:rsidR="001337B4">
              <w:rPr>
                <w:rStyle w:val="sb8d990e2"/>
                <w:rFonts w:asciiTheme="minorHAnsi" w:hAnsiTheme="minorHAnsi" w:cstheme="minorHAnsi"/>
                <w:sz w:val="20"/>
                <w:szCs w:val="20"/>
                <w:lang w:val="en-US"/>
              </w:rPr>
              <w:t xml:space="preserve">impugned supervision </w:t>
            </w:r>
            <w:r w:rsidR="001337B4" w:rsidRPr="00210BC6">
              <w:rPr>
                <w:rStyle w:val="sb8d990e2"/>
                <w:rFonts w:asciiTheme="minorHAnsi" w:hAnsiTheme="minorHAnsi" w:cstheme="minorHAnsi"/>
                <w:sz w:val="20"/>
                <w:szCs w:val="20"/>
                <w:lang w:val="en-US"/>
              </w:rPr>
              <w:t xml:space="preserve">was lifted </w:t>
            </w:r>
            <w:r w:rsidR="001337B4">
              <w:rPr>
                <w:rStyle w:val="sb8d990e2"/>
                <w:rFonts w:asciiTheme="minorHAnsi" w:hAnsiTheme="minorHAnsi" w:cstheme="minorHAnsi"/>
                <w:sz w:val="20"/>
                <w:szCs w:val="20"/>
                <w:lang w:val="en-US"/>
              </w:rPr>
              <w:t xml:space="preserve"> b</w:t>
            </w:r>
            <w:r w:rsidR="004A6A5B">
              <w:rPr>
                <w:rStyle w:val="sb8d990e2"/>
                <w:rFonts w:asciiTheme="minorHAnsi" w:hAnsiTheme="minorHAnsi" w:cstheme="minorHAnsi"/>
                <w:sz w:val="20"/>
                <w:szCs w:val="20"/>
                <w:lang w:val="en-US"/>
              </w:rPr>
              <w:t>efore the applicant’s acquittal.</w:t>
            </w:r>
          </w:p>
          <w:p w:rsidR="001337B4" w:rsidRPr="00210BC6" w:rsidRDefault="009411BF" w:rsidP="00A057BC">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lang w:val="en-US"/>
              </w:rPr>
            </w:pPr>
            <w:r w:rsidRPr="009411BF">
              <w:rPr>
                <w:rStyle w:val="sb8d990e2"/>
                <w:rFonts w:asciiTheme="minorHAnsi" w:hAnsiTheme="minorHAnsi" w:cstheme="minorHAnsi"/>
                <w:i/>
                <w:sz w:val="20"/>
                <w:szCs w:val="20"/>
                <w:u w:val="single"/>
                <w:lang w:val="en-US"/>
              </w:rPr>
              <w:t>General measures</w:t>
            </w:r>
            <w:r w:rsidRPr="009411BF">
              <w:rPr>
                <w:rStyle w:val="sb8d990e2"/>
                <w:rFonts w:asciiTheme="minorHAnsi" w:hAnsiTheme="minorHAnsi" w:cstheme="minorHAnsi"/>
                <w:i/>
                <w:sz w:val="20"/>
                <w:szCs w:val="20"/>
                <w:lang w:val="en-US"/>
              </w:rPr>
              <w:t>:</w:t>
            </w:r>
            <w:r w:rsidR="001337B4" w:rsidRPr="00210BC6">
              <w:rPr>
                <w:rStyle w:val="sb8d990e2"/>
                <w:rFonts w:asciiTheme="minorHAnsi" w:hAnsiTheme="minorHAnsi" w:cstheme="minorHAnsi"/>
                <w:sz w:val="20"/>
                <w:szCs w:val="20"/>
                <w:lang w:val="en-US"/>
              </w:rPr>
              <w:t xml:space="preserve"> </w:t>
            </w:r>
            <w:r w:rsidR="00A057BC">
              <w:rPr>
                <w:rStyle w:val="sb8d990e2"/>
                <w:rFonts w:asciiTheme="minorHAnsi" w:hAnsiTheme="minorHAnsi" w:cstheme="minorHAnsi"/>
                <w:sz w:val="20"/>
                <w:szCs w:val="20"/>
                <w:lang w:val="en-US"/>
              </w:rPr>
              <w:t xml:space="preserve">Error of </w:t>
            </w:r>
            <w:r w:rsidR="001337B4" w:rsidRPr="00210BC6">
              <w:rPr>
                <w:rStyle w:val="sb8d990e2"/>
                <w:rFonts w:asciiTheme="minorHAnsi" w:hAnsiTheme="minorHAnsi" w:cstheme="minorHAnsi"/>
                <w:sz w:val="20"/>
                <w:szCs w:val="20"/>
                <w:lang w:val="en-US"/>
              </w:rPr>
              <w:t>the trial court</w:t>
            </w:r>
            <w:r w:rsidR="00A057BC">
              <w:rPr>
                <w:rStyle w:val="sb8d990e2"/>
                <w:rFonts w:asciiTheme="minorHAnsi" w:hAnsiTheme="minorHAnsi" w:cstheme="minorHAnsi"/>
                <w:sz w:val="20"/>
                <w:szCs w:val="20"/>
                <w:lang w:val="en-US"/>
              </w:rPr>
              <w:t>, which had</w:t>
            </w:r>
            <w:r w:rsidR="001337B4" w:rsidRPr="00210BC6">
              <w:rPr>
                <w:rStyle w:val="sb8d990e2"/>
                <w:rFonts w:asciiTheme="minorHAnsi" w:hAnsiTheme="minorHAnsi" w:cstheme="minorHAnsi"/>
                <w:sz w:val="20"/>
                <w:szCs w:val="20"/>
                <w:lang w:val="en-US"/>
              </w:rPr>
              <w:t xml:space="preserve"> not respond</w:t>
            </w:r>
            <w:r w:rsidR="00A057BC">
              <w:rPr>
                <w:rStyle w:val="sb8d990e2"/>
                <w:rFonts w:asciiTheme="minorHAnsi" w:hAnsiTheme="minorHAnsi" w:cstheme="minorHAnsi"/>
                <w:sz w:val="20"/>
                <w:szCs w:val="20"/>
                <w:lang w:val="en-US"/>
              </w:rPr>
              <w:t>ed</w:t>
            </w:r>
            <w:r w:rsidR="001337B4" w:rsidRPr="00210BC6">
              <w:rPr>
                <w:rStyle w:val="sb8d990e2"/>
                <w:rFonts w:asciiTheme="minorHAnsi" w:hAnsiTheme="minorHAnsi" w:cstheme="minorHAnsi"/>
                <w:sz w:val="20"/>
                <w:szCs w:val="20"/>
                <w:lang w:val="en-US"/>
              </w:rPr>
              <w:t xml:space="preserve"> to the applicant’s request to lift the measure.</w:t>
            </w:r>
            <w:r w:rsidR="001337B4">
              <w:rPr>
                <w:rStyle w:val="sb8d990e2"/>
                <w:rFonts w:asciiTheme="minorHAnsi" w:hAnsiTheme="minorHAnsi" w:cstheme="minorHAnsi"/>
                <w:sz w:val="20"/>
                <w:szCs w:val="20"/>
                <w:lang w:val="en-US"/>
              </w:rPr>
              <w:t xml:space="preserve"> </w:t>
            </w:r>
            <w:r w:rsidR="001337B4" w:rsidRPr="00642204">
              <w:rPr>
                <w:rStyle w:val="sb8d990e2"/>
                <w:rFonts w:asciiTheme="minorHAnsi" w:hAnsiTheme="minorHAnsi" w:cstheme="minorHAnsi"/>
                <w:sz w:val="20"/>
                <w:szCs w:val="20"/>
              </w:rPr>
              <w:t>The judgment was translated,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C50F87" w:rsidRDefault="0048194F" w:rsidP="004A6A5B">
            <w:pPr>
              <w:jc w:val="center"/>
              <w:rPr>
                <w:b w:val="0"/>
                <w:sz w:val="20"/>
                <w:szCs w:val="20"/>
              </w:rPr>
            </w:pPr>
            <w:hyperlink r:id="rId268" w:history="1">
              <w:r w:rsidR="001337B4" w:rsidRPr="00C50F87">
                <w:rPr>
                  <w:rStyle w:val="Hyperlink"/>
                  <w:b w:val="0"/>
                  <w:bCs w:val="0"/>
                  <w:sz w:val="20"/>
                  <w:szCs w:val="20"/>
                </w:rPr>
                <w:t>CM/ResDH(2011)138</w:t>
              </w:r>
            </w:hyperlink>
          </w:p>
        </w:tc>
        <w:tc>
          <w:tcPr>
            <w:tcW w:w="1701" w:type="dxa"/>
            <w:tcMar>
              <w:top w:w="113" w:type="dxa"/>
              <w:bottom w:w="113" w:type="dxa"/>
            </w:tcMar>
          </w:tcPr>
          <w:p w:rsidR="001337B4" w:rsidRPr="00636C41" w:rsidRDefault="001337B4" w:rsidP="004A6A5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POL / </w:t>
            </w:r>
            <w:r w:rsidRPr="00C50F87">
              <w:rPr>
                <w:rFonts w:cstheme="minorHAnsi"/>
                <w:b/>
                <w:sz w:val="20"/>
                <w:szCs w:val="20"/>
              </w:rPr>
              <w:t>Zwiazek Nauczycielstwa Polskiego</w:t>
            </w:r>
          </w:p>
        </w:tc>
        <w:tc>
          <w:tcPr>
            <w:tcW w:w="1134" w:type="dxa"/>
            <w:tcMar>
              <w:top w:w="113" w:type="dxa"/>
              <w:bottom w:w="113" w:type="dxa"/>
            </w:tcMar>
          </w:tcPr>
          <w:p w:rsidR="001337B4" w:rsidRPr="00636C41" w:rsidRDefault="001337B4" w:rsidP="004A6A5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42049/98</w:t>
            </w:r>
          </w:p>
        </w:tc>
        <w:tc>
          <w:tcPr>
            <w:tcW w:w="1276" w:type="dxa"/>
            <w:tcMar>
              <w:top w:w="113" w:type="dxa"/>
              <w:left w:w="0" w:type="dxa"/>
              <w:bottom w:w="113" w:type="dxa"/>
              <w:right w:w="0" w:type="dxa"/>
            </w:tcMar>
          </w:tcPr>
          <w:p w:rsidR="001337B4" w:rsidRPr="00C50F87" w:rsidRDefault="001337B4" w:rsidP="004A6A5B">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C50F87">
              <w:rPr>
                <w:rStyle w:val="sb8d990e2"/>
                <w:b/>
                <w:sz w:val="20"/>
                <w:szCs w:val="20"/>
              </w:rPr>
              <w:t>02/02/2005</w:t>
            </w:r>
          </w:p>
          <w:p w:rsidR="001337B4" w:rsidRDefault="001337B4" w:rsidP="004A6A5B">
            <w:pPr>
              <w:jc w:val="center"/>
              <w:cnfStyle w:val="000000000000" w:firstRow="0" w:lastRow="0" w:firstColumn="0" w:lastColumn="0" w:oddVBand="0" w:evenVBand="0" w:oddHBand="0" w:evenHBand="0" w:firstRowFirstColumn="0" w:firstRowLastColumn="0" w:lastRowFirstColumn="0" w:lastRowLastColumn="0"/>
              <w:rPr>
                <w:rStyle w:val="sb8d990e2"/>
              </w:rPr>
            </w:pPr>
            <w:r w:rsidRPr="00C50F87">
              <w:rPr>
                <w:rStyle w:val="sb8d990e2"/>
                <w:sz w:val="20"/>
                <w:szCs w:val="20"/>
              </w:rPr>
              <w:t>21/09/2004</w:t>
            </w:r>
          </w:p>
        </w:tc>
        <w:tc>
          <w:tcPr>
            <w:tcW w:w="3828" w:type="dxa"/>
            <w:tcMar>
              <w:top w:w="113" w:type="dxa"/>
              <w:bottom w:w="113" w:type="dxa"/>
            </w:tcMar>
          </w:tcPr>
          <w:p w:rsidR="001337B4" w:rsidRDefault="001337B4" w:rsidP="004A6A5B">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sb8d990e2"/>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C50F87">
              <w:rPr>
                <w:rStyle w:val="hps"/>
                <w:rFonts w:cstheme="minorHAnsi"/>
                <w:i/>
                <w:sz w:val="20"/>
                <w:szCs w:val="20"/>
              </w:rPr>
              <w:t>Denial of access to a court due the Supreme Court’s restrictive interpretation of legislative provisions concerning the restitution of property to the Catholic Church. (Article 6 §1)</w:t>
            </w:r>
          </w:p>
        </w:tc>
        <w:tc>
          <w:tcPr>
            <w:tcW w:w="5387" w:type="dxa"/>
            <w:tcMar>
              <w:top w:w="113" w:type="dxa"/>
              <w:bottom w:w="113" w:type="dxa"/>
            </w:tcMar>
          </w:tcPr>
          <w:p w:rsidR="001337B4" w:rsidRDefault="009411BF" w:rsidP="004A6A5B">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Individual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Just satisfaction in respect of non-pecuniary damage paid.</w:t>
            </w:r>
          </w:p>
          <w:p w:rsidR="001337B4" w:rsidRPr="00C50F87" w:rsidRDefault="009411BF" w:rsidP="004A6A5B">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General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S</w:t>
            </w:r>
            <w:r w:rsidR="001337B4" w:rsidRPr="00C50F87">
              <w:rPr>
                <w:rStyle w:val="sb8d990e2"/>
                <w:rFonts w:asciiTheme="minorHAnsi" w:hAnsiTheme="minorHAnsi" w:cstheme="minorHAnsi"/>
                <w:sz w:val="20"/>
                <w:szCs w:val="20"/>
              </w:rPr>
              <w:t>pecific historical problem of restoration of property expropriated from the Catholic Church under the Communist regime</w:t>
            </w:r>
            <w:r w:rsidR="001337B4">
              <w:rPr>
                <w:rStyle w:val="sb8d990e2"/>
                <w:rFonts w:asciiTheme="minorHAnsi" w:hAnsiTheme="minorHAnsi" w:cstheme="minorHAnsi"/>
                <w:sz w:val="20"/>
                <w:szCs w:val="20"/>
              </w:rPr>
              <w:t>. Today a</w:t>
            </w:r>
            <w:r w:rsidR="001337B4" w:rsidRPr="00E379CA">
              <w:rPr>
                <w:rStyle w:val="sb8d990e2"/>
                <w:rFonts w:asciiTheme="minorHAnsi" w:hAnsiTheme="minorHAnsi" w:cstheme="minorHAnsi"/>
                <w:sz w:val="20"/>
                <w:szCs w:val="20"/>
              </w:rPr>
              <w:t>ll expropriation issues are governed by the Real Estate Management Act of 1997.</w:t>
            </w:r>
            <w:r w:rsidR="001337B4" w:rsidRPr="00642204">
              <w:rPr>
                <w:rStyle w:val="sb8d990e2"/>
                <w:rFonts w:asciiTheme="minorHAnsi" w:hAnsiTheme="minorHAnsi" w:cstheme="minorHAnsi"/>
                <w:sz w:val="20"/>
                <w:szCs w:val="20"/>
              </w:rPr>
              <w:t xml:space="preserve"> The judgment was translated,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rFonts w:cstheme="minorHAnsi"/>
                <w:b w:val="0"/>
                <w:sz w:val="20"/>
                <w:szCs w:val="20"/>
              </w:rPr>
            </w:pPr>
            <w:hyperlink r:id="rId269" w:history="1">
              <w:r w:rsidR="001337B4" w:rsidRPr="00EB6E9B">
                <w:rPr>
                  <w:rStyle w:val="Hyperlink"/>
                  <w:rFonts w:cstheme="minorHAnsi"/>
                  <w:b w:val="0"/>
                  <w:bCs w:val="0"/>
                  <w:sz w:val="20"/>
                  <w:szCs w:val="20"/>
                </w:rPr>
                <w:t>CM/ResDH(2011)144</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PRT / Almeida Garrett, Mascarenhas Falcao and Others and 3 other cases</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29813/96+</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10/04/2001</w:t>
            </w:r>
          </w:p>
          <w:p w:rsidR="001337B4" w:rsidRPr="00043175"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43175">
              <w:rPr>
                <w:rFonts w:cstheme="minorHAnsi"/>
                <w:sz w:val="20"/>
                <w:szCs w:val="20"/>
              </w:rPr>
              <w:t>11/01/2000</w:t>
            </w:r>
          </w:p>
        </w:tc>
        <w:tc>
          <w:tcPr>
            <w:tcW w:w="3828" w:type="dxa"/>
            <w:tcMar>
              <w:top w:w="113" w:type="dxa"/>
              <w:bottom w:w="113" w:type="dxa"/>
            </w:tcMar>
          </w:tcPr>
          <w:p w:rsidR="001337B4"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property</w:t>
            </w:r>
            <w:r w:rsidR="009411BF" w:rsidRPr="009411BF">
              <w:rPr>
                <w:rStyle w:val="hps"/>
                <w:rFonts w:cstheme="minorHAnsi"/>
                <w:b/>
                <w:i/>
                <w:sz w:val="20"/>
                <w:szCs w:val="20"/>
              </w:rPr>
              <w:t>:</w:t>
            </w:r>
            <w:r>
              <w:rPr>
                <w:rStyle w:val="hps"/>
                <w:rFonts w:cstheme="minorHAnsi"/>
                <w:b/>
                <w:i/>
                <w:sz w:val="20"/>
                <w:szCs w:val="20"/>
              </w:rPr>
              <w:t xml:space="preserve"> </w:t>
            </w:r>
            <w:r w:rsidRPr="00EB6E9B">
              <w:rPr>
                <w:rStyle w:val="hps"/>
                <w:rFonts w:cstheme="minorHAnsi"/>
                <w:i/>
                <w:sz w:val="20"/>
                <w:szCs w:val="20"/>
              </w:rPr>
              <w:t>Absence of any final compensation for the nationalisation and expropriation of land. (Article 1 of Protocol No. 1)</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J</w:t>
            </w:r>
            <w:r w:rsidR="001337B4" w:rsidRPr="00624A45">
              <w:rPr>
                <w:rFonts w:cstheme="minorHAnsi"/>
                <w:sz w:val="20"/>
                <w:szCs w:val="20"/>
              </w:rPr>
              <w:t>ust satisfaction on equitable principles in respect of pecuniary and non-pecuniary damages suffered</w:t>
            </w:r>
            <w:r w:rsidR="001337B4">
              <w:rPr>
                <w:rFonts w:cstheme="minorHAnsi"/>
                <w:sz w:val="20"/>
                <w:szCs w:val="20"/>
              </w:rPr>
              <w:t xml:space="preserve"> was paid as awarded.</w:t>
            </w:r>
          </w:p>
          <w:p w:rsidR="001337B4" w:rsidRPr="00185598"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A843FB">
              <w:rPr>
                <w:rFonts w:cstheme="minorHAnsi"/>
                <w:sz w:val="20"/>
                <w:szCs w:val="20"/>
              </w:rPr>
              <w:t xml:space="preserve">The Committee of Ministers </w:t>
            </w:r>
            <w:r w:rsidR="001337B4">
              <w:rPr>
                <w:rFonts w:cstheme="minorHAnsi"/>
                <w:sz w:val="20"/>
                <w:szCs w:val="20"/>
              </w:rPr>
              <w:t>was</w:t>
            </w:r>
            <w:r w:rsidR="001337B4" w:rsidRPr="00A843FB">
              <w:rPr>
                <w:rFonts w:cstheme="minorHAnsi"/>
                <w:sz w:val="20"/>
                <w:szCs w:val="20"/>
              </w:rPr>
              <w:t xml:space="preserve"> supervising the adoption of outstanding general measures in the last four cases in the context of the Carvalho Acabado group of cases</w:t>
            </w:r>
            <w:r w:rsidR="001337B4">
              <w:rPr>
                <w:rFonts w:cstheme="minorHAnsi"/>
                <w:sz w:val="20"/>
                <w:szCs w:val="20"/>
              </w:rPr>
              <w:t xml:space="preserve"> closed with </w:t>
            </w:r>
            <w:hyperlink r:id="rId270" w:history="1">
              <w:r w:rsidR="001337B4" w:rsidRPr="002A4601">
                <w:rPr>
                  <w:rStyle w:val="Hyperlink"/>
                  <w:rFonts w:cstheme="minorHAnsi"/>
                  <w:sz w:val="20"/>
                  <w:szCs w:val="20"/>
                </w:rPr>
                <w:t>CM/ResDH(2014)11</w:t>
              </w:r>
            </w:hyperlink>
            <w:r w:rsidR="001337B4">
              <w:rPr>
                <w:rFonts w:cstheme="minorHAnsi"/>
                <w:sz w:val="20"/>
                <w:szCs w:val="20"/>
              </w:rPr>
              <w:t>.</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rPr>
                <w:b w:val="0"/>
                <w:sz w:val="20"/>
                <w:szCs w:val="20"/>
              </w:rPr>
            </w:pPr>
            <w:hyperlink r:id="rId271" w:history="1">
              <w:r w:rsidR="001337B4" w:rsidRPr="00A96841">
                <w:rPr>
                  <w:rStyle w:val="Hyperlink"/>
                  <w:b w:val="0"/>
                  <w:bCs w:val="0"/>
                  <w:sz w:val="20"/>
                  <w:szCs w:val="20"/>
                </w:rPr>
                <w:t>CM/ResDH(2011)242</w:t>
              </w:r>
            </w:hyperlink>
          </w:p>
        </w:tc>
        <w:tc>
          <w:tcPr>
            <w:tcW w:w="1701"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PRT / </w:t>
            </w:r>
            <w:r w:rsidRPr="00A96841">
              <w:rPr>
                <w:rFonts w:cstheme="minorHAnsi"/>
                <w:b/>
                <w:sz w:val="20"/>
                <w:szCs w:val="20"/>
              </w:rPr>
              <w:t>Feliciano Bichao</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40225/04</w:t>
            </w:r>
          </w:p>
        </w:tc>
        <w:tc>
          <w:tcPr>
            <w:tcW w:w="1276" w:type="dxa"/>
            <w:tcMar>
              <w:top w:w="113" w:type="dxa"/>
              <w:left w:w="0" w:type="dxa"/>
              <w:bottom w:w="113" w:type="dxa"/>
              <w:right w:w="0" w:type="dxa"/>
            </w:tcMar>
          </w:tcPr>
          <w:p w:rsidR="001337B4" w:rsidRPr="00A96841"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A96841">
              <w:rPr>
                <w:rStyle w:val="sb8d990e2"/>
                <w:b/>
                <w:sz w:val="20"/>
                <w:szCs w:val="20"/>
              </w:rPr>
              <w:t>20/02/2008</w:t>
            </w:r>
          </w:p>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rPr>
            </w:pPr>
            <w:r w:rsidRPr="00A96841">
              <w:rPr>
                <w:rStyle w:val="sb8d990e2"/>
                <w:sz w:val="20"/>
                <w:szCs w:val="20"/>
              </w:rPr>
              <w:t>20/11/2007</w:t>
            </w:r>
          </w:p>
        </w:tc>
        <w:tc>
          <w:tcPr>
            <w:tcW w:w="3828" w:type="dxa"/>
            <w:tcMar>
              <w:top w:w="113" w:type="dxa"/>
              <w:bottom w:w="113" w:type="dxa"/>
            </w:tcMar>
          </w:tcPr>
          <w:p w:rsidR="001337B4" w:rsidRDefault="001337B4" w:rsidP="00A96841">
            <w:pPr>
              <w:jc w:val="both"/>
              <w:cnfStyle w:val="000000000000" w:firstRow="0" w:lastRow="0" w:firstColumn="0" w:lastColumn="0" w:oddVBand="0" w:evenVBand="0" w:oddHBand="0" w:evenHBand="0" w:firstRowFirstColumn="0" w:firstRowLastColumn="0" w:lastRowFirstColumn="0" w:lastRowLastColumn="0"/>
              <w:rPr>
                <w:rStyle w:val="sb8d990e2"/>
                <w:rFonts w:cstheme="minorHAnsi"/>
                <w:b/>
                <w:i/>
                <w:sz w:val="20"/>
                <w:szCs w:val="20"/>
              </w:rPr>
            </w:pPr>
            <w:r>
              <w:rPr>
                <w:rStyle w:val="sb8d990e2"/>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A96841">
              <w:rPr>
                <w:rStyle w:val="sb8d990e2"/>
                <w:rFonts w:cstheme="minorHAnsi"/>
                <w:i/>
                <w:sz w:val="20"/>
                <w:szCs w:val="20"/>
              </w:rPr>
              <w:t>Fai</w:t>
            </w:r>
            <w:r>
              <w:rPr>
                <w:rStyle w:val="sb8d990e2"/>
                <w:rFonts w:cstheme="minorHAnsi"/>
                <w:i/>
                <w:sz w:val="20"/>
                <w:szCs w:val="20"/>
              </w:rPr>
              <w:t>lure to disclose, in criminal proceedings,  to the defendant</w:t>
            </w:r>
            <w:r w:rsidRPr="00A96841">
              <w:rPr>
                <w:rStyle w:val="sb8d990e2"/>
                <w:rFonts w:cstheme="minorHAnsi"/>
                <w:i/>
                <w:sz w:val="20"/>
                <w:szCs w:val="20"/>
              </w:rPr>
              <w:t xml:space="preserve"> a memoranda of the Public Prosecutor before the Court of Appe</w:t>
            </w:r>
            <w:r>
              <w:rPr>
                <w:rStyle w:val="sb8d990e2"/>
                <w:rFonts w:cstheme="minorHAnsi"/>
                <w:i/>
                <w:sz w:val="20"/>
                <w:szCs w:val="20"/>
              </w:rPr>
              <w:t xml:space="preserve">al </w:t>
            </w:r>
            <w:r w:rsidRPr="00A96841">
              <w:rPr>
                <w:rStyle w:val="sb8d990e2"/>
                <w:rFonts w:cstheme="minorHAnsi"/>
                <w:i/>
                <w:sz w:val="20"/>
                <w:szCs w:val="20"/>
              </w:rPr>
              <w:t>and before t</w:t>
            </w:r>
            <w:r>
              <w:rPr>
                <w:rStyle w:val="sb8d990e2"/>
                <w:rFonts w:cstheme="minorHAnsi"/>
                <w:i/>
                <w:sz w:val="20"/>
                <w:szCs w:val="20"/>
              </w:rPr>
              <w:t>he Constitutional Court</w:t>
            </w:r>
            <w:r w:rsidRPr="00A96841">
              <w:rPr>
                <w:rStyle w:val="sb8d990e2"/>
                <w:rFonts w:cstheme="minorHAnsi"/>
                <w:i/>
                <w:sz w:val="20"/>
                <w:szCs w:val="20"/>
              </w:rPr>
              <w:t>.</w:t>
            </w:r>
            <w:r>
              <w:rPr>
                <w:rStyle w:val="sb8d990e2"/>
                <w:rFonts w:cstheme="minorHAnsi"/>
                <w:i/>
                <w:sz w:val="20"/>
                <w:szCs w:val="20"/>
              </w:rPr>
              <w:t xml:space="preserve"> (Article 6 §1)</w:t>
            </w:r>
          </w:p>
        </w:tc>
        <w:tc>
          <w:tcPr>
            <w:tcW w:w="5387" w:type="dxa"/>
            <w:tcMar>
              <w:top w:w="113" w:type="dxa"/>
              <w:bottom w:w="113" w:type="dxa"/>
            </w:tcMar>
          </w:tcPr>
          <w:p w:rsidR="001337B4" w:rsidRDefault="009411BF" w:rsidP="0069273F">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Individual measures</w:t>
            </w:r>
            <w:r w:rsidRPr="009411BF">
              <w:rPr>
                <w:rStyle w:val="sb8d990e2"/>
                <w:rFonts w:asciiTheme="minorHAnsi" w:hAnsiTheme="minorHAnsi" w:cstheme="minorHAnsi"/>
                <w:i/>
                <w:sz w:val="20"/>
                <w:szCs w:val="20"/>
              </w:rPr>
              <w:t>:</w:t>
            </w:r>
            <w:r w:rsidR="001337B4" w:rsidRPr="0069273F">
              <w:rPr>
                <w:rStyle w:val="sb8d990e2"/>
                <w:rFonts w:asciiTheme="minorHAnsi" w:hAnsiTheme="minorHAnsi" w:cstheme="minorHAnsi"/>
                <w:sz w:val="20"/>
                <w:szCs w:val="20"/>
              </w:rPr>
              <w:t xml:space="preserve"> The finding of a violation constituted in itself sufficient just satisfaction in respect of non-pecuniary damage.</w:t>
            </w:r>
            <w:r w:rsidR="001337B4" w:rsidRPr="0069273F">
              <w:rPr>
                <w:rFonts w:asciiTheme="minorHAnsi" w:hAnsiTheme="minorHAnsi"/>
                <w:sz w:val="20"/>
                <w:szCs w:val="20"/>
              </w:rPr>
              <w:t xml:space="preserve"> The applicant was not</w:t>
            </w:r>
            <w:r w:rsidR="001337B4" w:rsidRPr="0069273F">
              <w:rPr>
                <w:rStyle w:val="sb8d990e2"/>
                <w:rFonts w:asciiTheme="minorHAnsi" w:hAnsiTheme="minorHAnsi" w:cstheme="minorHAnsi"/>
                <w:sz w:val="20"/>
                <w:szCs w:val="20"/>
              </w:rPr>
              <w:t xml:space="preserve"> due to the lack of objective elements of the alleged offence.</w:t>
            </w:r>
            <w:r w:rsidR="001337B4">
              <w:rPr>
                <w:rStyle w:val="sb8d990e2"/>
                <w:rFonts w:asciiTheme="minorHAnsi" w:hAnsiTheme="minorHAnsi" w:cstheme="minorHAnsi"/>
                <w:sz w:val="20"/>
                <w:szCs w:val="20"/>
              </w:rPr>
              <w:t xml:space="preserve"> </w:t>
            </w:r>
          </w:p>
          <w:p w:rsidR="001337B4" w:rsidRPr="0069273F" w:rsidRDefault="009411BF" w:rsidP="0014659E">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theme="minorHAnsi"/>
                <w:sz w:val="20"/>
                <w:szCs w:val="20"/>
              </w:rPr>
            </w:pPr>
            <w:r w:rsidRPr="009411BF">
              <w:rPr>
                <w:rStyle w:val="sb8d990e2"/>
                <w:rFonts w:asciiTheme="minorHAnsi" w:hAnsiTheme="minorHAnsi" w:cstheme="minorHAnsi"/>
                <w:i/>
                <w:sz w:val="20"/>
                <w:szCs w:val="20"/>
                <w:u w:val="single"/>
              </w:rPr>
              <w:t>General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Erroneous application of the relevant legal provisions in criminal proceedings. As to the Constitutional Court, it a</w:t>
            </w:r>
            <w:r w:rsidR="001337B4" w:rsidRPr="0069273F">
              <w:rPr>
                <w:rStyle w:val="sb8d990e2"/>
                <w:rFonts w:asciiTheme="minorHAnsi" w:hAnsiTheme="minorHAnsi" w:cstheme="minorHAnsi"/>
                <w:sz w:val="20"/>
                <w:szCs w:val="20"/>
              </w:rPr>
              <w:t>dopted internal measures whereby the position of the Public Prosecutor i</w:t>
            </w:r>
            <w:r w:rsidR="001337B4">
              <w:rPr>
                <w:rStyle w:val="sb8d990e2"/>
                <w:rFonts w:asciiTheme="minorHAnsi" w:hAnsiTheme="minorHAnsi" w:cstheme="minorHAnsi"/>
                <w:sz w:val="20"/>
                <w:szCs w:val="20"/>
              </w:rPr>
              <w:t xml:space="preserve">s communicated to the appellant. The Public Prosecutor called for </w:t>
            </w:r>
            <w:r w:rsidR="001337B4" w:rsidRPr="0069273F">
              <w:rPr>
                <w:rStyle w:val="sb8d990e2"/>
                <w:rFonts w:asciiTheme="minorHAnsi" w:hAnsiTheme="minorHAnsi" w:cstheme="minorHAnsi"/>
                <w:sz w:val="20"/>
                <w:szCs w:val="20"/>
              </w:rPr>
              <w:t>further efforts to fully apply the adversarial pr</w:t>
            </w:r>
            <w:r w:rsidR="001337B4">
              <w:rPr>
                <w:rStyle w:val="sb8d990e2"/>
                <w:rFonts w:asciiTheme="minorHAnsi" w:hAnsiTheme="minorHAnsi" w:cstheme="minorHAnsi"/>
                <w:sz w:val="20"/>
                <w:szCs w:val="20"/>
              </w:rPr>
              <w:t xml:space="preserve">inciple in </w:t>
            </w:r>
            <w:r w:rsidR="001337B4" w:rsidRPr="0069273F">
              <w:rPr>
                <w:rStyle w:val="sb8d990e2"/>
                <w:rFonts w:asciiTheme="minorHAnsi" w:hAnsiTheme="minorHAnsi" w:cstheme="minorHAnsi"/>
                <w:sz w:val="20"/>
                <w:szCs w:val="20"/>
              </w:rPr>
              <w:t>family affairs and matters concerning minors.</w:t>
            </w:r>
            <w:r w:rsidR="001337B4">
              <w:rPr>
                <w:rStyle w:val="sb8d990e2"/>
                <w:rFonts w:asciiTheme="minorHAnsi" w:hAnsiTheme="minorHAnsi" w:cstheme="minorHAnsi"/>
                <w:sz w:val="20"/>
                <w:szCs w:val="20"/>
              </w:rPr>
              <w:t xml:space="preserve"> </w:t>
            </w:r>
            <w:r w:rsidR="001337B4" w:rsidRPr="003B5FE4">
              <w:rPr>
                <w:rStyle w:val="sfbbfee58"/>
                <w:rFonts w:asciiTheme="minorHAnsi" w:hAnsiTheme="minorHAnsi" w:cstheme="minorHAnsi"/>
                <w:sz w:val="20"/>
                <w:szCs w:val="20"/>
              </w:rPr>
              <w:t xml:space="preserve">The judgment was published, translated and disseminated.  </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rFonts w:cstheme="minorHAnsi"/>
                <w:b w:val="0"/>
                <w:sz w:val="20"/>
                <w:szCs w:val="20"/>
              </w:rPr>
            </w:pPr>
            <w:hyperlink r:id="rId272" w:history="1">
              <w:r w:rsidR="001337B4" w:rsidRPr="00EB6E9B">
                <w:rPr>
                  <w:rStyle w:val="Hyperlink"/>
                  <w:rFonts w:cstheme="minorHAnsi"/>
                  <w:b w:val="0"/>
                  <w:bCs w:val="0"/>
                  <w:sz w:val="20"/>
                  <w:szCs w:val="20"/>
                </w:rPr>
                <w:t>CM/ResDH(2011)144</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PRT / </w:t>
            </w:r>
            <w:r w:rsidRPr="00A843FB">
              <w:rPr>
                <w:rFonts w:cstheme="minorHAnsi"/>
                <w:b/>
                <w:sz w:val="20"/>
                <w:szCs w:val="20"/>
              </w:rPr>
              <w:t>Matos e Silva, Lda., and Others</w:t>
            </w:r>
            <w:r>
              <w:rPr>
                <w:rFonts w:cstheme="minorHAnsi"/>
                <w:b/>
                <w:sz w:val="20"/>
                <w:szCs w:val="20"/>
              </w:rPr>
              <w:t xml:space="preserve"> </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15777/89</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16/09/1996</w:t>
            </w:r>
          </w:p>
          <w:p w:rsidR="001337B4" w:rsidRPr="00A843FB"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843FB">
              <w:rPr>
                <w:rFonts w:cstheme="minorHAnsi"/>
                <w:sz w:val="20"/>
                <w:szCs w:val="20"/>
              </w:rPr>
              <w:t>16/09/1996</w:t>
            </w:r>
          </w:p>
        </w:tc>
        <w:tc>
          <w:tcPr>
            <w:tcW w:w="3828" w:type="dxa"/>
            <w:tcMar>
              <w:top w:w="113" w:type="dxa"/>
              <w:bottom w:w="113" w:type="dxa"/>
            </w:tcMar>
          </w:tcPr>
          <w:p w:rsidR="001337B4"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 xml:space="preserve">Protection of property and </w:t>
            </w:r>
            <w:r>
              <w:rPr>
                <w:rStyle w:val="sb8d990e2"/>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6A21F5">
              <w:rPr>
                <w:rStyle w:val="hps"/>
                <w:rFonts w:cstheme="minorHAnsi"/>
                <w:i/>
                <w:sz w:val="20"/>
                <w:szCs w:val="20"/>
              </w:rPr>
              <w:t>Reduced ability to dispose of the posse</w:t>
            </w:r>
            <w:r>
              <w:rPr>
                <w:rStyle w:val="hps"/>
                <w:rFonts w:cstheme="minorHAnsi"/>
                <w:i/>
                <w:sz w:val="20"/>
                <w:szCs w:val="20"/>
              </w:rPr>
              <w:t>ss</w:t>
            </w:r>
            <w:r w:rsidRPr="006A21F5">
              <w:rPr>
                <w:rStyle w:val="hps"/>
                <w:rFonts w:cstheme="minorHAnsi"/>
                <w:i/>
                <w:sz w:val="20"/>
                <w:szCs w:val="20"/>
              </w:rPr>
              <w:t>ion of land affected by a public-interest declaration as a preliminary to its expropriation in order to set up a nature reserve and excessive length of related proceedings. (Article 1 of Protocol No. 1 and 6 §1)</w:t>
            </w:r>
          </w:p>
        </w:tc>
        <w:tc>
          <w:tcPr>
            <w:tcW w:w="5387" w:type="dxa"/>
            <w:tcMar>
              <w:top w:w="113" w:type="dxa"/>
              <w:bottom w:w="113" w:type="dxa"/>
            </w:tcMar>
          </w:tcPr>
          <w:p w:rsidR="001337B4" w:rsidRPr="00185598"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Style w:val="sb8d990e2"/>
                <w:rFonts w:cstheme="minorHAnsi"/>
                <w:i/>
                <w:sz w:val="20"/>
                <w:szCs w:val="20"/>
                <w:u w:val="single"/>
              </w:rPr>
              <w:t>Individual measures</w:t>
            </w:r>
            <w:r w:rsidRPr="009411BF">
              <w:rPr>
                <w:rStyle w:val="sb8d990e2"/>
                <w:rFonts w:cstheme="minorHAnsi"/>
                <w:i/>
                <w:sz w:val="20"/>
                <w:szCs w:val="20"/>
              </w:rPr>
              <w:t>:</w:t>
            </w:r>
            <w:r w:rsidR="001337B4">
              <w:rPr>
                <w:rStyle w:val="sb8d990e2"/>
                <w:rFonts w:cstheme="minorHAnsi"/>
                <w:sz w:val="20"/>
                <w:szCs w:val="20"/>
              </w:rPr>
              <w:t xml:space="preserve"> Just satisfaction in respect of the damage as a whole paid.</w:t>
            </w:r>
            <w:r w:rsidR="001337B4">
              <w:rPr>
                <w:color w:val="333333"/>
                <w:sz w:val="20"/>
                <w:szCs w:val="20"/>
                <w:lang w:val="en-US"/>
              </w:rPr>
              <w:t xml:space="preserve"> The Supreme Administrative Court had concluded the appeal procedure by judgment of 31 May 2000, which confirmed the applicants’ ownership of the property in question. The decision became final on 7 March 2001. Four other sets of proceedings are still pending concerning in particular the compensation to be granted following the expropriation. Information has been requested in this respect. </w:t>
            </w:r>
            <w:r w:rsidR="001337B4">
              <w:rPr>
                <w:rFonts w:ascii="Helvetica" w:hAnsi="Helvetica" w:cs="Segoe UI"/>
                <w:color w:val="333333"/>
                <w:sz w:val="20"/>
                <w:szCs w:val="20"/>
                <w:lang w:val="en-US"/>
              </w:rPr>
              <w:br/>
            </w:r>
            <w:r w:rsidR="001337B4">
              <w:rPr>
                <w:color w:val="333333"/>
                <w:sz w:val="20"/>
                <w:szCs w:val="20"/>
                <w:lang w:val="en-US"/>
              </w:rPr>
              <w:t xml:space="preserve">The necessity to put an end to the different expropriation proceedings which are still pending was underlined. </w:t>
            </w:r>
            <w:r w:rsidR="001337B4">
              <w:rPr>
                <w:rFonts w:ascii="Helvetica" w:hAnsi="Helvetica" w:cs="Segoe UI"/>
                <w:color w:val="333333"/>
                <w:sz w:val="20"/>
                <w:szCs w:val="20"/>
                <w:lang w:val="en-US"/>
              </w:rPr>
              <w:br/>
            </w: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Pr>
                <w:color w:val="333333"/>
                <w:lang w:val="en-US"/>
              </w:rPr>
              <w:t>In order to draw the attention of domestic courts to the problem that the existing procedure could cause under specific circumstances, t</w:t>
            </w:r>
            <w:r w:rsidR="001337B4" w:rsidRPr="00642204">
              <w:rPr>
                <w:rStyle w:val="sb8d990e2"/>
                <w:rFonts w:cstheme="minorHAnsi"/>
                <w:sz w:val="20"/>
                <w:szCs w:val="20"/>
              </w:rPr>
              <w:t>he judgment was translated, published and disseminated.</w:t>
            </w:r>
            <w:r w:rsidR="001337B4">
              <w:rPr>
                <w:rStyle w:val="sb8d990e2"/>
                <w:rFonts w:cstheme="minorHAnsi"/>
                <w:sz w:val="20"/>
                <w:szCs w:val="20"/>
              </w:rPr>
              <w:t xml:space="preserve"> </w:t>
            </w:r>
            <w:r w:rsidR="001337B4" w:rsidRPr="00A843FB">
              <w:rPr>
                <w:rFonts w:cstheme="minorHAnsi"/>
                <w:sz w:val="20"/>
                <w:szCs w:val="20"/>
              </w:rPr>
              <w:t xml:space="preserve">The Committee of Ministers </w:t>
            </w:r>
            <w:r w:rsidR="001337B4">
              <w:rPr>
                <w:rFonts w:cstheme="minorHAnsi"/>
                <w:sz w:val="20"/>
                <w:szCs w:val="20"/>
              </w:rPr>
              <w:t>was</w:t>
            </w:r>
            <w:r w:rsidR="001337B4" w:rsidRPr="00A843FB">
              <w:rPr>
                <w:rFonts w:cstheme="minorHAnsi"/>
                <w:sz w:val="20"/>
                <w:szCs w:val="20"/>
              </w:rPr>
              <w:t xml:space="preserve"> supervising the adoption of outstanding general measures in the last four cases in the context of the Carvalho Acabado group of cases</w:t>
            </w:r>
            <w:r w:rsidR="001337B4">
              <w:rPr>
                <w:rFonts w:cstheme="minorHAnsi"/>
                <w:sz w:val="20"/>
                <w:szCs w:val="20"/>
              </w:rPr>
              <w:t xml:space="preserve"> in </w:t>
            </w:r>
            <w:hyperlink r:id="rId273" w:history="1">
              <w:r w:rsidR="001337B4" w:rsidRPr="002A4601">
                <w:rPr>
                  <w:rStyle w:val="Hyperlink"/>
                  <w:rFonts w:cstheme="minorHAnsi"/>
                  <w:sz w:val="20"/>
                  <w:szCs w:val="20"/>
                </w:rPr>
                <w:t>CM/ResDH(2014)11</w:t>
              </w:r>
            </w:hyperlink>
            <w:r w:rsidR="001337B4">
              <w:rPr>
                <w:rFonts w:cstheme="minorHAnsi"/>
                <w:sz w:val="20"/>
                <w:szCs w:val="20"/>
              </w:rPr>
              <w:t>.</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05640C">
            <w:pPr>
              <w:jc w:val="center"/>
              <w:rPr>
                <w:rFonts w:cstheme="minorHAnsi"/>
                <w:b w:val="0"/>
                <w:sz w:val="20"/>
                <w:szCs w:val="20"/>
              </w:rPr>
            </w:pPr>
            <w:hyperlink r:id="rId274" w:history="1">
              <w:r w:rsidR="001337B4" w:rsidRPr="00636C41">
                <w:rPr>
                  <w:rStyle w:val="Hyperlink"/>
                  <w:rFonts w:cstheme="minorHAnsi"/>
                  <w:b w:val="0"/>
                  <w:bCs w:val="0"/>
                  <w:sz w:val="20"/>
                  <w:szCs w:val="20"/>
                </w:rPr>
                <w:t>CM/Re</w:t>
              </w:r>
              <w:r w:rsidR="001337B4">
                <w:rPr>
                  <w:rStyle w:val="Hyperlink"/>
                  <w:rFonts w:cstheme="minorHAnsi"/>
                  <w:b w:val="0"/>
                  <w:bCs w:val="0"/>
                  <w:sz w:val="20"/>
                  <w:szCs w:val="20"/>
                </w:rPr>
                <w:t>sDH(2011)2</w:t>
              </w:r>
              <w:r w:rsidR="001337B4" w:rsidRPr="00636C41">
                <w:rPr>
                  <w:rStyle w:val="Hyperlink"/>
                  <w:rFonts w:cstheme="minorHAnsi"/>
                  <w:b w:val="0"/>
                  <w:bCs w:val="0"/>
                  <w:sz w:val="20"/>
                  <w:szCs w:val="20"/>
                </w:rPr>
                <w:t>43</w:t>
              </w:r>
            </w:hyperlink>
          </w:p>
        </w:tc>
        <w:tc>
          <w:tcPr>
            <w:tcW w:w="1701"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PRT / Perdigao</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24768/06</w:t>
            </w:r>
          </w:p>
        </w:tc>
        <w:tc>
          <w:tcPr>
            <w:tcW w:w="1276" w:type="dxa"/>
            <w:tcMar>
              <w:top w:w="113" w:type="dxa"/>
              <w:left w:w="0" w:type="dxa"/>
              <w:bottom w:w="113" w:type="dxa"/>
              <w:right w:w="0" w:type="dxa"/>
            </w:tcMar>
          </w:tcPr>
          <w:p w:rsidR="001337B4" w:rsidRPr="002D2A4F"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D2A4F">
              <w:rPr>
                <w:rFonts w:cstheme="minorHAnsi"/>
                <w:b/>
                <w:sz w:val="20"/>
                <w:szCs w:val="20"/>
              </w:rPr>
              <w:t>16/11/2010</w:t>
            </w:r>
          </w:p>
          <w:p w:rsidR="001337B4" w:rsidRPr="00C369BD"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Grand Chamber</w:t>
            </w:r>
          </w:p>
        </w:tc>
        <w:tc>
          <w:tcPr>
            <w:tcW w:w="3828" w:type="dxa"/>
            <w:tcMar>
              <w:top w:w="113" w:type="dxa"/>
              <w:bottom w:w="113" w:type="dxa"/>
            </w:tcMar>
          </w:tcPr>
          <w:p w:rsidR="001337B4" w:rsidRDefault="001337B4"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property</w:t>
            </w:r>
            <w:r w:rsidR="009411BF" w:rsidRPr="009411BF">
              <w:rPr>
                <w:rStyle w:val="hps"/>
                <w:rFonts w:cstheme="minorHAnsi"/>
                <w:b/>
                <w:i/>
                <w:sz w:val="20"/>
                <w:szCs w:val="20"/>
              </w:rPr>
              <w:t>:</w:t>
            </w:r>
            <w:r>
              <w:rPr>
                <w:rStyle w:val="hps"/>
                <w:rFonts w:cstheme="minorHAnsi"/>
                <w:b/>
                <w:i/>
                <w:sz w:val="20"/>
                <w:szCs w:val="20"/>
              </w:rPr>
              <w:t xml:space="preserve"> </w:t>
            </w:r>
            <w:r w:rsidRPr="00790D2C">
              <w:rPr>
                <w:rStyle w:val="hps"/>
                <w:rFonts w:cstheme="minorHAnsi"/>
                <w:i/>
                <w:sz w:val="20"/>
                <w:szCs w:val="20"/>
              </w:rPr>
              <w:t xml:space="preserve">Court fees in proceedings relating to the expropriation of a building </w:t>
            </w:r>
            <w:r>
              <w:rPr>
                <w:rStyle w:val="hps"/>
                <w:rFonts w:cstheme="minorHAnsi"/>
                <w:i/>
                <w:sz w:val="20"/>
                <w:szCs w:val="20"/>
              </w:rPr>
              <w:t>were</w:t>
            </w:r>
            <w:r w:rsidRPr="00790D2C">
              <w:rPr>
                <w:rStyle w:val="hps"/>
                <w:rFonts w:cstheme="minorHAnsi"/>
                <w:i/>
                <w:sz w:val="20"/>
                <w:szCs w:val="20"/>
              </w:rPr>
              <w:t xml:space="preserve"> higher than the</w:t>
            </w:r>
            <w:r>
              <w:rPr>
                <w:rStyle w:val="hps"/>
                <w:rFonts w:cstheme="minorHAnsi"/>
                <w:i/>
                <w:sz w:val="20"/>
                <w:szCs w:val="20"/>
              </w:rPr>
              <w:t xml:space="preserve"> amount awarded to the owners</w:t>
            </w:r>
            <w:r w:rsidRPr="00790D2C">
              <w:rPr>
                <w:rStyle w:val="hps"/>
                <w:rFonts w:cstheme="minorHAnsi"/>
                <w:i/>
                <w:sz w:val="20"/>
                <w:szCs w:val="20"/>
              </w:rPr>
              <w:t xml:space="preserve"> in compensation for the </w:t>
            </w:r>
            <w:r>
              <w:rPr>
                <w:rStyle w:val="hps"/>
                <w:rFonts w:cstheme="minorHAnsi"/>
                <w:i/>
                <w:sz w:val="20"/>
                <w:szCs w:val="20"/>
              </w:rPr>
              <w:t>expropriation</w:t>
            </w:r>
            <w:r w:rsidRPr="00790D2C">
              <w:rPr>
                <w:rStyle w:val="hps"/>
                <w:rFonts w:cstheme="minorHAnsi"/>
                <w:i/>
                <w:sz w:val="20"/>
                <w:szCs w:val="20"/>
              </w:rPr>
              <w:t>.</w:t>
            </w:r>
            <w:r>
              <w:rPr>
                <w:rStyle w:val="hps"/>
                <w:rFonts w:cstheme="minorHAnsi"/>
                <w:i/>
                <w:sz w:val="20"/>
                <w:szCs w:val="20"/>
              </w:rPr>
              <w:t xml:space="preserve"> (Article 1 of Protocol No. 1)</w:t>
            </w:r>
          </w:p>
        </w:tc>
        <w:tc>
          <w:tcPr>
            <w:tcW w:w="5387" w:type="dxa"/>
            <w:tcMar>
              <w:top w:w="113" w:type="dxa"/>
              <w:bottom w:w="113" w:type="dxa"/>
            </w:tcMar>
          </w:tcPr>
          <w:p w:rsidR="001337B4" w:rsidRDefault="009411BF" w:rsidP="0014659E">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theme="minorHAnsi"/>
                <w:sz w:val="20"/>
                <w:szCs w:val="20"/>
              </w:rPr>
            </w:pPr>
            <w:r w:rsidRPr="009411BF">
              <w:rPr>
                <w:rStyle w:val="sfbbfee58"/>
                <w:rFonts w:asciiTheme="minorHAnsi" w:hAnsiTheme="minorHAnsi" w:cstheme="minorHAnsi"/>
                <w:i/>
                <w:sz w:val="20"/>
                <w:szCs w:val="20"/>
                <w:u w:val="single"/>
              </w:rPr>
              <w:t>Individual measures</w:t>
            </w:r>
            <w:r w:rsidRPr="009411BF">
              <w:rPr>
                <w:rStyle w:val="sfbbfee58"/>
                <w:rFonts w:asciiTheme="minorHAnsi" w:hAnsiTheme="minorHAnsi" w:cstheme="minorHAnsi"/>
                <w:i/>
                <w:sz w:val="20"/>
                <w:szCs w:val="20"/>
              </w:rPr>
              <w:t>:</w:t>
            </w:r>
            <w:r w:rsidR="001337B4" w:rsidRPr="003B5FE4">
              <w:rPr>
                <w:rStyle w:val="sfbbfee58"/>
                <w:rFonts w:asciiTheme="minorHAnsi" w:hAnsiTheme="minorHAnsi" w:cstheme="minorHAnsi"/>
                <w:sz w:val="20"/>
                <w:szCs w:val="20"/>
              </w:rPr>
              <w:t xml:space="preserve"> Just satisfaction </w:t>
            </w:r>
            <w:r w:rsidR="001337B4">
              <w:rPr>
                <w:rStyle w:val="sfbbfee58"/>
                <w:rFonts w:asciiTheme="minorHAnsi" w:hAnsiTheme="minorHAnsi" w:cstheme="minorHAnsi"/>
                <w:sz w:val="20"/>
                <w:szCs w:val="20"/>
              </w:rPr>
              <w:t>in respect of the non-pecuniary and pecuniary damage paid.</w:t>
            </w:r>
          </w:p>
          <w:p w:rsidR="001337B4" w:rsidRPr="00185598" w:rsidRDefault="009411BF" w:rsidP="001465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The new Court Fees Code 2008 </w:t>
            </w:r>
            <w:r w:rsidR="001337B4" w:rsidRPr="00126852">
              <w:rPr>
                <w:rFonts w:cstheme="minorHAnsi"/>
                <w:sz w:val="20"/>
                <w:szCs w:val="20"/>
              </w:rPr>
              <w:t>placed an upper limit on the sums that could be charged in court fees.</w:t>
            </w:r>
            <w:r w:rsidR="001337B4">
              <w:rPr>
                <w:rFonts w:cstheme="minorHAnsi"/>
                <w:sz w:val="20"/>
                <w:szCs w:val="20"/>
              </w:rPr>
              <w:t xml:space="preserve"> </w:t>
            </w:r>
            <w:r w:rsidR="001337B4" w:rsidRPr="003B5FE4">
              <w:rPr>
                <w:rStyle w:val="sfbbfee58"/>
                <w:rFonts w:cstheme="minorHAnsi"/>
                <w:sz w:val="20"/>
                <w:szCs w:val="20"/>
              </w:rPr>
              <w:t xml:space="preserve">. The judgment was published, translated and disseminated.  </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rFonts w:cstheme="minorHAnsi"/>
                <w:b w:val="0"/>
                <w:sz w:val="20"/>
                <w:szCs w:val="20"/>
              </w:rPr>
            </w:pPr>
            <w:hyperlink r:id="rId275" w:history="1">
              <w:r w:rsidR="001337B4" w:rsidRPr="00477B89">
                <w:rPr>
                  <w:rStyle w:val="Hyperlink"/>
                  <w:rFonts w:cstheme="minorHAnsi"/>
                  <w:b w:val="0"/>
                  <w:bCs w:val="0"/>
                  <w:sz w:val="20"/>
                  <w:szCs w:val="20"/>
                </w:rPr>
                <w:t>CM/ResDH(2011)146</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PRT / Santos Pinto</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39005/04</w:t>
            </w:r>
          </w:p>
        </w:tc>
        <w:tc>
          <w:tcPr>
            <w:tcW w:w="1276" w:type="dxa"/>
            <w:tcMar>
              <w:top w:w="113" w:type="dxa"/>
              <w:left w:w="0" w:type="dxa"/>
              <w:bottom w:w="113" w:type="dxa"/>
              <w:right w:w="0" w:type="dxa"/>
            </w:tcMar>
          </w:tcPr>
          <w:p w:rsidR="001337B4" w:rsidRPr="00477B89"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477B89">
              <w:rPr>
                <w:rStyle w:val="sb8d990e2"/>
                <w:b/>
                <w:sz w:val="20"/>
                <w:szCs w:val="20"/>
              </w:rPr>
              <w:t>20/08/2008</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77B89">
              <w:rPr>
                <w:rStyle w:val="sb8d990e2"/>
                <w:sz w:val="20"/>
                <w:szCs w:val="20"/>
              </w:rPr>
              <w:t>20/05/2008</w:t>
            </w:r>
          </w:p>
        </w:tc>
        <w:tc>
          <w:tcPr>
            <w:tcW w:w="3828" w:type="dxa"/>
            <w:tcMar>
              <w:top w:w="113" w:type="dxa"/>
              <w:bottom w:w="113" w:type="dxa"/>
            </w:tcMar>
          </w:tcPr>
          <w:p w:rsidR="001337B4"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sb8d990e2"/>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4136A9">
              <w:rPr>
                <w:rStyle w:val="hps"/>
                <w:rFonts w:cstheme="minorHAnsi"/>
                <w:i/>
                <w:sz w:val="20"/>
                <w:szCs w:val="20"/>
              </w:rPr>
              <w:t xml:space="preserve">Denial of access to a court due to </w:t>
            </w:r>
            <w:r>
              <w:rPr>
                <w:rStyle w:val="hps"/>
                <w:rFonts w:cstheme="minorHAnsi"/>
                <w:i/>
                <w:sz w:val="20"/>
                <w:szCs w:val="20"/>
              </w:rPr>
              <w:t xml:space="preserve">dismissal </w:t>
            </w:r>
            <w:r w:rsidRPr="004136A9">
              <w:rPr>
                <w:rStyle w:val="hps"/>
                <w:rFonts w:cstheme="minorHAnsi"/>
                <w:i/>
                <w:sz w:val="20"/>
                <w:szCs w:val="20"/>
              </w:rPr>
              <w:t>of an appeal lodged in the context of expropriation proceedings, although a similar appeal in respect of another plot of the same property had been accepted - contrary to the principle of judicial certainty, given the difference in the assessment of identical situations by the same court. (Article 6 §1)</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9411BF">
              <w:rPr>
                <w:rStyle w:val="sb8d990e2"/>
                <w:rFonts w:cstheme="minorHAnsi"/>
                <w:i/>
                <w:sz w:val="20"/>
                <w:szCs w:val="20"/>
                <w:u w:val="single"/>
              </w:rPr>
              <w:t>Individual measures</w:t>
            </w:r>
            <w:r w:rsidRPr="009411BF">
              <w:rPr>
                <w:rStyle w:val="sb8d990e2"/>
                <w:rFonts w:cstheme="minorHAnsi"/>
                <w:i/>
                <w:sz w:val="20"/>
                <w:szCs w:val="20"/>
              </w:rPr>
              <w:t>:</w:t>
            </w:r>
            <w:r w:rsidR="001337B4" w:rsidRPr="004136A9">
              <w:rPr>
                <w:rStyle w:val="sb8d990e2"/>
                <w:rFonts w:cstheme="minorHAnsi"/>
                <w:sz w:val="20"/>
                <w:szCs w:val="20"/>
              </w:rPr>
              <w:t xml:space="preserve"> No just satisfaction claimed. The possibility of reviewing domestic decisions, following a decision of the European Court of Human Rights, is provided by Article 771 of the Code of Civil Procedure as modified</w:t>
            </w:r>
            <w:r w:rsidR="001337B4">
              <w:rPr>
                <w:rStyle w:val="sb8d990e2"/>
                <w:rFonts w:cstheme="minorHAnsi"/>
                <w:sz w:val="20"/>
                <w:szCs w:val="20"/>
              </w:rPr>
              <w:t xml:space="preserve"> in 2007.</w:t>
            </w:r>
          </w:p>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u w:val="single"/>
              </w:rPr>
            </w:pPr>
            <w:r w:rsidRPr="009411BF">
              <w:rPr>
                <w:rStyle w:val="sb8d990e2"/>
                <w:rFonts w:cstheme="minorHAnsi"/>
                <w:i/>
                <w:sz w:val="20"/>
                <w:szCs w:val="20"/>
                <w:u w:val="single"/>
              </w:rPr>
              <w:t>General measures</w:t>
            </w:r>
            <w:r w:rsidRPr="009411BF">
              <w:rPr>
                <w:rStyle w:val="sb8d990e2"/>
                <w:rFonts w:cstheme="minorHAnsi"/>
                <w:i/>
                <w:sz w:val="20"/>
                <w:szCs w:val="20"/>
              </w:rPr>
              <w:t>:</w:t>
            </w:r>
            <w:r w:rsidR="001337B4">
              <w:rPr>
                <w:rStyle w:val="sb8d990e2"/>
                <w:rFonts w:cstheme="minorHAnsi"/>
                <w:sz w:val="20"/>
                <w:szCs w:val="20"/>
              </w:rPr>
              <w:t xml:space="preserve"> Isolated case. </w:t>
            </w:r>
            <w:r w:rsidR="001337B4" w:rsidRPr="00642204">
              <w:rPr>
                <w:rStyle w:val="sb8d990e2"/>
                <w:rFonts w:cstheme="minorHAnsi"/>
                <w:sz w:val="20"/>
                <w:szCs w:val="20"/>
              </w:rPr>
              <w:t>The judgment was translated,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rFonts w:cstheme="minorHAnsi"/>
                <w:b w:val="0"/>
                <w:sz w:val="20"/>
                <w:szCs w:val="20"/>
              </w:rPr>
            </w:pPr>
            <w:hyperlink r:id="rId276" w:history="1">
              <w:r w:rsidR="001337B4" w:rsidRPr="00EB6E9B">
                <w:rPr>
                  <w:rStyle w:val="Hyperlink"/>
                  <w:rFonts w:cstheme="minorHAnsi"/>
                  <w:b w:val="0"/>
                  <w:bCs w:val="0"/>
                  <w:sz w:val="20"/>
                  <w:szCs w:val="20"/>
                </w:rPr>
                <w:t>CM/ResDH(2011)145</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PRT / Women on Waves</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31276/05</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03/05/2009</w:t>
            </w:r>
          </w:p>
          <w:p w:rsidR="001337B4" w:rsidRPr="00EB6E9B"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B6E9B">
              <w:rPr>
                <w:rFonts w:cstheme="minorHAnsi"/>
                <w:sz w:val="20"/>
                <w:szCs w:val="20"/>
              </w:rPr>
              <w:t>03/02/2009</w:t>
            </w:r>
          </w:p>
        </w:tc>
        <w:tc>
          <w:tcPr>
            <w:tcW w:w="3828" w:type="dxa"/>
            <w:tcMar>
              <w:top w:w="113" w:type="dxa"/>
              <w:bottom w:w="113" w:type="dxa"/>
            </w:tcMar>
          </w:tcPr>
          <w:p w:rsidR="001337B4"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Freedom of expression</w:t>
            </w:r>
            <w:r w:rsidR="009411BF" w:rsidRPr="009411BF">
              <w:rPr>
                <w:rStyle w:val="hps"/>
                <w:rFonts w:cstheme="minorHAnsi"/>
                <w:b/>
                <w:i/>
                <w:sz w:val="20"/>
                <w:szCs w:val="20"/>
              </w:rPr>
              <w:t>:</w:t>
            </w:r>
            <w:r>
              <w:rPr>
                <w:rStyle w:val="hps"/>
                <w:rFonts w:cstheme="minorHAnsi"/>
                <w:b/>
                <w:i/>
                <w:sz w:val="20"/>
                <w:szCs w:val="20"/>
              </w:rPr>
              <w:t xml:space="preserve"> </w:t>
            </w:r>
            <w:r w:rsidRPr="00EB6E9B">
              <w:rPr>
                <w:rStyle w:val="hps"/>
                <w:rFonts w:cstheme="minorHAnsi"/>
                <w:i/>
                <w:sz w:val="20"/>
                <w:szCs w:val="20"/>
              </w:rPr>
              <w:t xml:space="preserve">Disproportionate interference due to the decision of the administrative authorities to prohibit the ship Borndiep, which had been chartered with a view to staging activities promoting the decriminalisation of abortion, from entering </w:t>
            </w:r>
            <w:r>
              <w:rPr>
                <w:rStyle w:val="hps"/>
                <w:rFonts w:cstheme="minorHAnsi"/>
                <w:i/>
                <w:sz w:val="20"/>
                <w:szCs w:val="20"/>
              </w:rPr>
              <w:t>territorial waters. (Article 10)</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9411BF">
              <w:rPr>
                <w:rStyle w:val="sb8d990e2"/>
                <w:rFonts w:cstheme="minorHAnsi"/>
                <w:i/>
                <w:sz w:val="20"/>
                <w:szCs w:val="20"/>
                <w:u w:val="single"/>
              </w:rPr>
              <w:t>Individual measures</w:t>
            </w:r>
            <w:r w:rsidRPr="009411BF">
              <w:rPr>
                <w:rStyle w:val="sb8d990e2"/>
                <w:rFonts w:cstheme="minorHAnsi"/>
                <w:i/>
                <w:sz w:val="20"/>
                <w:szCs w:val="20"/>
              </w:rPr>
              <w:t>:</w:t>
            </w:r>
            <w:r w:rsidR="001337B4">
              <w:rPr>
                <w:rStyle w:val="sb8d990e2"/>
                <w:rFonts w:cstheme="minorHAnsi"/>
                <w:sz w:val="20"/>
                <w:szCs w:val="20"/>
              </w:rPr>
              <w:t xml:space="preserve"> Just satisfaction in respect of non-pecuniary damage paid.</w:t>
            </w:r>
          </w:p>
          <w:p w:rsidR="001337B4" w:rsidRPr="00185598"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Style w:val="sb8d990e2"/>
                <w:rFonts w:cstheme="minorHAnsi"/>
                <w:i/>
                <w:sz w:val="20"/>
                <w:szCs w:val="20"/>
                <w:u w:val="single"/>
              </w:rPr>
              <w:t>General measures</w:t>
            </w:r>
            <w:r w:rsidRPr="009411BF">
              <w:rPr>
                <w:rStyle w:val="sb8d990e2"/>
                <w:rFonts w:cstheme="minorHAnsi"/>
                <w:i/>
                <w:sz w:val="20"/>
                <w:szCs w:val="20"/>
              </w:rPr>
              <w:t>:</w:t>
            </w:r>
            <w:r w:rsidR="001337B4">
              <w:rPr>
                <w:rStyle w:val="sb8d990e2"/>
                <w:rFonts w:cstheme="minorHAnsi"/>
                <w:sz w:val="20"/>
                <w:szCs w:val="20"/>
              </w:rPr>
              <w:t xml:space="preserve"> </w:t>
            </w:r>
            <w:r w:rsidR="001337B4" w:rsidRPr="00642204">
              <w:rPr>
                <w:rStyle w:val="sb8d990e2"/>
                <w:rFonts w:cstheme="minorHAnsi"/>
                <w:sz w:val="20"/>
                <w:szCs w:val="20"/>
              </w:rPr>
              <w:t>The judgment was translated,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277" w:history="1">
              <w:r w:rsidR="001337B4" w:rsidRPr="00791C49">
                <w:rPr>
                  <w:rStyle w:val="Hyperlink"/>
                  <w:rFonts w:cstheme="minorHAnsi"/>
                  <w:b w:val="0"/>
                  <w:bCs w:val="0"/>
                  <w:sz w:val="20"/>
                  <w:szCs w:val="20"/>
                </w:rPr>
                <w:t>CM/ResDH(2011)143</w:t>
              </w:r>
            </w:hyperlink>
          </w:p>
        </w:tc>
        <w:tc>
          <w:tcPr>
            <w:tcW w:w="1701"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PRT/ </w:t>
            </w:r>
            <w:r w:rsidRPr="00791C49">
              <w:rPr>
                <w:rFonts w:cstheme="minorHAnsi"/>
                <w:b/>
                <w:sz w:val="20"/>
                <w:szCs w:val="20"/>
              </w:rPr>
              <w:t>Panasenko, Bogumil and Czekalla</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10418/03</w:t>
            </w:r>
          </w:p>
        </w:tc>
        <w:tc>
          <w:tcPr>
            <w:tcW w:w="1276" w:type="dxa"/>
            <w:tcMar>
              <w:top w:w="113" w:type="dxa"/>
              <w:left w:w="0" w:type="dxa"/>
              <w:bottom w:w="113" w:type="dxa"/>
              <w:right w:w="0" w:type="dxa"/>
            </w:tcMar>
          </w:tcPr>
          <w:p w:rsidR="001337B4" w:rsidRPr="00791C4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791C49">
              <w:rPr>
                <w:rFonts w:cstheme="minorHAnsi"/>
                <w:b/>
                <w:sz w:val="20"/>
                <w:szCs w:val="20"/>
              </w:rPr>
              <w:t>22/10/2008</w:t>
            </w:r>
          </w:p>
          <w:p w:rsidR="001337B4" w:rsidRPr="00C369BD"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22/06/2008</w:t>
            </w:r>
          </w:p>
        </w:tc>
        <w:tc>
          <w:tcPr>
            <w:tcW w:w="3828" w:type="dxa"/>
            <w:tcMar>
              <w:top w:w="113" w:type="dxa"/>
              <w:bottom w:w="113" w:type="dxa"/>
            </w:tcMar>
          </w:tcPr>
          <w:p w:rsidR="001337B4"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sb8d990e2"/>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791C49">
              <w:rPr>
                <w:rStyle w:val="hps"/>
                <w:rFonts w:cstheme="minorHAnsi"/>
                <w:i/>
                <w:sz w:val="20"/>
                <w:szCs w:val="20"/>
              </w:rPr>
              <w:t>Unfair criminal proceedings due to the ineffectiveness of the court-appointed  defence counsel preventing the accused from having his conviction examined on the merits before the Supreme Court.</w:t>
            </w:r>
            <w:r>
              <w:rPr>
                <w:rStyle w:val="hps"/>
                <w:rFonts w:cstheme="minorHAnsi"/>
                <w:i/>
                <w:sz w:val="20"/>
                <w:szCs w:val="20"/>
              </w:rPr>
              <w:t>(Article 6 §§1+3c)</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9411BF">
              <w:rPr>
                <w:rStyle w:val="sb8d990e2"/>
                <w:rFonts w:cstheme="minorHAnsi"/>
                <w:i/>
                <w:sz w:val="20"/>
                <w:szCs w:val="20"/>
                <w:u w:val="single"/>
              </w:rPr>
              <w:t>Individual measures</w:t>
            </w:r>
            <w:r w:rsidRPr="009411BF">
              <w:rPr>
                <w:rStyle w:val="sb8d990e2"/>
                <w:rFonts w:cstheme="minorHAnsi"/>
                <w:i/>
                <w:sz w:val="20"/>
                <w:szCs w:val="20"/>
              </w:rPr>
              <w:t>:</w:t>
            </w:r>
            <w:r w:rsidR="001337B4">
              <w:rPr>
                <w:rStyle w:val="sb8d990e2"/>
                <w:rFonts w:cstheme="minorHAnsi"/>
                <w:sz w:val="20"/>
                <w:szCs w:val="20"/>
              </w:rPr>
              <w:t xml:space="preserve"> Just satisfaction in respect of non-pecuniary damage paid. The first applicant may request re-examination of his case by the Supreme Court. An amendment to </w:t>
            </w:r>
            <w:r w:rsidR="001337B4" w:rsidRPr="00F467F8">
              <w:rPr>
                <w:rStyle w:val="sb8d990e2"/>
                <w:rFonts w:cstheme="minorHAnsi"/>
                <w:sz w:val="20"/>
                <w:szCs w:val="20"/>
              </w:rPr>
              <w:t>the Code of Criminal Procedure</w:t>
            </w:r>
            <w:r w:rsidR="001337B4">
              <w:rPr>
                <w:rStyle w:val="sb8d990e2"/>
                <w:rFonts w:cstheme="minorHAnsi"/>
                <w:sz w:val="20"/>
                <w:szCs w:val="20"/>
              </w:rPr>
              <w:t xml:space="preserve"> 2007</w:t>
            </w:r>
            <w:r w:rsidR="001337B4" w:rsidRPr="00F467F8">
              <w:rPr>
                <w:rStyle w:val="sb8d990e2"/>
                <w:rFonts w:cstheme="minorHAnsi"/>
                <w:sz w:val="20"/>
                <w:szCs w:val="20"/>
              </w:rPr>
              <w:t xml:space="preserve">, permits the re-examination of domestic judgments, even those having the status of res judicata, following a </w:t>
            </w:r>
            <w:r w:rsidR="001337B4">
              <w:rPr>
                <w:rStyle w:val="sb8d990e2"/>
                <w:rFonts w:cstheme="minorHAnsi"/>
                <w:sz w:val="20"/>
                <w:szCs w:val="20"/>
              </w:rPr>
              <w:t>ECtHR judgment</w:t>
            </w:r>
            <w:r w:rsidRPr="009411BF">
              <w:rPr>
                <w:rStyle w:val="sb8d990e2"/>
                <w:rFonts w:cstheme="minorHAnsi"/>
                <w:i/>
                <w:sz w:val="20"/>
                <w:szCs w:val="20"/>
              </w:rPr>
              <w:t>:</w:t>
            </w:r>
            <w:r w:rsidR="001337B4">
              <w:rPr>
                <w:rStyle w:val="sb8d990e2"/>
                <w:rFonts w:cstheme="minorHAnsi"/>
                <w:sz w:val="20"/>
                <w:szCs w:val="20"/>
              </w:rPr>
              <w:t xml:space="preserve"> </w:t>
            </w:r>
            <w:r w:rsidR="001337B4" w:rsidRPr="00F467F8">
              <w:rPr>
                <w:rStyle w:val="sb8d990e2"/>
                <w:rFonts w:cstheme="minorHAnsi"/>
                <w:sz w:val="20"/>
                <w:szCs w:val="20"/>
              </w:rPr>
              <w:t>the public prosecutor as well as others including the person convicted</w:t>
            </w:r>
            <w:r w:rsidR="001337B4">
              <w:rPr>
                <w:rStyle w:val="sb8d990e2"/>
                <w:rFonts w:cstheme="minorHAnsi"/>
                <w:sz w:val="20"/>
                <w:szCs w:val="20"/>
              </w:rPr>
              <w:t>, are</w:t>
            </w:r>
            <w:r w:rsidR="001337B4" w:rsidRPr="00F467F8">
              <w:rPr>
                <w:rStyle w:val="sb8d990e2"/>
                <w:rFonts w:cstheme="minorHAnsi"/>
                <w:sz w:val="20"/>
                <w:szCs w:val="20"/>
              </w:rPr>
              <w:t xml:space="preserve"> entitled to ask for re-examination without any time-limit.</w:t>
            </w:r>
          </w:p>
          <w:p w:rsidR="001337B4" w:rsidRPr="00185598"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Style w:val="sb8d990e2"/>
                <w:rFonts w:cstheme="minorHAnsi"/>
                <w:i/>
                <w:sz w:val="20"/>
                <w:szCs w:val="20"/>
                <w:u w:val="single"/>
              </w:rPr>
              <w:t>General measures</w:t>
            </w:r>
            <w:r w:rsidRPr="009411BF">
              <w:rPr>
                <w:rStyle w:val="sb8d990e2"/>
                <w:rFonts w:cstheme="minorHAnsi"/>
                <w:i/>
                <w:sz w:val="20"/>
                <w:szCs w:val="20"/>
              </w:rPr>
              <w:t>:</w:t>
            </w:r>
            <w:r w:rsidR="001337B4">
              <w:rPr>
                <w:rStyle w:val="sb8d990e2"/>
                <w:rFonts w:cstheme="minorHAnsi"/>
                <w:sz w:val="20"/>
                <w:szCs w:val="20"/>
              </w:rPr>
              <w:t xml:space="preserve"> T</w:t>
            </w:r>
            <w:r w:rsidR="001337B4" w:rsidRPr="007A5A2C">
              <w:rPr>
                <w:rStyle w:val="sb8d990e2"/>
                <w:rFonts w:cstheme="minorHAnsi"/>
                <w:sz w:val="20"/>
                <w:szCs w:val="20"/>
              </w:rPr>
              <w:t xml:space="preserve">he </w:t>
            </w:r>
            <w:r w:rsidR="001337B4">
              <w:rPr>
                <w:rStyle w:val="sb8d990e2"/>
                <w:rFonts w:cstheme="minorHAnsi"/>
                <w:sz w:val="20"/>
                <w:szCs w:val="20"/>
              </w:rPr>
              <w:t xml:space="preserve">Constitutional Court declared the relevant provison of the </w:t>
            </w:r>
            <w:r w:rsidR="001337B4" w:rsidRPr="007A5A2C">
              <w:rPr>
                <w:rStyle w:val="sb8d990e2"/>
                <w:rFonts w:cstheme="minorHAnsi"/>
                <w:sz w:val="20"/>
                <w:szCs w:val="20"/>
              </w:rPr>
              <w:t xml:space="preserve">Code of Criminal Procedure unconstitutional, </w:t>
            </w:r>
            <w:r w:rsidR="001337B4">
              <w:rPr>
                <w:rStyle w:val="sb8d990e2"/>
                <w:rFonts w:cstheme="minorHAnsi"/>
                <w:sz w:val="20"/>
                <w:szCs w:val="20"/>
              </w:rPr>
              <w:t xml:space="preserve">which had </w:t>
            </w:r>
            <w:r w:rsidR="001337B4" w:rsidRPr="007A5A2C">
              <w:rPr>
                <w:rStyle w:val="sb8d990e2"/>
                <w:rFonts w:cstheme="minorHAnsi"/>
                <w:sz w:val="20"/>
                <w:szCs w:val="20"/>
              </w:rPr>
              <w:t xml:space="preserve">led to </w:t>
            </w:r>
            <w:r w:rsidR="001337B4">
              <w:rPr>
                <w:rStyle w:val="sb8d990e2"/>
                <w:rFonts w:cstheme="minorHAnsi"/>
                <w:sz w:val="20"/>
                <w:szCs w:val="20"/>
              </w:rPr>
              <w:t>the dismissal of an</w:t>
            </w:r>
            <w:r w:rsidR="001337B4" w:rsidRPr="007A5A2C">
              <w:rPr>
                <w:rStyle w:val="sb8d990e2"/>
                <w:rFonts w:cstheme="minorHAnsi"/>
                <w:sz w:val="20"/>
                <w:szCs w:val="20"/>
              </w:rPr>
              <w:t xml:space="preserve"> appeal </w:t>
            </w:r>
            <w:r w:rsidR="001337B4">
              <w:rPr>
                <w:rStyle w:val="sb8d990e2"/>
                <w:rFonts w:cstheme="minorHAnsi"/>
                <w:sz w:val="20"/>
                <w:szCs w:val="20"/>
              </w:rPr>
              <w:t xml:space="preserve">to the Supreme Court </w:t>
            </w:r>
            <w:r w:rsidR="001337B4" w:rsidRPr="007A5A2C">
              <w:rPr>
                <w:rStyle w:val="sb8d990e2"/>
                <w:rFonts w:cstheme="minorHAnsi"/>
                <w:sz w:val="20"/>
                <w:szCs w:val="20"/>
              </w:rPr>
              <w:t>on formal grounds without</w:t>
            </w:r>
            <w:r w:rsidR="001337B4">
              <w:rPr>
                <w:rStyle w:val="sb8d990e2"/>
                <w:rFonts w:cstheme="minorHAnsi"/>
                <w:sz w:val="20"/>
                <w:szCs w:val="20"/>
              </w:rPr>
              <w:t xml:space="preserve"> any rectification possible</w:t>
            </w:r>
            <w:r w:rsidR="001337B4" w:rsidRPr="007A5A2C">
              <w:rPr>
                <w:rStyle w:val="sb8d990e2"/>
                <w:rFonts w:cstheme="minorHAnsi"/>
                <w:sz w:val="20"/>
                <w:szCs w:val="20"/>
              </w:rPr>
              <w:t>.</w:t>
            </w:r>
            <w:r w:rsidR="001337B4" w:rsidRPr="00642204">
              <w:rPr>
                <w:rStyle w:val="sb8d990e2"/>
                <w:rFonts w:cstheme="minorHAnsi"/>
                <w:sz w:val="20"/>
                <w:szCs w:val="20"/>
              </w:rPr>
              <w:t>The judgment was translated,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278" w:history="1">
              <w:r w:rsidR="001337B4" w:rsidRPr="00A53130">
                <w:rPr>
                  <w:rStyle w:val="Hyperlink"/>
                  <w:b w:val="0"/>
                  <w:bCs w:val="0"/>
                  <w:sz w:val="20"/>
                  <w:szCs w:val="20"/>
                </w:rPr>
                <w:t>CM/ResDH(2011)72</w:t>
              </w:r>
            </w:hyperlink>
          </w:p>
        </w:tc>
        <w:tc>
          <w:tcPr>
            <w:tcW w:w="1701"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Adam and 8 other cases</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45890/05+</w:t>
            </w:r>
          </w:p>
        </w:tc>
        <w:tc>
          <w:tcPr>
            <w:tcW w:w="1276" w:type="dxa"/>
            <w:tcMar>
              <w:top w:w="113" w:type="dxa"/>
              <w:left w:w="0" w:type="dxa"/>
              <w:bottom w:w="113" w:type="dxa"/>
              <w:right w:w="0" w:type="dxa"/>
            </w:tcMar>
          </w:tcPr>
          <w:p w:rsidR="001337B4" w:rsidRDefault="001337B4" w:rsidP="002E00A2">
            <w:pPr>
              <w:pStyle w:val="s32b251d"/>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Style w:val="s4f807e35"/>
                <w:rFonts w:asciiTheme="minorHAnsi" w:hAnsiTheme="minorHAnsi" w:cstheme="minorHAnsi"/>
                <w:b/>
                <w:sz w:val="20"/>
                <w:szCs w:val="20"/>
              </w:rPr>
            </w:pPr>
            <w:r>
              <w:rPr>
                <w:rStyle w:val="s4f807e35"/>
                <w:rFonts w:asciiTheme="minorHAnsi" w:hAnsiTheme="minorHAnsi" w:cstheme="minorHAnsi"/>
                <w:b/>
                <w:sz w:val="20"/>
                <w:szCs w:val="20"/>
              </w:rPr>
              <w:t>03/02/2010</w:t>
            </w:r>
          </w:p>
          <w:p w:rsidR="001337B4" w:rsidRPr="00A53130" w:rsidRDefault="001337B4" w:rsidP="002E00A2">
            <w:pPr>
              <w:pStyle w:val="s32b251d"/>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Style w:val="s4f807e35"/>
                <w:rFonts w:asciiTheme="minorHAnsi" w:hAnsiTheme="minorHAnsi" w:cstheme="minorHAnsi"/>
                <w:sz w:val="20"/>
                <w:szCs w:val="20"/>
              </w:rPr>
            </w:pPr>
            <w:r w:rsidRPr="00A53130">
              <w:rPr>
                <w:rStyle w:val="s4f807e35"/>
                <w:rFonts w:asciiTheme="minorHAnsi" w:hAnsiTheme="minorHAnsi" w:cstheme="minorHAnsi"/>
                <w:sz w:val="20"/>
                <w:szCs w:val="20"/>
              </w:rPr>
              <w:t>03/11/2009</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sb8d990e2"/>
                <w:rFonts w:cstheme="minorHAnsi"/>
                <w:b/>
                <w:i/>
                <w:sz w:val="20"/>
                <w:szCs w:val="20"/>
              </w:rPr>
            </w:pPr>
            <w:r>
              <w:rPr>
                <w:rStyle w:val="sb8d990e2"/>
                <w:rFonts w:cstheme="minorHAnsi"/>
                <w:b/>
                <w:i/>
                <w:sz w:val="20"/>
                <w:szCs w:val="20"/>
              </w:rPr>
              <w:t>Access to and efficient functioning of justice</w:t>
            </w:r>
            <w:r w:rsidR="009411BF" w:rsidRPr="009411BF">
              <w:rPr>
                <w:rStyle w:val="sb8d990e2"/>
                <w:rFonts w:cstheme="minorHAnsi"/>
                <w:b/>
                <w:i/>
                <w:sz w:val="20"/>
                <w:szCs w:val="20"/>
              </w:rPr>
              <w:t>:</w:t>
            </w:r>
            <w:r>
              <w:rPr>
                <w:rStyle w:val="sb8d990e2"/>
                <w:rFonts w:cstheme="minorHAnsi"/>
                <w:b/>
                <w:i/>
                <w:sz w:val="20"/>
                <w:szCs w:val="20"/>
              </w:rPr>
              <w:t xml:space="preserve"> </w:t>
            </w:r>
            <w:r w:rsidRPr="00ED272F">
              <w:rPr>
                <w:rStyle w:val="sb8d990e2"/>
                <w:rFonts w:cstheme="minorHAnsi"/>
                <w:i/>
                <w:sz w:val="20"/>
                <w:szCs w:val="20"/>
              </w:rPr>
              <w:t>Denial of access to court due to excessive court fees. (Article 6 §1)</w:t>
            </w:r>
          </w:p>
        </w:tc>
        <w:tc>
          <w:tcPr>
            <w:tcW w:w="5387" w:type="dxa"/>
            <w:tcMar>
              <w:top w:w="113" w:type="dxa"/>
              <w:bottom w:w="113" w:type="dxa"/>
            </w:tcMar>
          </w:tcPr>
          <w:p w:rsidR="001337B4" w:rsidRDefault="009411BF" w:rsidP="00A057BC">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theme="minorHAnsi"/>
                <w:sz w:val="20"/>
                <w:szCs w:val="20"/>
              </w:rPr>
            </w:pPr>
            <w:r w:rsidRPr="009411BF">
              <w:rPr>
                <w:rStyle w:val="sfbbfee58"/>
                <w:rFonts w:asciiTheme="minorHAnsi" w:hAnsiTheme="minorHAnsi" w:cstheme="minorHAnsi"/>
                <w:i/>
                <w:sz w:val="20"/>
                <w:szCs w:val="20"/>
                <w:u w:val="single"/>
              </w:rPr>
              <w:t>Individual measures</w:t>
            </w:r>
            <w:r w:rsidRPr="009411BF">
              <w:rPr>
                <w:rStyle w:val="sfbbfee58"/>
                <w:rFonts w:asciiTheme="minorHAnsi" w:hAnsiTheme="minorHAnsi" w:cstheme="minorHAnsi"/>
                <w:i/>
                <w:sz w:val="20"/>
                <w:szCs w:val="20"/>
              </w:rPr>
              <w:t>:</w:t>
            </w:r>
            <w:r w:rsidR="001337B4">
              <w:rPr>
                <w:rStyle w:val="sfbbfee58"/>
                <w:rFonts w:asciiTheme="minorHAnsi" w:hAnsiTheme="minorHAnsi" w:cstheme="minorHAnsi"/>
                <w:sz w:val="20"/>
                <w:szCs w:val="20"/>
              </w:rPr>
              <w:t xml:space="preserve"> R</w:t>
            </w:r>
            <w:r w:rsidR="001337B4" w:rsidRPr="00B31928">
              <w:rPr>
                <w:rStyle w:val="sfbbfee58"/>
                <w:rFonts w:asciiTheme="minorHAnsi" w:hAnsiTheme="minorHAnsi" w:cstheme="minorHAnsi"/>
                <w:sz w:val="20"/>
                <w:szCs w:val="20"/>
              </w:rPr>
              <w:t xml:space="preserve">eopening civil proceedings in </w:t>
            </w:r>
            <w:r w:rsidR="001337B4">
              <w:rPr>
                <w:rStyle w:val="sfbbfee58"/>
                <w:rFonts w:asciiTheme="minorHAnsi" w:hAnsiTheme="minorHAnsi" w:cstheme="minorHAnsi"/>
                <w:sz w:val="20"/>
                <w:szCs w:val="20"/>
              </w:rPr>
              <w:t xml:space="preserve">case of an ECHR </w:t>
            </w:r>
            <w:r w:rsidR="001337B4" w:rsidRPr="00B31928">
              <w:rPr>
                <w:rStyle w:val="sfbbfee58"/>
                <w:rFonts w:asciiTheme="minorHAnsi" w:hAnsiTheme="minorHAnsi" w:cstheme="minorHAnsi"/>
                <w:sz w:val="20"/>
                <w:szCs w:val="20"/>
              </w:rPr>
              <w:t>violation</w:t>
            </w:r>
            <w:r w:rsidR="001337B4">
              <w:rPr>
                <w:rStyle w:val="sfbbfee58"/>
                <w:rFonts w:asciiTheme="minorHAnsi" w:hAnsiTheme="minorHAnsi" w:cstheme="minorHAnsi"/>
                <w:sz w:val="20"/>
                <w:szCs w:val="20"/>
              </w:rPr>
              <w:t xml:space="preserve"> is possible</w:t>
            </w:r>
            <w:r w:rsidR="001337B4" w:rsidRPr="00B31928">
              <w:rPr>
                <w:rStyle w:val="sfbbfee58"/>
                <w:rFonts w:asciiTheme="minorHAnsi" w:hAnsiTheme="minorHAnsi" w:cstheme="minorHAnsi"/>
                <w:sz w:val="20"/>
                <w:szCs w:val="20"/>
              </w:rPr>
              <w:t>.</w:t>
            </w:r>
            <w:r w:rsidR="001337B4" w:rsidRPr="000E53F2">
              <w:rPr>
                <w:rStyle w:val="sfbbfee58"/>
                <w:rFonts w:asciiTheme="minorHAnsi" w:hAnsiTheme="minorHAnsi" w:cstheme="minorHAnsi"/>
                <w:sz w:val="20"/>
                <w:szCs w:val="20"/>
              </w:rPr>
              <w:t xml:space="preserve"> Just satisfaction in respect of non-pecuniary damages p</w:t>
            </w:r>
            <w:r w:rsidR="001337B4">
              <w:rPr>
                <w:rStyle w:val="sfbbfee58"/>
                <w:rFonts w:asciiTheme="minorHAnsi" w:hAnsiTheme="minorHAnsi" w:cstheme="minorHAnsi"/>
                <w:sz w:val="20"/>
                <w:szCs w:val="20"/>
              </w:rPr>
              <w:t>aid.</w:t>
            </w:r>
          </w:p>
          <w:p w:rsidR="001337B4" w:rsidRPr="00807F08" w:rsidRDefault="009411BF" w:rsidP="00A057BC">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theme="minorHAnsi"/>
                <w:sz w:val="20"/>
                <w:szCs w:val="20"/>
                <w:u w:val="single"/>
              </w:rPr>
            </w:pPr>
            <w:r w:rsidRPr="009411BF">
              <w:rPr>
                <w:rStyle w:val="sfbbfee58"/>
                <w:rFonts w:asciiTheme="minorHAnsi" w:hAnsiTheme="minorHAnsi" w:cstheme="minorHAnsi"/>
                <w:i/>
                <w:sz w:val="20"/>
                <w:szCs w:val="20"/>
                <w:u w:val="single"/>
              </w:rPr>
              <w:t>General measures</w:t>
            </w:r>
            <w:r w:rsidRPr="009411BF">
              <w:rPr>
                <w:rStyle w:val="sfbbfee58"/>
                <w:rFonts w:asciiTheme="minorHAnsi" w:hAnsiTheme="minorHAnsi" w:cstheme="minorHAnsi"/>
                <w:i/>
                <w:sz w:val="20"/>
                <w:szCs w:val="20"/>
              </w:rPr>
              <w:t>:</w:t>
            </w:r>
            <w:r w:rsidR="001337B4">
              <w:rPr>
                <w:rStyle w:val="sfbbfee58"/>
                <w:rFonts w:asciiTheme="minorHAnsi" w:hAnsiTheme="minorHAnsi" w:cstheme="minorHAnsi"/>
                <w:sz w:val="20"/>
                <w:szCs w:val="20"/>
              </w:rPr>
              <w:t xml:space="preserve"> See </w:t>
            </w:r>
            <w:r w:rsidR="001337B4" w:rsidRPr="00ED272F">
              <w:rPr>
                <w:rStyle w:val="sfbbfee58"/>
                <w:rFonts w:asciiTheme="minorHAnsi" w:hAnsiTheme="minorHAnsi" w:cstheme="minorHAnsi"/>
                <w:sz w:val="20"/>
                <w:szCs w:val="20"/>
              </w:rPr>
              <w:t xml:space="preserve">CM/ResDH(2011)24 </w:t>
            </w:r>
            <w:r w:rsidR="001337B4">
              <w:rPr>
                <w:rStyle w:val="sfbbfee58"/>
                <w:rFonts w:asciiTheme="minorHAnsi" w:hAnsiTheme="minorHAnsi" w:cstheme="minorHAnsi"/>
                <w:sz w:val="20"/>
                <w:szCs w:val="20"/>
              </w:rPr>
              <w:t>in</w:t>
            </w:r>
            <w:r w:rsidR="001337B4" w:rsidRPr="00ED272F">
              <w:rPr>
                <w:rStyle w:val="sfbbfee58"/>
                <w:rFonts w:asciiTheme="minorHAnsi" w:hAnsiTheme="minorHAnsi" w:cstheme="minorHAnsi"/>
                <w:sz w:val="20"/>
                <w:szCs w:val="20"/>
              </w:rPr>
              <w:t xml:space="preserve"> Iorga</w:t>
            </w:r>
            <w:r w:rsidR="001337B4">
              <w:rPr>
                <w:rStyle w:val="sfbbfee58"/>
                <w:rFonts w:asciiTheme="minorHAnsi" w:hAnsiTheme="minorHAnsi" w:cstheme="minorHAnsi"/>
                <w:sz w:val="20"/>
                <w:szCs w:val="20"/>
              </w:rPr>
              <w:t>.</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pPr>
            <w:hyperlink r:id="rId279" w:history="1">
              <w:r w:rsidR="001337B4" w:rsidRPr="00C91180">
                <w:rPr>
                  <w:rStyle w:val="Hyperlink"/>
                  <w:b w:val="0"/>
                  <w:bCs w:val="0"/>
                  <w:sz w:val="20"/>
                  <w:szCs w:val="20"/>
                </w:rPr>
                <w:t>CM/ResDH(2011)300</w:t>
              </w:r>
            </w:hyperlink>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Anghel</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28183/03</w:t>
            </w:r>
          </w:p>
        </w:tc>
        <w:tc>
          <w:tcPr>
            <w:tcW w:w="1276" w:type="dxa"/>
            <w:tcMar>
              <w:top w:w="113" w:type="dxa"/>
              <w:left w:w="0" w:type="dxa"/>
              <w:bottom w:w="113" w:type="dxa"/>
              <w:right w:w="0" w:type="dxa"/>
            </w:tcMar>
          </w:tcPr>
          <w:p w:rsidR="001337B4" w:rsidRPr="005574E9"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fbbfee58"/>
                <w:b/>
                <w:sz w:val="20"/>
                <w:szCs w:val="20"/>
              </w:rPr>
            </w:pPr>
            <w:r w:rsidRPr="005574E9">
              <w:rPr>
                <w:rStyle w:val="sfbbfee58"/>
                <w:b/>
                <w:sz w:val="20"/>
                <w:szCs w:val="20"/>
              </w:rPr>
              <w:t>31/03/2008</w:t>
            </w:r>
          </w:p>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fbbfee58"/>
              </w:rPr>
            </w:pPr>
            <w:r w:rsidRPr="005574E9">
              <w:rPr>
                <w:rStyle w:val="sfbbfee58"/>
                <w:sz w:val="20"/>
                <w:szCs w:val="20"/>
              </w:rPr>
              <w:t>04/10/2007</w:t>
            </w:r>
          </w:p>
        </w:tc>
        <w:tc>
          <w:tcPr>
            <w:tcW w:w="3828" w:type="dxa"/>
            <w:tcMar>
              <w:top w:w="113" w:type="dxa"/>
              <w:bottom w:w="113" w:type="dxa"/>
            </w:tcMar>
          </w:tcPr>
          <w:p w:rsidR="001337B4" w:rsidRPr="003339E3" w:rsidRDefault="001337B4" w:rsidP="003339E3">
            <w:pPr>
              <w:jc w:val="both"/>
              <w:cnfStyle w:val="000000100000" w:firstRow="0" w:lastRow="0" w:firstColumn="0" w:lastColumn="0" w:oddVBand="0" w:evenVBand="0" w:oddHBand="1" w:evenHBand="0" w:firstRowFirstColumn="0" w:firstRowLastColumn="0" w:lastRowFirstColumn="0" w:lastRowLastColumn="0"/>
              <w:rPr>
                <w:rStyle w:val="sfbbfee58"/>
                <w:i/>
                <w:sz w:val="20"/>
                <w:szCs w:val="20"/>
              </w:rPr>
            </w:pPr>
            <w:r w:rsidRPr="003339E3">
              <w:rPr>
                <w:rStyle w:val="hps"/>
                <w:rFonts w:cstheme="minorHAnsi"/>
                <w:b/>
                <w:i/>
                <w:sz w:val="20"/>
                <w:szCs w:val="20"/>
              </w:rPr>
              <w:t>Access to and effective functioning of justice</w:t>
            </w:r>
            <w:r w:rsidR="009411BF" w:rsidRPr="009411BF">
              <w:rPr>
                <w:rStyle w:val="sfbbfee58"/>
                <w:b/>
                <w:i/>
                <w:sz w:val="20"/>
                <w:szCs w:val="20"/>
              </w:rPr>
              <w:t>:</w:t>
            </w:r>
            <w:r w:rsidRPr="003339E3">
              <w:rPr>
                <w:rStyle w:val="sfbbfee58"/>
                <w:i/>
                <w:sz w:val="20"/>
                <w:szCs w:val="20"/>
              </w:rPr>
              <w:t xml:space="preserve"> Unfairness of proceedings brought to challenge the imposition of a fine</w:t>
            </w:r>
            <w:r>
              <w:t xml:space="preserve"> </w:t>
            </w:r>
            <w:r w:rsidRPr="003339E3">
              <w:rPr>
                <w:rStyle w:val="sfbbfee58"/>
                <w:i/>
                <w:sz w:val="20"/>
                <w:szCs w:val="20"/>
              </w:rPr>
              <w:t>for having insulted a civil servant, due to the failure of the domestic courts to secure respect of the presumption of innocence</w:t>
            </w:r>
            <w:r>
              <w:rPr>
                <w:rStyle w:val="sfbbfee58"/>
                <w:i/>
                <w:sz w:val="20"/>
                <w:szCs w:val="20"/>
              </w:rPr>
              <w:t xml:space="preserve"> and the defence rights</w:t>
            </w:r>
            <w:r w:rsidRPr="003339E3">
              <w:rPr>
                <w:rStyle w:val="sfbbfee58"/>
                <w:i/>
                <w:sz w:val="20"/>
                <w:szCs w:val="20"/>
              </w:rPr>
              <w:t>. (Article 6)</w:t>
            </w:r>
          </w:p>
        </w:tc>
        <w:tc>
          <w:tcPr>
            <w:tcW w:w="5387" w:type="dxa"/>
            <w:tcMar>
              <w:top w:w="113" w:type="dxa"/>
              <w:bottom w:w="113" w:type="dxa"/>
            </w:tcMar>
          </w:tcPr>
          <w:p w:rsidR="001337B4" w:rsidRDefault="009411BF" w:rsidP="003339E3">
            <w:pPr>
              <w:jc w:val="both"/>
              <w:cnfStyle w:val="000000100000" w:firstRow="0" w:lastRow="0" w:firstColumn="0" w:lastColumn="0" w:oddVBand="0" w:evenVBand="0" w:oddHBand="1" w:evenHBand="0" w:firstRowFirstColumn="0" w:firstRowLastColumn="0" w:lastRowFirstColumn="0" w:lastRowLastColumn="0"/>
              <w:rPr>
                <w:rStyle w:val="s38c10080"/>
                <w:rFonts w:cstheme="minorHAnsi"/>
                <w:sz w:val="20"/>
                <w:szCs w:val="20"/>
              </w:rPr>
            </w:pPr>
            <w:r w:rsidRPr="009411BF">
              <w:rPr>
                <w:rStyle w:val="s38c10080"/>
                <w:rFonts w:cstheme="minorHAnsi"/>
                <w:i/>
                <w:sz w:val="20"/>
                <w:szCs w:val="20"/>
                <w:u w:val="single"/>
              </w:rPr>
              <w:t>Individual measures</w:t>
            </w:r>
            <w:r w:rsidRPr="009411BF">
              <w:rPr>
                <w:rStyle w:val="s38c10080"/>
                <w:rFonts w:cstheme="minorHAnsi"/>
                <w:i/>
                <w:sz w:val="20"/>
                <w:szCs w:val="20"/>
              </w:rPr>
              <w:t>:</w:t>
            </w:r>
            <w:r w:rsidR="001337B4">
              <w:rPr>
                <w:rStyle w:val="s38c10080"/>
                <w:rFonts w:cstheme="minorHAnsi"/>
                <w:sz w:val="20"/>
                <w:szCs w:val="20"/>
              </w:rPr>
              <w:t xml:space="preserve"> J</w:t>
            </w:r>
            <w:r w:rsidR="001337B4" w:rsidRPr="009753A5">
              <w:rPr>
                <w:rStyle w:val="s38c10080"/>
                <w:rFonts w:cstheme="minorHAnsi"/>
                <w:sz w:val="20"/>
                <w:szCs w:val="20"/>
              </w:rPr>
              <w:t xml:space="preserve">ust satisfaction for non-pecuniary damages </w:t>
            </w:r>
            <w:r w:rsidR="001337B4">
              <w:rPr>
                <w:rStyle w:val="s38c10080"/>
                <w:rFonts w:cstheme="minorHAnsi"/>
                <w:sz w:val="20"/>
                <w:szCs w:val="20"/>
              </w:rPr>
              <w:t>paid. Enforcement proceedings regarding the imposed fine were abandoned. Reopening of proceedings is possible.</w:t>
            </w:r>
          </w:p>
          <w:p w:rsidR="001337B4" w:rsidRPr="004C3212" w:rsidRDefault="009411BF" w:rsidP="0005640C">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Style w:val="s38c10080"/>
                <w:rFonts w:cstheme="minorHAnsi"/>
                <w:i/>
                <w:sz w:val="20"/>
                <w:szCs w:val="20"/>
                <w:u w:val="single"/>
              </w:rPr>
              <w:t>General measures</w:t>
            </w:r>
            <w:r w:rsidRPr="009411BF">
              <w:rPr>
                <w:rStyle w:val="s38c10080"/>
                <w:rFonts w:cstheme="minorHAnsi"/>
                <w:i/>
                <w:sz w:val="20"/>
                <w:szCs w:val="20"/>
              </w:rPr>
              <w:t>:</w:t>
            </w:r>
            <w:r w:rsidR="001337B4">
              <w:rPr>
                <w:rStyle w:val="s38c10080"/>
                <w:rFonts w:cstheme="minorHAnsi"/>
                <w:sz w:val="20"/>
                <w:szCs w:val="20"/>
              </w:rPr>
              <w:t xml:space="preserve"> Change of domestic courts’ case-law applying in</w:t>
            </w:r>
            <w:r w:rsidR="001337B4" w:rsidRPr="003C1415">
              <w:rPr>
                <w:rStyle w:val="s38c10080"/>
                <w:rFonts w:cstheme="minorHAnsi"/>
                <w:sz w:val="20"/>
                <w:szCs w:val="20"/>
              </w:rPr>
              <w:t xml:space="preserve"> an appropriate manner the procedural guarantees set forth b</w:t>
            </w:r>
            <w:r w:rsidR="001337B4">
              <w:rPr>
                <w:rStyle w:val="s38c10080"/>
                <w:rFonts w:cstheme="minorHAnsi"/>
                <w:sz w:val="20"/>
                <w:szCs w:val="20"/>
              </w:rPr>
              <w:t xml:space="preserve">y Article 6 in criminal matters despite an </w:t>
            </w:r>
            <w:r w:rsidR="001337B4">
              <w:t xml:space="preserve"> </w:t>
            </w:r>
            <w:r w:rsidR="001337B4" w:rsidRPr="003C1415">
              <w:rPr>
                <w:rStyle w:val="s38c10080"/>
                <w:rFonts w:cstheme="minorHAnsi"/>
                <w:sz w:val="20"/>
                <w:szCs w:val="20"/>
              </w:rPr>
              <w:t>a prima facie inadequate statutory framework</w:t>
            </w:r>
            <w:r w:rsidR="001337B4">
              <w:rPr>
                <w:rStyle w:val="s38c10080"/>
                <w:rFonts w:cstheme="minorHAnsi"/>
                <w:sz w:val="20"/>
                <w:szCs w:val="20"/>
              </w:rPr>
              <w:t xml:space="preserve">. </w:t>
            </w:r>
            <w:r w:rsidR="001337B4">
              <w:rPr>
                <w:rStyle w:val="sfbbfee58"/>
                <w:sz w:val="20"/>
                <w:szCs w:val="20"/>
              </w:rPr>
              <w:t>The judgment was published, translated and disseminated and is used in training of magistrates.</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pPr>
            <w:hyperlink r:id="rId280" w:history="1">
              <w:r w:rsidR="001337B4" w:rsidRPr="00D21C84">
                <w:rPr>
                  <w:rStyle w:val="Hyperlink"/>
                  <w:b w:val="0"/>
                  <w:bCs w:val="0"/>
                  <w:sz w:val="20"/>
                  <w:szCs w:val="20"/>
                </w:rPr>
                <w:t>CM/ResDH(2011)258</w:t>
              </w:r>
            </w:hyperlink>
          </w:p>
        </w:tc>
        <w:tc>
          <w:tcPr>
            <w:tcW w:w="1701"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Bartos</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12050/02</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20/10/2006</w:t>
            </w:r>
          </w:p>
          <w:p w:rsidR="001337B4" w:rsidRPr="00E0354F"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0354F">
              <w:rPr>
                <w:rFonts w:cstheme="minorHAnsi"/>
                <w:sz w:val="20"/>
                <w:szCs w:val="20"/>
              </w:rPr>
              <w:t>20/07/2006</w:t>
            </w:r>
          </w:p>
        </w:tc>
        <w:tc>
          <w:tcPr>
            <w:tcW w:w="3828" w:type="dxa"/>
            <w:tcMar>
              <w:top w:w="113" w:type="dxa"/>
              <w:bottom w:w="113" w:type="dxa"/>
            </w:tcMar>
          </w:tcPr>
          <w:p w:rsidR="001337B4" w:rsidRDefault="001337B4"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sb8d990e2"/>
                <w:rFonts w:cstheme="minorHAnsi"/>
                <w:b/>
                <w:i/>
                <w:sz w:val="20"/>
                <w:szCs w:val="20"/>
              </w:rPr>
              <w:t>Access to and efficient functioning of justice and protection of property</w:t>
            </w:r>
            <w:r w:rsidR="009411BF" w:rsidRPr="009411BF">
              <w:rPr>
                <w:rStyle w:val="sb8d990e2"/>
                <w:rFonts w:cstheme="minorHAnsi"/>
                <w:b/>
                <w:i/>
                <w:sz w:val="20"/>
                <w:szCs w:val="20"/>
              </w:rPr>
              <w:t>:</w:t>
            </w:r>
            <w:r>
              <w:rPr>
                <w:rStyle w:val="sb8d990e2"/>
                <w:rFonts w:cstheme="minorHAnsi"/>
                <w:b/>
                <w:i/>
                <w:sz w:val="20"/>
                <w:szCs w:val="20"/>
              </w:rPr>
              <w:t xml:space="preserve"> </w:t>
            </w:r>
            <w:r w:rsidRPr="00791011">
              <w:rPr>
                <w:rStyle w:val="sb8d990e2"/>
                <w:rFonts w:cstheme="minorHAnsi"/>
                <w:i/>
                <w:sz w:val="20"/>
                <w:szCs w:val="20"/>
              </w:rPr>
              <w:t>Quashing of final court decisions by the Supreme Court following an application for nullity lodged by the Procurator General under the Code of Civil Procedure</w:t>
            </w:r>
            <w:r>
              <w:rPr>
                <w:rStyle w:val="sb8d990e2"/>
                <w:rFonts w:cstheme="minorHAnsi"/>
                <w:i/>
                <w:sz w:val="20"/>
                <w:szCs w:val="20"/>
              </w:rPr>
              <w:t>. (Article 6 §1)</w:t>
            </w:r>
          </w:p>
        </w:tc>
        <w:tc>
          <w:tcPr>
            <w:tcW w:w="5387" w:type="dxa"/>
            <w:tcMar>
              <w:top w:w="113" w:type="dxa"/>
              <w:bottom w:w="113" w:type="dxa"/>
            </w:tcMar>
          </w:tcPr>
          <w:p w:rsidR="001337B4" w:rsidRDefault="009411BF" w:rsidP="00E0354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in respect of the non-pecuniary damage paid. T</w:t>
            </w:r>
            <w:r w:rsidR="001337B4" w:rsidRPr="00791011">
              <w:rPr>
                <w:rStyle w:val="sfbbfee58"/>
                <w:rFonts w:cstheme="minorHAnsi"/>
                <w:sz w:val="20"/>
                <w:szCs w:val="20"/>
              </w:rPr>
              <w:t xml:space="preserve">he applicant lodged a request for review of the decision of the Supreme Court of Justice </w:t>
            </w:r>
            <w:r w:rsidR="001337B4">
              <w:rPr>
                <w:rStyle w:val="sfbbfee58"/>
                <w:rFonts w:cstheme="minorHAnsi"/>
                <w:sz w:val="20"/>
                <w:szCs w:val="20"/>
              </w:rPr>
              <w:t>quashing the final court decisions in her</w:t>
            </w:r>
            <w:r w:rsidR="001337B4" w:rsidRPr="00791011">
              <w:rPr>
                <w:rStyle w:val="sfbbfee58"/>
                <w:rFonts w:cstheme="minorHAnsi"/>
                <w:sz w:val="20"/>
                <w:szCs w:val="20"/>
              </w:rPr>
              <w:t xml:space="preserve"> favour. The High Court of Cassation and Justice granted the request </w:t>
            </w:r>
            <w:r w:rsidR="00A057BC">
              <w:rPr>
                <w:rStyle w:val="sfbbfee58"/>
                <w:rFonts w:cstheme="minorHAnsi"/>
                <w:sz w:val="20"/>
                <w:szCs w:val="20"/>
              </w:rPr>
              <w:t xml:space="preserve">and </w:t>
            </w:r>
            <w:r w:rsidR="001337B4">
              <w:rPr>
                <w:rStyle w:val="sfbbfee58"/>
                <w:rFonts w:cstheme="minorHAnsi"/>
                <w:sz w:val="20"/>
                <w:szCs w:val="20"/>
              </w:rPr>
              <w:t>annulled the decision.</w:t>
            </w:r>
          </w:p>
          <w:p w:rsidR="001337B4" w:rsidRPr="00796530" w:rsidRDefault="009411BF" w:rsidP="00E0354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Style w:val="sfbbfee58"/>
                <w:rFonts w:cstheme="minorHAnsi"/>
                <w:i/>
                <w:sz w:val="20"/>
                <w:szCs w:val="20"/>
                <w:u w:val="single"/>
              </w:rPr>
              <w:t>General measures</w:t>
            </w:r>
            <w:r w:rsidRPr="009411BF">
              <w:rPr>
                <w:rStyle w:val="sfbbfee58"/>
                <w:rFonts w:cstheme="minorHAnsi"/>
                <w:i/>
                <w:sz w:val="20"/>
                <w:szCs w:val="20"/>
              </w:rPr>
              <w:t>:</w:t>
            </w:r>
            <w:r w:rsidR="001337B4">
              <w:rPr>
                <w:rStyle w:val="sfbbfee58"/>
                <w:rFonts w:cstheme="minorHAnsi"/>
                <w:sz w:val="20"/>
                <w:szCs w:val="20"/>
              </w:rPr>
              <w:t xml:space="preserve"> See </w:t>
            </w:r>
            <w:hyperlink r:id="rId281" w:history="1">
              <w:r w:rsidR="001337B4" w:rsidRPr="00545CA5">
                <w:rPr>
                  <w:rStyle w:val="Hyperlink"/>
                  <w:rFonts w:cstheme="minorHAnsi"/>
                  <w:sz w:val="20"/>
                  <w:szCs w:val="20"/>
                </w:rPr>
                <w:t>CM/ResDH(2007)90</w:t>
              </w:r>
            </w:hyperlink>
            <w:r w:rsidR="001337B4">
              <w:rPr>
                <w:rStyle w:val="sfbbfee58"/>
                <w:rFonts w:cstheme="minorHAnsi"/>
                <w:sz w:val="20"/>
                <w:szCs w:val="20"/>
              </w:rPr>
              <w:t xml:space="preserve">  in Brumarescu (</w:t>
            </w:r>
            <w:r w:rsidR="001337B4" w:rsidRPr="00545CA5">
              <w:rPr>
                <w:rStyle w:val="sfbbfee58"/>
                <w:rFonts w:cstheme="minorHAnsi"/>
                <w:sz w:val="20"/>
                <w:szCs w:val="20"/>
              </w:rPr>
              <w:t xml:space="preserve">in particular the fact that </w:t>
            </w:r>
            <w:r w:rsidR="001337B4">
              <w:rPr>
                <w:rStyle w:val="sfbbfee58"/>
                <w:rFonts w:cstheme="minorHAnsi"/>
                <w:sz w:val="20"/>
                <w:szCs w:val="20"/>
              </w:rPr>
              <w:t xml:space="preserve">the relevant provisions </w:t>
            </w:r>
            <w:r w:rsidR="001337B4" w:rsidRPr="00545CA5">
              <w:rPr>
                <w:rStyle w:val="sfbbfee58"/>
                <w:rFonts w:cstheme="minorHAnsi"/>
                <w:sz w:val="20"/>
                <w:szCs w:val="20"/>
              </w:rPr>
              <w:t>of the Code of Civil Procedure had been repealed</w:t>
            </w:r>
            <w:r w:rsidR="001337B4">
              <w:rPr>
                <w:rStyle w:val="sfbbfee58"/>
                <w:rFonts w:cstheme="minorHAnsi"/>
                <w:sz w:val="20"/>
                <w:szCs w:val="20"/>
              </w:rPr>
              <w:t>.)</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282" w:history="1">
              <w:r w:rsidR="001337B4" w:rsidRPr="004B5BAD">
                <w:rPr>
                  <w:rStyle w:val="Hyperlink"/>
                  <w:b w:val="0"/>
                  <w:bCs w:val="0"/>
                  <w:sz w:val="20"/>
                  <w:szCs w:val="20"/>
                </w:rPr>
                <w:t>CM/ResDH(2011)70</w:t>
              </w:r>
            </w:hyperlink>
          </w:p>
        </w:tc>
        <w:tc>
          <w:tcPr>
            <w:tcW w:w="1701"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Bessler</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25669/04</w:t>
            </w:r>
          </w:p>
        </w:tc>
        <w:tc>
          <w:tcPr>
            <w:tcW w:w="1276" w:type="dxa"/>
            <w:tcMar>
              <w:top w:w="113" w:type="dxa"/>
              <w:left w:w="0" w:type="dxa"/>
              <w:bottom w:w="113" w:type="dxa"/>
              <w:right w:w="0" w:type="dxa"/>
            </w:tcMar>
          </w:tcPr>
          <w:p w:rsidR="001337B4" w:rsidRDefault="001337B4" w:rsidP="002E00A2">
            <w:pPr>
              <w:pStyle w:val="s32b251d"/>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Style w:val="s4f807e35"/>
                <w:rFonts w:asciiTheme="minorHAnsi" w:hAnsiTheme="minorHAnsi" w:cstheme="minorHAnsi"/>
                <w:b/>
                <w:sz w:val="20"/>
                <w:szCs w:val="20"/>
              </w:rPr>
            </w:pPr>
            <w:r>
              <w:rPr>
                <w:rStyle w:val="s4f807e35"/>
                <w:rFonts w:asciiTheme="minorHAnsi" w:hAnsiTheme="minorHAnsi" w:cstheme="minorHAnsi"/>
                <w:b/>
                <w:sz w:val="20"/>
                <w:szCs w:val="20"/>
              </w:rPr>
              <w:t>18/08/2010</w:t>
            </w:r>
          </w:p>
          <w:p w:rsidR="001337B4" w:rsidRPr="004B5BAD" w:rsidRDefault="001337B4" w:rsidP="002E00A2">
            <w:pPr>
              <w:pStyle w:val="s32b251d"/>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Style w:val="s4f807e35"/>
                <w:rFonts w:asciiTheme="minorHAnsi" w:hAnsiTheme="minorHAnsi" w:cstheme="minorHAnsi"/>
                <w:sz w:val="20"/>
                <w:szCs w:val="20"/>
              </w:rPr>
            </w:pPr>
            <w:r w:rsidRPr="004B5BAD">
              <w:rPr>
                <w:rStyle w:val="s4f807e35"/>
                <w:rFonts w:asciiTheme="minorHAnsi" w:hAnsiTheme="minorHAnsi" w:cstheme="minorHAnsi"/>
                <w:sz w:val="20"/>
                <w:szCs w:val="20"/>
              </w:rPr>
              <w:t>18/05/2010</w:t>
            </w:r>
          </w:p>
          <w:p w:rsidR="001337B4" w:rsidRPr="00D737FE" w:rsidRDefault="001337B4" w:rsidP="002E00A2">
            <w:pPr>
              <w:pStyle w:val="s32b251d"/>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Style w:val="s4f807e35"/>
                <w:rFonts w:asciiTheme="minorHAnsi" w:hAnsiTheme="minorHAnsi" w:cstheme="minorHAnsi"/>
                <w:b/>
                <w:sz w:val="20"/>
                <w:szCs w:val="20"/>
              </w:rPr>
            </w:pPr>
          </w:p>
        </w:tc>
        <w:tc>
          <w:tcPr>
            <w:tcW w:w="3828" w:type="dxa"/>
            <w:tcMar>
              <w:top w:w="113" w:type="dxa"/>
              <w:bottom w:w="113" w:type="dxa"/>
            </w:tcMar>
          </w:tcPr>
          <w:p w:rsidR="001337B4" w:rsidRPr="004B5BAD" w:rsidRDefault="001337B4" w:rsidP="002E00A2">
            <w:pPr>
              <w:jc w:val="both"/>
              <w:cnfStyle w:val="000000100000" w:firstRow="0" w:lastRow="0" w:firstColumn="0" w:lastColumn="0" w:oddVBand="0" w:evenVBand="0" w:oddHBand="1" w:evenHBand="0" w:firstRowFirstColumn="0" w:firstRowLastColumn="0" w:lastRowFirstColumn="0" w:lastRowLastColumn="0"/>
              <w:rPr>
                <w:rStyle w:val="sb8d990e2"/>
                <w:rFonts w:cstheme="minorHAnsi"/>
                <w:i/>
                <w:sz w:val="20"/>
                <w:szCs w:val="20"/>
              </w:rPr>
            </w:pPr>
            <w:r>
              <w:rPr>
                <w:rStyle w:val="sb8d990e2"/>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 xml:space="preserve">Unfair </w:t>
            </w:r>
            <w:r w:rsidRPr="004B5BAD">
              <w:rPr>
                <w:rStyle w:val="hps"/>
                <w:rFonts w:cstheme="minorHAnsi"/>
                <w:i/>
                <w:sz w:val="20"/>
                <w:szCs w:val="20"/>
              </w:rPr>
              <w:t>civil proceedings to recover properties nationalised during the communist regime, due to domestic courts’ failure</w:t>
            </w:r>
            <w:r>
              <w:rPr>
                <w:rStyle w:val="hps"/>
                <w:rFonts w:cstheme="minorHAnsi"/>
                <w:i/>
                <w:sz w:val="20"/>
                <w:szCs w:val="20"/>
              </w:rPr>
              <w:t xml:space="preserve"> </w:t>
            </w:r>
            <w:r w:rsidRPr="004B5BAD">
              <w:rPr>
                <w:rStyle w:val="hps"/>
                <w:rFonts w:cstheme="minorHAnsi"/>
                <w:i/>
                <w:sz w:val="20"/>
                <w:szCs w:val="20"/>
              </w:rPr>
              <w:t xml:space="preserve">to address a decisive argument </w:t>
            </w:r>
            <w:r>
              <w:rPr>
                <w:rStyle w:val="hps"/>
                <w:rFonts w:cstheme="minorHAnsi"/>
                <w:i/>
                <w:sz w:val="20"/>
                <w:szCs w:val="20"/>
              </w:rPr>
              <w:t xml:space="preserve">submitted by the party in support of the </w:t>
            </w:r>
            <w:r w:rsidRPr="004B5BAD">
              <w:rPr>
                <w:rStyle w:val="hps"/>
                <w:rFonts w:cstheme="minorHAnsi"/>
                <w:i/>
                <w:sz w:val="20"/>
                <w:szCs w:val="20"/>
              </w:rPr>
              <w:t>actions</w:t>
            </w:r>
            <w:r>
              <w:rPr>
                <w:rStyle w:val="hps"/>
                <w:rFonts w:cstheme="minorHAnsi"/>
                <w:i/>
                <w:sz w:val="20"/>
                <w:szCs w:val="20"/>
              </w:rPr>
              <w:t>.(Article 6 §1)</w:t>
            </w:r>
          </w:p>
        </w:tc>
        <w:tc>
          <w:tcPr>
            <w:tcW w:w="5387" w:type="dxa"/>
            <w:tcMar>
              <w:top w:w="113" w:type="dxa"/>
              <w:bottom w:w="113" w:type="dxa"/>
            </w:tcMar>
          </w:tcPr>
          <w:p w:rsidR="001337B4" w:rsidRDefault="009411BF" w:rsidP="00A057BC">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sz w:val="20"/>
                <w:szCs w:val="20"/>
              </w:rPr>
            </w:pPr>
            <w:r w:rsidRPr="009411BF">
              <w:rPr>
                <w:rStyle w:val="sfbbfee58"/>
                <w:rFonts w:asciiTheme="minorHAnsi" w:hAnsiTheme="minorHAnsi" w:cstheme="minorHAnsi"/>
                <w:i/>
                <w:sz w:val="20"/>
                <w:szCs w:val="20"/>
                <w:u w:val="single"/>
              </w:rPr>
              <w:t>Individual measures</w:t>
            </w:r>
            <w:r w:rsidRPr="009411BF">
              <w:rPr>
                <w:rStyle w:val="sfbbfee58"/>
                <w:rFonts w:asciiTheme="minorHAnsi" w:hAnsiTheme="minorHAnsi" w:cstheme="minorHAnsi"/>
                <w:i/>
                <w:sz w:val="20"/>
                <w:szCs w:val="20"/>
              </w:rPr>
              <w:t>:</w:t>
            </w:r>
            <w:r w:rsidR="001337B4">
              <w:rPr>
                <w:rStyle w:val="sfbbfee58"/>
                <w:rFonts w:asciiTheme="minorHAnsi" w:hAnsiTheme="minorHAnsi" w:cstheme="minorHAnsi"/>
                <w:sz w:val="20"/>
                <w:szCs w:val="20"/>
              </w:rPr>
              <w:t xml:space="preserve"> R</w:t>
            </w:r>
            <w:r w:rsidR="001337B4" w:rsidRPr="00B31928">
              <w:rPr>
                <w:rStyle w:val="sfbbfee58"/>
                <w:rFonts w:asciiTheme="minorHAnsi" w:hAnsiTheme="minorHAnsi" w:cstheme="minorHAnsi"/>
                <w:sz w:val="20"/>
                <w:szCs w:val="20"/>
              </w:rPr>
              <w:t xml:space="preserve">eopening civil proceedings in </w:t>
            </w:r>
            <w:r w:rsidR="001337B4">
              <w:rPr>
                <w:rStyle w:val="sfbbfee58"/>
                <w:rFonts w:asciiTheme="minorHAnsi" w:hAnsiTheme="minorHAnsi" w:cstheme="minorHAnsi"/>
                <w:sz w:val="20"/>
                <w:szCs w:val="20"/>
              </w:rPr>
              <w:t xml:space="preserve">case of an ECHR </w:t>
            </w:r>
            <w:r w:rsidR="001337B4" w:rsidRPr="00B31928">
              <w:rPr>
                <w:rStyle w:val="sfbbfee58"/>
                <w:rFonts w:asciiTheme="minorHAnsi" w:hAnsiTheme="minorHAnsi" w:cstheme="minorHAnsi"/>
                <w:sz w:val="20"/>
                <w:szCs w:val="20"/>
              </w:rPr>
              <w:t>violation</w:t>
            </w:r>
            <w:r w:rsidR="001337B4">
              <w:rPr>
                <w:rStyle w:val="sfbbfee58"/>
                <w:rFonts w:asciiTheme="minorHAnsi" w:hAnsiTheme="minorHAnsi" w:cstheme="minorHAnsi"/>
                <w:sz w:val="20"/>
                <w:szCs w:val="20"/>
              </w:rPr>
              <w:t xml:space="preserve"> is possible</w:t>
            </w:r>
            <w:r w:rsidR="001337B4" w:rsidRPr="00B31928">
              <w:rPr>
                <w:rStyle w:val="sfbbfee58"/>
                <w:rFonts w:asciiTheme="minorHAnsi" w:hAnsiTheme="minorHAnsi" w:cstheme="minorHAnsi"/>
                <w:sz w:val="20"/>
                <w:szCs w:val="20"/>
              </w:rPr>
              <w:t xml:space="preserve">. </w:t>
            </w:r>
            <w:r w:rsidR="001337B4">
              <w:rPr>
                <w:rStyle w:val="sfbbfee58"/>
                <w:rFonts w:asciiTheme="minorHAnsi" w:hAnsiTheme="minorHAnsi" w:cstheme="minorHAnsi"/>
                <w:sz w:val="20"/>
                <w:szCs w:val="20"/>
              </w:rPr>
              <w:t>T</w:t>
            </w:r>
            <w:r w:rsidR="001337B4" w:rsidRPr="00B31928">
              <w:rPr>
                <w:rStyle w:val="sfbbfee58"/>
                <w:rFonts w:asciiTheme="minorHAnsi" w:hAnsiTheme="minorHAnsi" w:cstheme="minorHAnsi"/>
                <w:sz w:val="20"/>
                <w:szCs w:val="20"/>
              </w:rPr>
              <w:t>he applicant’s heirs</w:t>
            </w:r>
            <w:r w:rsidR="001337B4">
              <w:rPr>
                <w:rStyle w:val="sfbbfee58"/>
                <w:rFonts w:asciiTheme="minorHAnsi" w:hAnsiTheme="minorHAnsi" w:cstheme="minorHAnsi"/>
                <w:sz w:val="20"/>
                <w:szCs w:val="20"/>
              </w:rPr>
              <w:t xml:space="preserve"> were awarded</w:t>
            </w:r>
            <w:r w:rsidR="001337B4" w:rsidRPr="00B31928">
              <w:rPr>
                <w:rStyle w:val="sfbbfee58"/>
                <w:rFonts w:asciiTheme="minorHAnsi" w:hAnsiTheme="minorHAnsi" w:cstheme="minorHAnsi"/>
                <w:sz w:val="20"/>
                <w:szCs w:val="20"/>
              </w:rPr>
              <w:t xml:space="preserve"> just satisfaction in respect of non-pecuniary damage.</w:t>
            </w:r>
          </w:p>
          <w:p w:rsidR="001337B4" w:rsidRPr="00B31928" w:rsidRDefault="001337B4" w:rsidP="00A057BC">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Style w:val="sfbbfee58"/>
                <w:rFonts w:asciiTheme="minorHAnsi" w:hAnsiTheme="minorHAnsi" w:cstheme="minorHAnsi"/>
                <w:sz w:val="20"/>
                <w:szCs w:val="20"/>
              </w:rPr>
              <w:t xml:space="preserve">For </w:t>
            </w:r>
            <w:r w:rsidR="009411BF" w:rsidRPr="009411BF">
              <w:rPr>
                <w:rStyle w:val="sfbbfee58"/>
                <w:rFonts w:asciiTheme="minorHAnsi" w:hAnsiTheme="minorHAnsi" w:cstheme="minorHAnsi"/>
                <w:i/>
                <w:sz w:val="20"/>
                <w:szCs w:val="20"/>
                <w:u w:val="single"/>
              </w:rPr>
              <w:t>General measures</w:t>
            </w:r>
            <w:r w:rsidR="009411BF" w:rsidRPr="009411BF">
              <w:rPr>
                <w:rStyle w:val="sfbbfee58"/>
                <w:rFonts w:asciiTheme="minorHAnsi" w:hAnsiTheme="minorHAnsi" w:cstheme="minorHAnsi"/>
                <w:i/>
                <w:sz w:val="20"/>
                <w:szCs w:val="20"/>
              </w:rPr>
              <w:t>:</w:t>
            </w:r>
            <w:r>
              <w:rPr>
                <w:rStyle w:val="sfbbfee58"/>
                <w:rFonts w:asciiTheme="minorHAnsi" w:hAnsiTheme="minorHAnsi" w:cstheme="minorHAnsi"/>
                <w:sz w:val="20"/>
                <w:szCs w:val="20"/>
              </w:rPr>
              <w:t xml:space="preserve"> see CM/ResDH(2011)19 in </w:t>
            </w:r>
            <w:r w:rsidRPr="00B31928">
              <w:rPr>
                <w:rStyle w:val="sfbbfee58"/>
                <w:rFonts w:asciiTheme="minorHAnsi" w:hAnsiTheme="minorHAnsi" w:cstheme="minorHAnsi"/>
                <w:sz w:val="20"/>
                <w:szCs w:val="20"/>
              </w:rPr>
              <w:t>Vlasia Grigore Vasilescu</w:t>
            </w:r>
            <w:r>
              <w:rPr>
                <w:rStyle w:val="sfbbfee58"/>
                <w:rFonts w:asciiTheme="minorHAnsi" w:hAnsiTheme="minorHAnsi" w:cstheme="minorHAnsi"/>
                <w:sz w:val="20"/>
                <w:szCs w:val="20"/>
              </w:rPr>
              <w:t>, where</w:t>
            </w:r>
            <w:r w:rsidRPr="00B31928">
              <w:rPr>
                <w:rStyle w:val="sfbbfee58"/>
                <w:rFonts w:asciiTheme="minorHAnsi" w:hAnsiTheme="minorHAnsi" w:cstheme="minorHAnsi"/>
                <w:sz w:val="20"/>
                <w:szCs w:val="20"/>
              </w:rPr>
              <w:t xml:space="preserve"> the violation stemmed from the failure of the domestic courts to observe their statutory obligation to give reasons for their decisions.</w:t>
            </w:r>
            <w:r>
              <w:rPr>
                <w:rStyle w:val="sfbbfee58"/>
                <w:rFonts w:asciiTheme="minorHAnsi" w:hAnsiTheme="minorHAnsi" w:cstheme="minorHAnsi"/>
                <w:sz w:val="20"/>
                <w:szCs w:val="20"/>
              </w:rPr>
              <w:t xml:space="preserve"> </w:t>
            </w:r>
            <w:r w:rsidRPr="000E53F2">
              <w:rPr>
                <w:rStyle w:val="sfbbfee58"/>
                <w:rFonts w:asciiTheme="minorHAnsi" w:hAnsiTheme="minorHAnsi" w:cstheme="minorHAnsi"/>
                <w:sz w:val="20"/>
                <w:szCs w:val="20"/>
              </w:rPr>
              <w:t>The judgment was transla</w:t>
            </w:r>
            <w:r>
              <w:rPr>
                <w:rStyle w:val="sfbbfee58"/>
                <w:rFonts w:asciiTheme="minorHAnsi" w:hAnsiTheme="minorHAnsi" w:cstheme="minorHAnsi"/>
                <w:sz w:val="20"/>
                <w:szCs w:val="20"/>
              </w:rPr>
              <w:t>ted,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283" w:history="1">
              <w:r w:rsidR="001337B4" w:rsidRPr="00C16B76">
                <w:rPr>
                  <w:rStyle w:val="Hyperlink"/>
                  <w:b w:val="0"/>
                  <w:bCs w:val="0"/>
                  <w:sz w:val="20"/>
                  <w:szCs w:val="20"/>
                </w:rPr>
                <w:t>CM/ResDH(2011)71</w:t>
              </w:r>
            </w:hyperlink>
          </w:p>
        </w:tc>
        <w:tc>
          <w:tcPr>
            <w:tcW w:w="1701"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Boldea and 2 other cases</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19997/02+</w:t>
            </w:r>
          </w:p>
        </w:tc>
        <w:tc>
          <w:tcPr>
            <w:tcW w:w="1276" w:type="dxa"/>
            <w:tcMar>
              <w:top w:w="113" w:type="dxa"/>
              <w:left w:w="0" w:type="dxa"/>
              <w:bottom w:w="113" w:type="dxa"/>
              <w:right w:w="0" w:type="dxa"/>
            </w:tcMar>
          </w:tcPr>
          <w:p w:rsidR="001337B4" w:rsidRDefault="001337B4" w:rsidP="002E00A2">
            <w:pPr>
              <w:pStyle w:val="s32b251d"/>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Style w:val="s4f807e35"/>
                <w:rFonts w:asciiTheme="minorHAnsi" w:hAnsiTheme="minorHAnsi" w:cstheme="minorHAnsi"/>
                <w:b/>
                <w:sz w:val="20"/>
                <w:szCs w:val="20"/>
              </w:rPr>
            </w:pPr>
            <w:r>
              <w:rPr>
                <w:rStyle w:val="s4f807e35"/>
                <w:rFonts w:asciiTheme="minorHAnsi" w:hAnsiTheme="minorHAnsi" w:cstheme="minorHAnsi"/>
                <w:b/>
                <w:sz w:val="20"/>
                <w:szCs w:val="20"/>
              </w:rPr>
              <w:t>15/05/2007</w:t>
            </w:r>
          </w:p>
          <w:p w:rsidR="001337B4" w:rsidRPr="004B5BAD" w:rsidRDefault="001337B4" w:rsidP="002E00A2">
            <w:pPr>
              <w:pStyle w:val="s32b251d"/>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Style w:val="s4f807e35"/>
                <w:rFonts w:asciiTheme="minorHAnsi" w:hAnsiTheme="minorHAnsi" w:cstheme="minorHAnsi"/>
                <w:sz w:val="20"/>
                <w:szCs w:val="20"/>
              </w:rPr>
            </w:pPr>
            <w:r>
              <w:rPr>
                <w:rStyle w:val="s4f807e35"/>
                <w:rFonts w:asciiTheme="minorHAnsi" w:hAnsiTheme="minorHAnsi" w:cstheme="minorHAnsi"/>
                <w:sz w:val="20"/>
                <w:szCs w:val="20"/>
              </w:rPr>
              <w:t>15/02/2007</w:t>
            </w:r>
          </w:p>
          <w:p w:rsidR="001337B4" w:rsidRPr="00D737FE" w:rsidRDefault="001337B4" w:rsidP="002E00A2">
            <w:pPr>
              <w:pStyle w:val="s32b251d"/>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Style w:val="s4f807e35"/>
                <w:rFonts w:asciiTheme="minorHAnsi" w:hAnsiTheme="minorHAnsi" w:cstheme="minorHAnsi"/>
                <w:b/>
                <w:sz w:val="20"/>
                <w:szCs w:val="20"/>
              </w:rPr>
            </w:pP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sb8d990e2"/>
                <w:rFonts w:cstheme="minorHAnsi"/>
                <w:b/>
                <w:i/>
                <w:sz w:val="20"/>
                <w:szCs w:val="20"/>
              </w:rPr>
            </w:pPr>
            <w:r>
              <w:rPr>
                <w:rStyle w:val="sb8d990e2"/>
                <w:rFonts w:cstheme="minorHAnsi"/>
                <w:b/>
                <w:i/>
                <w:sz w:val="20"/>
                <w:szCs w:val="20"/>
              </w:rPr>
              <w:t>Access to and efficient functioning of justice</w:t>
            </w:r>
            <w:r>
              <w:rPr>
                <w:rStyle w:val="hps"/>
                <w:rFonts w:cstheme="minorHAnsi"/>
                <w:b/>
                <w:i/>
                <w:sz w:val="20"/>
                <w:szCs w:val="20"/>
              </w:rPr>
              <w:t xml:space="preserve"> and freedom of expression</w:t>
            </w:r>
            <w:r w:rsidR="009411BF" w:rsidRPr="009411BF">
              <w:rPr>
                <w:rStyle w:val="hps"/>
                <w:rFonts w:cstheme="minorHAnsi"/>
                <w:b/>
                <w:i/>
                <w:sz w:val="20"/>
                <w:szCs w:val="20"/>
              </w:rPr>
              <w:t>:</w:t>
            </w:r>
            <w:r>
              <w:rPr>
                <w:rStyle w:val="hps"/>
                <w:rFonts w:cstheme="minorHAnsi"/>
                <w:b/>
                <w:i/>
                <w:sz w:val="20"/>
                <w:szCs w:val="20"/>
              </w:rPr>
              <w:t xml:space="preserve"> </w:t>
            </w:r>
            <w:r>
              <w:rPr>
                <w:rStyle w:val="sb8d990e2"/>
                <w:rFonts w:cstheme="minorHAnsi"/>
                <w:i/>
                <w:sz w:val="20"/>
                <w:szCs w:val="20"/>
              </w:rPr>
              <w:t>Unfair</w:t>
            </w:r>
            <w:r w:rsidRPr="00C16B76">
              <w:rPr>
                <w:rStyle w:val="sb8d990e2"/>
                <w:rFonts w:cstheme="minorHAnsi"/>
                <w:i/>
                <w:sz w:val="20"/>
                <w:szCs w:val="20"/>
              </w:rPr>
              <w:t xml:space="preserve"> criminal proceedings for insult and defamation resulting in criminal convictions and/or award of civil damages to the civil parties due to insufficient reasoning </w:t>
            </w:r>
            <w:r>
              <w:rPr>
                <w:rStyle w:val="sb8d990e2"/>
                <w:rFonts w:cstheme="minorHAnsi"/>
                <w:i/>
                <w:sz w:val="20"/>
                <w:szCs w:val="20"/>
              </w:rPr>
              <w:t>in</w:t>
            </w:r>
            <w:r w:rsidRPr="00C16B76">
              <w:rPr>
                <w:rStyle w:val="sb8d990e2"/>
                <w:rFonts w:cstheme="minorHAnsi"/>
                <w:i/>
                <w:sz w:val="20"/>
                <w:szCs w:val="20"/>
              </w:rPr>
              <w:t xml:space="preserve"> domestic courts’ judgements, </w:t>
            </w:r>
            <w:r>
              <w:rPr>
                <w:rStyle w:val="sb8d990e2"/>
                <w:rFonts w:cstheme="minorHAnsi"/>
                <w:i/>
                <w:sz w:val="20"/>
                <w:szCs w:val="20"/>
              </w:rPr>
              <w:t>amounting</w:t>
            </w:r>
            <w:r w:rsidRPr="00C16B76">
              <w:rPr>
                <w:rStyle w:val="sb8d990e2"/>
                <w:rFonts w:cstheme="minorHAnsi"/>
                <w:i/>
                <w:sz w:val="20"/>
                <w:szCs w:val="20"/>
              </w:rPr>
              <w:t xml:space="preserve"> to unjustified interference with freedom of expression in two of these cases</w:t>
            </w:r>
            <w:r>
              <w:rPr>
                <w:rStyle w:val="sb8d990e2"/>
                <w:rFonts w:cstheme="minorHAnsi"/>
                <w:i/>
                <w:sz w:val="20"/>
                <w:szCs w:val="20"/>
              </w:rPr>
              <w:t>. (Article 6 §1 and 8)</w:t>
            </w:r>
          </w:p>
        </w:tc>
        <w:tc>
          <w:tcPr>
            <w:tcW w:w="5387" w:type="dxa"/>
            <w:tcMar>
              <w:top w:w="113" w:type="dxa"/>
              <w:bottom w:w="113" w:type="dxa"/>
            </w:tcMar>
          </w:tcPr>
          <w:p w:rsidR="001337B4" w:rsidRDefault="009411BF" w:rsidP="002E00A2">
            <w:pPr>
              <w:pStyle w:val="s6e50bd9a"/>
              <w:spacing w:before="0" w:beforeAutospacing="0" w:after="20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theme="minorHAnsi"/>
                <w:sz w:val="20"/>
                <w:szCs w:val="20"/>
              </w:rPr>
            </w:pPr>
            <w:r w:rsidRPr="009411BF">
              <w:rPr>
                <w:rStyle w:val="sfbbfee58"/>
                <w:rFonts w:asciiTheme="minorHAnsi" w:hAnsiTheme="minorHAnsi" w:cstheme="minorHAnsi"/>
                <w:i/>
                <w:sz w:val="20"/>
                <w:szCs w:val="20"/>
                <w:u w:val="single"/>
              </w:rPr>
              <w:t>Individual measures</w:t>
            </w:r>
            <w:r w:rsidRPr="009411BF">
              <w:rPr>
                <w:rStyle w:val="sfbbfee58"/>
                <w:rFonts w:asciiTheme="minorHAnsi" w:hAnsiTheme="minorHAnsi" w:cstheme="minorHAnsi"/>
                <w:i/>
                <w:sz w:val="20"/>
                <w:szCs w:val="20"/>
              </w:rPr>
              <w:t>:</w:t>
            </w:r>
            <w:r w:rsidR="001337B4" w:rsidRPr="000E53F2">
              <w:rPr>
                <w:rStyle w:val="sfbbfee58"/>
                <w:rFonts w:asciiTheme="minorHAnsi" w:hAnsiTheme="minorHAnsi" w:cstheme="minorHAnsi"/>
                <w:sz w:val="20"/>
                <w:szCs w:val="20"/>
              </w:rPr>
              <w:t xml:space="preserve"> Just satisfaction in respect of non-pecuniary damages p</w:t>
            </w:r>
            <w:r w:rsidR="001337B4">
              <w:rPr>
                <w:rStyle w:val="sfbbfee58"/>
                <w:rFonts w:asciiTheme="minorHAnsi" w:hAnsiTheme="minorHAnsi" w:cstheme="minorHAnsi"/>
                <w:sz w:val="20"/>
                <w:szCs w:val="20"/>
              </w:rPr>
              <w:t>aid in one case. No claims made in 2 cases.</w:t>
            </w:r>
          </w:p>
          <w:p w:rsidR="001337B4" w:rsidRPr="000E53F2" w:rsidRDefault="009411BF" w:rsidP="002E00A2">
            <w:pPr>
              <w:pStyle w:val="s6e50bd9a"/>
              <w:spacing w:before="0" w:beforeAutospacing="0" w:after="20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theme="minorHAnsi"/>
                <w:sz w:val="20"/>
                <w:szCs w:val="20"/>
              </w:rPr>
            </w:pPr>
            <w:r w:rsidRPr="009411BF">
              <w:rPr>
                <w:rStyle w:val="sfbbfee58"/>
                <w:rFonts w:asciiTheme="minorHAnsi" w:hAnsiTheme="minorHAnsi" w:cstheme="minorHAnsi"/>
                <w:i/>
                <w:sz w:val="20"/>
                <w:szCs w:val="20"/>
                <w:u w:val="single"/>
              </w:rPr>
              <w:t>General measures</w:t>
            </w:r>
            <w:r w:rsidRPr="009411BF">
              <w:rPr>
                <w:rStyle w:val="sfbbfee58"/>
                <w:rFonts w:asciiTheme="minorHAnsi" w:hAnsiTheme="minorHAnsi" w:cstheme="minorHAnsi"/>
                <w:i/>
                <w:sz w:val="20"/>
                <w:szCs w:val="20"/>
              </w:rPr>
              <w:t>:</w:t>
            </w:r>
            <w:r w:rsidR="001337B4">
              <w:rPr>
                <w:rStyle w:val="sfbbfee58"/>
                <w:rFonts w:asciiTheme="minorHAnsi" w:hAnsiTheme="minorHAnsi" w:cstheme="minorHAnsi"/>
                <w:sz w:val="20"/>
                <w:szCs w:val="20"/>
              </w:rPr>
              <w:t xml:space="preserve"> V</w:t>
            </w:r>
            <w:r w:rsidR="001337B4" w:rsidRPr="00B31928">
              <w:rPr>
                <w:rStyle w:val="sfbbfee58"/>
                <w:rFonts w:asciiTheme="minorHAnsi" w:hAnsiTheme="minorHAnsi" w:cstheme="minorHAnsi"/>
                <w:sz w:val="20"/>
                <w:szCs w:val="20"/>
              </w:rPr>
              <w:t>iolation</w:t>
            </w:r>
            <w:r w:rsidR="001337B4">
              <w:rPr>
                <w:rStyle w:val="sfbbfee58"/>
                <w:rFonts w:asciiTheme="minorHAnsi" w:hAnsiTheme="minorHAnsi" w:cstheme="minorHAnsi"/>
                <w:sz w:val="20"/>
                <w:szCs w:val="20"/>
              </w:rPr>
              <w:t>s</w:t>
            </w:r>
            <w:r w:rsidR="001337B4" w:rsidRPr="00B31928">
              <w:rPr>
                <w:rStyle w:val="sfbbfee58"/>
                <w:rFonts w:asciiTheme="minorHAnsi" w:hAnsiTheme="minorHAnsi" w:cstheme="minorHAnsi"/>
                <w:sz w:val="20"/>
                <w:szCs w:val="20"/>
              </w:rPr>
              <w:t xml:space="preserve"> stemmed from the failure of the domestic courts to observe their statutory obligation to give reasons for their decisions.</w:t>
            </w:r>
            <w:r w:rsidR="001337B4" w:rsidRPr="000E53F2">
              <w:rPr>
                <w:rStyle w:val="sfbbfee58"/>
                <w:rFonts w:asciiTheme="minorHAnsi" w:hAnsiTheme="minorHAnsi" w:cstheme="minorHAnsi"/>
                <w:sz w:val="20"/>
                <w:szCs w:val="20"/>
              </w:rPr>
              <w:t xml:space="preserve"> The judgment was transla</w:t>
            </w:r>
            <w:r w:rsidR="001337B4">
              <w:rPr>
                <w:rStyle w:val="sfbbfee58"/>
                <w:rFonts w:asciiTheme="minorHAnsi" w:hAnsiTheme="minorHAnsi" w:cstheme="minorHAnsi"/>
                <w:sz w:val="20"/>
                <w:szCs w:val="20"/>
              </w:rPr>
              <w:t>ted, published and disseminated.</w:t>
            </w:r>
          </w:p>
          <w:p w:rsidR="001337B4" w:rsidRPr="00807F08" w:rsidRDefault="001337B4" w:rsidP="002E00A2">
            <w:pPr>
              <w:pStyle w:val="s6e50bd9a"/>
              <w:spacing w:before="0" w:beforeAutospacing="0" w:after="20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theme="minorHAnsi"/>
                <w:sz w:val="20"/>
                <w:szCs w:val="20"/>
                <w:u w:val="single"/>
              </w:rPr>
            </w:pPr>
          </w:p>
        </w:tc>
      </w:tr>
      <w:tr w:rsidR="001337B4" w:rsidRPr="00CC25B9"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4D6D9F" w:rsidRDefault="001337B4" w:rsidP="002E00A2">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"http://hudoc.echr.coe.int/eng?i=001-104411" </w:instrText>
            </w:r>
            <w:r>
              <w:rPr>
                <w:sz w:val="20"/>
                <w:szCs w:val="20"/>
              </w:rPr>
              <w:fldChar w:fldCharType="separate"/>
            </w:r>
            <w:r w:rsidRPr="004D6D9F">
              <w:rPr>
                <w:rStyle w:val="Hyperlink"/>
                <w:b w:val="0"/>
                <w:bCs w:val="0"/>
                <w:sz w:val="20"/>
                <w:szCs w:val="20"/>
              </w:rPr>
              <w:t>CM/ResDH(2011)</w:t>
            </w:r>
          </w:p>
          <w:p w:rsidR="001337B4" w:rsidRPr="00D338E7" w:rsidRDefault="001337B4" w:rsidP="002E00A2">
            <w:pPr>
              <w:jc w:val="center"/>
              <w:rPr>
                <w:b w:val="0"/>
                <w:sz w:val="20"/>
                <w:szCs w:val="20"/>
              </w:rPr>
            </w:pPr>
            <w:r w:rsidRPr="004D6D9F">
              <w:rPr>
                <w:rStyle w:val="Hyperlink"/>
                <w:b w:val="0"/>
                <w:bCs w:val="0"/>
                <w:sz w:val="20"/>
                <w:szCs w:val="20"/>
              </w:rPr>
              <w:t>27</w:t>
            </w:r>
            <w:r>
              <w:rPr>
                <w:sz w:val="20"/>
                <w:szCs w:val="20"/>
              </w:rPr>
              <w:fldChar w:fldCharType="end"/>
            </w:r>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Bota and 2 other cases</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16382/03+</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04/02/2009</w:t>
            </w:r>
          </w:p>
          <w:p w:rsidR="001337B4" w:rsidRPr="0072609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26091">
              <w:rPr>
                <w:rFonts w:cstheme="minorHAnsi"/>
                <w:sz w:val="20"/>
                <w:szCs w:val="20"/>
              </w:rPr>
              <w:t>04/11/2008</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743B86">
              <w:rPr>
                <w:b/>
                <w:i/>
              </w:rPr>
              <w:t>Access to and efficient functioning of justice</w:t>
            </w:r>
            <w:r w:rsidR="009411BF" w:rsidRPr="009411BF">
              <w:rPr>
                <w:b/>
                <w:i/>
              </w:rPr>
              <w:t>:</w:t>
            </w:r>
            <w:r>
              <w:rPr>
                <w:b/>
                <w:i/>
              </w:rPr>
              <w:t xml:space="preserve"> </w:t>
            </w:r>
            <w:r w:rsidRPr="00726091">
              <w:rPr>
                <w:i/>
              </w:rPr>
              <w:t xml:space="preserve">Breach </w:t>
            </w:r>
            <w:r w:rsidRPr="00726091">
              <w:rPr>
                <w:rFonts w:cstheme="minorHAnsi"/>
                <w:i/>
                <w:color w:val="000000"/>
                <w:sz w:val="20"/>
                <w:szCs w:val="20"/>
              </w:rPr>
              <w:t>of the principle of legal certainty in unfair criminal proceedings as a result of the annulment by the Supreme Court of final judgments acquitting the applicants following applications for nullity lodged by the Prosecutor General as well as, in one case, interference with property rights on account of the annulment of final court decisions following an application for nullity lodged by the Prosecutor General on the ground of a provision of the Code of Civil Procedure. (Articles 6 §1 and 1 of Protocol No. 1)</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w:t>
            </w:r>
            <w:r w:rsidR="001337B4" w:rsidRPr="004C3212">
              <w:rPr>
                <w:rStyle w:val="sb8d990e2"/>
                <w:sz w:val="20"/>
                <w:szCs w:val="20"/>
              </w:rPr>
              <w:t>Just satisfaction in respect of non-pecuniary and in two cases of pecuniary damage paid. It was open to the applicants in all these cases to request the reopening of the criminal proceedings. The applicants’ convictions have been erased from their criminal records.</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rPr>
            </w:pPr>
            <w:r w:rsidRPr="009411BF">
              <w:rPr>
                <w:rStyle w:val="sb8d990e2"/>
                <w:i/>
                <w:sz w:val="20"/>
                <w:szCs w:val="20"/>
                <w:u w:val="single"/>
              </w:rPr>
              <w:t>General measures</w:t>
            </w:r>
            <w:r w:rsidRPr="009411BF">
              <w:rPr>
                <w:rStyle w:val="sb8d990e2"/>
                <w:i/>
                <w:sz w:val="20"/>
                <w:szCs w:val="20"/>
              </w:rPr>
              <w:t>:</w:t>
            </w:r>
            <w:r w:rsidR="001337B4" w:rsidRPr="004C3212">
              <w:rPr>
                <w:rStyle w:val="sb8d990e2"/>
                <w:sz w:val="20"/>
                <w:szCs w:val="20"/>
              </w:rPr>
              <w:t xml:space="preserve"> The provisions of the Code of Criminal Procedure related to the application for nullity had been repealed in 2004. </w:t>
            </w:r>
            <w:r w:rsidR="001337B4" w:rsidRPr="004C3212">
              <w:rPr>
                <w:rStyle w:val="s38c10080"/>
                <w:sz w:val="20"/>
                <w:szCs w:val="20"/>
              </w:rPr>
              <w:t>Annulment of a judgment in civil proceedings</w:t>
            </w:r>
            <w:r w:rsidRPr="009411BF">
              <w:rPr>
                <w:rStyle w:val="s38c10080"/>
                <w:i/>
                <w:sz w:val="20"/>
                <w:szCs w:val="20"/>
              </w:rPr>
              <w:t>:</w:t>
            </w:r>
            <w:r w:rsidR="001337B4" w:rsidRPr="004C3212">
              <w:rPr>
                <w:rStyle w:val="sb8d990e2"/>
                <w:sz w:val="20"/>
                <w:szCs w:val="20"/>
              </w:rPr>
              <w:t xml:space="preserve"> See CM/ResDH(2007)90 in Brumărescu.</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pPr>
            <w:hyperlink r:id="rId284" w:history="1">
              <w:r w:rsidR="001337B4" w:rsidRPr="00D21C84">
                <w:rPr>
                  <w:rStyle w:val="Hyperlink"/>
                  <w:b w:val="0"/>
                  <w:bCs w:val="0"/>
                  <w:sz w:val="20"/>
                  <w:szCs w:val="20"/>
                </w:rPr>
                <w:t>CM/ResDH(2011)256</w:t>
              </w:r>
            </w:hyperlink>
          </w:p>
        </w:tc>
        <w:tc>
          <w:tcPr>
            <w:tcW w:w="1701"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Bujac</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37217/03</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02/02/2011</w:t>
            </w:r>
          </w:p>
          <w:p w:rsidR="001337B4" w:rsidRPr="0034681F"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4681F">
              <w:rPr>
                <w:rFonts w:cstheme="minorHAnsi"/>
                <w:sz w:val="20"/>
                <w:szCs w:val="20"/>
              </w:rPr>
              <w:t>02/11/2010</w:t>
            </w:r>
          </w:p>
        </w:tc>
        <w:tc>
          <w:tcPr>
            <w:tcW w:w="3828" w:type="dxa"/>
            <w:tcMar>
              <w:top w:w="113" w:type="dxa"/>
              <w:bottom w:w="113" w:type="dxa"/>
            </w:tcMar>
          </w:tcPr>
          <w:p w:rsidR="001337B4" w:rsidRPr="00796530" w:rsidRDefault="001337B4" w:rsidP="0079653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796530">
              <w:rPr>
                <w:rStyle w:val="hps"/>
                <w:rFonts w:cstheme="minorHAnsi"/>
                <w:b/>
                <w:i/>
                <w:sz w:val="20"/>
                <w:szCs w:val="20"/>
              </w:rPr>
              <w:t>Protection of rights in detention</w:t>
            </w:r>
            <w:r w:rsidR="009411BF" w:rsidRPr="009411BF">
              <w:rPr>
                <w:rStyle w:val="hps"/>
                <w:rFonts w:cstheme="minorHAnsi"/>
                <w:b/>
                <w:i/>
                <w:sz w:val="20"/>
                <w:szCs w:val="20"/>
              </w:rPr>
              <w:t>:</w:t>
            </w:r>
            <w:r w:rsidRPr="00796530">
              <w:rPr>
                <w:rStyle w:val="hps"/>
                <w:rFonts w:cstheme="minorHAnsi"/>
                <w:i/>
                <w:sz w:val="20"/>
                <w:szCs w:val="20"/>
              </w:rPr>
              <w:t xml:space="preserve"> Unlawful detention on remand following a prolongation order of the domestic court </w:t>
            </w:r>
            <w:r>
              <w:rPr>
                <w:rStyle w:val="hps"/>
                <w:rFonts w:cstheme="minorHAnsi"/>
                <w:i/>
                <w:sz w:val="20"/>
                <w:szCs w:val="20"/>
              </w:rPr>
              <w:t xml:space="preserve">without specifying its duration </w:t>
            </w:r>
            <w:r w:rsidRPr="0034681F">
              <w:rPr>
                <w:rStyle w:val="hps"/>
                <w:rFonts w:cstheme="minorHAnsi"/>
                <w:i/>
                <w:sz w:val="20"/>
                <w:szCs w:val="20"/>
              </w:rPr>
              <w:t>contrary to domestic law as interpreted by the Constitutional Court</w:t>
            </w:r>
            <w:r w:rsidRPr="00796530">
              <w:rPr>
                <w:rStyle w:val="hps"/>
                <w:rFonts w:cstheme="minorHAnsi"/>
                <w:i/>
                <w:sz w:val="20"/>
                <w:szCs w:val="20"/>
              </w:rPr>
              <w:t>. (Article 5 §1)</w:t>
            </w:r>
          </w:p>
        </w:tc>
        <w:tc>
          <w:tcPr>
            <w:tcW w:w="5387" w:type="dxa"/>
            <w:tcMar>
              <w:top w:w="113" w:type="dxa"/>
              <w:bottom w:w="113" w:type="dxa"/>
            </w:tcMar>
          </w:tcPr>
          <w:p w:rsidR="001337B4" w:rsidRDefault="009411BF" w:rsidP="0034681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 xml:space="preserve">in respect of the non-pecuniary damage paid. </w:t>
            </w:r>
            <w:r w:rsidR="001337B4">
              <w:rPr>
                <w:rFonts w:cstheme="minorHAnsi"/>
                <w:sz w:val="20"/>
                <w:szCs w:val="20"/>
              </w:rPr>
              <w:t>T</w:t>
            </w:r>
            <w:r w:rsidR="001337B4" w:rsidRPr="0034681F">
              <w:rPr>
                <w:rFonts w:cstheme="minorHAnsi"/>
                <w:sz w:val="20"/>
                <w:szCs w:val="20"/>
              </w:rPr>
              <w:t>he applicant had been convicted and the period of detention on remand had been deducted in its entirety from his sent</w:t>
            </w:r>
            <w:r w:rsidR="001337B4">
              <w:rPr>
                <w:rFonts w:cstheme="minorHAnsi"/>
                <w:sz w:val="20"/>
                <w:szCs w:val="20"/>
              </w:rPr>
              <w:t xml:space="preserve">ence. He was released on parole. </w:t>
            </w:r>
          </w:p>
          <w:p w:rsidR="001337B4" w:rsidRPr="00796530" w:rsidRDefault="009411BF" w:rsidP="0034681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See </w:t>
            </w:r>
            <w:r w:rsidR="001337B4" w:rsidRPr="0034681F">
              <w:rPr>
                <w:rFonts w:cstheme="minorHAnsi"/>
                <w:sz w:val="20"/>
                <w:szCs w:val="20"/>
              </w:rPr>
              <w:t>Resolution CM/ResDH(2011)22</w:t>
            </w:r>
            <w:r w:rsidR="001337B4">
              <w:rPr>
                <w:rFonts w:cstheme="minorHAnsi"/>
                <w:sz w:val="20"/>
                <w:szCs w:val="20"/>
              </w:rPr>
              <w:t xml:space="preserve"> in </w:t>
            </w:r>
            <w:r w:rsidR="001337B4" w:rsidRPr="0034681F">
              <w:rPr>
                <w:rFonts w:cstheme="minorHAnsi"/>
                <w:sz w:val="20"/>
                <w:szCs w:val="20"/>
              </w:rPr>
              <w:t xml:space="preserve"> Konolos</w:t>
            </w:r>
            <w:r w:rsidR="001337B4">
              <w:rPr>
                <w:rFonts w:cstheme="minorHAnsi"/>
                <w:sz w:val="20"/>
                <w:szCs w:val="20"/>
              </w:rPr>
              <w:t>.</w:t>
            </w:r>
          </w:p>
        </w:tc>
      </w:tr>
      <w:tr w:rsidR="001337B4" w:rsidRPr="00CC25B9"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4F1BD5" w:rsidRDefault="0048194F" w:rsidP="002E00A2">
            <w:pPr>
              <w:jc w:val="center"/>
              <w:rPr>
                <w:b w:val="0"/>
                <w:sz w:val="20"/>
                <w:szCs w:val="20"/>
              </w:rPr>
            </w:pPr>
            <w:hyperlink r:id="rId285" w:history="1">
              <w:r w:rsidR="001337B4" w:rsidRPr="004F1BD5">
                <w:rPr>
                  <w:rStyle w:val="Hyperlink"/>
                  <w:b w:val="0"/>
                  <w:bCs w:val="0"/>
                  <w:sz w:val="20"/>
                  <w:szCs w:val="20"/>
                </w:rPr>
                <w:t>CM/ResDH(2011)29</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ROM / </w:t>
            </w:r>
            <w:r w:rsidRPr="00F64002">
              <w:rPr>
                <w:rFonts w:cstheme="minorHAnsi"/>
                <w:b/>
                <w:sz w:val="20"/>
                <w:szCs w:val="20"/>
              </w:rPr>
              <w:t>Constantinesc</w:t>
            </w:r>
            <w:r>
              <w:rPr>
                <w:rFonts w:cstheme="minorHAnsi"/>
                <w:b/>
                <w:sz w:val="20"/>
                <w:szCs w:val="20"/>
              </w:rPr>
              <w:t>u and 4 other cases</w:t>
            </w:r>
          </w:p>
        </w:tc>
        <w:tc>
          <w:tcPr>
            <w:tcW w:w="1134" w:type="dxa"/>
            <w:tcMar>
              <w:top w:w="113" w:type="dxa"/>
              <w:bottom w:w="113" w:type="dxa"/>
            </w:tcMar>
          </w:tcPr>
          <w:p w:rsidR="001337B4" w:rsidRPr="00462360"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28871/95+</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27/06/2000</w:t>
            </w:r>
          </w:p>
          <w:p w:rsidR="001337B4" w:rsidRPr="00F64002"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64002">
              <w:rPr>
                <w:rFonts w:cstheme="minorHAnsi"/>
                <w:sz w:val="20"/>
                <w:szCs w:val="20"/>
              </w:rPr>
              <w:t>27/06/2000</w:t>
            </w:r>
          </w:p>
        </w:tc>
        <w:tc>
          <w:tcPr>
            <w:tcW w:w="3828" w:type="dxa"/>
            <w:tcMar>
              <w:top w:w="113" w:type="dxa"/>
              <w:bottom w:w="113" w:type="dxa"/>
            </w:tcMar>
          </w:tcPr>
          <w:p w:rsidR="001337B4" w:rsidRPr="00743B86" w:rsidRDefault="001337B4" w:rsidP="002E00A2">
            <w:pPr>
              <w:jc w:val="both"/>
              <w:cnfStyle w:val="000000100000" w:firstRow="0" w:lastRow="0" w:firstColumn="0" w:lastColumn="0" w:oddVBand="0" w:evenVBand="0" w:oddHBand="1" w:evenHBand="0" w:firstRowFirstColumn="0" w:firstRowLastColumn="0" w:lastRowFirstColumn="0" w:lastRowLastColumn="0"/>
              <w:rPr>
                <w:b/>
                <w:i/>
              </w:rPr>
            </w:pPr>
            <w:r w:rsidRPr="00743B86">
              <w:rPr>
                <w:b/>
                <w:i/>
              </w:rPr>
              <w:t>Access to and efficient functioning of justice</w:t>
            </w:r>
            <w:r w:rsidR="009411BF" w:rsidRPr="009411BF">
              <w:rPr>
                <w:b/>
                <w:i/>
              </w:rPr>
              <w:t>:</w:t>
            </w:r>
            <w:r>
              <w:rPr>
                <w:b/>
                <w:i/>
              </w:rPr>
              <w:t xml:space="preserve"> </w:t>
            </w:r>
            <w:r w:rsidRPr="00F64002">
              <w:rPr>
                <w:i/>
              </w:rPr>
              <w:t>Unfair criminal proceedings on account of the failure of the competent courts to hear direct evidence from the accused. (Article 6 §1)</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w:t>
            </w:r>
            <w:r w:rsidR="001337B4" w:rsidRPr="004C3212">
              <w:rPr>
                <w:rStyle w:val="sb8d990e2"/>
                <w:sz w:val="20"/>
                <w:szCs w:val="20"/>
              </w:rPr>
              <w:t>Just satisfaction in respect of</w:t>
            </w:r>
            <w:r w:rsidR="001337B4">
              <w:rPr>
                <w:rStyle w:val="sb8d990e2"/>
                <w:sz w:val="20"/>
                <w:szCs w:val="20"/>
              </w:rPr>
              <w:t xml:space="preserve"> non-pecuniary and in one case </w:t>
            </w:r>
            <w:r w:rsidR="001337B4" w:rsidRPr="004C3212">
              <w:rPr>
                <w:rStyle w:val="sb8d990e2"/>
                <w:sz w:val="20"/>
                <w:szCs w:val="20"/>
              </w:rPr>
              <w:t>of pecuniary damage paid.</w:t>
            </w:r>
            <w:r w:rsidR="001337B4">
              <w:t xml:space="preserve"> </w:t>
            </w:r>
            <w:r w:rsidR="001337B4" w:rsidRPr="00F64002">
              <w:rPr>
                <w:rStyle w:val="sb8d990e2"/>
                <w:sz w:val="20"/>
                <w:szCs w:val="20"/>
              </w:rPr>
              <w:t xml:space="preserve">Following an extraordinary appeal, the </w:t>
            </w:r>
            <w:r w:rsidR="001337B4">
              <w:rPr>
                <w:rStyle w:val="sb8d990e2"/>
                <w:sz w:val="20"/>
                <w:szCs w:val="20"/>
              </w:rPr>
              <w:t xml:space="preserve">first </w:t>
            </w:r>
            <w:r w:rsidR="001337B4" w:rsidRPr="00F64002">
              <w:rPr>
                <w:rStyle w:val="sb8d990e2"/>
                <w:sz w:val="20"/>
                <w:szCs w:val="20"/>
              </w:rPr>
              <w:t>applicant was acquitted by the Supreme Court of Justice</w:t>
            </w:r>
            <w:r w:rsidR="001337B4">
              <w:rPr>
                <w:rStyle w:val="sb8d990e2"/>
                <w:sz w:val="20"/>
                <w:szCs w:val="20"/>
              </w:rPr>
              <w:t xml:space="preserve">. One applicant was acquitted in reopened proceedings. Two applicants made no requests for reopening. </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rPr>
            </w:pPr>
            <w:r w:rsidRPr="009411BF">
              <w:rPr>
                <w:rStyle w:val="sb8d990e2"/>
                <w:i/>
                <w:sz w:val="20"/>
                <w:szCs w:val="20"/>
                <w:u w:val="single"/>
              </w:rPr>
              <w:t>General measures</w:t>
            </w:r>
            <w:r w:rsidRPr="009411BF">
              <w:rPr>
                <w:rStyle w:val="sb8d990e2"/>
                <w:i/>
                <w:sz w:val="20"/>
                <w:szCs w:val="20"/>
              </w:rPr>
              <w:t>:</w:t>
            </w:r>
            <w:r w:rsidR="001337B4">
              <w:rPr>
                <w:rStyle w:val="sb8d990e2"/>
                <w:sz w:val="20"/>
                <w:szCs w:val="20"/>
              </w:rPr>
              <w:t xml:space="preserve"> Under the Criminal Procedure Code as amended in 2006, </w:t>
            </w:r>
            <w:r w:rsidR="001337B4" w:rsidRPr="0054121A">
              <w:rPr>
                <w:rStyle w:val="sb8d990e2"/>
                <w:sz w:val="20"/>
                <w:szCs w:val="20"/>
              </w:rPr>
              <w:t>the appellate courts are compelled to hear direct evidence from the accused when they were not heard by the first-instance court or when the first-instance court did not convict them. When three levels of jurisdictions are available, the courts of last instance are compelled to hear the accused when they were not heard by the first-instance and the second-instance court or neither the first-instance nor the second-instance court convicted them.</w:t>
            </w:r>
            <w:r w:rsidR="001337B4" w:rsidRPr="004C3212">
              <w:rPr>
                <w:rFonts w:cstheme="minorHAnsi"/>
                <w:color w:val="000000"/>
                <w:sz w:val="20"/>
                <w:szCs w:val="20"/>
              </w:rPr>
              <w:t xml:space="preserve"> The judgment</w:t>
            </w:r>
            <w:r w:rsidR="001337B4">
              <w:rPr>
                <w:rFonts w:cstheme="minorHAnsi"/>
                <w:color w:val="000000"/>
                <w:sz w:val="20"/>
                <w:szCs w:val="20"/>
              </w:rPr>
              <w:t>s were</w:t>
            </w:r>
            <w:r w:rsidR="001337B4" w:rsidRPr="004C3212">
              <w:rPr>
                <w:rFonts w:cstheme="minorHAnsi"/>
                <w:color w:val="000000"/>
                <w:sz w:val="20"/>
                <w:szCs w:val="20"/>
              </w:rPr>
              <w:t xml:space="preserve"> published, translated and disseminated</w:t>
            </w:r>
            <w:r w:rsidR="001337B4">
              <w:rPr>
                <w:rFonts w:cstheme="minorHAnsi"/>
                <w:color w:val="000000"/>
                <w:sz w:val="20"/>
                <w:szCs w:val="20"/>
              </w:rPr>
              <w:t xml:space="preserve"> and are used in training of judges.</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FB67CB" w:rsidRDefault="001337B4" w:rsidP="002E00A2">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"http://hudoc.echr.coe.int/eng?i=001-104404" </w:instrText>
            </w:r>
            <w:r>
              <w:rPr>
                <w:sz w:val="20"/>
                <w:szCs w:val="20"/>
              </w:rPr>
              <w:fldChar w:fldCharType="separate"/>
            </w:r>
            <w:r w:rsidRPr="00FB67CB">
              <w:rPr>
                <w:rStyle w:val="Hyperlink"/>
                <w:b w:val="0"/>
                <w:bCs w:val="0"/>
                <w:sz w:val="20"/>
                <w:szCs w:val="20"/>
              </w:rPr>
              <w:t>CM/ResDH(2011)</w:t>
            </w:r>
          </w:p>
          <w:p w:rsidR="001337B4" w:rsidRPr="00D338E7" w:rsidRDefault="001337B4" w:rsidP="002E00A2">
            <w:pPr>
              <w:jc w:val="center"/>
              <w:rPr>
                <w:b w:val="0"/>
                <w:sz w:val="20"/>
                <w:szCs w:val="20"/>
              </w:rPr>
            </w:pPr>
            <w:r w:rsidRPr="00FB67CB">
              <w:rPr>
                <w:rStyle w:val="Hyperlink"/>
                <w:b w:val="0"/>
                <w:bCs w:val="0"/>
                <w:sz w:val="20"/>
                <w:szCs w:val="20"/>
              </w:rPr>
              <w:t>20</w:t>
            </w:r>
            <w:r>
              <w:rPr>
                <w:sz w:val="20"/>
                <w:szCs w:val="20"/>
              </w:rPr>
              <w:fldChar w:fldCharType="end"/>
            </w:r>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Crisan</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42930/98</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27/08/2006</w:t>
            </w:r>
          </w:p>
          <w:p w:rsidR="001337B4" w:rsidRPr="00FB67CB"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B67CB">
              <w:rPr>
                <w:rFonts w:cstheme="minorHAnsi"/>
                <w:sz w:val="20"/>
                <w:szCs w:val="20"/>
              </w:rPr>
              <w:t>27/05/2003</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743B86">
              <w:rPr>
                <w:b/>
                <w:i/>
              </w:rPr>
              <w:t>Access to and efficient functioning of justice</w:t>
            </w:r>
            <w:r w:rsidR="009411BF" w:rsidRPr="009411BF">
              <w:rPr>
                <w:b/>
                <w:i/>
              </w:rPr>
              <w:t>:</w:t>
            </w:r>
            <w:r>
              <w:rPr>
                <w:b/>
                <w:i/>
              </w:rPr>
              <w:t xml:space="preserve"> </w:t>
            </w:r>
            <w:r>
              <w:rPr>
                <w:i/>
              </w:rPr>
              <w:t>Lack of access to court due to the inability to</w:t>
            </w:r>
            <w:r w:rsidRPr="00FB67CB">
              <w:rPr>
                <w:i/>
              </w:rPr>
              <w:t xml:space="preserve"> </w:t>
            </w:r>
            <w:r w:rsidRPr="00FB67CB">
              <w:rPr>
                <w:rFonts w:cstheme="minorHAnsi"/>
                <w:i/>
                <w:color w:val="000000"/>
                <w:sz w:val="20"/>
                <w:szCs w:val="20"/>
              </w:rPr>
              <w:t xml:space="preserve">challenge before a court the lawfulness of the decisions of an administrative body granting certain rights to persons who had been persecuted on political grounds, following the repeal in 1997 of the possibility to lodge a judicial complaint against such decisions (Article 6 §1). </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Just satisfaction in respect of the non-pecuniary paid. In May 1998 the applicant lodged a new request to obtain certain rights as a person who had been persecuted on political grounds, which was granted.</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w:t>
            </w:r>
            <w:r w:rsidR="001337B4" w:rsidRPr="004C3212">
              <w:rPr>
                <w:rStyle w:val="sb8d990e2"/>
                <w:sz w:val="20"/>
                <w:szCs w:val="20"/>
              </w:rPr>
              <w:t>In 1998 the possibility to challenge before domestic courts administrative decisions concerning the rights of persons who had been persecuted on political grounds was re-established. Most of those who, like the applicant, had been denied access to a court between 1997 and 1998, had already used the new judicial procedure provided by the 1998 legislative reform.</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286" w:history="1">
              <w:r w:rsidR="001337B4" w:rsidRPr="00636C41">
                <w:rPr>
                  <w:rStyle w:val="Hyperlink"/>
                  <w:rFonts w:cstheme="minorHAnsi"/>
                  <w:b w:val="0"/>
                  <w:bCs w:val="0"/>
                  <w:sz w:val="20"/>
                  <w:szCs w:val="20"/>
                </w:rPr>
                <w:t>CM/ResDH(2011)73</w:t>
              </w:r>
            </w:hyperlink>
          </w:p>
        </w:tc>
        <w:tc>
          <w:tcPr>
            <w:tcW w:w="1701"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ROM / Dalban and 4 other cases</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28114/95+</w:t>
            </w:r>
          </w:p>
        </w:tc>
        <w:tc>
          <w:tcPr>
            <w:tcW w:w="1276" w:type="dxa"/>
            <w:tcMar>
              <w:top w:w="113" w:type="dxa"/>
              <w:left w:w="0" w:type="dxa"/>
              <w:bottom w:w="113" w:type="dxa"/>
              <w:right w:w="0" w:type="dxa"/>
            </w:tcMar>
          </w:tcPr>
          <w:p w:rsidR="001337B4" w:rsidRPr="001E611F"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501F1">
              <w:rPr>
                <w:rFonts w:cstheme="minorHAnsi"/>
                <w:b/>
                <w:sz w:val="20"/>
                <w:szCs w:val="20"/>
              </w:rPr>
              <w:t>28/09/99</w:t>
            </w:r>
          </w:p>
        </w:tc>
        <w:tc>
          <w:tcPr>
            <w:tcW w:w="3828" w:type="dxa"/>
            <w:tcMar>
              <w:top w:w="113" w:type="dxa"/>
              <w:bottom w:w="113" w:type="dxa"/>
            </w:tcMar>
          </w:tcPr>
          <w:p w:rsidR="001337B4" w:rsidRPr="001E611F" w:rsidRDefault="001337B4" w:rsidP="00B078F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 xml:space="preserve">Freedom of expression, protection of private and family life and </w:t>
            </w:r>
            <w:r>
              <w:rPr>
                <w:rStyle w:val="sb8d990e2"/>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6501F1">
              <w:rPr>
                <w:rStyle w:val="hps"/>
                <w:rFonts w:cstheme="minorHAnsi"/>
                <w:i/>
                <w:sz w:val="20"/>
                <w:szCs w:val="20"/>
              </w:rPr>
              <w:t xml:space="preserve">Criminal convictions of journalists for insult and/or </w:t>
            </w:r>
            <w:r w:rsidR="00A057BC">
              <w:rPr>
                <w:rStyle w:val="hps"/>
                <w:rFonts w:cstheme="minorHAnsi"/>
                <w:i/>
                <w:sz w:val="20"/>
                <w:szCs w:val="20"/>
              </w:rPr>
              <w:t xml:space="preserve">defamation and </w:t>
            </w:r>
            <w:r w:rsidRPr="006501F1">
              <w:rPr>
                <w:rStyle w:val="hps"/>
                <w:rFonts w:cstheme="minorHAnsi"/>
                <w:i/>
                <w:sz w:val="20"/>
                <w:szCs w:val="20"/>
              </w:rPr>
              <w:t xml:space="preserve">disproportionate </w:t>
            </w:r>
            <w:r w:rsidR="00B078FB">
              <w:rPr>
                <w:rStyle w:val="hps"/>
                <w:rFonts w:cstheme="minorHAnsi"/>
                <w:i/>
                <w:sz w:val="20"/>
                <w:szCs w:val="20"/>
              </w:rPr>
              <w:t xml:space="preserve">nature of the sanctions imposed due to the </w:t>
            </w:r>
            <w:r w:rsidRPr="006501F1">
              <w:rPr>
                <w:rStyle w:val="hps"/>
                <w:rFonts w:cstheme="minorHAnsi"/>
                <w:i/>
                <w:sz w:val="20"/>
                <w:szCs w:val="20"/>
              </w:rPr>
              <w:t>automatic ban on the exercise of parental rights imposed on persons sentenced to imprisonment and the absence of effective remedies in thi</w:t>
            </w:r>
            <w:r w:rsidR="00B078FB">
              <w:rPr>
                <w:rStyle w:val="hps"/>
                <w:rFonts w:cstheme="minorHAnsi"/>
                <w:i/>
                <w:sz w:val="20"/>
                <w:szCs w:val="20"/>
              </w:rPr>
              <w:t>s respect as well as</w:t>
            </w:r>
            <w:r w:rsidRPr="006501F1">
              <w:rPr>
                <w:rStyle w:val="hps"/>
                <w:rFonts w:cstheme="minorHAnsi"/>
                <w:i/>
                <w:sz w:val="20"/>
                <w:szCs w:val="20"/>
              </w:rPr>
              <w:t xml:space="preserve"> </w:t>
            </w:r>
            <w:r>
              <w:rPr>
                <w:rStyle w:val="hps"/>
                <w:rFonts w:cstheme="minorHAnsi"/>
                <w:i/>
                <w:sz w:val="20"/>
                <w:szCs w:val="20"/>
              </w:rPr>
              <w:t xml:space="preserve">unfair </w:t>
            </w:r>
            <w:r w:rsidRPr="006501F1">
              <w:rPr>
                <w:rStyle w:val="hps"/>
                <w:rFonts w:cstheme="minorHAnsi"/>
                <w:i/>
                <w:sz w:val="20"/>
                <w:szCs w:val="20"/>
              </w:rPr>
              <w:t>criminal proceedings. (Articles 10, 8 and 13 as well as 6 §§ 1 and 3 (d)</w:t>
            </w:r>
          </w:p>
        </w:tc>
        <w:tc>
          <w:tcPr>
            <w:tcW w:w="5387" w:type="dxa"/>
            <w:tcMar>
              <w:top w:w="113" w:type="dxa"/>
              <w:bottom w:w="113" w:type="dxa"/>
            </w:tcMar>
          </w:tcPr>
          <w:p w:rsidR="001337B4" w:rsidRPr="00E615EF"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rFonts w:cstheme="minorHAnsi"/>
                <w:sz w:val="20"/>
                <w:szCs w:val="20"/>
              </w:rPr>
            </w:pPr>
            <w:r w:rsidRPr="009411BF">
              <w:rPr>
                <w:rStyle w:val="sfbbfee58"/>
                <w:rFonts w:cstheme="minorHAnsi"/>
                <w:i/>
                <w:sz w:val="20"/>
                <w:szCs w:val="20"/>
                <w:u w:val="single"/>
              </w:rPr>
              <w:t>Individual measures</w:t>
            </w:r>
            <w:r w:rsidRPr="009411BF">
              <w:rPr>
                <w:rStyle w:val="sfbbfee58"/>
                <w:rFonts w:cstheme="minorHAnsi"/>
                <w:i/>
                <w:sz w:val="20"/>
                <w:szCs w:val="20"/>
              </w:rPr>
              <w:t>:</w:t>
            </w:r>
            <w:r w:rsidR="001337B4" w:rsidRPr="000E53F2">
              <w:rPr>
                <w:rStyle w:val="sfbbfee58"/>
                <w:rFonts w:cstheme="minorHAnsi"/>
                <w:sz w:val="20"/>
                <w:szCs w:val="20"/>
              </w:rPr>
              <w:t xml:space="preserve"> </w:t>
            </w:r>
            <w:r w:rsidR="001337B4" w:rsidRPr="00E615EF">
              <w:rPr>
                <w:rStyle w:val="sfbbfee58"/>
                <w:rFonts w:cstheme="minorHAnsi"/>
                <w:sz w:val="20"/>
                <w:szCs w:val="20"/>
              </w:rPr>
              <w:t xml:space="preserve">Just satisfaction in respect of pecuniary and non-pecuniary damages paid, where granted. In Dalban, the conviction was overturned by the Supreme Court of Justice. In Cumpana and Mazare, the applicants were granted a presidential pardon. The convictions had been expunged from the applicants’ criminal records on the expiry of the statutory time-limit for rehabilitation. </w:t>
            </w:r>
            <w:r w:rsidR="001337B4" w:rsidRPr="00E615EF">
              <w:rPr>
                <w:rStyle w:val="sb8d990e2"/>
                <w:sz w:val="20"/>
                <w:szCs w:val="20"/>
              </w:rPr>
              <w:t xml:space="preserve">In </w:t>
            </w:r>
            <w:r w:rsidR="001337B4" w:rsidRPr="00E615EF">
              <w:rPr>
                <w:rStyle w:val="s38c10080"/>
                <w:sz w:val="20"/>
                <w:szCs w:val="20"/>
              </w:rPr>
              <w:t>Sabou and Pîrcălab, the applicants were granted</w:t>
            </w:r>
            <w:r w:rsidR="001337B4" w:rsidRPr="00E615EF">
              <w:rPr>
                <w:sz w:val="20"/>
                <w:szCs w:val="20"/>
              </w:rPr>
              <w:t xml:space="preserve"> </w:t>
            </w:r>
            <w:r w:rsidR="001337B4" w:rsidRPr="00E615EF">
              <w:rPr>
                <w:rStyle w:val="sb8d990e2"/>
                <w:sz w:val="20"/>
                <w:szCs w:val="20"/>
              </w:rPr>
              <w:t>a su</w:t>
            </w:r>
            <w:r w:rsidR="00B078FB">
              <w:rPr>
                <w:rStyle w:val="sb8d990e2"/>
                <w:sz w:val="20"/>
                <w:szCs w:val="20"/>
              </w:rPr>
              <w:t>spension of the execution of their</w:t>
            </w:r>
            <w:r w:rsidR="001337B4" w:rsidRPr="00E615EF">
              <w:rPr>
                <w:rStyle w:val="sb8d990e2"/>
                <w:sz w:val="20"/>
                <w:szCs w:val="20"/>
              </w:rPr>
              <w:t xml:space="preserve"> prison sentence. A presidential pardon </w:t>
            </w:r>
            <w:r w:rsidR="00B078FB">
              <w:rPr>
                <w:rStyle w:val="sb8d990e2"/>
                <w:sz w:val="20"/>
                <w:szCs w:val="20"/>
              </w:rPr>
              <w:t>exempted them</w:t>
            </w:r>
            <w:r w:rsidR="001337B4" w:rsidRPr="00E615EF">
              <w:rPr>
                <w:rStyle w:val="sb8d990e2"/>
                <w:sz w:val="20"/>
                <w:szCs w:val="20"/>
              </w:rPr>
              <w:t xml:space="preserve"> from serving the remainder of his sentence and ended</w:t>
            </w:r>
            <w:r w:rsidR="00B078FB">
              <w:rPr>
                <w:rStyle w:val="sb8d990e2"/>
                <w:sz w:val="20"/>
                <w:szCs w:val="20"/>
              </w:rPr>
              <w:t xml:space="preserve"> the ban on the exercise of </w:t>
            </w:r>
            <w:r w:rsidR="001337B4" w:rsidRPr="00E615EF">
              <w:rPr>
                <w:rStyle w:val="sb8d990e2"/>
                <w:sz w:val="20"/>
                <w:szCs w:val="20"/>
              </w:rPr>
              <w:t xml:space="preserve">parental rights. The convictions were expunged from the criminal records. </w:t>
            </w:r>
            <w:r w:rsidR="001337B4">
              <w:rPr>
                <w:rStyle w:val="sb8d990e2"/>
                <w:sz w:val="20"/>
                <w:szCs w:val="20"/>
              </w:rPr>
              <w:t xml:space="preserve">In Barb and Bacanu, the applicants could request reopening of criminal proceedings. </w:t>
            </w:r>
            <w:r w:rsidR="001337B4" w:rsidRPr="00E615EF">
              <w:rPr>
                <w:rStyle w:val="sb8d990e2"/>
                <w:sz w:val="20"/>
                <w:szCs w:val="20"/>
              </w:rPr>
              <w:t>The convictions were expunged from the criminal records.</w:t>
            </w:r>
          </w:p>
          <w:p w:rsidR="001337B4" w:rsidRPr="00440D41" w:rsidRDefault="009411BF" w:rsidP="002952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A057BC">
              <w:rPr>
                <w:rFonts w:cstheme="minorHAnsi"/>
                <w:sz w:val="20"/>
                <w:szCs w:val="20"/>
              </w:rPr>
              <w:t>P</w:t>
            </w:r>
            <w:r w:rsidR="001337B4" w:rsidRPr="00440D41">
              <w:rPr>
                <w:rFonts w:cstheme="minorHAnsi"/>
                <w:sz w:val="20"/>
                <w:szCs w:val="20"/>
              </w:rPr>
              <w:t xml:space="preserve">rison sentences for insult and defamation </w:t>
            </w:r>
            <w:r w:rsidR="00A057BC">
              <w:rPr>
                <w:rFonts w:cstheme="minorHAnsi"/>
                <w:sz w:val="20"/>
                <w:szCs w:val="20"/>
              </w:rPr>
              <w:t xml:space="preserve">were abolished by </w:t>
            </w:r>
            <w:r w:rsidR="00A057BC" w:rsidRPr="00440D41">
              <w:rPr>
                <w:rFonts w:cstheme="minorHAnsi"/>
                <w:sz w:val="20"/>
                <w:szCs w:val="20"/>
              </w:rPr>
              <w:t>Emergency Regulation No. 58/2002</w:t>
            </w:r>
            <w:r w:rsidR="00A057BC">
              <w:rPr>
                <w:rFonts w:cstheme="minorHAnsi"/>
                <w:sz w:val="20"/>
                <w:szCs w:val="20"/>
              </w:rPr>
              <w:t xml:space="preserve"> and Law No. 160/2005 </w:t>
            </w:r>
            <w:r w:rsidR="001337B4" w:rsidRPr="00440D41">
              <w:rPr>
                <w:rFonts w:cstheme="minorHAnsi"/>
                <w:sz w:val="20"/>
                <w:szCs w:val="20"/>
              </w:rPr>
              <w:t>respectively.</w:t>
            </w:r>
            <w:r w:rsidR="001337B4">
              <w:rPr>
                <w:rFonts w:cstheme="minorHAnsi"/>
                <w:sz w:val="20"/>
                <w:szCs w:val="20"/>
              </w:rPr>
              <w:t xml:space="preserve"> Subsequently, Law No. 278/2006</w:t>
            </w:r>
            <w:r w:rsidR="001337B4" w:rsidRPr="00440D41">
              <w:rPr>
                <w:rFonts w:cstheme="minorHAnsi"/>
                <w:sz w:val="20"/>
                <w:szCs w:val="20"/>
              </w:rPr>
              <w:t xml:space="preserve"> </w:t>
            </w:r>
            <w:r w:rsidR="001337B4">
              <w:rPr>
                <w:rFonts w:cstheme="minorHAnsi"/>
                <w:sz w:val="20"/>
                <w:szCs w:val="20"/>
              </w:rPr>
              <w:t xml:space="preserve">decriminalised </w:t>
            </w:r>
            <w:r w:rsidR="001337B4" w:rsidRPr="00440D41">
              <w:rPr>
                <w:rFonts w:cstheme="minorHAnsi"/>
                <w:sz w:val="20"/>
                <w:szCs w:val="20"/>
              </w:rPr>
              <w:t>insult and defamation</w:t>
            </w:r>
            <w:r w:rsidR="00A057BC">
              <w:rPr>
                <w:rFonts w:cstheme="minorHAnsi"/>
                <w:sz w:val="20"/>
                <w:szCs w:val="20"/>
              </w:rPr>
              <w:t xml:space="preserve"> in the Criminal Code</w:t>
            </w:r>
            <w:r w:rsidR="001337B4" w:rsidRPr="00440D41">
              <w:rPr>
                <w:rFonts w:cstheme="minorHAnsi"/>
                <w:sz w:val="20"/>
                <w:szCs w:val="20"/>
              </w:rPr>
              <w:t>. In January 2007, however, the Constitutional Court found the decriminalisation of insult and de</w:t>
            </w:r>
            <w:r w:rsidR="001337B4">
              <w:rPr>
                <w:rFonts w:cstheme="minorHAnsi"/>
                <w:sz w:val="20"/>
                <w:szCs w:val="20"/>
              </w:rPr>
              <w:t>famation to be unconstitutional generating</w:t>
            </w:r>
            <w:r w:rsidR="001337B4" w:rsidRPr="00440D41">
              <w:rPr>
                <w:rFonts w:cstheme="minorHAnsi"/>
                <w:sz w:val="20"/>
                <w:szCs w:val="20"/>
              </w:rPr>
              <w:t xml:space="preserve"> some uncertainty as to its </w:t>
            </w:r>
            <w:r w:rsidR="001337B4">
              <w:rPr>
                <w:rFonts w:cstheme="minorHAnsi"/>
                <w:sz w:val="20"/>
                <w:szCs w:val="20"/>
              </w:rPr>
              <w:t xml:space="preserve">decisions’ </w:t>
            </w:r>
            <w:r w:rsidR="001337B4" w:rsidRPr="00440D41">
              <w:rPr>
                <w:rFonts w:cstheme="minorHAnsi"/>
                <w:sz w:val="20"/>
                <w:szCs w:val="20"/>
              </w:rPr>
              <w:t>effects. In order to clarify this issue, the Prosecutor General lodged an appeal with the High Court of Cassation a</w:t>
            </w:r>
            <w:r w:rsidR="001337B4">
              <w:rPr>
                <w:rFonts w:cstheme="minorHAnsi"/>
                <w:sz w:val="20"/>
                <w:szCs w:val="20"/>
              </w:rPr>
              <w:t xml:space="preserve">nd Justice, which confirmed in its ruling of 18/10/2010 </w:t>
            </w:r>
            <w:r w:rsidR="001337B4" w:rsidRPr="00440D41">
              <w:rPr>
                <w:rFonts w:cstheme="minorHAnsi"/>
                <w:sz w:val="20"/>
                <w:szCs w:val="20"/>
              </w:rPr>
              <w:t>that notwithstanding the Constitutional Court’s decision, insult and defamation are no longer crimi</w:t>
            </w:r>
            <w:r w:rsidR="001337B4">
              <w:rPr>
                <w:rFonts w:cstheme="minorHAnsi"/>
                <w:sz w:val="20"/>
                <w:szCs w:val="20"/>
              </w:rPr>
              <w:t xml:space="preserve">nal offences. Under Article 414 </w:t>
            </w:r>
            <w:r w:rsidR="001337B4" w:rsidRPr="00440D41">
              <w:rPr>
                <w:rFonts w:cstheme="minorHAnsi"/>
                <w:sz w:val="20"/>
                <w:szCs w:val="20"/>
              </w:rPr>
              <w:t>of the Code of Criminal Procedure, this ruling is henceforth binding for all domestic courts.</w:t>
            </w:r>
            <w:r w:rsidR="001337B4">
              <w:rPr>
                <w:rFonts w:cstheme="minorHAnsi"/>
                <w:sz w:val="20"/>
                <w:szCs w:val="20"/>
              </w:rPr>
              <w:t xml:space="preserve"> T</w:t>
            </w:r>
            <w:r w:rsidR="001337B4" w:rsidRPr="00440D41">
              <w:rPr>
                <w:rFonts w:cstheme="minorHAnsi"/>
                <w:sz w:val="20"/>
                <w:szCs w:val="20"/>
              </w:rPr>
              <w:t xml:space="preserve">he ban on the exercise of certain rights under Articles 71 and 64 of the Criminal Code and the security measures provided therein can </w:t>
            </w:r>
            <w:r w:rsidR="001337B4">
              <w:rPr>
                <w:rFonts w:cstheme="minorHAnsi"/>
                <w:sz w:val="20"/>
                <w:szCs w:val="20"/>
              </w:rPr>
              <w:t xml:space="preserve">thus </w:t>
            </w:r>
            <w:r w:rsidR="001337B4" w:rsidRPr="00440D41">
              <w:rPr>
                <w:rFonts w:cstheme="minorHAnsi"/>
                <w:sz w:val="20"/>
                <w:szCs w:val="20"/>
              </w:rPr>
              <w:t>no longer be imposed.</w:t>
            </w:r>
            <w:r w:rsidR="001337B4">
              <w:t xml:space="preserve"> </w:t>
            </w:r>
            <w:r w:rsidR="001337B4" w:rsidRPr="00E615EF">
              <w:rPr>
                <w:rFonts w:cstheme="minorHAnsi"/>
                <w:sz w:val="20"/>
                <w:szCs w:val="20"/>
              </w:rPr>
              <w:t>Article 71 of the Criminal Code w</w:t>
            </w:r>
            <w:r w:rsidR="001337B4">
              <w:rPr>
                <w:rFonts w:cstheme="minorHAnsi"/>
                <w:sz w:val="20"/>
                <w:szCs w:val="20"/>
              </w:rPr>
              <w:t xml:space="preserve">as amended by Law No. 278/2006 providing that </w:t>
            </w:r>
            <w:r w:rsidR="001337B4" w:rsidRPr="00E615EF">
              <w:rPr>
                <w:rFonts w:cstheme="minorHAnsi"/>
                <w:sz w:val="20"/>
                <w:szCs w:val="20"/>
              </w:rPr>
              <w:t>courts</w:t>
            </w:r>
            <w:r w:rsidR="001337B4">
              <w:rPr>
                <w:rFonts w:cstheme="minorHAnsi"/>
                <w:sz w:val="20"/>
                <w:szCs w:val="20"/>
              </w:rPr>
              <w:t xml:space="preserve">, when deciding </w:t>
            </w:r>
            <w:r w:rsidR="001337B4" w:rsidRPr="00E615EF">
              <w:rPr>
                <w:rFonts w:cstheme="minorHAnsi"/>
                <w:sz w:val="20"/>
                <w:szCs w:val="20"/>
              </w:rPr>
              <w:t>to ban or not t</w:t>
            </w:r>
            <w:r w:rsidR="001337B4">
              <w:rPr>
                <w:rFonts w:cstheme="minorHAnsi"/>
                <w:sz w:val="20"/>
                <w:szCs w:val="20"/>
              </w:rPr>
              <w:t xml:space="preserve">he exercise of parental rights </w:t>
            </w:r>
            <w:r w:rsidR="001337B4" w:rsidRPr="00E615EF">
              <w:rPr>
                <w:rFonts w:cstheme="minorHAnsi"/>
                <w:sz w:val="20"/>
                <w:szCs w:val="20"/>
              </w:rPr>
              <w:t>must take into account the nature and seriousness of the offence, the circumstances of the cause, the personality of the offender and the best interest of the child. The imposition of such a ban is subject to appellate courts’ review within the ordinary framework of appeals.</w:t>
            </w:r>
            <w:r w:rsidR="001337B4">
              <w:t xml:space="preserve"> </w:t>
            </w:r>
            <w:r w:rsidR="001337B4" w:rsidRPr="00D42C5C">
              <w:rPr>
                <w:rFonts w:cstheme="minorHAnsi"/>
                <w:sz w:val="20"/>
                <w:szCs w:val="20"/>
              </w:rPr>
              <w:t>The judgment was translated,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pPr>
            <w:hyperlink r:id="rId287" w:history="1">
              <w:r w:rsidR="001337B4" w:rsidRPr="00082F4E">
                <w:rPr>
                  <w:rStyle w:val="Hyperlink"/>
                  <w:b w:val="0"/>
                  <w:bCs w:val="0"/>
                  <w:sz w:val="20"/>
                  <w:szCs w:val="20"/>
                </w:rPr>
                <w:t>CM/ResDH(2011)252</w:t>
              </w:r>
            </w:hyperlink>
          </w:p>
        </w:tc>
        <w:tc>
          <w:tcPr>
            <w:tcW w:w="1701"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Danila</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53897/00</w:t>
            </w:r>
          </w:p>
        </w:tc>
        <w:tc>
          <w:tcPr>
            <w:tcW w:w="1276" w:type="dxa"/>
            <w:tcMar>
              <w:top w:w="113" w:type="dxa"/>
              <w:left w:w="0" w:type="dxa"/>
              <w:bottom w:w="113" w:type="dxa"/>
              <w:right w:w="0" w:type="dxa"/>
            </w:tcMar>
          </w:tcPr>
          <w:p w:rsidR="001337B4" w:rsidRPr="001B7303"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B7303">
              <w:rPr>
                <w:rFonts w:cstheme="minorHAnsi"/>
                <w:b/>
                <w:sz w:val="20"/>
                <w:szCs w:val="20"/>
              </w:rPr>
              <w:t>08/06/2007</w:t>
            </w:r>
          </w:p>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08/03/2007</w:t>
            </w:r>
          </w:p>
        </w:tc>
        <w:tc>
          <w:tcPr>
            <w:tcW w:w="3828" w:type="dxa"/>
            <w:tcMar>
              <w:top w:w="113" w:type="dxa"/>
              <w:bottom w:w="113" w:type="dxa"/>
            </w:tcMar>
          </w:tcPr>
          <w:p w:rsidR="001337B4" w:rsidRDefault="001337B4" w:rsidP="001B730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Unfair criminal proceedings due to l</w:t>
            </w:r>
            <w:r w:rsidRPr="00470E47">
              <w:rPr>
                <w:rStyle w:val="hps"/>
                <w:rFonts w:cstheme="minorHAnsi"/>
                <w:i/>
                <w:sz w:val="20"/>
                <w:szCs w:val="20"/>
              </w:rPr>
              <w:t>ack of a hearing of the accused before the Supreme Court of Justice reversing the acquittal by the appellate court w</w:t>
            </w:r>
            <w:r>
              <w:rPr>
                <w:rStyle w:val="hps"/>
                <w:rFonts w:cstheme="minorHAnsi"/>
                <w:i/>
                <w:sz w:val="20"/>
                <w:szCs w:val="20"/>
              </w:rPr>
              <w:t xml:space="preserve">ithout taking further </w:t>
            </w:r>
            <w:r w:rsidRPr="00470E47">
              <w:rPr>
                <w:rStyle w:val="hps"/>
                <w:rFonts w:cstheme="minorHAnsi"/>
                <w:i/>
                <w:sz w:val="20"/>
                <w:szCs w:val="20"/>
              </w:rPr>
              <w:t xml:space="preserve"> evidence. (Article  6 §1)</w:t>
            </w:r>
          </w:p>
        </w:tc>
        <w:tc>
          <w:tcPr>
            <w:tcW w:w="5387" w:type="dxa"/>
            <w:tcMar>
              <w:top w:w="113" w:type="dxa"/>
              <w:bottom w:w="113" w:type="dxa"/>
            </w:tcMar>
          </w:tcPr>
          <w:p w:rsidR="001337B4" w:rsidRDefault="009411BF"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 xml:space="preserve">in respect of the non-pecuniary damage paid. </w:t>
            </w:r>
            <w:r w:rsidR="001337B4" w:rsidRPr="001B7303">
              <w:rPr>
                <w:rFonts w:cstheme="minorHAnsi"/>
                <w:sz w:val="20"/>
                <w:szCs w:val="20"/>
              </w:rPr>
              <w:t>Upon retrial, after having taken evidence in person from the applicant, the main prosecution witness and other witnesses, the domestic courts dismissed the charges against the applicant on grounds that statute of limitation in respect of the offences he was charged with had expired.</w:t>
            </w:r>
          </w:p>
          <w:p w:rsidR="001337B4" w:rsidRDefault="009411BF" w:rsidP="004C2EB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See </w:t>
            </w:r>
            <w:hyperlink r:id="rId288" w:history="1">
              <w:r w:rsidR="001337B4" w:rsidRPr="00FE3837">
                <w:rPr>
                  <w:rStyle w:val="Hyperlink"/>
                  <w:rFonts w:cstheme="minorHAnsi"/>
                  <w:sz w:val="20"/>
                  <w:szCs w:val="20"/>
                </w:rPr>
                <w:t>CM/ResDH(2011)29</w:t>
              </w:r>
            </w:hyperlink>
            <w:r w:rsidR="001337B4">
              <w:rPr>
                <w:rFonts w:cstheme="minorHAnsi"/>
                <w:sz w:val="20"/>
                <w:szCs w:val="20"/>
              </w:rPr>
              <w:t xml:space="preserve"> in Constantinescu</w:t>
            </w:r>
            <w:r w:rsidR="001337B4" w:rsidRPr="00470E47">
              <w:rPr>
                <w:rFonts w:cstheme="minorHAnsi"/>
                <w:sz w:val="20"/>
                <w:szCs w:val="20"/>
              </w:rPr>
              <w:t xml:space="preserve"> (in particular the</w:t>
            </w:r>
            <w:r w:rsidR="001337B4">
              <w:rPr>
                <w:rFonts w:cstheme="minorHAnsi"/>
                <w:sz w:val="20"/>
                <w:szCs w:val="20"/>
              </w:rPr>
              <w:t xml:space="preserve"> amendments made in </w:t>
            </w:r>
            <w:r w:rsidR="001337B4" w:rsidRPr="00470E47">
              <w:rPr>
                <w:rFonts w:cstheme="minorHAnsi"/>
                <w:sz w:val="20"/>
                <w:szCs w:val="20"/>
              </w:rPr>
              <w:t>2006 to the provisions of the Code of Criminal Procedure on the examination of accused persons).</w:t>
            </w:r>
            <w:r w:rsidR="001337B4">
              <w:rPr>
                <w:rFonts w:cstheme="minorHAnsi"/>
                <w:sz w:val="20"/>
                <w:szCs w:val="20"/>
              </w:rPr>
              <w:t xml:space="preserve"> </w:t>
            </w:r>
            <w:r w:rsidR="001337B4" w:rsidRPr="004C2EB6">
              <w:rPr>
                <w:rFonts w:cstheme="minorHAnsi"/>
                <w:sz w:val="20"/>
                <w:szCs w:val="20"/>
              </w:rPr>
              <w:t xml:space="preserve">Erroneous application of </w:t>
            </w:r>
            <w:r w:rsidR="001337B4" w:rsidRPr="004C2EB6">
              <w:rPr>
                <w:rStyle w:val="sb8d990e2"/>
                <w:sz w:val="20"/>
                <w:szCs w:val="20"/>
              </w:rPr>
              <w:t>procedural rules governing final appeal proceedings and not from an inadequate legal framework.</w:t>
            </w:r>
            <w:r w:rsidR="001337B4">
              <w:rPr>
                <w:rStyle w:val="sb8d990e2"/>
                <w:sz w:val="20"/>
                <w:szCs w:val="20"/>
              </w:rPr>
              <w:t xml:space="preserve"> </w:t>
            </w:r>
            <w:r w:rsidR="001337B4" w:rsidRPr="003B5FE4">
              <w:rPr>
                <w:rStyle w:val="sfbbfee58"/>
                <w:rFonts w:cstheme="minorHAnsi"/>
                <w:sz w:val="20"/>
                <w:szCs w:val="20"/>
              </w:rPr>
              <w:t xml:space="preserve">The judgment was published, translated and disseminated.  </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pPr>
            <w:hyperlink r:id="rId289" w:history="1">
              <w:r w:rsidR="001337B4" w:rsidRPr="00082F4E">
                <w:rPr>
                  <w:rStyle w:val="Hyperlink"/>
                  <w:b w:val="0"/>
                  <w:bCs w:val="0"/>
                  <w:sz w:val="20"/>
                  <w:szCs w:val="20"/>
                </w:rPr>
                <w:t>CM/ResDH(2011)253</w:t>
              </w:r>
            </w:hyperlink>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Deak</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42790/02</w:t>
            </w:r>
          </w:p>
        </w:tc>
        <w:tc>
          <w:tcPr>
            <w:tcW w:w="1276" w:type="dxa"/>
            <w:tcMar>
              <w:top w:w="113" w:type="dxa"/>
              <w:left w:w="0" w:type="dxa"/>
              <w:bottom w:w="113" w:type="dxa"/>
              <w:right w:w="0" w:type="dxa"/>
            </w:tcMar>
          </w:tcPr>
          <w:p w:rsidR="001337B4" w:rsidRPr="00AA5FFE"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AA5FFE">
              <w:rPr>
                <w:rFonts w:cstheme="minorHAnsi"/>
                <w:b/>
                <w:sz w:val="20"/>
                <w:szCs w:val="20"/>
              </w:rPr>
              <w:t>06/04/2009</w:t>
            </w:r>
          </w:p>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04/00/2008</w:t>
            </w:r>
          </w:p>
        </w:tc>
        <w:tc>
          <w:tcPr>
            <w:tcW w:w="3828" w:type="dxa"/>
            <w:tcMar>
              <w:top w:w="113" w:type="dxa"/>
              <w:bottom w:w="113" w:type="dxa"/>
            </w:tcMar>
          </w:tcPr>
          <w:p w:rsidR="001337B4" w:rsidRPr="004C2EB6" w:rsidRDefault="001337B4"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 xml:space="preserve">Denial of access to a court due to the erroneous rejection of a request for </w:t>
            </w:r>
            <w:r w:rsidRPr="00AA5FFE">
              <w:rPr>
                <w:rStyle w:val="hps"/>
                <w:rFonts w:cstheme="minorHAnsi"/>
                <w:i/>
                <w:sz w:val="20"/>
                <w:szCs w:val="20"/>
              </w:rPr>
              <w:t>judicial review of an administrative decisio</w:t>
            </w:r>
            <w:r>
              <w:rPr>
                <w:rStyle w:val="hps"/>
                <w:rFonts w:cstheme="minorHAnsi"/>
                <w:i/>
                <w:sz w:val="20"/>
                <w:szCs w:val="20"/>
              </w:rPr>
              <w:t>n establishing the amount of a</w:t>
            </w:r>
            <w:r w:rsidRPr="00AA5FFE">
              <w:rPr>
                <w:rStyle w:val="hps"/>
                <w:rFonts w:cstheme="minorHAnsi"/>
                <w:i/>
                <w:sz w:val="20"/>
                <w:szCs w:val="20"/>
              </w:rPr>
              <w:t xml:space="preserve"> retirement pension.</w:t>
            </w:r>
            <w:r>
              <w:rPr>
                <w:rStyle w:val="hps"/>
                <w:rFonts w:cstheme="minorHAnsi"/>
                <w:i/>
                <w:sz w:val="20"/>
                <w:szCs w:val="20"/>
              </w:rPr>
              <w:t xml:space="preserve"> (Article 6 §1)</w:t>
            </w:r>
          </w:p>
        </w:tc>
        <w:tc>
          <w:tcPr>
            <w:tcW w:w="5387" w:type="dxa"/>
            <w:tcMar>
              <w:top w:w="113" w:type="dxa"/>
              <w:bottom w:w="113" w:type="dxa"/>
            </w:tcMar>
          </w:tcPr>
          <w:p w:rsidR="001337B4" w:rsidRDefault="009411BF"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in respect of the non-pecuniary damage paid. Reopening of the impugned proceedings possible.</w:t>
            </w:r>
          </w:p>
          <w:p w:rsidR="001337B4" w:rsidRDefault="009411BF" w:rsidP="00AA5FF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Style w:val="sfbbfee58"/>
                <w:rFonts w:cstheme="minorHAnsi"/>
                <w:i/>
                <w:sz w:val="20"/>
                <w:szCs w:val="20"/>
                <w:u w:val="single"/>
              </w:rPr>
              <w:t>General measures</w:t>
            </w:r>
            <w:r w:rsidRPr="009411BF">
              <w:rPr>
                <w:rStyle w:val="sfbbfee58"/>
                <w:rFonts w:cstheme="minorHAnsi"/>
                <w:i/>
                <w:sz w:val="20"/>
                <w:szCs w:val="20"/>
              </w:rPr>
              <w:t>:</w:t>
            </w:r>
            <w:r w:rsidR="001337B4">
              <w:rPr>
                <w:rStyle w:val="sfbbfee58"/>
                <w:rFonts w:cstheme="minorHAnsi"/>
                <w:sz w:val="20"/>
                <w:szCs w:val="20"/>
              </w:rPr>
              <w:t xml:space="preserve"> Isolated case. </w:t>
            </w:r>
            <w:r w:rsidR="001337B4" w:rsidRPr="00AA5FFE">
              <w:rPr>
                <w:rStyle w:val="sfbbfee58"/>
                <w:rFonts w:cstheme="minorHAnsi"/>
                <w:sz w:val="20"/>
                <w:szCs w:val="20"/>
              </w:rPr>
              <w:t>Law No. 19/2000 on the retirement rights provides that the administrative decisions establishing the amount of the retirement pensions are subject to judicial review.</w:t>
            </w:r>
            <w:r w:rsidR="001337B4">
              <w:rPr>
                <w:rStyle w:val="sb8d990e2"/>
                <w:sz w:val="20"/>
                <w:szCs w:val="20"/>
              </w:rPr>
              <w:t xml:space="preserve"> </w:t>
            </w:r>
            <w:r w:rsidR="001337B4" w:rsidRPr="003B5FE4">
              <w:rPr>
                <w:rStyle w:val="sfbbfee58"/>
                <w:rFonts w:cstheme="minorHAnsi"/>
                <w:sz w:val="20"/>
                <w:szCs w:val="20"/>
              </w:rPr>
              <w:t>The judgment was published, disseminated</w:t>
            </w:r>
            <w:r w:rsidR="001337B4">
              <w:rPr>
                <w:rStyle w:val="sfbbfee58"/>
                <w:rFonts w:cstheme="minorHAnsi"/>
                <w:sz w:val="20"/>
                <w:szCs w:val="20"/>
              </w:rPr>
              <w:t xml:space="preserve"> and is used in training of magistrates</w:t>
            </w:r>
            <w:r w:rsidR="001337B4" w:rsidRPr="003B5FE4">
              <w:rPr>
                <w:rStyle w:val="sfbbfee58"/>
                <w:rFonts w:cstheme="minorHAnsi"/>
                <w:sz w:val="20"/>
                <w:szCs w:val="20"/>
              </w:rPr>
              <w:t xml:space="preserve">.  </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pPr>
            <w:hyperlink r:id="rId290" w:history="1">
              <w:r w:rsidR="001337B4" w:rsidRPr="00082F4E">
                <w:rPr>
                  <w:rStyle w:val="Hyperlink"/>
                  <w:b w:val="0"/>
                  <w:bCs w:val="0"/>
                  <w:sz w:val="20"/>
                  <w:szCs w:val="20"/>
                </w:rPr>
                <w:t>CM/ResDH(2011)250</w:t>
              </w:r>
            </w:hyperlink>
          </w:p>
        </w:tc>
        <w:tc>
          <w:tcPr>
            <w:tcW w:w="1701" w:type="dxa"/>
            <w:tcMar>
              <w:top w:w="113" w:type="dxa"/>
              <w:bottom w:w="113" w:type="dxa"/>
            </w:tcMar>
          </w:tcPr>
          <w:p w:rsidR="001337B4" w:rsidRPr="00636C41" w:rsidRDefault="001337B4" w:rsidP="00082F4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ROM / </w:t>
            </w:r>
            <w:r w:rsidRPr="00082F4E">
              <w:rPr>
                <w:rFonts w:cstheme="minorHAnsi"/>
                <w:b/>
                <w:sz w:val="20"/>
                <w:szCs w:val="20"/>
              </w:rPr>
              <w:t>Dragotoniu and Militaru</w:t>
            </w:r>
            <w:r>
              <w:rPr>
                <w:rFonts w:cstheme="minorHAnsi"/>
                <w:b/>
                <w:sz w:val="20"/>
                <w:szCs w:val="20"/>
              </w:rPr>
              <w:t>–</w:t>
            </w:r>
            <w:r w:rsidRPr="00082F4E">
              <w:rPr>
                <w:rFonts w:cstheme="minorHAnsi"/>
                <w:b/>
                <w:sz w:val="20"/>
                <w:szCs w:val="20"/>
              </w:rPr>
              <w:t>Pidhorni</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77193/01+</w:t>
            </w:r>
          </w:p>
        </w:tc>
        <w:tc>
          <w:tcPr>
            <w:tcW w:w="1276" w:type="dxa"/>
            <w:tcMar>
              <w:top w:w="113" w:type="dxa"/>
              <w:left w:w="0" w:type="dxa"/>
              <w:bottom w:w="113" w:type="dxa"/>
              <w:right w:w="0" w:type="dxa"/>
            </w:tcMar>
          </w:tcPr>
          <w:p w:rsidR="001337B4" w:rsidRPr="00860B6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60B64">
              <w:rPr>
                <w:rFonts w:cstheme="minorHAnsi"/>
                <w:b/>
                <w:sz w:val="20"/>
                <w:szCs w:val="20"/>
              </w:rPr>
              <w:t>24/08/2007</w:t>
            </w:r>
          </w:p>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24/05/2007</w:t>
            </w:r>
          </w:p>
        </w:tc>
        <w:tc>
          <w:tcPr>
            <w:tcW w:w="3828" w:type="dxa"/>
            <w:tcMar>
              <w:top w:w="113" w:type="dxa"/>
              <w:bottom w:w="113" w:type="dxa"/>
            </w:tcMar>
          </w:tcPr>
          <w:p w:rsidR="001337B4" w:rsidRDefault="001337B4"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No punishment without law</w:t>
            </w:r>
            <w:r w:rsidR="009411BF" w:rsidRPr="009411BF">
              <w:rPr>
                <w:rStyle w:val="hps"/>
                <w:rFonts w:cstheme="minorHAnsi"/>
                <w:b/>
                <w:i/>
                <w:sz w:val="20"/>
                <w:szCs w:val="20"/>
              </w:rPr>
              <w:t>:</w:t>
            </w:r>
            <w:r>
              <w:rPr>
                <w:rStyle w:val="hps"/>
                <w:rFonts w:cstheme="minorHAnsi"/>
                <w:b/>
                <w:i/>
                <w:sz w:val="20"/>
                <w:szCs w:val="20"/>
              </w:rPr>
              <w:t xml:space="preserve"> </w:t>
            </w:r>
            <w:r w:rsidRPr="00860B64">
              <w:rPr>
                <w:rStyle w:val="hps"/>
                <w:rFonts w:cstheme="minorHAnsi"/>
                <w:i/>
                <w:sz w:val="20"/>
                <w:szCs w:val="20"/>
              </w:rPr>
              <w:t>Criminal conviction of the applicants for acts which did not constitute a criminal offence under the national law in force at the material time</w:t>
            </w:r>
            <w:r>
              <w:rPr>
                <w:rStyle w:val="hps"/>
                <w:rFonts w:cstheme="minorHAnsi"/>
                <w:i/>
                <w:sz w:val="20"/>
                <w:szCs w:val="20"/>
              </w:rPr>
              <w:t>. (Article 7)</w:t>
            </w:r>
          </w:p>
        </w:tc>
        <w:tc>
          <w:tcPr>
            <w:tcW w:w="5387" w:type="dxa"/>
            <w:tcMar>
              <w:top w:w="113" w:type="dxa"/>
              <w:bottom w:w="113" w:type="dxa"/>
            </w:tcMar>
          </w:tcPr>
          <w:p w:rsidR="001337B4" w:rsidRDefault="009411BF" w:rsidP="00860B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 xml:space="preserve">in respect of the non-pecuniary damage paid. </w:t>
            </w:r>
            <w:r w:rsidR="001337B4">
              <w:rPr>
                <w:rFonts w:cstheme="minorHAnsi"/>
                <w:sz w:val="20"/>
                <w:szCs w:val="20"/>
              </w:rPr>
              <w:t xml:space="preserve">The </w:t>
            </w:r>
            <w:r w:rsidR="001337B4" w:rsidRPr="00860B64">
              <w:rPr>
                <w:rFonts w:cstheme="minorHAnsi"/>
                <w:sz w:val="20"/>
                <w:szCs w:val="20"/>
              </w:rPr>
              <w:t>applicants requested the reopening of the proceedings. The High Court of Cassation and Justice allowed the reopening and acquitted the applicants upon retrial.</w:t>
            </w:r>
          </w:p>
          <w:p w:rsidR="001337B4" w:rsidRDefault="009411BF" w:rsidP="00860B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Isolated case resulting from an extensive interpretation of provisions to the applicants’ detriment. </w:t>
            </w:r>
            <w:r w:rsidR="001337B4" w:rsidRPr="003B5FE4">
              <w:rPr>
                <w:rStyle w:val="sfbbfee58"/>
                <w:rFonts w:cstheme="minorHAnsi"/>
                <w:sz w:val="20"/>
                <w:szCs w:val="20"/>
              </w:rPr>
              <w:t xml:space="preserve">The judgment was published, translated and disseminated.  </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2D2A4F" w:rsidRDefault="0048194F" w:rsidP="0005640C">
            <w:pPr>
              <w:jc w:val="center"/>
              <w:rPr>
                <w:b w:val="0"/>
                <w:sz w:val="20"/>
                <w:szCs w:val="20"/>
              </w:rPr>
            </w:pPr>
            <w:hyperlink r:id="rId291" w:history="1">
              <w:r w:rsidR="001337B4" w:rsidRPr="002D2A4F">
                <w:rPr>
                  <w:rStyle w:val="Hyperlink"/>
                  <w:b w:val="0"/>
                  <w:bCs w:val="0"/>
                  <w:sz w:val="20"/>
                  <w:szCs w:val="20"/>
                </w:rPr>
                <w:t>CM/ResDH(2011)245</w:t>
              </w:r>
            </w:hyperlink>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Gaga and 7 other cases</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42792/02</w:t>
            </w:r>
          </w:p>
        </w:tc>
        <w:tc>
          <w:tcPr>
            <w:tcW w:w="1276" w:type="dxa"/>
            <w:tcMar>
              <w:top w:w="113" w:type="dxa"/>
              <w:left w:w="0" w:type="dxa"/>
              <w:bottom w:w="113" w:type="dxa"/>
              <w:right w:w="0" w:type="dxa"/>
            </w:tcMar>
          </w:tcPr>
          <w:p w:rsidR="001337B4" w:rsidRPr="002D2A4F"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D2A4F">
              <w:rPr>
                <w:rFonts w:cstheme="minorHAnsi"/>
                <w:b/>
                <w:sz w:val="20"/>
                <w:szCs w:val="20"/>
              </w:rPr>
              <w:t>07/05/2008</w:t>
            </w:r>
          </w:p>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07/02/2008</w:t>
            </w:r>
          </w:p>
        </w:tc>
        <w:tc>
          <w:tcPr>
            <w:tcW w:w="3828" w:type="dxa"/>
            <w:tcMar>
              <w:top w:w="113" w:type="dxa"/>
              <w:bottom w:w="113" w:type="dxa"/>
            </w:tcMar>
          </w:tcPr>
          <w:p w:rsidR="001337B4" w:rsidRDefault="001337B4" w:rsidP="00E8278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sb8d990e2"/>
                <w:rFonts w:cstheme="minorHAnsi"/>
                <w:b/>
                <w:i/>
                <w:sz w:val="20"/>
                <w:szCs w:val="20"/>
              </w:rPr>
              <w:t>Access to and efficient functioning of justice and protection of property</w:t>
            </w:r>
            <w:r w:rsidR="009411BF" w:rsidRPr="009411BF">
              <w:rPr>
                <w:rStyle w:val="hps"/>
                <w:rFonts w:cstheme="minorHAnsi"/>
                <w:b/>
                <w:i/>
                <w:sz w:val="20"/>
                <w:szCs w:val="20"/>
              </w:rPr>
              <w:t>:</w:t>
            </w:r>
            <w:r>
              <w:rPr>
                <w:rStyle w:val="hps"/>
                <w:rFonts w:cstheme="minorHAnsi"/>
                <w:b/>
                <w:i/>
                <w:sz w:val="20"/>
                <w:szCs w:val="20"/>
              </w:rPr>
              <w:t xml:space="preserve"> </w:t>
            </w:r>
            <w:r w:rsidRPr="00E82784">
              <w:rPr>
                <w:rStyle w:val="hps"/>
                <w:rFonts w:cstheme="minorHAnsi"/>
                <w:i/>
                <w:sz w:val="20"/>
                <w:szCs w:val="20"/>
              </w:rPr>
              <w:t>Quashing of final court decisions by the Supreme Court, following applications for nullity lodged by the Procurator General under the Code of Civil Procedure. (Article 6 §1 and/or 1 of Protocole No. 1)</w:t>
            </w:r>
          </w:p>
        </w:tc>
        <w:tc>
          <w:tcPr>
            <w:tcW w:w="5387" w:type="dxa"/>
            <w:tcMar>
              <w:top w:w="113" w:type="dxa"/>
              <w:bottom w:w="113" w:type="dxa"/>
            </w:tcMar>
          </w:tcPr>
          <w:p w:rsidR="001337B4" w:rsidRDefault="009411BF" w:rsidP="0014659E">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sz w:val="20"/>
                <w:szCs w:val="20"/>
              </w:rPr>
            </w:pPr>
            <w:r w:rsidRPr="009411BF">
              <w:rPr>
                <w:rStyle w:val="sfbbfee58"/>
                <w:rFonts w:asciiTheme="minorHAnsi" w:hAnsiTheme="minorHAnsi" w:cstheme="minorHAnsi"/>
                <w:i/>
                <w:sz w:val="20"/>
                <w:szCs w:val="20"/>
                <w:u w:val="single"/>
              </w:rPr>
              <w:t>Individual measures</w:t>
            </w:r>
            <w:r w:rsidRPr="009411BF">
              <w:rPr>
                <w:rStyle w:val="sfbbfee58"/>
                <w:rFonts w:asciiTheme="minorHAnsi" w:hAnsiTheme="minorHAnsi" w:cstheme="minorHAnsi"/>
                <w:i/>
                <w:sz w:val="20"/>
                <w:szCs w:val="20"/>
              </w:rPr>
              <w:t>:</w:t>
            </w:r>
            <w:r w:rsidR="001337B4" w:rsidRPr="003B5FE4">
              <w:rPr>
                <w:rStyle w:val="sfbbfee58"/>
                <w:rFonts w:asciiTheme="minorHAnsi" w:hAnsiTheme="minorHAnsi" w:cstheme="minorHAnsi"/>
                <w:sz w:val="20"/>
                <w:szCs w:val="20"/>
              </w:rPr>
              <w:t xml:space="preserve"> Just satisfaction </w:t>
            </w:r>
            <w:r w:rsidR="001337B4">
              <w:rPr>
                <w:rStyle w:val="sfbbfee58"/>
                <w:rFonts w:asciiTheme="minorHAnsi" w:hAnsiTheme="minorHAnsi" w:cstheme="minorHAnsi"/>
                <w:sz w:val="20"/>
                <w:szCs w:val="20"/>
              </w:rPr>
              <w:t>in respect of the non-pecuniary damages paid in all cases and for pecuniary damage paid,  if awarded.</w:t>
            </w:r>
          </w:p>
          <w:p w:rsidR="001337B4" w:rsidRPr="00E82784" w:rsidRDefault="009411BF" w:rsidP="00545CA5">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sz w:val="20"/>
                <w:szCs w:val="20"/>
              </w:rPr>
            </w:pPr>
            <w:r w:rsidRPr="009411BF">
              <w:rPr>
                <w:rStyle w:val="sfbbfee58"/>
                <w:rFonts w:asciiTheme="minorHAnsi" w:hAnsiTheme="minorHAnsi" w:cstheme="minorHAnsi"/>
                <w:i/>
                <w:sz w:val="20"/>
                <w:szCs w:val="20"/>
                <w:u w:val="single"/>
              </w:rPr>
              <w:t>General measures</w:t>
            </w:r>
            <w:r w:rsidRPr="009411BF">
              <w:rPr>
                <w:rStyle w:val="sfbbfee58"/>
                <w:rFonts w:asciiTheme="minorHAnsi" w:hAnsiTheme="minorHAnsi" w:cstheme="minorHAnsi"/>
                <w:i/>
                <w:sz w:val="20"/>
                <w:szCs w:val="20"/>
              </w:rPr>
              <w:t>:</w:t>
            </w:r>
            <w:r w:rsidR="001337B4">
              <w:rPr>
                <w:rStyle w:val="sfbbfee58"/>
                <w:rFonts w:asciiTheme="minorHAnsi" w:hAnsiTheme="minorHAnsi" w:cstheme="minorHAnsi"/>
                <w:sz w:val="20"/>
                <w:szCs w:val="20"/>
              </w:rPr>
              <w:t xml:space="preserve"> See </w:t>
            </w:r>
            <w:hyperlink r:id="rId292" w:history="1">
              <w:r w:rsidR="001337B4" w:rsidRPr="00545CA5">
                <w:rPr>
                  <w:rStyle w:val="Hyperlink"/>
                  <w:rFonts w:asciiTheme="minorHAnsi" w:hAnsiTheme="minorHAnsi" w:cstheme="minorHAnsi"/>
                  <w:sz w:val="20"/>
                  <w:szCs w:val="20"/>
                </w:rPr>
                <w:t>CM/ResDH(2007)90</w:t>
              </w:r>
            </w:hyperlink>
            <w:r w:rsidR="001337B4">
              <w:rPr>
                <w:rStyle w:val="sfbbfee58"/>
                <w:rFonts w:asciiTheme="minorHAnsi" w:hAnsiTheme="minorHAnsi" w:cstheme="minorHAnsi"/>
                <w:sz w:val="20"/>
                <w:szCs w:val="20"/>
              </w:rPr>
              <w:t xml:space="preserve">  in Brumarescu (</w:t>
            </w:r>
            <w:r w:rsidR="001337B4" w:rsidRPr="00545CA5">
              <w:rPr>
                <w:rStyle w:val="sfbbfee58"/>
                <w:rFonts w:asciiTheme="minorHAnsi" w:hAnsiTheme="minorHAnsi" w:cstheme="minorHAnsi"/>
                <w:sz w:val="20"/>
                <w:szCs w:val="20"/>
              </w:rPr>
              <w:t xml:space="preserve">in particular the fact that </w:t>
            </w:r>
            <w:r w:rsidR="001337B4">
              <w:rPr>
                <w:rStyle w:val="sfbbfee58"/>
                <w:rFonts w:asciiTheme="minorHAnsi" w:hAnsiTheme="minorHAnsi" w:cstheme="minorHAnsi"/>
                <w:sz w:val="20"/>
                <w:szCs w:val="20"/>
              </w:rPr>
              <w:t xml:space="preserve">the relevant provisions </w:t>
            </w:r>
            <w:r w:rsidR="001337B4" w:rsidRPr="00545CA5">
              <w:rPr>
                <w:rStyle w:val="sfbbfee58"/>
                <w:rFonts w:asciiTheme="minorHAnsi" w:hAnsiTheme="minorHAnsi" w:cstheme="minorHAnsi"/>
                <w:sz w:val="20"/>
                <w:szCs w:val="20"/>
              </w:rPr>
              <w:t>of the Code of Civil Procedure had been repealed</w:t>
            </w:r>
            <w:r w:rsidR="001337B4">
              <w:rPr>
                <w:rStyle w:val="sfbbfee58"/>
                <w:rFonts w:asciiTheme="minorHAnsi" w:hAnsiTheme="minorHAnsi" w:cstheme="minorHAnsi"/>
                <w:sz w:val="20"/>
                <w:szCs w:val="20"/>
              </w:rPr>
              <w:t>.)</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42C5C" w:rsidRDefault="0048194F" w:rsidP="002E00A2">
            <w:pPr>
              <w:jc w:val="center"/>
              <w:rPr>
                <w:b w:val="0"/>
                <w:sz w:val="20"/>
                <w:szCs w:val="20"/>
              </w:rPr>
            </w:pPr>
            <w:hyperlink r:id="rId293" w:history="1">
              <w:r w:rsidR="001337B4" w:rsidRPr="00D42C5C">
                <w:rPr>
                  <w:rStyle w:val="Hyperlink"/>
                  <w:b w:val="0"/>
                  <w:bCs w:val="0"/>
                  <w:sz w:val="20"/>
                  <w:szCs w:val="20"/>
                </w:rPr>
                <w:t>CM/ResDH(2011)74</w:t>
              </w:r>
            </w:hyperlink>
          </w:p>
        </w:tc>
        <w:tc>
          <w:tcPr>
            <w:tcW w:w="1701"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Ghibusi</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7893/02</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12/10/2005</w:t>
            </w:r>
          </w:p>
          <w:p w:rsidR="001337B4" w:rsidRPr="00EC2503"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C2503">
              <w:rPr>
                <w:rFonts w:cstheme="minorHAnsi"/>
                <w:sz w:val="20"/>
                <w:szCs w:val="20"/>
              </w:rPr>
              <w:t>23/06/2005</w:t>
            </w:r>
          </w:p>
        </w:tc>
        <w:tc>
          <w:tcPr>
            <w:tcW w:w="3828" w:type="dxa"/>
            <w:tcMar>
              <w:top w:w="113" w:type="dxa"/>
              <w:bottom w:w="113" w:type="dxa"/>
            </w:tcMar>
          </w:tcPr>
          <w:p w:rsidR="001337B4"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sb8d990e2"/>
                <w:rFonts w:cstheme="minorHAnsi"/>
                <w:b/>
                <w:i/>
                <w:sz w:val="20"/>
                <w:szCs w:val="20"/>
              </w:rPr>
              <w:t>Access to and efficient functioning of justice</w:t>
            </w:r>
            <w:r w:rsidR="009411BF" w:rsidRPr="009411BF">
              <w:rPr>
                <w:rStyle w:val="sb8d990e2"/>
                <w:rFonts w:cstheme="minorHAnsi"/>
                <w:b/>
                <w:i/>
                <w:sz w:val="20"/>
                <w:szCs w:val="20"/>
              </w:rPr>
              <w:t>:</w:t>
            </w:r>
            <w:r>
              <w:rPr>
                <w:rStyle w:val="sb8d990e2"/>
                <w:rFonts w:cstheme="minorHAnsi"/>
                <w:b/>
                <w:i/>
                <w:sz w:val="20"/>
                <w:szCs w:val="20"/>
              </w:rPr>
              <w:t xml:space="preserve"> </w:t>
            </w:r>
            <w:r w:rsidRPr="00EC2503">
              <w:rPr>
                <w:rStyle w:val="sb8d990e2"/>
                <w:rFonts w:cstheme="minorHAnsi"/>
                <w:i/>
                <w:sz w:val="20"/>
                <w:szCs w:val="20"/>
              </w:rPr>
              <w:t xml:space="preserve">Failure </w:t>
            </w:r>
            <w:r w:rsidRPr="00EC2503">
              <w:rPr>
                <w:rStyle w:val="hps"/>
                <w:rFonts w:cstheme="minorHAnsi"/>
                <w:i/>
                <w:sz w:val="20"/>
                <w:szCs w:val="20"/>
              </w:rPr>
              <w:t>to enforce a court decision ordering the applicant’s reinstatement in her post as a private doctor’s medical assistant and enjoining the doctor to conclude an employment contract with her</w:t>
            </w:r>
            <w:r>
              <w:rPr>
                <w:rStyle w:val="hps"/>
                <w:rFonts w:cstheme="minorHAnsi"/>
                <w:i/>
                <w:sz w:val="20"/>
                <w:szCs w:val="20"/>
              </w:rPr>
              <w:t>. (Article 6 §1)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Style w:val="sfbbfee58"/>
                <w:rFonts w:cstheme="minorHAnsi"/>
                <w:i/>
                <w:sz w:val="20"/>
                <w:szCs w:val="20"/>
                <w:u w:val="single"/>
              </w:rPr>
              <w:t>Individual measures</w:t>
            </w:r>
            <w:r w:rsidRPr="009411BF">
              <w:rPr>
                <w:rStyle w:val="sfbbfee58"/>
                <w:rFonts w:cstheme="minorHAnsi"/>
                <w:i/>
                <w:sz w:val="20"/>
                <w:szCs w:val="20"/>
              </w:rPr>
              <w:t>:</w:t>
            </w:r>
            <w:r w:rsidR="001337B4" w:rsidRPr="000E53F2">
              <w:rPr>
                <w:rStyle w:val="sfbbfee58"/>
                <w:rFonts w:cstheme="minorHAnsi"/>
                <w:sz w:val="20"/>
                <w:szCs w:val="20"/>
              </w:rPr>
              <w:t xml:space="preserve"> </w:t>
            </w:r>
            <w:r w:rsidR="001337B4" w:rsidRPr="00EC2503">
              <w:rPr>
                <w:rStyle w:val="sfbbfee58"/>
                <w:rFonts w:cstheme="minorHAnsi"/>
                <w:sz w:val="20"/>
                <w:szCs w:val="20"/>
              </w:rPr>
              <w:t xml:space="preserve">Just satisfaction in respect of pecuniary and </w:t>
            </w:r>
            <w:r w:rsidR="00A53C63">
              <w:rPr>
                <w:rStyle w:val="sfbbfee58"/>
                <w:rFonts w:cstheme="minorHAnsi"/>
                <w:sz w:val="20"/>
                <w:szCs w:val="20"/>
              </w:rPr>
              <w:t>non-pecuniary damages awarded. Failing information on the applicant’s whereabouts, t</w:t>
            </w:r>
            <w:r w:rsidR="001337B4" w:rsidRPr="00EC2503">
              <w:rPr>
                <w:rStyle w:val="sfbbfee58"/>
                <w:rFonts w:cstheme="minorHAnsi"/>
                <w:sz w:val="20"/>
                <w:szCs w:val="20"/>
              </w:rPr>
              <w:t xml:space="preserve">he amount was </w:t>
            </w:r>
            <w:r w:rsidR="001337B4" w:rsidRPr="00EC2503">
              <w:rPr>
                <w:rStyle w:val="sb8d990e2"/>
                <w:sz w:val="20"/>
                <w:szCs w:val="20"/>
              </w:rPr>
              <w:t>deposited in a bank account set up in the applicant’s name and the receipt attesting the deposit sent to her.</w:t>
            </w:r>
          </w:p>
          <w:p w:rsidR="001337B4" w:rsidRPr="005B6FD1"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rFonts w:cstheme="minorHAnsi"/>
                <w:sz w:val="20"/>
                <w:szCs w:val="20"/>
                <w:u w:val="single"/>
              </w:rPr>
            </w:pPr>
            <w:r w:rsidRPr="009411BF">
              <w:rPr>
                <w:rStyle w:val="sb8d990e2"/>
                <w:i/>
                <w:sz w:val="20"/>
                <w:szCs w:val="20"/>
                <w:u w:val="single"/>
              </w:rPr>
              <w:t>General measures</w:t>
            </w:r>
            <w:r w:rsidRPr="009411BF">
              <w:rPr>
                <w:rStyle w:val="sb8d990e2"/>
                <w:i/>
                <w:sz w:val="20"/>
                <w:szCs w:val="20"/>
              </w:rPr>
              <w:t>:</w:t>
            </w:r>
            <w:r w:rsidR="001337B4">
              <w:rPr>
                <w:rStyle w:val="sb8d990e2"/>
                <w:sz w:val="20"/>
                <w:szCs w:val="20"/>
              </w:rPr>
              <w:t xml:space="preserve"> The case resulted from its</w:t>
            </w:r>
            <w:r w:rsidR="001337B4" w:rsidRPr="00DD1814">
              <w:rPr>
                <w:rStyle w:val="sb8d990e2"/>
                <w:sz w:val="20"/>
                <w:szCs w:val="20"/>
              </w:rPr>
              <w:t xml:space="preserve"> part</w:t>
            </w:r>
            <w:r w:rsidR="001337B4">
              <w:rPr>
                <w:rStyle w:val="sb8d990e2"/>
                <w:sz w:val="20"/>
                <w:szCs w:val="20"/>
              </w:rPr>
              <w:t xml:space="preserve">icular circumstances. </w:t>
            </w:r>
            <w:r w:rsidR="001337B4" w:rsidRPr="00D42C5C">
              <w:rPr>
                <w:rFonts w:cstheme="minorHAnsi"/>
                <w:sz w:val="20"/>
                <w:szCs w:val="20"/>
              </w:rPr>
              <w:t>The judgment was translated, published and disseminated.</w:t>
            </w:r>
          </w:p>
        </w:tc>
      </w:tr>
      <w:tr w:rsidR="001337B4" w:rsidRPr="00CC25B9"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5C71D7" w:rsidRDefault="001337B4" w:rsidP="002E00A2">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"http://hudoc.echr.coe.int/eng?i=001-104409" </w:instrText>
            </w:r>
            <w:r>
              <w:rPr>
                <w:sz w:val="20"/>
                <w:szCs w:val="20"/>
              </w:rPr>
              <w:fldChar w:fldCharType="separate"/>
            </w:r>
            <w:r w:rsidRPr="005C71D7">
              <w:rPr>
                <w:rStyle w:val="Hyperlink"/>
                <w:b w:val="0"/>
                <w:bCs w:val="0"/>
                <w:sz w:val="20"/>
                <w:szCs w:val="20"/>
              </w:rPr>
              <w:t>CM/ResDH(2011)</w:t>
            </w:r>
          </w:p>
          <w:p w:rsidR="001337B4" w:rsidRPr="00D338E7" w:rsidRDefault="001337B4" w:rsidP="002E00A2">
            <w:pPr>
              <w:jc w:val="center"/>
              <w:rPr>
                <w:b w:val="0"/>
                <w:sz w:val="20"/>
                <w:szCs w:val="20"/>
              </w:rPr>
            </w:pPr>
            <w:r w:rsidRPr="005C71D7">
              <w:rPr>
                <w:rStyle w:val="Hyperlink"/>
                <w:b w:val="0"/>
                <w:bCs w:val="0"/>
                <w:sz w:val="20"/>
                <w:szCs w:val="20"/>
              </w:rPr>
              <w:t>25</w:t>
            </w:r>
            <w:r>
              <w:rPr>
                <w:sz w:val="20"/>
                <w:szCs w:val="20"/>
              </w:rPr>
              <w:fldChar w:fldCharType="end"/>
            </w:r>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Glod</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41134/98</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16/12/2003</w:t>
            </w:r>
          </w:p>
          <w:p w:rsidR="001337B4" w:rsidRPr="00257CF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16/09/2003</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743B86">
              <w:rPr>
                <w:b/>
                <w:i/>
              </w:rPr>
              <w:t>Access to and efficient functioning of justice</w:t>
            </w:r>
            <w:r w:rsidR="009411BF" w:rsidRPr="009411BF">
              <w:rPr>
                <w:b/>
                <w:i/>
              </w:rPr>
              <w:t>:</w:t>
            </w:r>
            <w:r>
              <w:rPr>
                <w:b/>
                <w:i/>
              </w:rPr>
              <w:t xml:space="preserve"> </w:t>
            </w:r>
            <w:r w:rsidRPr="00257CF1">
              <w:rPr>
                <w:i/>
              </w:rPr>
              <w:t>Lack of access to court due to d</w:t>
            </w:r>
            <w:r w:rsidRPr="00257CF1">
              <w:rPr>
                <w:rFonts w:cstheme="minorHAnsi"/>
                <w:i/>
                <w:color w:val="000000"/>
                <w:sz w:val="20"/>
                <w:szCs w:val="20"/>
              </w:rPr>
              <w:t>omestic courts’ refusal to review the lawfulness of an administrative decision dealing with the restitution of a plot of land, due to a legal provision that limited the competence of the courts to deal with this kind of cases</w:t>
            </w:r>
            <w:r>
              <w:rPr>
                <w:rFonts w:cstheme="minorHAnsi"/>
                <w:i/>
                <w:color w:val="000000"/>
                <w:sz w:val="20"/>
                <w:szCs w:val="20"/>
              </w:rPr>
              <w:t>. (Article 6 §1)</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Just satisfaction in respect of pecuniary and non-pecuniary damage paid. Reopening of the impugned proceedings could be requested.</w:t>
            </w:r>
            <w:r w:rsidR="001337B4" w:rsidRPr="004C3212">
              <w:rPr>
                <w:rFonts w:cstheme="minorHAnsi"/>
                <w:color w:val="000000"/>
                <w:sz w:val="20"/>
                <w:szCs w:val="20"/>
                <w:u w:val="single"/>
              </w:rPr>
              <w:t xml:space="preserve"> </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The impugned legal provision was repealed in 1997. The judgment was published, translated and disseminated. </w:t>
            </w:r>
            <w:r w:rsidR="001337B4" w:rsidRPr="004C3212">
              <w:rPr>
                <w:rFonts w:eastAsia="Times New Roman" w:cs="Times New Roman"/>
                <w:color w:val="333333"/>
                <w:sz w:val="20"/>
                <w:szCs w:val="20"/>
                <w:lang w:eastAsia="en-GB"/>
              </w:rPr>
              <w:t xml:space="preserve"> </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338E7" w:rsidRDefault="0048194F" w:rsidP="002E00A2">
            <w:pPr>
              <w:jc w:val="center"/>
              <w:rPr>
                <w:b w:val="0"/>
                <w:sz w:val="20"/>
                <w:szCs w:val="20"/>
              </w:rPr>
            </w:pPr>
            <w:hyperlink r:id="rId294" w:history="1">
              <w:r w:rsidR="001337B4" w:rsidRPr="00146ED4">
                <w:rPr>
                  <w:rStyle w:val="Hyperlink"/>
                  <w:b w:val="0"/>
                  <w:bCs w:val="0"/>
                  <w:sz w:val="20"/>
                  <w:szCs w:val="20"/>
                </w:rPr>
                <w:t>CM/ResDH(2011)18</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Grecu</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75101/01</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28/02/2007</w:t>
            </w:r>
          </w:p>
          <w:p w:rsidR="001337B4" w:rsidRPr="00B71186"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71186">
              <w:rPr>
                <w:rFonts w:cstheme="minorHAnsi"/>
                <w:sz w:val="20"/>
                <w:szCs w:val="20"/>
              </w:rPr>
              <w:t>30/11/2006</w:t>
            </w:r>
          </w:p>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743B86">
              <w:rPr>
                <w:b/>
                <w:i/>
              </w:rPr>
              <w:t>Access to and efficient functioning of justice</w:t>
            </w:r>
            <w:r w:rsidR="009411BF" w:rsidRPr="009411BF">
              <w:rPr>
                <w:b/>
                <w:i/>
              </w:rPr>
              <w:t>:</w:t>
            </w:r>
            <w:r>
              <w:rPr>
                <w:b/>
                <w:i/>
              </w:rPr>
              <w:t xml:space="preserve"> </w:t>
            </w:r>
            <w:r w:rsidRPr="00D954DF">
              <w:rPr>
                <w:i/>
              </w:rPr>
              <w:t>Unfair criminal proceedings</w:t>
            </w:r>
            <w:r>
              <w:rPr>
                <w:i/>
              </w:rPr>
              <w:t xml:space="preserve"> brought</w:t>
            </w:r>
            <w:r w:rsidRPr="00D954DF">
              <w:rPr>
                <w:i/>
              </w:rPr>
              <w:t xml:space="preserve"> to have a prosecutor’s order, imposing an administrative fine and the confiscation of foreign currency, set aside due to lack of legal possibility </w:t>
            </w:r>
            <w:r>
              <w:rPr>
                <w:i/>
              </w:rPr>
              <w:t xml:space="preserve">to request </w:t>
            </w:r>
            <w:r w:rsidRPr="00D954DF">
              <w:rPr>
                <w:i/>
              </w:rPr>
              <w:t>a judicia</w:t>
            </w:r>
            <w:r>
              <w:rPr>
                <w:i/>
              </w:rPr>
              <w:t>l review of prosecutors’ orders despite acquittal; deprivation of the right to have one’s</w:t>
            </w:r>
            <w:r w:rsidRPr="000A5838">
              <w:rPr>
                <w:i/>
              </w:rPr>
              <w:t xml:space="preserve"> criminal case examined by two levels of jurisdiction (</w:t>
            </w:r>
            <w:r>
              <w:rPr>
                <w:i/>
              </w:rPr>
              <w:t xml:space="preserve">Articles 6 §1 and Article 2 §1 </w:t>
            </w:r>
            <w:r w:rsidRPr="000A5838">
              <w:rPr>
                <w:i/>
              </w:rPr>
              <w:t>of Protocol No. 7).</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w:t>
            </w:r>
            <w:r w:rsidR="001337B4" w:rsidRPr="004C3212">
              <w:rPr>
                <w:rStyle w:val="sb8d990e2"/>
                <w:sz w:val="20"/>
                <w:szCs w:val="20"/>
              </w:rPr>
              <w:t>Just satisfaction in respect of pecuniary and non-pecuniary damage paid. The applicant did not request reopening of the impugned proceedings.</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rPr>
            </w:pPr>
            <w:r w:rsidRPr="009411BF">
              <w:rPr>
                <w:rStyle w:val="sb8d990e2"/>
                <w:i/>
                <w:sz w:val="20"/>
                <w:szCs w:val="20"/>
                <w:u w:val="single"/>
              </w:rPr>
              <w:t>General measures</w:t>
            </w:r>
            <w:r w:rsidRPr="009411BF">
              <w:rPr>
                <w:rStyle w:val="sb8d990e2"/>
                <w:i/>
                <w:sz w:val="20"/>
                <w:szCs w:val="20"/>
              </w:rPr>
              <w:t>:</w:t>
            </w:r>
            <w:r w:rsidR="001337B4" w:rsidRPr="004C3212">
              <w:rPr>
                <w:rStyle w:val="sb8d990e2"/>
                <w:sz w:val="20"/>
                <w:szCs w:val="20"/>
              </w:rPr>
              <w:t xml:space="preserve"> Under the new Code of Criminal Procedure 2004, any person whose legitimate interests are affected by a prosecutor’s decision not to open or to discontinue criminal proceedings has a right to seek judicial review thereof. The courts shall examine the lawfulness and the merits of the disputed order. Thus domestic courts have full jurisdiction when it comes to the judicial review of prosecutors’ orders. The new statutory provisions mentioned above guarantee the right of appeal to a higher court in such proceedings. </w:t>
            </w:r>
            <w:r w:rsidR="001337B4" w:rsidRPr="004C3212">
              <w:rPr>
                <w:rFonts w:cstheme="minorHAnsi"/>
                <w:color w:val="000000"/>
                <w:sz w:val="20"/>
                <w:szCs w:val="20"/>
              </w:rPr>
              <w:t xml:space="preserve">The judgment was published, translated and disseminated. </w:t>
            </w:r>
            <w:r w:rsidR="001337B4" w:rsidRPr="004C3212">
              <w:rPr>
                <w:rFonts w:eastAsia="Times New Roman" w:cs="Times New Roman"/>
                <w:color w:val="333333"/>
                <w:sz w:val="20"/>
                <w:szCs w:val="20"/>
                <w:lang w:eastAsia="en-GB"/>
              </w:rPr>
              <w:t xml:space="preserve"> </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21C84" w:rsidRDefault="0048194F" w:rsidP="0005640C">
            <w:pPr>
              <w:jc w:val="center"/>
              <w:rPr>
                <w:b w:val="0"/>
                <w:sz w:val="20"/>
                <w:szCs w:val="20"/>
              </w:rPr>
            </w:pPr>
            <w:hyperlink r:id="rId295" w:history="1">
              <w:r w:rsidR="001337B4" w:rsidRPr="00D21C84">
                <w:rPr>
                  <w:rStyle w:val="Hyperlink"/>
                  <w:b w:val="0"/>
                  <w:bCs w:val="0"/>
                  <w:sz w:val="20"/>
                  <w:szCs w:val="20"/>
                </w:rPr>
                <w:t>CM/ResDH(2011)255</w:t>
              </w:r>
            </w:hyperlink>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Hauler and Stancu</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10443/03</w:t>
            </w:r>
          </w:p>
        </w:tc>
        <w:tc>
          <w:tcPr>
            <w:tcW w:w="1276" w:type="dxa"/>
            <w:tcMar>
              <w:top w:w="113" w:type="dxa"/>
              <w:left w:w="0" w:type="dxa"/>
              <w:bottom w:w="113" w:type="dxa"/>
              <w:right w:w="0"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20/03/2008</w:t>
            </w:r>
          </w:p>
          <w:p w:rsidR="001337B4" w:rsidRPr="00F90BF3"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90BF3">
              <w:rPr>
                <w:rFonts w:cstheme="minorHAnsi"/>
                <w:sz w:val="20"/>
                <w:szCs w:val="20"/>
              </w:rPr>
              <w:t>20/12/2007</w:t>
            </w:r>
          </w:p>
        </w:tc>
        <w:tc>
          <w:tcPr>
            <w:tcW w:w="3828" w:type="dxa"/>
            <w:tcMar>
              <w:top w:w="113" w:type="dxa"/>
              <w:bottom w:w="113" w:type="dxa"/>
            </w:tcMar>
          </w:tcPr>
          <w:p w:rsidR="001337B4" w:rsidRDefault="001337B4" w:rsidP="00F90BF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Denial of access to a court due to</w:t>
            </w:r>
            <w:r>
              <w:t xml:space="preserve"> </w:t>
            </w:r>
            <w:r w:rsidRPr="0001781A">
              <w:rPr>
                <w:i/>
                <w:sz w:val="20"/>
                <w:szCs w:val="20"/>
              </w:rPr>
              <w:t xml:space="preserve">the domestic courts’ </w:t>
            </w:r>
            <w:r w:rsidRPr="0001781A">
              <w:rPr>
                <w:rStyle w:val="hps"/>
                <w:rFonts w:cstheme="minorHAnsi"/>
                <w:i/>
                <w:sz w:val="20"/>
                <w:szCs w:val="20"/>
              </w:rPr>
              <w:t>refusal to review the lawfulness of administrative decisions concerning the allocation of plots of land and the excessive length of civil proceedings</w:t>
            </w:r>
            <w:r>
              <w:rPr>
                <w:rStyle w:val="hps"/>
                <w:rFonts w:cstheme="minorHAnsi"/>
                <w:i/>
                <w:sz w:val="20"/>
                <w:szCs w:val="20"/>
              </w:rPr>
              <w:t>. (Article 6 §1)</w:t>
            </w:r>
          </w:p>
        </w:tc>
        <w:tc>
          <w:tcPr>
            <w:tcW w:w="5387" w:type="dxa"/>
            <w:tcMar>
              <w:top w:w="113" w:type="dxa"/>
              <w:bottom w:w="113" w:type="dxa"/>
            </w:tcMar>
          </w:tcPr>
          <w:p w:rsidR="001337B4" w:rsidRPr="00796530" w:rsidRDefault="009411BF"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796530">
              <w:rPr>
                <w:rFonts w:cstheme="minorHAnsi"/>
                <w:sz w:val="20"/>
                <w:szCs w:val="20"/>
              </w:rPr>
              <w:t xml:space="preserve"> </w:t>
            </w:r>
            <w:r w:rsidR="001337B4" w:rsidRPr="00796530">
              <w:rPr>
                <w:rStyle w:val="sfbbfee58"/>
                <w:rFonts w:cstheme="minorHAnsi"/>
                <w:sz w:val="20"/>
                <w:szCs w:val="20"/>
              </w:rPr>
              <w:t>Just satisfaction awarded in respect of pecuniary and non-pecuniary damage combined was paid. Domestic proceedings closed.</w:t>
            </w:r>
          </w:p>
          <w:p w:rsidR="001337B4" w:rsidRPr="00796530" w:rsidRDefault="009411BF" w:rsidP="0079653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Style w:val="sfbbfee58"/>
                <w:rFonts w:cstheme="minorHAnsi"/>
                <w:i/>
                <w:sz w:val="20"/>
                <w:szCs w:val="20"/>
                <w:u w:val="single"/>
              </w:rPr>
              <w:t>General measures</w:t>
            </w:r>
            <w:r w:rsidRPr="009411BF">
              <w:rPr>
                <w:rStyle w:val="sfbbfee58"/>
                <w:rFonts w:cstheme="minorHAnsi"/>
                <w:i/>
                <w:sz w:val="20"/>
                <w:szCs w:val="20"/>
              </w:rPr>
              <w:t>:</w:t>
            </w:r>
            <w:r w:rsidR="001337B4" w:rsidRPr="00796530">
              <w:rPr>
                <w:rStyle w:val="sfbbfee58"/>
                <w:rFonts w:cstheme="minorHAnsi"/>
                <w:sz w:val="20"/>
                <w:szCs w:val="20"/>
              </w:rPr>
              <w:t xml:space="preserve"> See CM/ResDH(2011)25 in Glod, underlining that the legal provision limiting the jurisdiction of courts to review the lawfulness of administrative decisions concerning the restitution of land was repealed in 1997. In the present cases, the courts of appeal nevertheless declined jurisdiction to review such administrative decisions. The judgment was published and disseminated via </w:t>
            </w:r>
            <w:r w:rsidR="001337B4" w:rsidRPr="00796530">
              <w:rPr>
                <w:rStyle w:val="sb8d990e2"/>
                <w:sz w:val="20"/>
                <w:szCs w:val="20"/>
              </w:rPr>
              <w:t>the Superior Council of Magistracy. The issue of length of proceedings is being examined in the context of the Nicolau group of cases</w:t>
            </w:r>
            <w:r w:rsidR="001337B4">
              <w:rPr>
                <w:rStyle w:val="sb8d990e2"/>
                <w:sz w:val="20"/>
                <w:szCs w:val="20"/>
              </w:rPr>
              <w:t>.</w:t>
            </w:r>
            <w:r w:rsidR="001337B4" w:rsidRPr="00796530">
              <w:rPr>
                <w:rStyle w:val="sb8d990e2"/>
                <w:sz w:val="20"/>
                <w:szCs w:val="20"/>
              </w:rPr>
              <w:t xml:space="preserve"> </w:t>
            </w:r>
            <w:r w:rsidR="001337B4" w:rsidRPr="00796530">
              <w:rPr>
                <w:rStyle w:val="sfbbfee58"/>
                <w:rFonts w:cstheme="minorHAnsi"/>
                <w:sz w:val="20"/>
                <w:szCs w:val="20"/>
              </w:rPr>
              <w:t xml:space="preserve"> </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82F4E">
            <w:pPr>
              <w:jc w:val="center"/>
            </w:pPr>
            <w:hyperlink r:id="rId296" w:history="1">
              <w:r w:rsidR="001337B4" w:rsidRPr="0014659E">
                <w:rPr>
                  <w:rStyle w:val="Hyperlink"/>
                  <w:b w:val="0"/>
                  <w:bCs w:val="0"/>
                  <w:sz w:val="20"/>
                  <w:szCs w:val="20"/>
                </w:rPr>
                <w:t>CM/ResDH(2011)24</w:t>
              </w:r>
              <w:r w:rsidR="001337B4">
                <w:rPr>
                  <w:rStyle w:val="Hyperlink"/>
                  <w:b w:val="0"/>
                  <w:bCs w:val="0"/>
                  <w:sz w:val="20"/>
                  <w:szCs w:val="20"/>
                </w:rPr>
                <w:t>8</w:t>
              </w:r>
            </w:hyperlink>
          </w:p>
        </w:tc>
        <w:tc>
          <w:tcPr>
            <w:tcW w:w="1701"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Ionescu and Mihaila</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36782/97</w:t>
            </w:r>
          </w:p>
        </w:tc>
        <w:tc>
          <w:tcPr>
            <w:tcW w:w="1276" w:type="dxa"/>
            <w:tcMar>
              <w:top w:w="113" w:type="dxa"/>
              <w:left w:w="0" w:type="dxa"/>
              <w:bottom w:w="113" w:type="dxa"/>
              <w:right w:w="0" w:type="dxa"/>
            </w:tcMar>
          </w:tcPr>
          <w:p w:rsidR="001337B4" w:rsidRPr="00F3793A"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3793A">
              <w:rPr>
                <w:rFonts w:cstheme="minorHAnsi"/>
                <w:b/>
                <w:sz w:val="20"/>
                <w:szCs w:val="20"/>
              </w:rPr>
              <w:t>14/03/2007</w:t>
            </w:r>
          </w:p>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14/12/2007</w:t>
            </w:r>
          </w:p>
        </w:tc>
        <w:tc>
          <w:tcPr>
            <w:tcW w:w="3828" w:type="dxa"/>
            <w:tcMar>
              <w:top w:w="113" w:type="dxa"/>
              <w:bottom w:w="113" w:type="dxa"/>
            </w:tcMar>
          </w:tcPr>
          <w:p w:rsidR="001337B4" w:rsidRDefault="001337B4"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6D16F5">
              <w:rPr>
                <w:rStyle w:val="sb8d990e2"/>
                <w:rFonts w:cstheme="minorHAnsi"/>
                <w:b/>
                <w:i/>
                <w:sz w:val="20"/>
                <w:szCs w:val="20"/>
              </w:rPr>
              <w:t>Access to and efficient functioning of justice</w:t>
            </w:r>
            <w:r w:rsidR="009411BF" w:rsidRPr="009411BF">
              <w:rPr>
                <w:rStyle w:val="sb8d990e2"/>
                <w:rFonts w:cstheme="minorHAnsi"/>
                <w:b/>
                <w:i/>
                <w:sz w:val="20"/>
                <w:szCs w:val="20"/>
              </w:rPr>
              <w:t>:</w:t>
            </w:r>
            <w:r>
              <w:rPr>
                <w:rStyle w:val="sb8d990e2"/>
                <w:rFonts w:cstheme="minorHAnsi"/>
                <w:b/>
                <w:i/>
                <w:sz w:val="20"/>
                <w:szCs w:val="20"/>
              </w:rPr>
              <w:t xml:space="preserve"> </w:t>
            </w:r>
            <w:r w:rsidRPr="00F3793A">
              <w:rPr>
                <w:rStyle w:val="sb8d990e2"/>
                <w:rFonts w:cstheme="minorHAnsi"/>
                <w:i/>
                <w:sz w:val="20"/>
                <w:szCs w:val="20"/>
              </w:rPr>
              <w:t>Lack of access to a court in order to claim the restitution of a nationalised building</w:t>
            </w:r>
            <w:r>
              <w:rPr>
                <w:rStyle w:val="sb8d990e2"/>
                <w:rFonts w:cstheme="minorHAnsi"/>
                <w:i/>
                <w:sz w:val="20"/>
                <w:szCs w:val="20"/>
              </w:rPr>
              <w:t>. (Article 6 §1)</w:t>
            </w:r>
          </w:p>
        </w:tc>
        <w:tc>
          <w:tcPr>
            <w:tcW w:w="5387" w:type="dxa"/>
            <w:tcMar>
              <w:top w:w="113" w:type="dxa"/>
              <w:bottom w:w="113" w:type="dxa"/>
            </w:tcMar>
          </w:tcPr>
          <w:p w:rsidR="001337B4" w:rsidRDefault="009411BF" w:rsidP="006A1F9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rFonts w:cstheme="minorHAnsi"/>
                <w:sz w:val="20"/>
                <w:szCs w:val="20"/>
              </w:rPr>
            </w:pPr>
            <w:r w:rsidRPr="009411BF">
              <w:rPr>
                <w:rStyle w:val="sfbbfee58"/>
                <w:rFonts w:cstheme="minorHAnsi"/>
                <w:i/>
                <w:sz w:val="20"/>
                <w:szCs w:val="20"/>
                <w:u w:val="single"/>
              </w:rPr>
              <w:t>Individual measures</w:t>
            </w:r>
            <w:r w:rsidRPr="009411BF">
              <w:rPr>
                <w:rStyle w:val="sfbbfee58"/>
                <w:rFonts w:cstheme="minorHAnsi"/>
                <w:i/>
                <w:sz w:val="20"/>
                <w:szCs w:val="20"/>
              </w:rPr>
              <w:t>:</w:t>
            </w:r>
            <w:r w:rsidR="001337B4" w:rsidRPr="003B5FE4">
              <w:rPr>
                <w:rStyle w:val="sfbbfee58"/>
                <w:rFonts w:cstheme="minorHAnsi"/>
                <w:sz w:val="20"/>
                <w:szCs w:val="20"/>
              </w:rPr>
              <w:t xml:space="preserve"> Just satisfaction </w:t>
            </w:r>
            <w:r w:rsidR="001337B4">
              <w:rPr>
                <w:rStyle w:val="sfbbfee58"/>
                <w:rFonts w:cstheme="minorHAnsi"/>
                <w:sz w:val="20"/>
                <w:szCs w:val="20"/>
              </w:rPr>
              <w:t>in respect of the non-pecuniary damage paid. Reopening of the impugned proceedings possible.</w:t>
            </w:r>
          </w:p>
          <w:p w:rsidR="001337B4" w:rsidRDefault="009411BF"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Style w:val="sfbbfee58"/>
                <w:rFonts w:cstheme="minorHAnsi"/>
                <w:i/>
                <w:sz w:val="20"/>
                <w:szCs w:val="20"/>
                <w:u w:val="single"/>
              </w:rPr>
              <w:t>General measures</w:t>
            </w:r>
            <w:r w:rsidRPr="009411BF">
              <w:rPr>
                <w:rStyle w:val="sfbbfee58"/>
                <w:rFonts w:cstheme="minorHAnsi"/>
                <w:i/>
                <w:sz w:val="20"/>
                <w:szCs w:val="20"/>
              </w:rPr>
              <w:t>:</w:t>
            </w:r>
            <w:r w:rsidR="001337B4">
              <w:rPr>
                <w:rStyle w:val="sfbbfee58"/>
                <w:rFonts w:cstheme="minorHAnsi"/>
                <w:sz w:val="20"/>
                <w:szCs w:val="20"/>
              </w:rPr>
              <w:t xml:space="preserve"> See  </w:t>
            </w:r>
            <w:hyperlink r:id="rId297" w:tgtFrame="_blank" w:history="1">
              <w:r w:rsidR="001337B4">
                <w:rPr>
                  <w:rStyle w:val="s26b0be42"/>
                  <w:color w:val="0000FF"/>
                  <w:u w:val="single"/>
                </w:rPr>
                <w:t>CM/ResDH(2008)79</w:t>
              </w:r>
            </w:hyperlink>
            <w:r w:rsidR="001337B4">
              <w:rPr>
                <w:rStyle w:val="sb8d990e2"/>
              </w:rPr>
              <w:t xml:space="preserve"> in </w:t>
            </w:r>
            <w:r w:rsidR="001337B4">
              <w:rPr>
                <w:rStyle w:val="sfbbfee58"/>
                <w:rFonts w:cstheme="minorHAnsi"/>
                <w:sz w:val="20"/>
                <w:szCs w:val="20"/>
              </w:rPr>
              <w:t xml:space="preserve">in Canciovici concerning changes in legislation </w:t>
            </w:r>
            <w:r w:rsidR="00295227">
              <w:rPr>
                <w:rStyle w:val="sfbbfee58"/>
                <w:rFonts w:cstheme="minorHAnsi"/>
                <w:sz w:val="20"/>
                <w:szCs w:val="20"/>
              </w:rPr>
              <w:t>and case-law.</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rFonts w:cstheme="minorHAnsi"/>
                <w:b w:val="0"/>
                <w:sz w:val="20"/>
                <w:szCs w:val="20"/>
              </w:rPr>
            </w:pPr>
            <w:hyperlink r:id="rId298" w:history="1">
              <w:r w:rsidR="001337B4" w:rsidRPr="00B750BA">
                <w:rPr>
                  <w:rStyle w:val="Hyperlink"/>
                  <w:rFonts w:cstheme="minorHAnsi"/>
                  <w:b w:val="0"/>
                  <w:bCs w:val="0"/>
                  <w:sz w:val="20"/>
                  <w:szCs w:val="20"/>
                </w:rPr>
                <w:t>CM/ResDH(2011)148</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Iordache</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6817/02</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14/01/2009</w:t>
            </w:r>
          </w:p>
          <w:p w:rsidR="001337B4" w:rsidRPr="00B750BA"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750BA">
              <w:rPr>
                <w:rFonts w:cstheme="minorHAnsi"/>
                <w:sz w:val="20"/>
                <w:szCs w:val="20"/>
              </w:rPr>
              <w:t>14/10/2008</w:t>
            </w:r>
          </w:p>
        </w:tc>
        <w:tc>
          <w:tcPr>
            <w:tcW w:w="3828" w:type="dxa"/>
            <w:tcMar>
              <w:top w:w="113" w:type="dxa"/>
              <w:bottom w:w="113" w:type="dxa"/>
            </w:tcMar>
          </w:tcPr>
          <w:p w:rsidR="001337B4"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Access</w:t>
            </w:r>
            <w:r>
              <w:rPr>
                <w:rStyle w:val="sb8d990e2"/>
                <w:rFonts w:cstheme="minorHAnsi"/>
                <w:b/>
                <w:i/>
                <w:sz w:val="20"/>
                <w:szCs w:val="20"/>
              </w:rPr>
              <w:t xml:space="preserve"> to and efficient functioning of justice</w:t>
            </w:r>
            <w:r>
              <w:rPr>
                <w:rStyle w:val="hps"/>
                <w:rFonts w:cstheme="minorHAnsi"/>
                <w:b/>
                <w:i/>
                <w:sz w:val="20"/>
                <w:szCs w:val="20"/>
              </w:rPr>
              <w:t>, protection of family life and lack of effective remedy</w:t>
            </w:r>
            <w:r w:rsidR="009411BF" w:rsidRPr="009411BF">
              <w:rPr>
                <w:rStyle w:val="hps"/>
                <w:rFonts w:cstheme="minorHAnsi"/>
                <w:b/>
                <w:i/>
                <w:sz w:val="20"/>
                <w:szCs w:val="20"/>
              </w:rPr>
              <w:t>:</w:t>
            </w:r>
            <w:r>
              <w:rPr>
                <w:rStyle w:val="hps"/>
                <w:rFonts w:cstheme="minorHAnsi"/>
                <w:b/>
                <w:i/>
                <w:sz w:val="20"/>
                <w:szCs w:val="20"/>
              </w:rPr>
              <w:t xml:space="preserve"> </w:t>
            </w:r>
            <w:r w:rsidRPr="00B750BA">
              <w:rPr>
                <w:rStyle w:val="hps"/>
                <w:rFonts w:cstheme="minorHAnsi"/>
                <w:i/>
                <w:sz w:val="20"/>
                <w:szCs w:val="20"/>
              </w:rPr>
              <w:t>Lack of access to a court due</w:t>
            </w:r>
            <w:r>
              <w:rPr>
                <w:rStyle w:val="hps"/>
                <w:rFonts w:cstheme="minorHAnsi"/>
                <w:i/>
                <w:sz w:val="20"/>
                <w:szCs w:val="20"/>
              </w:rPr>
              <w:t xml:space="preserve"> to substantial court fees, </w:t>
            </w:r>
            <w:r w:rsidRPr="00B750BA">
              <w:rPr>
                <w:rStyle w:val="hps"/>
                <w:rFonts w:cstheme="minorHAnsi"/>
                <w:i/>
                <w:sz w:val="20"/>
                <w:szCs w:val="20"/>
              </w:rPr>
              <w:t>prohibition of the exercise of parental rights automatically imposed on persons sentenced to imprisonment and absence of effective remedies in this respect</w:t>
            </w:r>
            <w:r>
              <w:rPr>
                <w:rStyle w:val="hps"/>
                <w:rFonts w:cstheme="minorHAnsi"/>
                <w:i/>
                <w:sz w:val="20"/>
                <w:szCs w:val="20"/>
              </w:rPr>
              <w:t>.</w:t>
            </w:r>
            <w:r w:rsidRPr="00B750BA">
              <w:rPr>
                <w:rStyle w:val="hps"/>
                <w:rFonts w:cstheme="minorHAnsi"/>
                <w:i/>
                <w:sz w:val="20"/>
                <w:szCs w:val="20"/>
              </w:rPr>
              <w:t xml:space="preserve"> (Article</w:t>
            </w:r>
            <w:r>
              <w:rPr>
                <w:rStyle w:val="hps"/>
                <w:rFonts w:cstheme="minorHAnsi"/>
                <w:i/>
                <w:sz w:val="20"/>
                <w:szCs w:val="20"/>
              </w:rPr>
              <w:t>s</w:t>
            </w:r>
            <w:r w:rsidRPr="00B750BA">
              <w:rPr>
                <w:rStyle w:val="hps"/>
                <w:rFonts w:cstheme="minorHAnsi"/>
                <w:i/>
                <w:sz w:val="20"/>
                <w:szCs w:val="20"/>
              </w:rPr>
              <w:t xml:space="preserve"> </w:t>
            </w:r>
            <w:r>
              <w:rPr>
                <w:rStyle w:val="hps"/>
                <w:rFonts w:cstheme="minorHAnsi"/>
                <w:i/>
                <w:sz w:val="20"/>
                <w:szCs w:val="20"/>
              </w:rPr>
              <w:t xml:space="preserve">6 § 1 </w:t>
            </w:r>
            <w:r w:rsidRPr="00B750BA">
              <w:rPr>
                <w:rStyle w:val="hps"/>
                <w:rFonts w:cstheme="minorHAnsi"/>
                <w:i/>
                <w:sz w:val="20"/>
                <w:szCs w:val="20"/>
              </w:rPr>
              <w:t>and Articles 8 and 13)</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9411BF">
              <w:rPr>
                <w:rStyle w:val="sb8d990e2"/>
                <w:rFonts w:cstheme="minorHAnsi"/>
                <w:i/>
                <w:sz w:val="20"/>
                <w:szCs w:val="20"/>
                <w:u w:val="single"/>
              </w:rPr>
              <w:t>Individual measures</w:t>
            </w:r>
            <w:r w:rsidRPr="009411BF">
              <w:rPr>
                <w:rStyle w:val="sb8d990e2"/>
                <w:rFonts w:cstheme="minorHAnsi"/>
                <w:i/>
                <w:sz w:val="20"/>
                <w:szCs w:val="20"/>
              </w:rPr>
              <w:t>:</w:t>
            </w:r>
            <w:r w:rsidR="001337B4">
              <w:rPr>
                <w:rStyle w:val="sb8d990e2"/>
                <w:rFonts w:cstheme="minorHAnsi"/>
                <w:sz w:val="20"/>
                <w:szCs w:val="20"/>
              </w:rPr>
              <w:t xml:space="preserve"> Just satisfaction in respect of non-pecuniary damage paid. Reopening in civil proceedings on the basis of ECHR judgment possible. T</w:t>
            </w:r>
            <w:r w:rsidR="001337B4" w:rsidRPr="00B750BA">
              <w:rPr>
                <w:rStyle w:val="sb8d990e2"/>
                <w:rFonts w:cstheme="minorHAnsi"/>
                <w:sz w:val="20"/>
                <w:szCs w:val="20"/>
              </w:rPr>
              <w:t>he criminal proceedings that led to the automatic prohibition on the exercise of parental rights by the applicant were reopened and the prohibition lifted.</w:t>
            </w:r>
          </w:p>
          <w:p w:rsidR="001337B4" w:rsidRPr="00055ADA" w:rsidRDefault="009411BF" w:rsidP="002E00A2">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9411BF">
              <w:rPr>
                <w:rStyle w:val="sb8d990e2"/>
                <w:rFonts w:cstheme="minorHAnsi"/>
                <w:i/>
                <w:sz w:val="20"/>
                <w:szCs w:val="20"/>
                <w:u w:val="single"/>
              </w:rPr>
              <w:t>General measures</w:t>
            </w:r>
            <w:r w:rsidRPr="009411BF">
              <w:rPr>
                <w:rStyle w:val="sb8d990e2"/>
                <w:rFonts w:cstheme="minorHAnsi"/>
                <w:i/>
                <w:sz w:val="20"/>
                <w:szCs w:val="20"/>
              </w:rPr>
              <w:t>:</w:t>
            </w:r>
            <w:r w:rsidR="001337B4">
              <w:rPr>
                <w:rStyle w:val="sb8d990e2"/>
                <w:rFonts w:cstheme="minorHAnsi"/>
                <w:sz w:val="20"/>
                <w:szCs w:val="20"/>
              </w:rPr>
              <w:t xml:space="preserve"> see </w:t>
            </w:r>
            <w:hyperlink r:id="rId299" w:history="1">
              <w:r w:rsidR="001337B4" w:rsidRPr="00055ADA">
                <w:rPr>
                  <w:rStyle w:val="Hyperlink"/>
                  <w:bCs/>
                  <w:sz w:val="20"/>
                  <w:szCs w:val="20"/>
                </w:rPr>
                <w:t>CM/ResDH(2011)24</w:t>
              </w:r>
            </w:hyperlink>
            <w:r w:rsidR="001337B4">
              <w:rPr>
                <w:sz w:val="20"/>
                <w:szCs w:val="20"/>
              </w:rPr>
              <w:t xml:space="preserve"> in </w:t>
            </w:r>
            <w:r w:rsidR="001337B4" w:rsidRPr="00B750BA">
              <w:rPr>
                <w:rStyle w:val="sb8d990e2"/>
                <w:rFonts w:cstheme="minorHAnsi"/>
                <w:sz w:val="20"/>
                <w:szCs w:val="20"/>
              </w:rPr>
              <w:t xml:space="preserve">Iorga </w:t>
            </w:r>
            <w:r w:rsidR="001337B4">
              <w:rPr>
                <w:rStyle w:val="sb8d990e2"/>
                <w:rFonts w:cstheme="minorHAnsi"/>
                <w:sz w:val="20"/>
                <w:szCs w:val="20"/>
              </w:rPr>
              <w:t xml:space="preserve">and </w:t>
            </w:r>
            <w:hyperlink r:id="rId300" w:history="1">
              <w:r w:rsidR="001337B4" w:rsidRPr="00055ADA">
                <w:rPr>
                  <w:rStyle w:val="Hyperlink"/>
                  <w:rFonts w:cstheme="minorHAnsi"/>
                  <w:bCs/>
                  <w:sz w:val="20"/>
                  <w:szCs w:val="20"/>
                </w:rPr>
                <w:t>CM/ResDH(2011)73</w:t>
              </w:r>
            </w:hyperlink>
            <w:r w:rsidR="001337B4" w:rsidRPr="00055ADA">
              <w:rPr>
                <w:rStyle w:val="Hyperlink"/>
                <w:rFonts w:cstheme="minorHAnsi"/>
                <w:sz w:val="20"/>
                <w:szCs w:val="20"/>
              </w:rPr>
              <w:t xml:space="preserve"> </w:t>
            </w:r>
            <w:r w:rsidR="001337B4">
              <w:rPr>
                <w:rStyle w:val="sb8d990e2"/>
                <w:rFonts w:cstheme="minorHAnsi"/>
                <w:sz w:val="20"/>
                <w:szCs w:val="20"/>
              </w:rPr>
              <w:t xml:space="preserve"> </w:t>
            </w:r>
            <w:r w:rsidR="001337B4" w:rsidRPr="00B750BA">
              <w:rPr>
                <w:rStyle w:val="sb8d990e2"/>
                <w:rFonts w:cstheme="minorHAnsi"/>
                <w:sz w:val="20"/>
                <w:szCs w:val="20"/>
              </w:rPr>
              <w:t xml:space="preserve"> </w:t>
            </w:r>
            <w:r w:rsidR="001337B4">
              <w:rPr>
                <w:rStyle w:val="sb8d990e2"/>
              </w:rPr>
              <w:t xml:space="preserve">adopted in five </w:t>
            </w:r>
            <w:r w:rsidR="001337B4">
              <w:rPr>
                <w:rStyle w:val="wordhighlighted"/>
              </w:rPr>
              <w:t>case</w:t>
            </w:r>
            <w:r w:rsidR="001337B4">
              <w:rPr>
                <w:rStyle w:val="sb8d990e2"/>
              </w:rPr>
              <w:t xml:space="preserve">s against Romania concerning criminal convictions of journalists for insult and/or defamation, among which the </w:t>
            </w:r>
            <w:r w:rsidR="001337B4">
              <w:rPr>
                <w:rStyle w:val="sb8d990e2"/>
                <w:rFonts w:cstheme="minorHAnsi"/>
                <w:sz w:val="20"/>
                <w:szCs w:val="20"/>
              </w:rPr>
              <w:t xml:space="preserve">in </w:t>
            </w:r>
            <w:r w:rsidR="001337B4" w:rsidRPr="00B750BA">
              <w:rPr>
                <w:rStyle w:val="sb8d990e2"/>
                <w:rFonts w:cstheme="minorHAnsi"/>
                <w:sz w:val="20"/>
                <w:szCs w:val="20"/>
              </w:rPr>
              <w:t>Sabou and Pîrcălab</w:t>
            </w:r>
            <w:r w:rsidR="001337B4">
              <w:rPr>
                <w:rStyle w:val="sb8d990e2"/>
                <w:rFonts w:cstheme="minorHAnsi"/>
                <w:sz w:val="20"/>
                <w:szCs w:val="20"/>
              </w:rPr>
              <w:t xml:space="preserve">. </w:t>
            </w:r>
            <w:r w:rsidR="001337B4" w:rsidRPr="00642204">
              <w:rPr>
                <w:rStyle w:val="sb8d990e2"/>
                <w:rFonts w:cstheme="minorHAnsi"/>
                <w:sz w:val="20"/>
                <w:szCs w:val="20"/>
              </w:rPr>
              <w:t>The judgment was translated,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5C71D7" w:rsidRDefault="001337B4" w:rsidP="002E00A2">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"http://hudoc.echr.coe.int/eng?i=001-104408" </w:instrText>
            </w:r>
            <w:r>
              <w:rPr>
                <w:sz w:val="20"/>
                <w:szCs w:val="20"/>
              </w:rPr>
              <w:fldChar w:fldCharType="separate"/>
            </w:r>
            <w:r w:rsidRPr="005C71D7">
              <w:rPr>
                <w:rStyle w:val="Hyperlink"/>
                <w:b w:val="0"/>
                <w:bCs w:val="0"/>
                <w:sz w:val="20"/>
                <w:szCs w:val="20"/>
              </w:rPr>
              <w:t>CM/ResDH(2011)</w:t>
            </w:r>
          </w:p>
          <w:p w:rsidR="001337B4" w:rsidRPr="00D338E7" w:rsidRDefault="001337B4" w:rsidP="002E00A2">
            <w:pPr>
              <w:jc w:val="center"/>
              <w:rPr>
                <w:b w:val="0"/>
                <w:sz w:val="20"/>
                <w:szCs w:val="20"/>
              </w:rPr>
            </w:pPr>
            <w:r w:rsidRPr="005C71D7">
              <w:rPr>
                <w:rStyle w:val="Hyperlink"/>
                <w:b w:val="0"/>
                <w:bCs w:val="0"/>
                <w:sz w:val="20"/>
                <w:szCs w:val="20"/>
              </w:rPr>
              <w:t>24</w:t>
            </w:r>
            <w:r>
              <w:rPr>
                <w:sz w:val="20"/>
                <w:szCs w:val="20"/>
              </w:rPr>
              <w:fldChar w:fldCharType="end"/>
            </w:r>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Iorga</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4227/02</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25/04/2007</w:t>
            </w:r>
          </w:p>
          <w:p w:rsidR="001337B4" w:rsidRPr="005C71D7"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71D7">
              <w:rPr>
                <w:rFonts w:cstheme="minorHAnsi"/>
                <w:sz w:val="20"/>
                <w:szCs w:val="20"/>
              </w:rPr>
              <w:t>25/01/2007</w:t>
            </w:r>
          </w:p>
        </w:tc>
        <w:tc>
          <w:tcPr>
            <w:tcW w:w="3828" w:type="dxa"/>
            <w:tcMar>
              <w:top w:w="113" w:type="dxa"/>
              <w:bottom w:w="113" w:type="dxa"/>
            </w:tcMar>
          </w:tcPr>
          <w:p w:rsidR="001337B4" w:rsidRPr="00216EB8"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743B86">
              <w:rPr>
                <w:b/>
                <w:i/>
              </w:rPr>
              <w:t>Access to and efficient functioning of justice</w:t>
            </w:r>
            <w:r w:rsidR="009411BF" w:rsidRPr="009411BF">
              <w:rPr>
                <w:b/>
                <w:i/>
              </w:rPr>
              <w:t>:</w:t>
            </w:r>
            <w:r>
              <w:rPr>
                <w:b/>
                <w:i/>
              </w:rPr>
              <w:t xml:space="preserve"> </w:t>
            </w:r>
            <w:r w:rsidRPr="00D61978">
              <w:rPr>
                <w:i/>
              </w:rPr>
              <w:t xml:space="preserve">Denial of </w:t>
            </w:r>
            <w:r w:rsidRPr="00D61978">
              <w:rPr>
                <w:rFonts w:cstheme="minorHAnsi"/>
                <w:i/>
                <w:color w:val="000000"/>
                <w:sz w:val="20"/>
                <w:szCs w:val="20"/>
              </w:rPr>
              <w:t>access to a court due to excessive court fees</w:t>
            </w:r>
            <w:r>
              <w:rPr>
                <w:rFonts w:cstheme="minorHAnsi"/>
                <w:i/>
                <w:color w:val="000000"/>
                <w:sz w:val="20"/>
                <w:szCs w:val="20"/>
              </w:rPr>
              <w:t>. (Article 6 §1)</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No just satisfaction for non-pecuniary damage requested. The applicant’s heirs brought new proceedings against the State, represented by the Ministry of Finance. In these new proceedings, the claimants were not required to pay stamp duty.</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Law No. 146/1997 (Stamp Duty Act) was amended. Currently, under this Act and the Emergency Regulation No. 51/2008 on legal aid in civil proceedings, courts have jurisdiction to grant stamp duty exemptions or reductions or to decide their payment in instalments.</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05640C">
            <w:pPr>
              <w:jc w:val="center"/>
              <w:rPr>
                <w:rFonts w:cstheme="minorHAnsi"/>
                <w:b w:val="0"/>
                <w:sz w:val="20"/>
                <w:szCs w:val="20"/>
              </w:rPr>
            </w:pPr>
            <w:hyperlink r:id="rId301" w:history="1">
              <w:r w:rsidR="001337B4" w:rsidRPr="00636C41">
                <w:rPr>
                  <w:rStyle w:val="Hyperlink"/>
                  <w:rFonts w:cstheme="minorHAnsi"/>
                  <w:b w:val="0"/>
                  <w:bCs w:val="0"/>
                  <w:sz w:val="20"/>
                  <w:szCs w:val="20"/>
                </w:rPr>
                <w:t>CM/ResDH(2011)254</w:t>
              </w:r>
            </w:hyperlink>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ROM / Iosif and Others</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10443/03</w:t>
            </w:r>
          </w:p>
        </w:tc>
        <w:tc>
          <w:tcPr>
            <w:tcW w:w="1276" w:type="dxa"/>
            <w:tcMar>
              <w:top w:w="113" w:type="dxa"/>
              <w:left w:w="0" w:type="dxa"/>
              <w:bottom w:w="113" w:type="dxa"/>
              <w:right w:w="0"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20/03/2008</w:t>
            </w:r>
          </w:p>
          <w:p w:rsidR="001337B4" w:rsidRPr="009C4B8F"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C4B8F">
              <w:rPr>
                <w:rFonts w:cstheme="minorHAnsi"/>
                <w:sz w:val="20"/>
                <w:szCs w:val="20"/>
              </w:rPr>
              <w:t>20/12/2007</w:t>
            </w:r>
          </w:p>
        </w:tc>
        <w:tc>
          <w:tcPr>
            <w:tcW w:w="3828" w:type="dxa"/>
            <w:tcMar>
              <w:top w:w="113" w:type="dxa"/>
              <w:bottom w:w="113" w:type="dxa"/>
            </w:tcMar>
          </w:tcPr>
          <w:p w:rsidR="001337B4" w:rsidRPr="00594485" w:rsidRDefault="001337B4" w:rsidP="00F90BF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sidRPr="00594485">
              <w:rPr>
                <w:rStyle w:val="hps"/>
                <w:rFonts w:cstheme="minorHAnsi"/>
                <w:b/>
                <w:i/>
                <w:sz w:val="20"/>
                <w:szCs w:val="20"/>
              </w:rPr>
              <w:t xml:space="preserve"> </w:t>
            </w:r>
            <w:r w:rsidRPr="00594485">
              <w:rPr>
                <w:rStyle w:val="sb8d990e2"/>
                <w:i/>
                <w:sz w:val="20"/>
                <w:szCs w:val="20"/>
              </w:rPr>
              <w:t xml:space="preserve">Denial of access to a court due to </w:t>
            </w:r>
            <w:r w:rsidRPr="00F90BF3">
              <w:rPr>
                <w:rStyle w:val="sb8d990e2"/>
                <w:i/>
                <w:sz w:val="20"/>
                <w:szCs w:val="20"/>
              </w:rPr>
              <w:t>the excessive amount of a security deposit required to bring an action to cancel a mortgage agreement. (Article 6 §1)</w:t>
            </w:r>
          </w:p>
        </w:tc>
        <w:tc>
          <w:tcPr>
            <w:tcW w:w="5387" w:type="dxa"/>
            <w:tcMar>
              <w:top w:w="113" w:type="dxa"/>
              <w:bottom w:w="113" w:type="dxa"/>
            </w:tcMar>
          </w:tcPr>
          <w:p w:rsidR="001337B4" w:rsidRDefault="009411BF" w:rsidP="00F90BF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in respect of the non-pecuniary damage paid. Reopening of the impugned proceedings possible.</w:t>
            </w:r>
          </w:p>
          <w:p w:rsidR="001337B4" w:rsidRPr="001E611F" w:rsidRDefault="009411BF" w:rsidP="00F90BF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594485">
              <w:rPr>
                <w:rFonts w:cstheme="minorHAnsi"/>
                <w:sz w:val="20"/>
                <w:szCs w:val="20"/>
              </w:rPr>
              <w:t xml:space="preserve">The provision of </w:t>
            </w:r>
            <w:r w:rsidR="001337B4">
              <w:rPr>
                <w:rFonts w:cstheme="minorHAnsi"/>
                <w:sz w:val="20"/>
                <w:szCs w:val="20"/>
              </w:rPr>
              <w:t xml:space="preserve">a </w:t>
            </w:r>
            <w:r w:rsidR="001337B4" w:rsidRPr="00594485">
              <w:rPr>
                <w:rFonts w:cstheme="minorHAnsi"/>
                <w:sz w:val="20"/>
                <w:szCs w:val="20"/>
              </w:rPr>
              <w:t>govern</w:t>
            </w:r>
            <w:r w:rsidR="001337B4">
              <w:rPr>
                <w:rFonts w:cstheme="minorHAnsi"/>
                <w:sz w:val="20"/>
                <w:szCs w:val="20"/>
              </w:rPr>
              <w:t xml:space="preserve">ment emergency ordinance from </w:t>
            </w:r>
            <w:r w:rsidR="001337B4" w:rsidRPr="00594485">
              <w:rPr>
                <w:rFonts w:cstheme="minorHAnsi"/>
                <w:sz w:val="20"/>
                <w:szCs w:val="20"/>
              </w:rPr>
              <w:t>1998 which provided the obligation to pay a fixed security deposit to introduce an action against enforcement proceedings was declared unconstitutio</w:t>
            </w:r>
            <w:r w:rsidR="001337B4">
              <w:rPr>
                <w:rFonts w:cstheme="minorHAnsi"/>
                <w:sz w:val="20"/>
                <w:szCs w:val="20"/>
              </w:rPr>
              <w:t xml:space="preserve">nal in </w:t>
            </w:r>
            <w:r w:rsidR="001337B4" w:rsidRPr="00594485">
              <w:rPr>
                <w:rFonts w:cstheme="minorHAnsi"/>
                <w:sz w:val="20"/>
                <w:szCs w:val="20"/>
              </w:rPr>
              <w:t>2004.</w:t>
            </w:r>
            <w:r w:rsidR="001337B4">
              <w:rPr>
                <w:rFonts w:cstheme="minorHAnsi"/>
                <w:sz w:val="20"/>
                <w:szCs w:val="20"/>
              </w:rPr>
              <w:t xml:space="preserve"> </w:t>
            </w:r>
            <w:r w:rsidR="001337B4" w:rsidRPr="00594485">
              <w:rPr>
                <w:rFonts w:cstheme="minorHAnsi"/>
                <w:sz w:val="20"/>
                <w:szCs w:val="20"/>
              </w:rPr>
              <w:t xml:space="preserve">At present, </w:t>
            </w:r>
            <w:r w:rsidR="001337B4">
              <w:rPr>
                <w:rFonts w:cstheme="minorHAnsi"/>
                <w:sz w:val="20"/>
                <w:szCs w:val="20"/>
              </w:rPr>
              <w:t>a</w:t>
            </w:r>
            <w:r w:rsidR="001337B4" w:rsidRPr="00594485">
              <w:rPr>
                <w:rFonts w:cstheme="minorHAnsi"/>
                <w:sz w:val="20"/>
                <w:szCs w:val="20"/>
              </w:rPr>
              <w:t xml:space="preserve">ccording to the relevant provisions of the </w:t>
            </w:r>
            <w:r w:rsidR="001337B4">
              <w:rPr>
                <w:rFonts w:cstheme="minorHAnsi"/>
                <w:sz w:val="20"/>
                <w:szCs w:val="20"/>
              </w:rPr>
              <w:t xml:space="preserve">Civil Procedure </w:t>
            </w:r>
            <w:r w:rsidR="001337B4" w:rsidRPr="00594485">
              <w:rPr>
                <w:rFonts w:cstheme="minorHAnsi"/>
                <w:sz w:val="20"/>
                <w:szCs w:val="20"/>
              </w:rPr>
              <w:t>Code, the introduction of an action against enforcement proceedings does not require the payment of a security deposit.</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CC5FF0" w:rsidRDefault="001337B4" w:rsidP="002E00A2">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"http://hudoc.echr.coe.int/eng?i=001-104406" </w:instrText>
            </w:r>
            <w:r>
              <w:rPr>
                <w:sz w:val="20"/>
                <w:szCs w:val="20"/>
              </w:rPr>
              <w:fldChar w:fldCharType="separate"/>
            </w:r>
            <w:r w:rsidRPr="00CC5FF0">
              <w:rPr>
                <w:rStyle w:val="Hyperlink"/>
                <w:b w:val="0"/>
                <w:bCs w:val="0"/>
                <w:sz w:val="20"/>
                <w:szCs w:val="20"/>
              </w:rPr>
              <w:t>CM/ResDH(2011)</w:t>
            </w:r>
          </w:p>
          <w:p w:rsidR="001337B4" w:rsidRPr="00D338E7" w:rsidRDefault="001337B4" w:rsidP="002E00A2">
            <w:pPr>
              <w:jc w:val="center"/>
              <w:rPr>
                <w:b w:val="0"/>
                <w:sz w:val="20"/>
                <w:szCs w:val="20"/>
              </w:rPr>
            </w:pPr>
            <w:r w:rsidRPr="00CC5FF0">
              <w:rPr>
                <w:rStyle w:val="Hyperlink"/>
                <w:b w:val="0"/>
                <w:bCs w:val="0"/>
                <w:sz w:val="20"/>
                <w:szCs w:val="20"/>
              </w:rPr>
              <w:t>2</w:t>
            </w:r>
            <w:r>
              <w:rPr>
                <w:rStyle w:val="Hyperlink"/>
                <w:b w:val="0"/>
                <w:bCs w:val="0"/>
                <w:sz w:val="20"/>
                <w:szCs w:val="20"/>
              </w:rPr>
              <w:t>2</w:t>
            </w:r>
            <w:r>
              <w:rPr>
                <w:sz w:val="20"/>
                <w:szCs w:val="20"/>
              </w:rPr>
              <w:fldChar w:fldCharType="end"/>
            </w:r>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Konolos</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26600/02</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07/05/2007</w:t>
            </w:r>
          </w:p>
          <w:p w:rsidR="001337B4" w:rsidRPr="00CC5FF0"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C5FF0">
              <w:rPr>
                <w:rFonts w:cstheme="minorHAnsi"/>
                <w:sz w:val="20"/>
                <w:szCs w:val="20"/>
              </w:rPr>
              <w:t>07/02/2007</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rights in detention</w:t>
            </w:r>
            <w:r w:rsidR="009411BF" w:rsidRPr="009411BF">
              <w:rPr>
                <w:rFonts w:cstheme="minorHAnsi"/>
                <w:b/>
                <w:i/>
                <w:color w:val="000000"/>
                <w:sz w:val="20"/>
                <w:szCs w:val="20"/>
              </w:rPr>
              <w:t>:</w:t>
            </w:r>
            <w:r>
              <w:rPr>
                <w:rFonts w:cstheme="minorHAnsi"/>
                <w:b/>
                <w:i/>
                <w:color w:val="000000"/>
                <w:sz w:val="20"/>
                <w:szCs w:val="20"/>
              </w:rPr>
              <w:t xml:space="preserve"> </w:t>
            </w:r>
            <w:r w:rsidRPr="00CC5FF0">
              <w:rPr>
                <w:rFonts w:cstheme="minorHAnsi"/>
                <w:i/>
                <w:color w:val="000000"/>
                <w:sz w:val="20"/>
                <w:szCs w:val="20"/>
              </w:rPr>
              <w:t xml:space="preserve">Prolongation of the applicant’s detention on remand </w:t>
            </w:r>
            <w:r>
              <w:rPr>
                <w:rFonts w:cstheme="minorHAnsi"/>
                <w:i/>
                <w:color w:val="000000"/>
                <w:sz w:val="20"/>
                <w:szCs w:val="20"/>
              </w:rPr>
              <w:t xml:space="preserve">without specification of </w:t>
            </w:r>
            <w:r w:rsidRPr="00CC5FF0">
              <w:rPr>
                <w:rFonts w:cstheme="minorHAnsi"/>
                <w:i/>
                <w:color w:val="000000"/>
                <w:sz w:val="20"/>
                <w:szCs w:val="20"/>
              </w:rPr>
              <w:t>its duration, contrary to Article 149 of the Code of Criminal Procedure, as interpreted by the Constitutional Court</w:t>
            </w:r>
            <w:r>
              <w:rPr>
                <w:rFonts w:cstheme="minorHAnsi"/>
                <w:i/>
                <w:color w:val="000000"/>
                <w:sz w:val="20"/>
                <w:szCs w:val="20"/>
              </w:rPr>
              <w:t>.</w:t>
            </w:r>
            <w:r w:rsidRPr="00CC5FF0">
              <w:rPr>
                <w:rFonts w:cstheme="minorHAnsi"/>
                <w:i/>
                <w:color w:val="000000"/>
                <w:sz w:val="20"/>
                <w:szCs w:val="20"/>
              </w:rPr>
              <w:t xml:space="preserve"> (</w:t>
            </w:r>
            <w:r>
              <w:rPr>
                <w:rFonts w:cstheme="minorHAnsi"/>
                <w:i/>
                <w:color w:val="000000"/>
                <w:sz w:val="20"/>
                <w:szCs w:val="20"/>
              </w:rPr>
              <w:t>Article 5§1)</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The applicant was released. Just satisfaction in respect of the non-pecuniary paid.</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Law No. 281/2003 amending the Code of Criminal Procedure provided for the obligation of domestic courts to regularly review the legality and the appropriateness of continuing detention on remand.</w:t>
            </w:r>
          </w:p>
        </w:tc>
      </w:tr>
      <w:tr w:rsidR="001337B4" w:rsidRPr="00CC25B9"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E665FE" w:rsidRDefault="001337B4" w:rsidP="002E00A2">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"http://hudoc.echr.coe.int/eng?i=001-104412" </w:instrText>
            </w:r>
            <w:r>
              <w:rPr>
                <w:sz w:val="20"/>
                <w:szCs w:val="20"/>
              </w:rPr>
              <w:fldChar w:fldCharType="separate"/>
            </w:r>
            <w:r w:rsidRPr="00E665FE">
              <w:rPr>
                <w:rStyle w:val="Hyperlink"/>
                <w:b w:val="0"/>
                <w:bCs w:val="0"/>
                <w:sz w:val="20"/>
                <w:szCs w:val="20"/>
              </w:rPr>
              <w:t>CM/ResDH(2011)</w:t>
            </w:r>
          </w:p>
          <w:p w:rsidR="001337B4" w:rsidRDefault="001337B4" w:rsidP="002E00A2">
            <w:pPr>
              <w:jc w:val="center"/>
              <w:rPr>
                <w:b w:val="0"/>
                <w:sz w:val="20"/>
                <w:szCs w:val="20"/>
              </w:rPr>
            </w:pPr>
            <w:r w:rsidRPr="00E665FE">
              <w:rPr>
                <w:rStyle w:val="Hyperlink"/>
                <w:b w:val="0"/>
                <w:bCs w:val="0"/>
                <w:sz w:val="20"/>
                <w:szCs w:val="20"/>
              </w:rPr>
              <w:t>28</w:t>
            </w:r>
            <w:r>
              <w:rPr>
                <w:sz w:val="20"/>
                <w:szCs w:val="20"/>
              </w:rPr>
              <w:fldChar w:fldCharType="end"/>
            </w:r>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ROM / </w:t>
            </w:r>
            <w:r w:rsidRPr="00E665FE">
              <w:rPr>
                <w:rFonts w:cstheme="minorHAnsi"/>
                <w:b/>
                <w:sz w:val="20"/>
                <w:szCs w:val="20"/>
              </w:rPr>
              <w:t>Lindner and Hammermayer</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62360">
              <w:rPr>
                <w:rFonts w:cstheme="minorHAnsi"/>
                <w:b/>
                <w:sz w:val="20"/>
                <w:szCs w:val="20"/>
              </w:rPr>
              <w:t>35671/97</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06/04/2006  </w:t>
            </w:r>
            <w:r w:rsidRPr="00437AF5">
              <w:rPr>
                <w:rFonts w:cstheme="minorHAnsi"/>
                <w:sz w:val="20"/>
                <w:szCs w:val="20"/>
              </w:rPr>
              <w:t>Grand Chamber  Friendly settlement</w:t>
            </w:r>
          </w:p>
        </w:tc>
        <w:tc>
          <w:tcPr>
            <w:tcW w:w="3828" w:type="dxa"/>
            <w:tcMar>
              <w:top w:w="113" w:type="dxa"/>
              <w:bottom w:w="113" w:type="dxa"/>
            </w:tcMar>
          </w:tcPr>
          <w:p w:rsidR="001337B4" w:rsidRPr="00462360"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743B86">
              <w:rPr>
                <w:b/>
                <w:i/>
              </w:rPr>
              <w:t>Access to and efficient functioning of justice</w:t>
            </w:r>
            <w:r>
              <w:rPr>
                <w:b/>
                <w:i/>
              </w:rPr>
              <w:t xml:space="preserve"> and protection of property</w:t>
            </w:r>
            <w:r w:rsidR="009411BF" w:rsidRPr="009411BF">
              <w:rPr>
                <w:b/>
                <w:i/>
              </w:rPr>
              <w:t>:</w:t>
            </w:r>
            <w:r>
              <w:rPr>
                <w:b/>
                <w:i/>
              </w:rPr>
              <w:t xml:space="preserve"> </w:t>
            </w:r>
            <w:r w:rsidRPr="00E665FE">
              <w:rPr>
                <w:i/>
              </w:rPr>
              <w:t>A</w:t>
            </w:r>
            <w:r w:rsidRPr="00E665FE">
              <w:rPr>
                <w:rFonts w:cstheme="minorHAnsi"/>
                <w:i/>
                <w:color w:val="000000"/>
                <w:sz w:val="20"/>
                <w:szCs w:val="20"/>
              </w:rPr>
              <w:t xml:space="preserve">nnulment by </w:t>
            </w:r>
            <w:r>
              <w:rPr>
                <w:rFonts w:cstheme="minorHAnsi"/>
                <w:i/>
                <w:color w:val="000000"/>
                <w:sz w:val="20"/>
                <w:szCs w:val="20"/>
              </w:rPr>
              <w:t xml:space="preserve">appeal courts </w:t>
            </w:r>
            <w:r w:rsidRPr="00E665FE">
              <w:rPr>
                <w:rFonts w:cstheme="minorHAnsi"/>
                <w:i/>
                <w:color w:val="000000"/>
                <w:sz w:val="20"/>
                <w:szCs w:val="20"/>
              </w:rPr>
              <w:t xml:space="preserve">of final judicial decisions establishing the validity of titles to property confiscated by the State in 1950 following denial of their </w:t>
            </w:r>
            <w:r>
              <w:rPr>
                <w:rFonts w:cstheme="minorHAnsi"/>
                <w:i/>
                <w:color w:val="000000"/>
                <w:sz w:val="20"/>
                <w:szCs w:val="20"/>
              </w:rPr>
              <w:t xml:space="preserve">jurisdiction over disputes </w:t>
            </w:r>
            <w:r w:rsidRPr="00E665FE">
              <w:rPr>
                <w:rFonts w:cstheme="minorHAnsi"/>
                <w:i/>
                <w:color w:val="000000"/>
                <w:sz w:val="20"/>
                <w:szCs w:val="20"/>
              </w:rPr>
              <w:t>relating to recovery of property</w:t>
            </w:r>
            <w:r>
              <w:rPr>
                <w:rFonts w:cstheme="minorHAnsi"/>
                <w:i/>
                <w:color w:val="000000"/>
                <w:sz w:val="20"/>
                <w:szCs w:val="20"/>
              </w:rPr>
              <w:t xml:space="preserve"> </w:t>
            </w:r>
            <w:r w:rsidRPr="00E665FE">
              <w:rPr>
                <w:rFonts w:cstheme="minorHAnsi"/>
                <w:i/>
                <w:color w:val="000000"/>
                <w:sz w:val="20"/>
                <w:szCs w:val="20"/>
              </w:rPr>
              <w:t>under Article 1 of Proto</w:t>
            </w:r>
            <w:r>
              <w:rPr>
                <w:rFonts w:cstheme="minorHAnsi"/>
                <w:i/>
                <w:color w:val="000000"/>
                <w:sz w:val="20"/>
                <w:szCs w:val="20"/>
              </w:rPr>
              <w:t>col No. 1).</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In accordance with the terms of the friendly settlements, the government paid the applicants certain sums; domestic judicial and administrative decisions returning the property at issue to the applicants were implemented.</w:t>
            </w:r>
          </w:p>
          <w:p w:rsidR="001337B4" w:rsidRPr="00A53C63"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w:t>
            </w:r>
            <w:r w:rsidR="001337B4" w:rsidRPr="004C3212">
              <w:rPr>
                <w:rStyle w:val="sf8bfa2bc"/>
                <w:sz w:val="20"/>
                <w:szCs w:val="20"/>
              </w:rPr>
              <w:t xml:space="preserve">see Final Resolution </w:t>
            </w:r>
            <w:hyperlink r:id="rId302" w:anchor="P3524_223234" w:tgtFrame="_blank" w:history="1">
              <w:r w:rsidR="001337B4" w:rsidRPr="004C3212">
                <w:rPr>
                  <w:rStyle w:val="s9e72080"/>
                  <w:color w:val="0000FF"/>
                  <w:sz w:val="20"/>
                  <w:szCs w:val="20"/>
                  <w:u w:val="single"/>
                </w:rPr>
                <w:t>CM/ResDH(2007)90</w:t>
              </w:r>
            </w:hyperlink>
            <w:r w:rsidR="001337B4" w:rsidRPr="004C3212">
              <w:rPr>
                <w:rStyle w:val="sf8bfa2bc"/>
                <w:sz w:val="20"/>
                <w:szCs w:val="20"/>
              </w:rPr>
              <w:t xml:space="preserve"> in Brumărescu group.</w:t>
            </w:r>
            <w:r w:rsidR="001337B4">
              <w:rPr>
                <w:rStyle w:val="sf8bfa2bc"/>
                <w:sz w:val="20"/>
                <w:szCs w:val="20"/>
              </w:rPr>
              <w:t xml:space="preserve"> Two applicants lodged a request for reopening out of time. </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C57F9F" w:rsidRDefault="001337B4" w:rsidP="002E00A2">
            <w:pPr>
              <w:jc w:val="center"/>
              <w:rPr>
                <w:rStyle w:val="Hyperlink"/>
                <w:b w:val="0"/>
                <w:bCs w:val="0"/>
                <w:sz w:val="20"/>
                <w:szCs w:val="20"/>
              </w:rPr>
            </w:pPr>
            <w:r>
              <w:rPr>
                <w:sz w:val="20"/>
                <w:szCs w:val="20"/>
              </w:rPr>
              <w:fldChar w:fldCharType="begin"/>
            </w:r>
            <w:r>
              <w:rPr>
                <w:sz w:val="20"/>
                <w:szCs w:val="20"/>
              </w:rPr>
              <w:instrText>HYPERLINK "C:\\Users\\koprolin\\AppData\\Roaming\\Microsoft\\Word\\Final-Resolutions summaries 2011306120941648196613\\CM\\ResDH(2011)"</w:instrText>
            </w:r>
            <w:r>
              <w:rPr>
                <w:sz w:val="20"/>
                <w:szCs w:val="20"/>
              </w:rPr>
              <w:fldChar w:fldCharType="separate"/>
            </w:r>
            <w:r w:rsidRPr="00C57F9F">
              <w:rPr>
                <w:rStyle w:val="Hyperlink"/>
                <w:b w:val="0"/>
                <w:bCs w:val="0"/>
                <w:sz w:val="20"/>
                <w:szCs w:val="20"/>
              </w:rPr>
              <w:t>CM/ResDH(2011)</w:t>
            </w:r>
          </w:p>
          <w:p w:rsidR="001337B4" w:rsidRPr="00D338E7" w:rsidRDefault="001337B4" w:rsidP="002E00A2">
            <w:pPr>
              <w:jc w:val="center"/>
              <w:rPr>
                <w:b w:val="0"/>
                <w:sz w:val="20"/>
                <w:szCs w:val="20"/>
              </w:rPr>
            </w:pPr>
            <w:r w:rsidRPr="00C57F9F">
              <w:rPr>
                <w:rStyle w:val="Hyperlink"/>
                <w:b w:val="0"/>
                <w:bCs w:val="0"/>
                <w:sz w:val="20"/>
                <w:szCs w:val="20"/>
              </w:rPr>
              <w:t>21</w:t>
            </w:r>
            <w:r>
              <w:rPr>
                <w:sz w:val="20"/>
                <w:szCs w:val="20"/>
              </w:rPr>
              <w:fldChar w:fldCharType="end"/>
            </w:r>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Macovei and Others</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5048/02</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21/09/2007</w:t>
            </w:r>
          </w:p>
          <w:p w:rsidR="001337B4" w:rsidRPr="00C57F9F"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7F9F">
              <w:rPr>
                <w:rFonts w:cstheme="minorHAnsi"/>
                <w:sz w:val="20"/>
                <w:szCs w:val="20"/>
              </w:rPr>
              <w:t>21/06/2007</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against ill-treatment</w:t>
            </w:r>
            <w:r w:rsidR="009411BF" w:rsidRPr="009411BF">
              <w:rPr>
                <w:rFonts w:cstheme="minorHAnsi"/>
                <w:b/>
                <w:i/>
                <w:color w:val="000000"/>
                <w:sz w:val="20"/>
                <w:szCs w:val="20"/>
              </w:rPr>
              <w:t>:</w:t>
            </w:r>
            <w:r>
              <w:rPr>
                <w:rFonts w:cstheme="minorHAnsi"/>
                <w:b/>
                <w:i/>
                <w:color w:val="000000"/>
                <w:sz w:val="20"/>
                <w:szCs w:val="20"/>
              </w:rPr>
              <w:t xml:space="preserve"> </w:t>
            </w:r>
            <w:r w:rsidRPr="00C57F9F">
              <w:rPr>
                <w:rFonts w:cstheme="minorHAnsi"/>
                <w:i/>
                <w:color w:val="000000"/>
                <w:sz w:val="20"/>
                <w:szCs w:val="20"/>
              </w:rPr>
              <w:t>Lack of an effective investigation of the applicants’ assault by their neighbours in a dispute in 1998</w:t>
            </w:r>
            <w:r>
              <w:rPr>
                <w:rFonts w:cstheme="minorHAnsi"/>
                <w:i/>
                <w:color w:val="000000"/>
                <w:sz w:val="20"/>
                <w:szCs w:val="20"/>
              </w:rPr>
              <w:t>.</w:t>
            </w:r>
            <w:r w:rsidRPr="00C57F9F">
              <w:rPr>
                <w:rFonts w:cstheme="minorHAnsi"/>
                <w:i/>
                <w:color w:val="000000"/>
                <w:sz w:val="20"/>
                <w:szCs w:val="20"/>
              </w:rPr>
              <w:t xml:space="preserve"> (</w:t>
            </w:r>
            <w:r>
              <w:rPr>
                <w:rFonts w:cstheme="minorHAnsi"/>
                <w:i/>
                <w:color w:val="000000"/>
                <w:sz w:val="20"/>
                <w:szCs w:val="20"/>
              </w:rPr>
              <w:t>Article 3 procedural limb)</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It was open to the applicants to request the reopening of the proceedings. Just satisfaction in respect of the non-pecuniary paid.</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After a reform in 2003, the </w:t>
            </w:r>
            <w:r w:rsidR="001337B4" w:rsidRPr="004C3212">
              <w:rPr>
                <w:rStyle w:val="sb8d990e2"/>
                <w:sz w:val="20"/>
                <w:szCs w:val="20"/>
              </w:rPr>
              <w:t>Code of Criminal Procedure provides that any person whose legitimate interests are affected by a prosecutor’s decision to discontinue proceedings has a right to appeal to the court, which should base its judgment on the case-file and any new written evidence adduced.</w:t>
            </w:r>
            <w:r w:rsidR="001337B4" w:rsidRPr="004C3212">
              <w:rPr>
                <w:sz w:val="20"/>
                <w:szCs w:val="20"/>
              </w:rPr>
              <w:t xml:space="preserve"> T</w:t>
            </w:r>
            <w:r w:rsidR="001337B4" w:rsidRPr="004C3212">
              <w:rPr>
                <w:rStyle w:val="sb8d990e2"/>
                <w:sz w:val="20"/>
                <w:szCs w:val="20"/>
              </w:rPr>
              <w:t xml:space="preserve">he flaws in the investigation carried out by the prosecutor are examined in the context of the Filip (41124/02) and Hussain (12338/02) cases. </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pPr>
            <w:hyperlink r:id="rId303" w:history="1">
              <w:r w:rsidR="001337B4" w:rsidRPr="00D21C84">
                <w:rPr>
                  <w:rStyle w:val="Hyperlink"/>
                  <w:b w:val="0"/>
                  <w:bCs w:val="0"/>
                  <w:sz w:val="20"/>
                  <w:szCs w:val="20"/>
                </w:rPr>
                <w:t>CM/ResDH(2011)260</w:t>
              </w:r>
            </w:hyperlink>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Marian Nita</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28162/05</w:t>
            </w:r>
          </w:p>
        </w:tc>
        <w:tc>
          <w:tcPr>
            <w:tcW w:w="1276" w:type="dxa"/>
            <w:tcMar>
              <w:top w:w="113" w:type="dxa"/>
              <w:left w:w="0" w:type="dxa"/>
              <w:bottom w:w="113" w:type="dxa"/>
              <w:right w:w="0"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07/03/2011</w:t>
            </w:r>
          </w:p>
          <w:p w:rsidR="001337B4" w:rsidRPr="00293CA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3CA1">
              <w:rPr>
                <w:rFonts w:cstheme="minorHAnsi"/>
                <w:sz w:val="20"/>
                <w:szCs w:val="20"/>
              </w:rPr>
              <w:t>07/12/2010</w:t>
            </w:r>
          </w:p>
        </w:tc>
        <w:tc>
          <w:tcPr>
            <w:tcW w:w="3828" w:type="dxa"/>
            <w:tcMar>
              <w:top w:w="113" w:type="dxa"/>
              <w:bottom w:w="113" w:type="dxa"/>
            </w:tcMar>
          </w:tcPr>
          <w:p w:rsidR="001337B4" w:rsidRDefault="001337B4"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sb8d990e2"/>
                <w:rFonts w:cstheme="minorHAnsi"/>
                <w:b/>
                <w:i/>
                <w:sz w:val="20"/>
                <w:szCs w:val="20"/>
              </w:rPr>
              <w:t>Access to and efficient functioning of justice</w:t>
            </w:r>
            <w:r w:rsidR="009411BF" w:rsidRPr="009411BF">
              <w:rPr>
                <w:rStyle w:val="sb8d990e2"/>
                <w:rFonts w:cstheme="minorHAnsi"/>
                <w:b/>
                <w:i/>
                <w:sz w:val="20"/>
                <w:szCs w:val="20"/>
              </w:rPr>
              <w:t>:</w:t>
            </w:r>
            <w:r>
              <w:rPr>
                <w:rStyle w:val="sb8d990e2"/>
                <w:rFonts w:cstheme="minorHAnsi"/>
                <w:b/>
                <w:i/>
                <w:sz w:val="20"/>
                <w:szCs w:val="20"/>
              </w:rPr>
              <w:t xml:space="preserve"> </w:t>
            </w:r>
            <w:r w:rsidRPr="00293CA1">
              <w:rPr>
                <w:rStyle w:val="sb8d990e2"/>
                <w:rFonts w:cstheme="minorHAnsi"/>
                <w:i/>
                <w:sz w:val="20"/>
                <w:szCs w:val="20"/>
              </w:rPr>
              <w:t xml:space="preserve">Unfair criminal proceedings due to </w:t>
            </w:r>
            <w:r w:rsidRPr="00293CA1">
              <w:rPr>
                <w:rStyle w:val="hps"/>
                <w:rFonts w:cstheme="minorHAnsi"/>
                <w:i/>
                <w:sz w:val="20"/>
                <w:szCs w:val="20"/>
              </w:rPr>
              <w:t>breach of the principle of legal certainty as a result of the annulment by the High Court of Cassation and Justice of a final judgment acquitting the accused, following an application for nullity lodged by the Procurator General.</w:t>
            </w:r>
            <w:r>
              <w:rPr>
                <w:rStyle w:val="hps"/>
                <w:rFonts w:cstheme="minorHAnsi"/>
                <w:i/>
                <w:sz w:val="20"/>
                <w:szCs w:val="20"/>
              </w:rPr>
              <w:t>(Article 6 §1)</w:t>
            </w:r>
          </w:p>
        </w:tc>
        <w:tc>
          <w:tcPr>
            <w:tcW w:w="5387" w:type="dxa"/>
            <w:tcMar>
              <w:top w:w="113" w:type="dxa"/>
              <w:bottom w:w="113" w:type="dxa"/>
            </w:tcMar>
          </w:tcPr>
          <w:p w:rsidR="001337B4" w:rsidRDefault="009411BF" w:rsidP="00293CA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in respect of the non-pecuniary damage paid. T</w:t>
            </w:r>
            <w:r w:rsidR="001337B4" w:rsidRPr="00791011">
              <w:rPr>
                <w:rStyle w:val="sfbbfee58"/>
                <w:rFonts w:cstheme="minorHAnsi"/>
                <w:sz w:val="20"/>
                <w:szCs w:val="20"/>
              </w:rPr>
              <w:t>he applicant lodged a request for review of the decision of the</w:t>
            </w:r>
            <w:r w:rsidR="001337B4">
              <w:rPr>
                <w:rStyle w:val="sfbbfee58"/>
                <w:rFonts w:cstheme="minorHAnsi"/>
                <w:sz w:val="20"/>
                <w:szCs w:val="20"/>
              </w:rPr>
              <w:t xml:space="preserve"> High Court of Cassation and Justice, which </w:t>
            </w:r>
            <w:r w:rsidR="001337B4" w:rsidRPr="00293CA1">
              <w:rPr>
                <w:rStyle w:val="sfbbfee58"/>
                <w:rFonts w:cstheme="minorHAnsi"/>
                <w:sz w:val="20"/>
                <w:szCs w:val="20"/>
              </w:rPr>
              <w:t xml:space="preserve">dismissed the application for nullity lodged at the time by the Procurator General. Consequently, </w:t>
            </w:r>
            <w:r w:rsidR="001337B4">
              <w:rPr>
                <w:rStyle w:val="sfbbfee58"/>
                <w:rFonts w:cstheme="minorHAnsi"/>
                <w:sz w:val="20"/>
                <w:szCs w:val="20"/>
              </w:rPr>
              <w:t xml:space="preserve">acquittal </w:t>
            </w:r>
            <w:r w:rsidR="001337B4" w:rsidRPr="00293CA1">
              <w:rPr>
                <w:rStyle w:val="sfbbfee58"/>
                <w:rFonts w:cstheme="minorHAnsi"/>
                <w:sz w:val="20"/>
                <w:szCs w:val="20"/>
              </w:rPr>
              <w:t>regained its binding f</w:t>
            </w:r>
            <w:r w:rsidR="001337B4">
              <w:rPr>
                <w:rStyle w:val="sfbbfee58"/>
                <w:rFonts w:cstheme="minorHAnsi"/>
                <w:sz w:val="20"/>
                <w:szCs w:val="20"/>
              </w:rPr>
              <w:t>orce</w:t>
            </w:r>
            <w:r w:rsidR="001337B4" w:rsidRPr="00293CA1">
              <w:rPr>
                <w:rStyle w:val="sfbbfee58"/>
                <w:rFonts w:cstheme="minorHAnsi"/>
                <w:sz w:val="20"/>
                <w:szCs w:val="20"/>
              </w:rPr>
              <w:t>.</w:t>
            </w:r>
          </w:p>
          <w:p w:rsidR="001337B4" w:rsidRPr="00796530" w:rsidRDefault="009411BF"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Style w:val="sfbbfee58"/>
                <w:i/>
                <w:sz w:val="20"/>
                <w:szCs w:val="20"/>
                <w:u w:val="single"/>
              </w:rPr>
              <w:t>General measures</w:t>
            </w:r>
            <w:r w:rsidRPr="009411BF">
              <w:rPr>
                <w:rStyle w:val="sfbbfee58"/>
                <w:i/>
                <w:sz w:val="20"/>
                <w:szCs w:val="20"/>
              </w:rPr>
              <w:t>:</w:t>
            </w:r>
            <w:r w:rsidR="001337B4" w:rsidRPr="006D16F5">
              <w:rPr>
                <w:rStyle w:val="sfbbfee58"/>
                <w:sz w:val="20"/>
                <w:szCs w:val="20"/>
              </w:rPr>
              <w:t xml:space="preserve"> See </w:t>
            </w:r>
            <w:hyperlink r:id="rId304" w:history="1">
              <w:r w:rsidR="001337B4" w:rsidRPr="006D16F5">
                <w:rPr>
                  <w:rStyle w:val="Hyperlink"/>
                  <w:sz w:val="20"/>
                  <w:szCs w:val="20"/>
                </w:rPr>
                <w:t>CM/ResDH(2011)27</w:t>
              </w:r>
            </w:hyperlink>
            <w:r w:rsidR="001337B4">
              <w:rPr>
                <w:rStyle w:val="sfbbfee58"/>
                <w:sz w:val="20"/>
                <w:szCs w:val="20"/>
              </w:rPr>
              <w:t xml:space="preserve"> in </w:t>
            </w:r>
            <w:r w:rsidR="001337B4" w:rsidRPr="006D16F5">
              <w:rPr>
                <w:rStyle w:val="sfbbfee58"/>
                <w:sz w:val="20"/>
                <w:szCs w:val="20"/>
              </w:rPr>
              <w:t>Bota, Sergiu Popescu and Precup</w:t>
            </w:r>
            <w:r w:rsidR="001337B4">
              <w:rPr>
                <w:rStyle w:val="sfbbfee58"/>
                <w:sz w:val="20"/>
                <w:szCs w:val="20"/>
              </w:rPr>
              <w:t>.</w:t>
            </w:r>
            <w:r w:rsidR="001337B4" w:rsidRPr="006D16F5">
              <w:rPr>
                <w:rStyle w:val="sfbbfee58"/>
                <w:sz w:val="20"/>
                <w:szCs w:val="20"/>
              </w:rPr>
              <w:t xml:space="preserve">  </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305" w:history="1">
              <w:r w:rsidR="001337B4" w:rsidRPr="00636C41">
                <w:rPr>
                  <w:rStyle w:val="Hyperlink"/>
                  <w:rFonts w:cstheme="minorHAnsi"/>
                  <w:b w:val="0"/>
                  <w:bCs w:val="0"/>
                  <w:sz w:val="20"/>
                  <w:szCs w:val="20"/>
                </w:rPr>
                <w:t>CM/ResDH(2011)149</w:t>
              </w:r>
            </w:hyperlink>
          </w:p>
        </w:tc>
        <w:tc>
          <w:tcPr>
            <w:tcW w:w="1701"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ROM / Năstase-Silivestru</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74785/01</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04/01/2008</w:t>
            </w:r>
          </w:p>
          <w:p w:rsidR="001337B4" w:rsidRPr="00986410"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04/10/2007</w:t>
            </w:r>
          </w:p>
        </w:tc>
        <w:tc>
          <w:tcPr>
            <w:tcW w:w="3828" w:type="dxa"/>
            <w:tcMar>
              <w:top w:w="113" w:type="dxa"/>
              <w:bottom w:w="113" w:type="dxa"/>
            </w:tcMar>
          </w:tcPr>
          <w:p w:rsidR="001337B4" w:rsidRPr="001E611F"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rights in detention and of correspondence</w:t>
            </w:r>
            <w:r w:rsidR="009411BF" w:rsidRPr="009411BF">
              <w:rPr>
                <w:rStyle w:val="hps"/>
                <w:rFonts w:cstheme="minorHAnsi"/>
                <w:b/>
                <w:i/>
                <w:sz w:val="20"/>
                <w:szCs w:val="20"/>
              </w:rPr>
              <w:t>:</w:t>
            </w:r>
            <w:r>
              <w:rPr>
                <w:rStyle w:val="hps"/>
                <w:rFonts w:cstheme="minorHAnsi"/>
                <w:b/>
                <w:i/>
                <w:sz w:val="20"/>
                <w:szCs w:val="20"/>
              </w:rPr>
              <w:t xml:space="preserve"> </w:t>
            </w:r>
            <w:r w:rsidRPr="00440D41">
              <w:rPr>
                <w:rStyle w:val="hps"/>
                <w:rFonts w:cstheme="minorHAnsi"/>
                <w:i/>
                <w:sz w:val="20"/>
                <w:szCs w:val="20"/>
              </w:rPr>
              <w:t>Denial of right to be brought promptly before a judge and to respect for correspondence (Articles 5§3 and 8)</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9411BF">
              <w:rPr>
                <w:rStyle w:val="sb8d990e2"/>
                <w:rFonts w:cstheme="minorHAnsi"/>
                <w:i/>
                <w:sz w:val="20"/>
                <w:szCs w:val="20"/>
                <w:u w:val="single"/>
              </w:rPr>
              <w:t>Individual measures</w:t>
            </w:r>
            <w:r w:rsidRPr="009411BF">
              <w:rPr>
                <w:rStyle w:val="sb8d990e2"/>
                <w:rFonts w:cstheme="minorHAnsi"/>
                <w:i/>
                <w:sz w:val="20"/>
                <w:szCs w:val="20"/>
              </w:rPr>
              <w:t>:</w:t>
            </w:r>
            <w:r w:rsidR="001337B4">
              <w:rPr>
                <w:rStyle w:val="sb8d990e2"/>
                <w:rFonts w:cstheme="minorHAnsi"/>
                <w:sz w:val="20"/>
                <w:szCs w:val="20"/>
              </w:rPr>
              <w:t xml:space="preserve"> Just satisfaction in respect of non-pecuniary damage paid. The applicant was released. </w:t>
            </w:r>
          </w:p>
          <w:p w:rsidR="001337B4" w:rsidRPr="001E611F"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Style w:val="sb8d990e2"/>
                <w:rFonts w:cstheme="minorHAnsi"/>
                <w:i/>
                <w:sz w:val="20"/>
                <w:szCs w:val="20"/>
                <w:u w:val="single"/>
              </w:rPr>
              <w:t>General measures</w:t>
            </w:r>
            <w:r w:rsidRPr="009411BF">
              <w:rPr>
                <w:rStyle w:val="sb8d990e2"/>
                <w:rFonts w:cstheme="minorHAnsi"/>
                <w:i/>
                <w:sz w:val="20"/>
                <w:szCs w:val="20"/>
              </w:rPr>
              <w:t>:</w:t>
            </w:r>
            <w:r w:rsidR="001337B4">
              <w:rPr>
                <w:rStyle w:val="sb8d990e2"/>
                <w:rFonts w:cstheme="minorHAnsi"/>
                <w:sz w:val="20"/>
                <w:szCs w:val="20"/>
              </w:rPr>
              <w:t xml:space="preserve"> </w:t>
            </w:r>
            <w:r w:rsidR="001337B4" w:rsidRPr="00FA048E">
              <w:rPr>
                <w:rFonts w:cstheme="minorHAnsi"/>
                <w:sz w:val="20"/>
                <w:szCs w:val="20"/>
              </w:rPr>
              <w:t xml:space="preserve">The Code of Criminal Procedure was amended in 2003. At present, the judge has sole competence to order </w:t>
            </w:r>
            <w:r w:rsidR="001337B4">
              <w:rPr>
                <w:rFonts w:cstheme="minorHAnsi"/>
                <w:sz w:val="20"/>
                <w:szCs w:val="20"/>
              </w:rPr>
              <w:t>Protection of rights in detention. Protection of correspondence in detention</w:t>
            </w:r>
            <w:r w:rsidRPr="009411BF">
              <w:rPr>
                <w:rFonts w:cstheme="minorHAnsi"/>
                <w:i/>
                <w:sz w:val="20"/>
                <w:szCs w:val="20"/>
              </w:rPr>
              <w:t>:</w:t>
            </w:r>
            <w:r w:rsidR="001337B4">
              <w:rPr>
                <w:rFonts w:cstheme="minorHAnsi"/>
                <w:sz w:val="20"/>
                <w:szCs w:val="20"/>
              </w:rPr>
              <w:t xml:space="preserve"> see </w:t>
            </w:r>
            <w:r w:rsidR="001337B4" w:rsidRPr="00986410">
              <w:rPr>
                <w:rFonts w:cstheme="minorHAnsi"/>
                <w:sz w:val="20"/>
                <w:szCs w:val="20"/>
              </w:rPr>
              <w:t>Cotleţ CM/ResDH(2010)180</w:t>
            </w:r>
            <w:r w:rsidR="001337B4">
              <w:rPr>
                <w:rFonts w:cstheme="minorHAnsi"/>
                <w:sz w:val="20"/>
                <w:szCs w:val="20"/>
              </w:rPr>
              <w:t xml:space="preserve">. </w:t>
            </w:r>
            <w:r w:rsidR="001337B4" w:rsidRPr="00642204">
              <w:rPr>
                <w:rStyle w:val="sb8d990e2"/>
                <w:rFonts w:cstheme="minorHAnsi"/>
                <w:sz w:val="20"/>
                <w:szCs w:val="20"/>
              </w:rPr>
              <w:t>The judgment was translated,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82F4E">
            <w:pPr>
              <w:jc w:val="center"/>
            </w:pPr>
            <w:hyperlink r:id="rId306" w:history="1">
              <w:r w:rsidR="001337B4" w:rsidRPr="0014659E">
                <w:rPr>
                  <w:rStyle w:val="Hyperlink"/>
                  <w:b w:val="0"/>
                  <w:bCs w:val="0"/>
                  <w:sz w:val="20"/>
                  <w:szCs w:val="20"/>
                </w:rPr>
                <w:t>CM/ResDH(2011)24</w:t>
              </w:r>
              <w:r w:rsidR="001337B4">
                <w:rPr>
                  <w:rStyle w:val="Hyperlink"/>
                  <w:b w:val="0"/>
                  <w:bCs w:val="0"/>
                  <w:sz w:val="20"/>
                  <w:szCs w:val="20"/>
                </w:rPr>
                <w:t>7</w:t>
              </w:r>
            </w:hyperlink>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ROM / </w:t>
            </w:r>
            <w:r w:rsidRPr="0014659E">
              <w:rPr>
                <w:rFonts w:cstheme="minorHAnsi"/>
                <w:b/>
                <w:sz w:val="20"/>
                <w:szCs w:val="20"/>
              </w:rPr>
              <w:t>Nicuţ-Tănăsescu</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25842/03</w:t>
            </w:r>
          </w:p>
        </w:tc>
        <w:tc>
          <w:tcPr>
            <w:tcW w:w="1276" w:type="dxa"/>
            <w:tcMar>
              <w:top w:w="113" w:type="dxa"/>
              <w:left w:w="0" w:type="dxa"/>
              <w:bottom w:w="113" w:type="dxa"/>
              <w:right w:w="0" w:type="dxa"/>
            </w:tcMar>
          </w:tcPr>
          <w:p w:rsidR="001337B4" w:rsidRPr="00F3793A"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3793A">
              <w:rPr>
                <w:rFonts w:cstheme="minorHAnsi"/>
                <w:b/>
                <w:sz w:val="20"/>
                <w:szCs w:val="20"/>
              </w:rPr>
              <w:t>06/10/2010</w:t>
            </w:r>
          </w:p>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06/07/2010</w:t>
            </w:r>
          </w:p>
        </w:tc>
        <w:tc>
          <w:tcPr>
            <w:tcW w:w="3828" w:type="dxa"/>
            <w:tcMar>
              <w:top w:w="113" w:type="dxa"/>
              <w:bottom w:w="113" w:type="dxa"/>
            </w:tcMar>
          </w:tcPr>
          <w:p w:rsidR="001337B4" w:rsidRDefault="001337B4" w:rsidP="00F3793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rights in detention</w:t>
            </w:r>
            <w:r w:rsidR="009411BF" w:rsidRPr="009411BF">
              <w:rPr>
                <w:rStyle w:val="hps"/>
                <w:rFonts w:cstheme="minorHAnsi"/>
                <w:b/>
                <w:i/>
                <w:sz w:val="20"/>
                <w:szCs w:val="20"/>
              </w:rPr>
              <w:t>:</w:t>
            </w:r>
            <w:r>
              <w:rPr>
                <w:rStyle w:val="hps"/>
                <w:rFonts w:cstheme="minorHAnsi"/>
                <w:b/>
                <w:i/>
                <w:sz w:val="20"/>
                <w:szCs w:val="20"/>
              </w:rPr>
              <w:t xml:space="preserve"> </w:t>
            </w:r>
            <w:r w:rsidRPr="00F3793A">
              <w:rPr>
                <w:rStyle w:val="hps"/>
                <w:rFonts w:cstheme="minorHAnsi"/>
                <w:i/>
                <w:sz w:val="20"/>
                <w:szCs w:val="20"/>
              </w:rPr>
              <w:t>Detention ordered by a prosecutor without bringing the detained person before a judge promptly, but only after eight days. (Article 5 §3)</w:t>
            </w:r>
          </w:p>
        </w:tc>
        <w:tc>
          <w:tcPr>
            <w:tcW w:w="5387" w:type="dxa"/>
            <w:tcMar>
              <w:top w:w="113" w:type="dxa"/>
              <w:bottom w:w="113" w:type="dxa"/>
            </w:tcMar>
          </w:tcPr>
          <w:p w:rsidR="001337B4" w:rsidRDefault="009411BF" w:rsidP="00F3793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rFonts w:cstheme="minorHAnsi"/>
                <w:sz w:val="20"/>
                <w:szCs w:val="20"/>
              </w:rPr>
            </w:pPr>
            <w:r w:rsidRPr="009411BF">
              <w:rPr>
                <w:rStyle w:val="sfbbfee58"/>
                <w:rFonts w:cstheme="minorHAnsi"/>
                <w:i/>
                <w:sz w:val="20"/>
                <w:szCs w:val="20"/>
                <w:u w:val="single"/>
              </w:rPr>
              <w:t>Individual measures</w:t>
            </w:r>
            <w:r w:rsidRPr="009411BF">
              <w:rPr>
                <w:rStyle w:val="sfbbfee58"/>
                <w:rFonts w:cstheme="minorHAnsi"/>
                <w:i/>
                <w:sz w:val="20"/>
                <w:szCs w:val="20"/>
              </w:rPr>
              <w:t>:</w:t>
            </w:r>
            <w:r w:rsidR="001337B4" w:rsidRPr="003B5FE4">
              <w:rPr>
                <w:rStyle w:val="sfbbfee58"/>
                <w:rFonts w:cstheme="minorHAnsi"/>
                <w:sz w:val="20"/>
                <w:szCs w:val="20"/>
              </w:rPr>
              <w:t xml:space="preserve"> Just satisfaction </w:t>
            </w:r>
            <w:r w:rsidR="001337B4">
              <w:rPr>
                <w:rStyle w:val="sfbbfee58"/>
                <w:rFonts w:cstheme="minorHAnsi"/>
                <w:sz w:val="20"/>
                <w:szCs w:val="20"/>
              </w:rPr>
              <w:t xml:space="preserve">in respect of the non-pecuniary damage paid. </w:t>
            </w:r>
          </w:p>
          <w:p w:rsidR="001337B4" w:rsidRDefault="009411BF" w:rsidP="00F3793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See </w:t>
            </w:r>
            <w:r w:rsidR="001337B4" w:rsidRPr="00F3793A">
              <w:rPr>
                <w:rFonts w:cstheme="minorHAnsi"/>
                <w:sz w:val="20"/>
                <w:szCs w:val="20"/>
              </w:rPr>
              <w:t xml:space="preserve">CM/ResDH(2011)149 </w:t>
            </w:r>
            <w:r w:rsidR="001337B4">
              <w:rPr>
                <w:rFonts w:cstheme="minorHAnsi"/>
                <w:sz w:val="20"/>
                <w:szCs w:val="20"/>
              </w:rPr>
              <w:t xml:space="preserve">in </w:t>
            </w:r>
            <w:r w:rsidR="001337B4" w:rsidRPr="00F3793A">
              <w:rPr>
                <w:rFonts w:cstheme="minorHAnsi"/>
                <w:sz w:val="20"/>
                <w:szCs w:val="20"/>
              </w:rPr>
              <w:t>Năstase-Silivestru.</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pPr>
            <w:hyperlink r:id="rId307" w:history="1">
              <w:r w:rsidR="001337B4" w:rsidRPr="00D21C84">
                <w:rPr>
                  <w:rStyle w:val="Hyperlink"/>
                  <w:b w:val="0"/>
                  <w:bCs w:val="0"/>
                  <w:sz w:val="20"/>
                  <w:szCs w:val="20"/>
                </w:rPr>
                <w:t>CM/ResDH(2011)257</w:t>
              </w:r>
            </w:hyperlink>
          </w:p>
        </w:tc>
        <w:tc>
          <w:tcPr>
            <w:tcW w:w="1701"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Savu</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19982/04</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04/02/2009</w:t>
            </w:r>
          </w:p>
          <w:p w:rsidR="001337B4" w:rsidRPr="0034681F"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4681F">
              <w:rPr>
                <w:rFonts w:cstheme="minorHAnsi"/>
                <w:sz w:val="20"/>
                <w:szCs w:val="20"/>
              </w:rPr>
              <w:t>04/11/2008</w:t>
            </w:r>
          </w:p>
        </w:tc>
        <w:tc>
          <w:tcPr>
            <w:tcW w:w="3828" w:type="dxa"/>
            <w:tcMar>
              <w:top w:w="113" w:type="dxa"/>
              <w:bottom w:w="113" w:type="dxa"/>
            </w:tcMar>
          </w:tcPr>
          <w:p w:rsidR="001337B4" w:rsidRDefault="001337B4" w:rsidP="007910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sb8d990e2"/>
                <w:rFonts w:cstheme="minorHAnsi"/>
                <w:b/>
                <w:i/>
                <w:sz w:val="20"/>
                <w:szCs w:val="20"/>
              </w:rPr>
              <w:t>Access to and efficient functioning of justice and protection of property</w:t>
            </w:r>
            <w:r w:rsidR="009411BF" w:rsidRPr="009411BF">
              <w:rPr>
                <w:rStyle w:val="sb8d990e2"/>
                <w:rFonts w:cstheme="minorHAnsi"/>
                <w:b/>
                <w:i/>
                <w:sz w:val="20"/>
                <w:szCs w:val="20"/>
              </w:rPr>
              <w:t>:</w:t>
            </w:r>
            <w:r>
              <w:rPr>
                <w:rStyle w:val="sb8d990e2"/>
                <w:rFonts w:cstheme="minorHAnsi"/>
                <w:b/>
                <w:i/>
                <w:sz w:val="20"/>
                <w:szCs w:val="20"/>
              </w:rPr>
              <w:t xml:space="preserve"> </w:t>
            </w:r>
            <w:r w:rsidRPr="00791011">
              <w:rPr>
                <w:rStyle w:val="sb8d990e2"/>
                <w:rFonts w:cstheme="minorHAnsi"/>
                <w:i/>
                <w:sz w:val="20"/>
                <w:szCs w:val="20"/>
              </w:rPr>
              <w:t>Quashing of final court decisions by the Supreme Court following an application for nullity lodged by the Procurator General under the Code of Civil Procedure, granting a plot of land  in exchange for the payment of a sum to the other parties to the proceedings. (Article 6 §1 and 1 of Protocole No.1)</w:t>
            </w:r>
          </w:p>
        </w:tc>
        <w:tc>
          <w:tcPr>
            <w:tcW w:w="5387" w:type="dxa"/>
            <w:tcMar>
              <w:top w:w="113" w:type="dxa"/>
              <w:bottom w:w="113" w:type="dxa"/>
            </w:tcMar>
          </w:tcPr>
          <w:p w:rsidR="001337B4" w:rsidRDefault="009411BF" w:rsidP="007910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in respect of the non-pecuniary damage paid. T</w:t>
            </w:r>
            <w:r w:rsidR="001337B4" w:rsidRPr="00791011">
              <w:rPr>
                <w:rStyle w:val="sfbbfee58"/>
                <w:rFonts w:cstheme="minorHAnsi"/>
                <w:sz w:val="20"/>
                <w:szCs w:val="20"/>
              </w:rPr>
              <w:t>he applicant lodged a request for review of the decision of the Supreme Court of Justice by which the final court decisions in his favour had been quashed. The High Court of Cassation and Justice granted the request and dismissed the extraordinary appeal lodged at the time by the Procurator General. Consequently, the decisions in favour of the applicant regained their binding force.</w:t>
            </w:r>
          </w:p>
          <w:p w:rsidR="001337B4" w:rsidRPr="00796530" w:rsidRDefault="009411BF" w:rsidP="007910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Style w:val="sfbbfee58"/>
                <w:rFonts w:cstheme="minorHAnsi"/>
                <w:i/>
                <w:sz w:val="20"/>
                <w:szCs w:val="20"/>
                <w:u w:val="single"/>
              </w:rPr>
              <w:t>General measures</w:t>
            </w:r>
            <w:r w:rsidRPr="009411BF">
              <w:rPr>
                <w:rStyle w:val="sfbbfee58"/>
                <w:rFonts w:cstheme="minorHAnsi"/>
                <w:i/>
                <w:sz w:val="20"/>
                <w:szCs w:val="20"/>
              </w:rPr>
              <w:t>:</w:t>
            </w:r>
            <w:r w:rsidR="001337B4">
              <w:rPr>
                <w:rStyle w:val="sfbbfee58"/>
                <w:rFonts w:cstheme="minorHAnsi"/>
                <w:sz w:val="20"/>
                <w:szCs w:val="20"/>
              </w:rPr>
              <w:t xml:space="preserve"> See </w:t>
            </w:r>
            <w:hyperlink r:id="rId308" w:history="1">
              <w:r w:rsidR="001337B4" w:rsidRPr="00545CA5">
                <w:rPr>
                  <w:rStyle w:val="Hyperlink"/>
                  <w:rFonts w:cstheme="minorHAnsi"/>
                  <w:sz w:val="20"/>
                  <w:szCs w:val="20"/>
                </w:rPr>
                <w:t>CM/ResDH(2007)90</w:t>
              </w:r>
            </w:hyperlink>
            <w:r w:rsidR="001337B4">
              <w:rPr>
                <w:rStyle w:val="sfbbfee58"/>
                <w:rFonts w:cstheme="minorHAnsi"/>
                <w:sz w:val="20"/>
                <w:szCs w:val="20"/>
              </w:rPr>
              <w:t xml:space="preserve">  in Brumarescu (</w:t>
            </w:r>
            <w:r w:rsidR="001337B4" w:rsidRPr="00545CA5">
              <w:rPr>
                <w:rStyle w:val="sfbbfee58"/>
                <w:rFonts w:cstheme="minorHAnsi"/>
                <w:sz w:val="20"/>
                <w:szCs w:val="20"/>
              </w:rPr>
              <w:t xml:space="preserve">in particular the fact that </w:t>
            </w:r>
            <w:r w:rsidR="001337B4">
              <w:rPr>
                <w:rStyle w:val="sfbbfee58"/>
                <w:rFonts w:cstheme="minorHAnsi"/>
                <w:sz w:val="20"/>
                <w:szCs w:val="20"/>
              </w:rPr>
              <w:t xml:space="preserve">the relevant provisions </w:t>
            </w:r>
            <w:r w:rsidR="001337B4" w:rsidRPr="00545CA5">
              <w:rPr>
                <w:rStyle w:val="sfbbfee58"/>
                <w:rFonts w:cstheme="minorHAnsi"/>
                <w:sz w:val="20"/>
                <w:szCs w:val="20"/>
              </w:rPr>
              <w:t>of the Code of Civil Procedure had been repealed</w:t>
            </w:r>
            <w:r w:rsidR="001337B4">
              <w:rPr>
                <w:rStyle w:val="sfbbfee58"/>
                <w:rFonts w:cstheme="minorHAnsi"/>
                <w:sz w:val="20"/>
                <w:szCs w:val="20"/>
              </w:rPr>
              <w:t>.)</w:t>
            </w:r>
          </w:p>
        </w:tc>
      </w:tr>
      <w:tr w:rsidR="001337B4" w:rsidRPr="00E82784"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82F4E">
            <w:pPr>
              <w:jc w:val="center"/>
            </w:pPr>
            <w:hyperlink r:id="rId309" w:history="1">
              <w:r w:rsidR="001337B4" w:rsidRPr="0014659E">
                <w:rPr>
                  <w:rStyle w:val="Hyperlink"/>
                  <w:b w:val="0"/>
                  <w:bCs w:val="0"/>
                  <w:sz w:val="20"/>
                  <w:szCs w:val="20"/>
                </w:rPr>
                <w:t>CM/ResDH(2011)24</w:t>
              </w:r>
              <w:r w:rsidR="001337B4">
                <w:rPr>
                  <w:rStyle w:val="Hyperlink"/>
                  <w:b w:val="0"/>
                  <w:bCs w:val="0"/>
                  <w:sz w:val="20"/>
                  <w:szCs w:val="20"/>
                </w:rPr>
                <w:t>6</w:t>
              </w:r>
            </w:hyperlink>
          </w:p>
        </w:tc>
        <w:tc>
          <w:tcPr>
            <w:tcW w:w="1701" w:type="dxa"/>
            <w:tcMar>
              <w:top w:w="113" w:type="dxa"/>
              <w:bottom w:w="113" w:type="dxa"/>
            </w:tcMar>
          </w:tcPr>
          <w:p w:rsidR="001337B4" w:rsidRPr="0050383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503834">
              <w:rPr>
                <w:rFonts w:cstheme="minorHAnsi"/>
                <w:b/>
                <w:sz w:val="20"/>
                <w:szCs w:val="20"/>
                <w:lang w:val="de-DE"/>
              </w:rPr>
              <w:t>ROM / SC Plastik ABC SA</w:t>
            </w:r>
          </w:p>
        </w:tc>
        <w:tc>
          <w:tcPr>
            <w:tcW w:w="1134" w:type="dxa"/>
            <w:tcMar>
              <w:top w:w="113" w:type="dxa"/>
              <w:bottom w:w="113" w:type="dxa"/>
            </w:tcMar>
          </w:tcPr>
          <w:p w:rsidR="001337B4" w:rsidRPr="00E8278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32299/03</w:t>
            </w:r>
          </w:p>
        </w:tc>
        <w:tc>
          <w:tcPr>
            <w:tcW w:w="1276" w:type="dxa"/>
            <w:tcMar>
              <w:top w:w="113" w:type="dxa"/>
              <w:left w:w="0" w:type="dxa"/>
              <w:bottom w:w="113" w:type="dxa"/>
              <w:right w:w="0" w:type="dxa"/>
            </w:tcMar>
          </w:tcPr>
          <w:p w:rsidR="001337B4" w:rsidRPr="006D16F5"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D16F5">
              <w:rPr>
                <w:rFonts w:cstheme="minorHAnsi"/>
                <w:b/>
                <w:sz w:val="20"/>
                <w:szCs w:val="20"/>
              </w:rPr>
              <w:t>07/05/2008</w:t>
            </w:r>
          </w:p>
          <w:p w:rsidR="001337B4" w:rsidRPr="00E8278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07/02/2008</w:t>
            </w:r>
          </w:p>
        </w:tc>
        <w:tc>
          <w:tcPr>
            <w:tcW w:w="3828" w:type="dxa"/>
            <w:tcMar>
              <w:top w:w="113" w:type="dxa"/>
              <w:bottom w:w="113" w:type="dxa"/>
            </w:tcMar>
          </w:tcPr>
          <w:p w:rsidR="001337B4" w:rsidRPr="006D16F5" w:rsidRDefault="001337B4" w:rsidP="006D16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6D16F5">
              <w:rPr>
                <w:rStyle w:val="sb8d990e2"/>
                <w:rFonts w:cstheme="minorHAnsi"/>
                <w:b/>
                <w:i/>
                <w:sz w:val="20"/>
                <w:szCs w:val="20"/>
              </w:rPr>
              <w:t>Access to and efficient functioning of justice and protection of property</w:t>
            </w:r>
            <w:r w:rsidR="009411BF" w:rsidRPr="009411BF">
              <w:rPr>
                <w:rStyle w:val="hps"/>
                <w:rFonts w:cstheme="minorHAnsi"/>
                <w:b/>
                <w:i/>
                <w:sz w:val="20"/>
                <w:szCs w:val="20"/>
              </w:rPr>
              <w:t>:</w:t>
            </w:r>
            <w:r w:rsidRPr="006D16F5">
              <w:rPr>
                <w:rStyle w:val="hps"/>
                <w:rFonts w:cstheme="minorHAnsi"/>
                <w:b/>
                <w:i/>
                <w:sz w:val="20"/>
                <w:szCs w:val="20"/>
              </w:rPr>
              <w:t xml:space="preserve"> </w:t>
            </w:r>
            <w:r w:rsidRPr="006D16F5">
              <w:rPr>
                <w:rStyle w:val="hps"/>
                <w:rFonts w:cstheme="minorHAnsi"/>
                <w:i/>
                <w:sz w:val="20"/>
                <w:szCs w:val="20"/>
              </w:rPr>
              <w:t>P</w:t>
            </w:r>
            <w:r w:rsidRPr="006D16F5">
              <w:rPr>
                <w:rStyle w:val="sb8d990e2"/>
                <w:i/>
                <w:sz w:val="20"/>
                <w:szCs w:val="20"/>
              </w:rPr>
              <w:t>artial quashing of a final court decision by the Supreme Court following an application for nullity lodged by the Procurator General in crim</w:t>
            </w:r>
            <w:r>
              <w:rPr>
                <w:rStyle w:val="sb8d990e2"/>
                <w:i/>
                <w:sz w:val="20"/>
                <w:szCs w:val="20"/>
              </w:rPr>
              <w:t>inal proceedings. (Article 6 §</w:t>
            </w:r>
            <w:r w:rsidRPr="006D16F5">
              <w:rPr>
                <w:rStyle w:val="sb8d990e2"/>
                <w:i/>
                <w:sz w:val="20"/>
                <w:szCs w:val="20"/>
              </w:rPr>
              <w:t>1 and  1 of Protocol No. 1)</w:t>
            </w:r>
          </w:p>
        </w:tc>
        <w:tc>
          <w:tcPr>
            <w:tcW w:w="5387" w:type="dxa"/>
            <w:tcMar>
              <w:top w:w="113" w:type="dxa"/>
              <w:bottom w:w="113" w:type="dxa"/>
            </w:tcMar>
          </w:tcPr>
          <w:p w:rsidR="001337B4" w:rsidRDefault="009411BF" w:rsidP="006D16F5">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sz w:val="20"/>
                <w:szCs w:val="20"/>
              </w:rPr>
            </w:pPr>
            <w:r w:rsidRPr="009411BF">
              <w:rPr>
                <w:rStyle w:val="sfbbfee58"/>
                <w:rFonts w:asciiTheme="minorHAnsi" w:hAnsiTheme="minorHAnsi" w:cstheme="minorHAnsi"/>
                <w:i/>
                <w:sz w:val="20"/>
                <w:szCs w:val="20"/>
                <w:u w:val="single"/>
              </w:rPr>
              <w:t>Individual measures</w:t>
            </w:r>
            <w:r w:rsidRPr="009411BF">
              <w:rPr>
                <w:rStyle w:val="sfbbfee58"/>
                <w:rFonts w:asciiTheme="minorHAnsi" w:hAnsiTheme="minorHAnsi" w:cstheme="minorHAnsi"/>
                <w:i/>
                <w:sz w:val="20"/>
                <w:szCs w:val="20"/>
              </w:rPr>
              <w:t>:</w:t>
            </w:r>
            <w:r w:rsidR="001337B4" w:rsidRPr="003B5FE4">
              <w:rPr>
                <w:rStyle w:val="sfbbfee58"/>
                <w:rFonts w:asciiTheme="minorHAnsi" w:hAnsiTheme="minorHAnsi" w:cstheme="minorHAnsi"/>
                <w:sz w:val="20"/>
                <w:szCs w:val="20"/>
              </w:rPr>
              <w:t xml:space="preserve"> Just satisfaction </w:t>
            </w:r>
            <w:r w:rsidR="001337B4">
              <w:rPr>
                <w:rStyle w:val="sfbbfee58"/>
                <w:rFonts w:asciiTheme="minorHAnsi" w:hAnsiTheme="minorHAnsi" w:cstheme="minorHAnsi"/>
                <w:sz w:val="20"/>
                <w:szCs w:val="20"/>
              </w:rPr>
              <w:t>in respect of the non-pecuniary and pecuniary damages paid.</w:t>
            </w:r>
          </w:p>
          <w:p w:rsidR="001337B4" w:rsidRPr="006D16F5" w:rsidRDefault="009411BF" w:rsidP="006D16F5">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9411BF">
              <w:rPr>
                <w:rStyle w:val="sfbbfee58"/>
                <w:rFonts w:asciiTheme="minorHAnsi" w:hAnsiTheme="minorHAnsi"/>
                <w:i/>
                <w:sz w:val="20"/>
                <w:szCs w:val="20"/>
                <w:u w:val="single"/>
              </w:rPr>
              <w:t>General measures</w:t>
            </w:r>
            <w:r w:rsidRPr="009411BF">
              <w:rPr>
                <w:rStyle w:val="sfbbfee58"/>
                <w:rFonts w:asciiTheme="minorHAnsi" w:hAnsiTheme="minorHAnsi"/>
                <w:i/>
                <w:sz w:val="20"/>
                <w:szCs w:val="20"/>
              </w:rPr>
              <w:t>:</w:t>
            </w:r>
            <w:r w:rsidR="001337B4" w:rsidRPr="006D16F5">
              <w:rPr>
                <w:rStyle w:val="sfbbfee58"/>
                <w:rFonts w:asciiTheme="minorHAnsi" w:hAnsiTheme="minorHAnsi"/>
                <w:sz w:val="20"/>
                <w:szCs w:val="20"/>
              </w:rPr>
              <w:t xml:space="preserve"> See </w:t>
            </w:r>
            <w:hyperlink r:id="rId310" w:history="1">
              <w:r w:rsidR="001337B4" w:rsidRPr="006D16F5">
                <w:rPr>
                  <w:rStyle w:val="Hyperlink"/>
                  <w:rFonts w:asciiTheme="minorHAnsi" w:hAnsiTheme="minorHAnsi"/>
                  <w:sz w:val="20"/>
                  <w:szCs w:val="20"/>
                </w:rPr>
                <w:t>CM/ResDH(2011)27</w:t>
              </w:r>
            </w:hyperlink>
            <w:r w:rsidR="001337B4">
              <w:rPr>
                <w:rStyle w:val="sfbbfee58"/>
                <w:rFonts w:asciiTheme="minorHAnsi" w:hAnsiTheme="minorHAnsi"/>
                <w:sz w:val="20"/>
                <w:szCs w:val="20"/>
              </w:rPr>
              <w:t xml:space="preserve"> in </w:t>
            </w:r>
            <w:r w:rsidR="001337B4" w:rsidRPr="006D16F5">
              <w:rPr>
                <w:rStyle w:val="sfbbfee58"/>
                <w:rFonts w:asciiTheme="minorHAnsi" w:hAnsiTheme="minorHAnsi"/>
                <w:sz w:val="20"/>
                <w:szCs w:val="20"/>
              </w:rPr>
              <w:t>Bota, Sergiu Popescu and Precup</w:t>
            </w:r>
            <w:r w:rsidR="001337B4">
              <w:rPr>
                <w:rStyle w:val="sfbbfee58"/>
                <w:rFonts w:asciiTheme="minorHAnsi" w:hAnsiTheme="minorHAnsi"/>
                <w:sz w:val="20"/>
                <w:szCs w:val="20"/>
              </w:rPr>
              <w:t>.</w:t>
            </w:r>
            <w:r w:rsidR="001337B4" w:rsidRPr="006D16F5">
              <w:rPr>
                <w:rStyle w:val="sfbbfee58"/>
                <w:rFonts w:asciiTheme="minorHAnsi" w:hAnsiTheme="minorHAnsi"/>
                <w:sz w:val="20"/>
                <w:szCs w:val="20"/>
              </w:rPr>
              <w:t xml:space="preserve">  </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rFonts w:cstheme="minorHAnsi"/>
                <w:b w:val="0"/>
                <w:sz w:val="20"/>
                <w:szCs w:val="20"/>
              </w:rPr>
            </w:pPr>
            <w:hyperlink r:id="rId311" w:history="1">
              <w:r w:rsidR="001337B4" w:rsidRPr="008C74C8">
                <w:rPr>
                  <w:rStyle w:val="Hyperlink"/>
                  <w:rFonts w:cstheme="minorHAnsi"/>
                  <w:b w:val="0"/>
                  <w:bCs w:val="0"/>
                  <w:sz w:val="20"/>
                  <w:szCs w:val="20"/>
                </w:rPr>
                <w:t>CM/REsDH(2011)147</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ROM / </w:t>
            </w:r>
            <w:r w:rsidRPr="008C74C8">
              <w:rPr>
                <w:rFonts w:cstheme="minorHAnsi"/>
                <w:b/>
                <w:sz w:val="20"/>
                <w:szCs w:val="20"/>
              </w:rPr>
              <w:t>Serban and Lefter Niţă</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3729/03+</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19/01/2010</w:t>
            </w:r>
          </w:p>
          <w:p w:rsidR="001337B4" w:rsidRPr="008C74C8"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C74C8">
              <w:rPr>
                <w:rFonts w:cstheme="minorHAnsi"/>
                <w:sz w:val="20"/>
                <w:szCs w:val="20"/>
              </w:rPr>
              <w:t>19/04/2010</w:t>
            </w:r>
          </w:p>
        </w:tc>
        <w:tc>
          <w:tcPr>
            <w:tcW w:w="3828" w:type="dxa"/>
            <w:tcMar>
              <w:top w:w="113" w:type="dxa"/>
              <w:bottom w:w="113" w:type="dxa"/>
            </w:tcMar>
          </w:tcPr>
          <w:p w:rsidR="001337B4"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Access</w:t>
            </w:r>
            <w:r>
              <w:rPr>
                <w:rStyle w:val="sb8d990e2"/>
                <w:rFonts w:cstheme="minorHAnsi"/>
                <w:b/>
                <w:i/>
                <w:sz w:val="20"/>
                <w:szCs w:val="20"/>
              </w:rPr>
              <w:t xml:space="preserve"> to and efficient functioning of justice</w:t>
            </w:r>
            <w:r>
              <w:rPr>
                <w:rStyle w:val="hps"/>
                <w:rFonts w:cstheme="minorHAnsi"/>
                <w:b/>
                <w:i/>
                <w:sz w:val="20"/>
                <w:szCs w:val="20"/>
              </w:rPr>
              <w:t xml:space="preserve"> and protection of property</w:t>
            </w:r>
            <w:r w:rsidR="009411BF" w:rsidRPr="009411BF">
              <w:rPr>
                <w:rStyle w:val="hps"/>
                <w:rFonts w:cstheme="minorHAnsi"/>
                <w:b/>
                <w:i/>
                <w:sz w:val="20"/>
                <w:szCs w:val="20"/>
              </w:rPr>
              <w:t>:</w:t>
            </w:r>
            <w:r>
              <w:rPr>
                <w:rStyle w:val="hps"/>
                <w:rFonts w:cstheme="minorHAnsi"/>
                <w:b/>
                <w:i/>
                <w:sz w:val="20"/>
                <w:szCs w:val="20"/>
              </w:rPr>
              <w:t xml:space="preserve"> </w:t>
            </w:r>
            <w:r w:rsidRPr="008C74C8">
              <w:rPr>
                <w:rStyle w:val="hps"/>
                <w:rFonts w:cstheme="minorHAnsi"/>
                <w:i/>
                <w:sz w:val="20"/>
                <w:szCs w:val="20"/>
              </w:rPr>
              <w:t>Quashing of final court decisions by the Supreme Court following applications for</w:t>
            </w:r>
            <w:r>
              <w:rPr>
                <w:rStyle w:val="hps"/>
                <w:rFonts w:cstheme="minorHAnsi"/>
                <w:i/>
                <w:sz w:val="20"/>
                <w:szCs w:val="20"/>
              </w:rPr>
              <w:t xml:space="preserve"> nullity </w:t>
            </w:r>
            <w:r w:rsidRPr="008C74C8">
              <w:rPr>
                <w:rStyle w:val="hps"/>
                <w:rFonts w:cstheme="minorHAnsi"/>
                <w:i/>
                <w:sz w:val="20"/>
                <w:szCs w:val="20"/>
              </w:rPr>
              <w:t>lodged by the Pr</w:t>
            </w:r>
            <w:r>
              <w:rPr>
                <w:rStyle w:val="hps"/>
                <w:rFonts w:cstheme="minorHAnsi"/>
                <w:i/>
                <w:sz w:val="20"/>
                <w:szCs w:val="20"/>
              </w:rPr>
              <w:t xml:space="preserve">ocurator General. (Article 6 §1 </w:t>
            </w:r>
            <w:r w:rsidRPr="008C74C8">
              <w:rPr>
                <w:rStyle w:val="hps"/>
                <w:rFonts w:cstheme="minorHAnsi"/>
                <w:i/>
                <w:sz w:val="20"/>
                <w:szCs w:val="20"/>
              </w:rPr>
              <w:t>and Article 1 of Protocol No. 1</w:t>
            </w:r>
            <w:r>
              <w:rPr>
                <w:rStyle w:val="hps"/>
                <w:rFonts w:cstheme="minorHAnsi"/>
                <w:i/>
                <w:sz w:val="20"/>
                <w:szCs w:val="20"/>
              </w:rPr>
              <w:t>)</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9411BF">
              <w:rPr>
                <w:rStyle w:val="sb8d990e2"/>
                <w:rFonts w:cstheme="minorHAnsi"/>
                <w:i/>
                <w:sz w:val="20"/>
                <w:szCs w:val="20"/>
                <w:u w:val="single"/>
              </w:rPr>
              <w:t>Individual measures</w:t>
            </w:r>
            <w:r w:rsidRPr="009411BF">
              <w:rPr>
                <w:rStyle w:val="sb8d990e2"/>
                <w:rFonts w:cstheme="minorHAnsi"/>
                <w:i/>
                <w:sz w:val="20"/>
                <w:szCs w:val="20"/>
              </w:rPr>
              <w:t>:</w:t>
            </w:r>
            <w:r w:rsidR="001337B4">
              <w:rPr>
                <w:rStyle w:val="sb8d990e2"/>
                <w:rFonts w:cstheme="minorHAnsi"/>
                <w:sz w:val="20"/>
                <w:szCs w:val="20"/>
              </w:rPr>
              <w:t xml:space="preserve"> Just satisfaction in respect of non-pecuniary damage paid.</w:t>
            </w:r>
          </w:p>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u w:val="single"/>
              </w:rPr>
            </w:pPr>
            <w:r w:rsidRPr="009411BF">
              <w:rPr>
                <w:rStyle w:val="sb8d990e2"/>
                <w:rFonts w:cstheme="minorHAnsi"/>
                <w:i/>
                <w:sz w:val="20"/>
                <w:szCs w:val="20"/>
                <w:u w:val="single"/>
              </w:rPr>
              <w:t>General measures</w:t>
            </w:r>
            <w:r w:rsidRPr="009411BF">
              <w:rPr>
                <w:rStyle w:val="sb8d990e2"/>
                <w:rFonts w:cstheme="minorHAnsi"/>
                <w:i/>
                <w:sz w:val="20"/>
                <w:szCs w:val="20"/>
              </w:rPr>
              <w:t>:</w:t>
            </w:r>
            <w:r w:rsidR="001337B4" w:rsidRPr="008C74C8">
              <w:rPr>
                <w:rStyle w:val="sb8d990e2"/>
                <w:rFonts w:cstheme="minorHAnsi"/>
                <w:sz w:val="20"/>
                <w:szCs w:val="20"/>
              </w:rPr>
              <w:t xml:space="preserve"> see </w:t>
            </w:r>
            <w:hyperlink r:id="rId312" w:history="1">
              <w:r w:rsidR="001337B4" w:rsidRPr="008C74C8">
                <w:rPr>
                  <w:rStyle w:val="Hyperlink"/>
                  <w:rFonts w:cstheme="minorHAnsi"/>
                  <w:sz w:val="20"/>
                  <w:szCs w:val="20"/>
                </w:rPr>
                <w:t>CM/REsDH(2007)90</w:t>
              </w:r>
            </w:hyperlink>
            <w:r w:rsidR="001337B4">
              <w:rPr>
                <w:rStyle w:val="sb8d990e2"/>
                <w:rFonts w:cstheme="minorHAnsi"/>
                <w:sz w:val="20"/>
                <w:szCs w:val="20"/>
              </w:rPr>
              <w:t xml:space="preserve"> in the </w:t>
            </w:r>
            <w:r w:rsidR="001337B4" w:rsidRPr="008C74C8">
              <w:rPr>
                <w:rStyle w:val="sb8d990e2"/>
                <w:rFonts w:cstheme="minorHAnsi"/>
                <w:sz w:val="20"/>
                <w:szCs w:val="20"/>
              </w:rPr>
              <w:t>Brumărescu</w:t>
            </w:r>
            <w:r w:rsidR="001337B4">
              <w:rPr>
                <w:rStyle w:val="sb8d990e2"/>
                <w:rFonts w:cstheme="minorHAnsi"/>
                <w:sz w:val="20"/>
                <w:szCs w:val="20"/>
              </w:rPr>
              <w:t xml:space="preserve"> group. </w:t>
            </w:r>
            <w:r w:rsidR="001337B4" w:rsidRPr="00642204">
              <w:rPr>
                <w:rStyle w:val="sb8d990e2"/>
                <w:rFonts w:cstheme="minorHAnsi"/>
                <w:sz w:val="20"/>
                <w:szCs w:val="20"/>
              </w:rPr>
              <w:t>The judgment was translated,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pPr>
            <w:hyperlink r:id="rId313" w:history="1">
              <w:r w:rsidR="001337B4" w:rsidRPr="00082F4E">
                <w:rPr>
                  <w:rStyle w:val="Hyperlink"/>
                  <w:b w:val="0"/>
                  <w:bCs w:val="0"/>
                  <w:sz w:val="20"/>
                  <w:szCs w:val="20"/>
                </w:rPr>
                <w:t>CM/ResDH(2011)251</w:t>
              </w:r>
            </w:hyperlink>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Spinu</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32030/02</w:t>
            </w:r>
          </w:p>
        </w:tc>
        <w:tc>
          <w:tcPr>
            <w:tcW w:w="1276" w:type="dxa"/>
            <w:tcMar>
              <w:top w:w="113" w:type="dxa"/>
              <w:left w:w="0" w:type="dxa"/>
              <w:bottom w:w="113" w:type="dxa"/>
              <w:right w:w="0" w:type="dxa"/>
            </w:tcMar>
          </w:tcPr>
          <w:p w:rsidR="001337B4" w:rsidRPr="00F6034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60344">
              <w:rPr>
                <w:rFonts w:cstheme="minorHAnsi"/>
                <w:b/>
                <w:sz w:val="20"/>
                <w:szCs w:val="20"/>
              </w:rPr>
              <w:t>29/07/2008</w:t>
            </w:r>
          </w:p>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29/04/2008</w:t>
            </w:r>
          </w:p>
        </w:tc>
        <w:tc>
          <w:tcPr>
            <w:tcW w:w="3828" w:type="dxa"/>
            <w:tcMar>
              <w:top w:w="113" w:type="dxa"/>
              <w:bottom w:w="113" w:type="dxa"/>
            </w:tcMar>
          </w:tcPr>
          <w:p w:rsidR="001337B4" w:rsidRPr="00470E47" w:rsidRDefault="001337B4" w:rsidP="00470E4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Unfair criminal proceedings due to l</w:t>
            </w:r>
            <w:r w:rsidRPr="00470E47">
              <w:rPr>
                <w:rStyle w:val="hps"/>
                <w:rFonts w:cstheme="minorHAnsi"/>
                <w:i/>
                <w:sz w:val="20"/>
                <w:szCs w:val="20"/>
              </w:rPr>
              <w:t>ack of a hearing of the accused before the Supreme Court of Justice reversing the acquittal by the appellate court without taking any evidence. (Article  6 §1)</w:t>
            </w:r>
          </w:p>
        </w:tc>
        <w:tc>
          <w:tcPr>
            <w:tcW w:w="5387" w:type="dxa"/>
            <w:tcMar>
              <w:top w:w="113" w:type="dxa"/>
              <w:bottom w:w="113" w:type="dxa"/>
            </w:tcMar>
          </w:tcPr>
          <w:p w:rsidR="001337B4" w:rsidRDefault="009411BF"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 xml:space="preserve">in respect of the non-pecuniary damage paid. </w:t>
            </w:r>
            <w:r w:rsidR="001337B4">
              <w:rPr>
                <w:rFonts w:cstheme="minorHAnsi"/>
                <w:sz w:val="20"/>
                <w:szCs w:val="20"/>
              </w:rPr>
              <w:t>The impugned proceedings were reopened and the applicant’s conviction upheld.</w:t>
            </w:r>
          </w:p>
          <w:p w:rsidR="001337B4" w:rsidRDefault="009411BF" w:rsidP="004C2EB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See </w:t>
            </w:r>
            <w:hyperlink r:id="rId314" w:history="1">
              <w:r w:rsidR="001337B4" w:rsidRPr="00FE3837">
                <w:rPr>
                  <w:rStyle w:val="Hyperlink"/>
                  <w:rFonts w:cstheme="minorHAnsi"/>
                  <w:sz w:val="20"/>
                  <w:szCs w:val="20"/>
                </w:rPr>
                <w:t>CM/ResDH(2011)29</w:t>
              </w:r>
            </w:hyperlink>
            <w:r w:rsidR="001337B4">
              <w:rPr>
                <w:rFonts w:cstheme="minorHAnsi"/>
                <w:sz w:val="20"/>
                <w:szCs w:val="20"/>
              </w:rPr>
              <w:t xml:space="preserve"> in Constantinescu</w:t>
            </w:r>
            <w:r w:rsidR="001337B4" w:rsidRPr="00470E47">
              <w:rPr>
                <w:rFonts w:cstheme="minorHAnsi"/>
                <w:sz w:val="20"/>
                <w:szCs w:val="20"/>
              </w:rPr>
              <w:t xml:space="preserve"> (in particular the amendments made </w:t>
            </w:r>
            <w:r w:rsidR="001337B4">
              <w:rPr>
                <w:rFonts w:cstheme="minorHAnsi"/>
                <w:sz w:val="20"/>
                <w:szCs w:val="20"/>
              </w:rPr>
              <w:t xml:space="preserve">in </w:t>
            </w:r>
            <w:r w:rsidR="001337B4" w:rsidRPr="00470E47">
              <w:rPr>
                <w:rFonts w:cstheme="minorHAnsi"/>
                <w:sz w:val="20"/>
                <w:szCs w:val="20"/>
              </w:rPr>
              <w:t>2006 to the provisions of the Code of Criminal Procedure on the examination of accused persons).</w:t>
            </w:r>
            <w:r w:rsidR="001337B4" w:rsidRPr="003B5FE4">
              <w:rPr>
                <w:rStyle w:val="sfbbfee58"/>
                <w:rFonts w:cstheme="minorHAnsi"/>
                <w:sz w:val="20"/>
                <w:szCs w:val="20"/>
              </w:rPr>
              <w:t xml:space="preserve"> The judgment was published, translated and disseminated.  </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338E7" w:rsidRDefault="0048194F" w:rsidP="002E00A2">
            <w:pPr>
              <w:jc w:val="center"/>
              <w:rPr>
                <w:b w:val="0"/>
                <w:sz w:val="20"/>
                <w:szCs w:val="20"/>
              </w:rPr>
            </w:pPr>
            <w:hyperlink r:id="rId315" w:history="1">
              <w:r w:rsidR="001337B4" w:rsidRPr="00364C15">
                <w:rPr>
                  <w:rStyle w:val="Hyperlink"/>
                  <w:b w:val="0"/>
                  <w:bCs w:val="0"/>
                  <w:sz w:val="20"/>
                  <w:szCs w:val="20"/>
                </w:rPr>
                <w:t>CM/ResDH(2011)17</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Todorescu and 6 other cases</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40670/98+</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64C15">
              <w:rPr>
                <w:rFonts w:cstheme="minorHAnsi"/>
                <w:b/>
                <w:sz w:val="20"/>
                <w:szCs w:val="20"/>
              </w:rPr>
              <w:t>30/12/2003</w:t>
            </w:r>
          </w:p>
          <w:p w:rsidR="001337B4" w:rsidRPr="00364C15"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64C15">
              <w:rPr>
                <w:rFonts w:cstheme="minorHAnsi"/>
                <w:sz w:val="20"/>
                <w:szCs w:val="20"/>
              </w:rPr>
              <w:t>30/09/2003</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743B86">
              <w:rPr>
                <w:b/>
                <w:i/>
              </w:rPr>
              <w:t>Access to and efficient functioning of justice</w:t>
            </w:r>
            <w:r w:rsidR="009411BF" w:rsidRPr="009411BF">
              <w:rPr>
                <w:b/>
                <w:i/>
              </w:rPr>
              <w:t>:</w:t>
            </w:r>
            <w:r w:rsidRPr="00743B86">
              <w:rPr>
                <w:b/>
                <w:i/>
              </w:rPr>
              <w:t xml:space="preserve"> </w:t>
            </w:r>
            <w:r w:rsidRPr="00364C15">
              <w:rPr>
                <w:i/>
              </w:rPr>
              <w:t>Q</w:t>
            </w:r>
            <w:r w:rsidRPr="00364C15">
              <w:rPr>
                <w:rFonts w:cstheme="minorHAnsi"/>
                <w:i/>
                <w:color w:val="000000"/>
                <w:sz w:val="20"/>
                <w:szCs w:val="20"/>
              </w:rPr>
              <w:t>uashing of final court decisions by the Supreme Court following applications for nullity lodged by the Prosecutor General (Article 6 §1 and 1 of Protocol No. 1 in 5 cases)</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Fonts w:cstheme="minorHAnsi"/>
                <w:i/>
                <w:color w:val="000000"/>
                <w:sz w:val="20"/>
                <w:szCs w:val="20"/>
                <w:u w:val="single"/>
              </w:rPr>
              <w:t>Individual measures</w:t>
            </w:r>
            <w:r w:rsidR="001337B4" w:rsidRPr="004C3212">
              <w:rPr>
                <w:rFonts w:cstheme="minorHAnsi"/>
                <w:color w:val="000000"/>
                <w:sz w:val="20"/>
                <w:szCs w:val="20"/>
                <w:u w:val="single"/>
              </w:rPr>
              <w:t xml:space="preserve">: </w:t>
            </w:r>
            <w:r w:rsidR="001337B4" w:rsidRPr="004C3212">
              <w:rPr>
                <w:rFonts w:cstheme="minorHAnsi"/>
                <w:color w:val="000000"/>
                <w:sz w:val="20"/>
                <w:szCs w:val="20"/>
              </w:rPr>
              <w:t xml:space="preserve">In three cases, the respondent State paid the sums corresponding to the value of the property as pecuniary damage. In two cases </w:t>
            </w:r>
            <w:r w:rsidR="001337B4" w:rsidRPr="004C3212">
              <w:rPr>
                <w:rStyle w:val="sb8d990e2"/>
                <w:sz w:val="20"/>
                <w:szCs w:val="20"/>
              </w:rPr>
              <w:t>the applicants lodged extraordinary appeals before the High Court of Cassation and Justice; one was granted, the other one is pending. Just satisfaction for non-pecuniary damage paid.</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Style w:val="sb8d990e2"/>
                <w:i/>
                <w:sz w:val="20"/>
                <w:szCs w:val="20"/>
                <w:u w:val="single"/>
              </w:rPr>
              <w:t>General measures</w:t>
            </w:r>
            <w:r w:rsidRPr="009411BF">
              <w:rPr>
                <w:rStyle w:val="sb8d990e2"/>
                <w:i/>
                <w:sz w:val="20"/>
                <w:szCs w:val="20"/>
              </w:rPr>
              <w:t>:</w:t>
            </w:r>
            <w:r w:rsidR="001337B4" w:rsidRPr="004C3212">
              <w:rPr>
                <w:rStyle w:val="sb8d990e2"/>
                <w:sz w:val="20"/>
                <w:szCs w:val="20"/>
              </w:rPr>
              <w:t xml:space="preserve"> see Resolution </w:t>
            </w:r>
            <w:hyperlink r:id="rId316" w:anchor="_Toc169665632" w:history="1">
              <w:r w:rsidR="001337B4" w:rsidRPr="004C3212">
                <w:rPr>
                  <w:rStyle w:val="Hyperlink"/>
                  <w:sz w:val="20"/>
                  <w:szCs w:val="20"/>
                </w:rPr>
                <w:t>CM/ResDH(2007)90</w:t>
              </w:r>
            </w:hyperlink>
            <w:r w:rsidR="001337B4" w:rsidRPr="004C3212">
              <w:rPr>
                <w:rStyle w:val="sb8d990e2"/>
                <w:sz w:val="20"/>
                <w:szCs w:val="20"/>
              </w:rPr>
              <w:t xml:space="preserve"> in Brumarescu (Articles 330 and 330 of the Code of Civil Procedure were repealed by Article 1 §17 of Emergency Ordinance No. 58 of 25/06/2003).</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D61978" w:rsidRDefault="001337B4" w:rsidP="002E00A2">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"http://hudoc.echr.coe.int/eng?i=001-104407" </w:instrText>
            </w:r>
            <w:r>
              <w:rPr>
                <w:sz w:val="20"/>
                <w:szCs w:val="20"/>
              </w:rPr>
              <w:fldChar w:fldCharType="separate"/>
            </w:r>
            <w:r w:rsidRPr="00D61978">
              <w:rPr>
                <w:rStyle w:val="Hyperlink"/>
                <w:b w:val="0"/>
                <w:bCs w:val="0"/>
                <w:sz w:val="20"/>
                <w:szCs w:val="20"/>
              </w:rPr>
              <w:t>CM/ResDH(2011)</w:t>
            </w:r>
          </w:p>
          <w:p w:rsidR="001337B4" w:rsidRPr="00D338E7" w:rsidRDefault="001337B4" w:rsidP="002E00A2">
            <w:pPr>
              <w:jc w:val="center"/>
              <w:rPr>
                <w:b w:val="0"/>
                <w:sz w:val="20"/>
                <w:szCs w:val="20"/>
              </w:rPr>
            </w:pPr>
            <w:r w:rsidRPr="00D61978">
              <w:rPr>
                <w:rStyle w:val="Hyperlink"/>
                <w:b w:val="0"/>
                <w:bCs w:val="0"/>
                <w:sz w:val="20"/>
                <w:szCs w:val="20"/>
              </w:rPr>
              <w:t>23</w:t>
            </w:r>
            <w:r>
              <w:rPr>
                <w:sz w:val="20"/>
                <w:szCs w:val="20"/>
              </w:rPr>
              <w:fldChar w:fldCharType="end"/>
            </w:r>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Varga</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73957/01</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01/07/2008</w:t>
            </w:r>
          </w:p>
          <w:p w:rsidR="001337B4" w:rsidRPr="00216EB8"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16EB8">
              <w:rPr>
                <w:rFonts w:cstheme="minorHAnsi"/>
                <w:sz w:val="20"/>
                <w:szCs w:val="20"/>
              </w:rPr>
              <w:t>01/04/2008</w:t>
            </w:r>
          </w:p>
        </w:tc>
        <w:tc>
          <w:tcPr>
            <w:tcW w:w="3828" w:type="dxa"/>
            <w:tcMar>
              <w:top w:w="113" w:type="dxa"/>
              <w:bottom w:w="113" w:type="dxa"/>
            </w:tcMar>
          </w:tcPr>
          <w:p w:rsidR="001337B4" w:rsidRPr="00216EB8"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216EB8">
              <w:rPr>
                <w:rFonts w:cstheme="minorHAnsi"/>
                <w:b/>
                <w:i/>
                <w:color w:val="000000"/>
                <w:sz w:val="20"/>
                <w:szCs w:val="20"/>
              </w:rPr>
              <w:t>Protection of rights in detention / protection of home</w:t>
            </w:r>
            <w:r w:rsidR="009411BF" w:rsidRPr="009411BF">
              <w:rPr>
                <w:rFonts w:cstheme="minorHAnsi"/>
                <w:b/>
                <w:i/>
                <w:color w:val="000000"/>
                <w:sz w:val="20"/>
                <w:szCs w:val="20"/>
              </w:rPr>
              <w:t>:</w:t>
            </w:r>
            <w:r w:rsidRPr="00216EB8">
              <w:rPr>
                <w:rFonts w:cstheme="minorHAnsi"/>
                <w:i/>
                <w:color w:val="000000"/>
                <w:sz w:val="20"/>
                <w:szCs w:val="20"/>
              </w:rPr>
              <w:t xml:space="preserve"> Unlawfulness of the applicants’ detention on remand after committal for trial and the e</w:t>
            </w:r>
            <w:r>
              <w:rPr>
                <w:rFonts w:cstheme="minorHAnsi"/>
                <w:i/>
                <w:color w:val="000000"/>
                <w:sz w:val="20"/>
                <w:szCs w:val="20"/>
              </w:rPr>
              <w:t>xpiry of the prosecutor’s order; unlawful</w:t>
            </w:r>
            <w:r w:rsidRPr="00216EB8">
              <w:rPr>
                <w:rFonts w:cstheme="minorHAnsi"/>
                <w:i/>
                <w:color w:val="000000"/>
                <w:sz w:val="20"/>
                <w:szCs w:val="20"/>
              </w:rPr>
              <w:t xml:space="preserve"> search of </w:t>
            </w:r>
            <w:r>
              <w:rPr>
                <w:rFonts w:cstheme="minorHAnsi"/>
                <w:i/>
                <w:color w:val="000000"/>
                <w:sz w:val="20"/>
                <w:szCs w:val="20"/>
              </w:rPr>
              <w:t xml:space="preserve">the applicants’ </w:t>
            </w:r>
            <w:r w:rsidRPr="00216EB8">
              <w:rPr>
                <w:rFonts w:cstheme="minorHAnsi"/>
                <w:i/>
                <w:color w:val="000000"/>
                <w:sz w:val="20"/>
                <w:szCs w:val="20"/>
              </w:rPr>
              <w:t>house without a warrant and in th</w:t>
            </w:r>
            <w:r>
              <w:rPr>
                <w:rFonts w:cstheme="minorHAnsi"/>
                <w:i/>
                <w:color w:val="000000"/>
                <w:sz w:val="20"/>
                <w:szCs w:val="20"/>
              </w:rPr>
              <w:t>e absence of impartial observers. (Articles 5 §1 and 8)</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The applicants were released. Just satisfaction in respect of the non-pecuniary paid.</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Law No. 281/2003 amending the Code of Criminal Procedure provided for the obligation of domestic courts to regularly review the legality and the appropriateness of continuing detention on remand. The provisions of the Code of Criminal Procedure concerning house searches were amended in 2003 and 2006 providing that searches can only be carried out on the basis of a reasoned interlocutory decision delivered by a judge, after initiation of prosecution against a person.</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FB67CB" w:rsidRDefault="001337B4" w:rsidP="002E00A2">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"http://hudoc.echr.coe.int/eng?i=001-104403" </w:instrText>
            </w:r>
            <w:r>
              <w:rPr>
                <w:sz w:val="20"/>
                <w:szCs w:val="20"/>
              </w:rPr>
              <w:fldChar w:fldCharType="separate"/>
            </w:r>
            <w:r>
              <w:rPr>
                <w:rStyle w:val="Hyperlink"/>
                <w:b w:val="0"/>
                <w:bCs w:val="0"/>
                <w:sz w:val="20"/>
                <w:szCs w:val="20"/>
              </w:rPr>
              <w:t>CM/R</w:t>
            </w:r>
            <w:r w:rsidRPr="00FB67CB">
              <w:rPr>
                <w:rStyle w:val="Hyperlink"/>
                <w:b w:val="0"/>
                <w:bCs w:val="0"/>
                <w:sz w:val="20"/>
                <w:szCs w:val="20"/>
              </w:rPr>
              <w:t>esDH(2011)</w:t>
            </w:r>
          </w:p>
          <w:p w:rsidR="001337B4" w:rsidRPr="00D338E7" w:rsidRDefault="001337B4" w:rsidP="002E00A2">
            <w:pPr>
              <w:jc w:val="center"/>
              <w:rPr>
                <w:b w:val="0"/>
                <w:sz w:val="20"/>
                <w:szCs w:val="20"/>
              </w:rPr>
            </w:pPr>
            <w:r w:rsidRPr="00FB67CB">
              <w:rPr>
                <w:rStyle w:val="Hyperlink"/>
                <w:b w:val="0"/>
                <w:bCs w:val="0"/>
                <w:sz w:val="20"/>
                <w:szCs w:val="20"/>
              </w:rPr>
              <w:t>19</w:t>
            </w:r>
            <w:r>
              <w:rPr>
                <w:sz w:val="20"/>
                <w:szCs w:val="20"/>
              </w:rPr>
              <w:fldChar w:fldCharType="end"/>
            </w:r>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Vasilescu</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60868/00</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08/09/2006</w:t>
            </w:r>
          </w:p>
          <w:p w:rsidR="001337B4" w:rsidRPr="00CB43BD"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43BD">
              <w:rPr>
                <w:rFonts w:cstheme="minorHAnsi"/>
                <w:sz w:val="20"/>
                <w:szCs w:val="20"/>
              </w:rPr>
              <w:t>08/06/2006</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743B86">
              <w:rPr>
                <w:b/>
                <w:i/>
              </w:rPr>
              <w:t>Access to and efficient functioning of justice</w:t>
            </w:r>
            <w:r w:rsidR="009411BF" w:rsidRPr="009411BF">
              <w:rPr>
                <w:b/>
                <w:i/>
              </w:rPr>
              <w:t>:</w:t>
            </w:r>
            <w:r>
              <w:rPr>
                <w:b/>
                <w:i/>
              </w:rPr>
              <w:t xml:space="preserve"> </w:t>
            </w:r>
            <w:r w:rsidRPr="000A5838">
              <w:rPr>
                <w:i/>
              </w:rPr>
              <w:t>U</w:t>
            </w:r>
            <w:r w:rsidRPr="000A5838">
              <w:rPr>
                <w:rFonts w:cstheme="minorHAnsi"/>
                <w:i/>
                <w:color w:val="000000"/>
                <w:sz w:val="20"/>
                <w:szCs w:val="20"/>
              </w:rPr>
              <w:t>nfairness of civil proceedings for recovery of possession of land which had been nationalised during the communist regime, due to the domestic courts’ failure to address a decisive argument the applicant had submitted in support of his action</w:t>
            </w:r>
            <w:r>
              <w:rPr>
                <w:rFonts w:cstheme="minorHAnsi"/>
                <w:i/>
                <w:color w:val="000000"/>
                <w:sz w:val="20"/>
                <w:szCs w:val="20"/>
              </w:rPr>
              <w:t>. (Article 6 §1)</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The applicant brought new proceedings for the restitution of the property at issue under Law No. 10/2001 resulting in the recognition of his ownership title and  restoration of a significant part of the land. His claims in respect of the remaining part of the land were also upheld and he was registered for award of compensation. Effective payment of such compensations is currently supervised within the framework of the Străin and others group of case.</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Under </w:t>
            </w:r>
            <w:r w:rsidR="001337B4" w:rsidRPr="004C3212">
              <w:rPr>
                <w:rStyle w:val="sb8d990e2"/>
                <w:sz w:val="20"/>
                <w:szCs w:val="20"/>
              </w:rPr>
              <w:t xml:space="preserve">the Code of Civil Procedure, the courts must necessarily show the points of fact and law their decisions are based on and the reasons that led them to dismiss the parties’ claims. </w:t>
            </w:r>
            <w:r w:rsidR="001337B4" w:rsidRPr="004C3212">
              <w:rPr>
                <w:rFonts w:cstheme="minorHAnsi"/>
                <w:color w:val="000000"/>
                <w:sz w:val="20"/>
                <w:szCs w:val="20"/>
              </w:rPr>
              <w:t xml:space="preserve">The judgment was published, translated and disseminated. </w:t>
            </w:r>
            <w:r w:rsidR="001337B4" w:rsidRPr="004C3212">
              <w:rPr>
                <w:rFonts w:eastAsia="Times New Roman" w:cs="Times New Roman"/>
                <w:color w:val="333333"/>
                <w:sz w:val="20"/>
                <w:szCs w:val="20"/>
                <w:lang w:eastAsia="en-GB"/>
              </w:rPr>
              <w:t xml:space="preserve"> </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317" w:history="1">
              <w:r w:rsidR="001337B4" w:rsidRPr="00DD1814">
                <w:rPr>
                  <w:rStyle w:val="Hyperlink"/>
                  <w:b w:val="0"/>
                  <w:bCs w:val="0"/>
                  <w:sz w:val="20"/>
                  <w:szCs w:val="20"/>
                </w:rPr>
                <w:t>CM/ResDH(2011)76</w:t>
              </w:r>
            </w:hyperlink>
          </w:p>
        </w:tc>
        <w:tc>
          <w:tcPr>
            <w:tcW w:w="1701"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Virgil Ionescu</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53037/99</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28/09/2005</w:t>
            </w:r>
          </w:p>
          <w:p w:rsidR="001337B4" w:rsidRPr="00DD181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D1814">
              <w:rPr>
                <w:rFonts w:cstheme="minorHAnsi"/>
                <w:sz w:val="20"/>
                <w:szCs w:val="20"/>
              </w:rPr>
              <w:t>28/06/2005</w:t>
            </w:r>
          </w:p>
        </w:tc>
        <w:tc>
          <w:tcPr>
            <w:tcW w:w="3828" w:type="dxa"/>
            <w:tcMar>
              <w:top w:w="113" w:type="dxa"/>
              <w:bottom w:w="113" w:type="dxa"/>
            </w:tcMar>
          </w:tcPr>
          <w:p w:rsidR="001337B4"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sb8d990e2"/>
                <w:rFonts w:cstheme="minorHAnsi"/>
                <w:b/>
                <w:i/>
                <w:sz w:val="20"/>
                <w:szCs w:val="20"/>
              </w:rPr>
              <w:t>Access to and efficient functioning of justice and protection of property</w:t>
            </w:r>
            <w:r w:rsidR="009411BF" w:rsidRPr="009411BF">
              <w:rPr>
                <w:rStyle w:val="sb8d990e2"/>
                <w:rFonts w:cstheme="minorHAnsi"/>
                <w:b/>
                <w:i/>
                <w:sz w:val="20"/>
                <w:szCs w:val="20"/>
              </w:rPr>
              <w:t>:</w:t>
            </w:r>
            <w:r>
              <w:t xml:space="preserve"> </w:t>
            </w:r>
            <w:r w:rsidRPr="00DD1814">
              <w:rPr>
                <w:i/>
              </w:rPr>
              <w:t xml:space="preserve">Unfair </w:t>
            </w:r>
            <w:r w:rsidRPr="00DD1814">
              <w:rPr>
                <w:rStyle w:val="sb8d990e2"/>
                <w:rFonts w:cstheme="minorHAnsi"/>
                <w:i/>
                <w:sz w:val="20"/>
                <w:szCs w:val="20"/>
              </w:rPr>
              <w:t xml:space="preserve">civil proceedings for adjustment of a debt established by a court decision and the debtor’s failure to comply with this decision resulting in the infringement of </w:t>
            </w:r>
            <w:r>
              <w:rPr>
                <w:rStyle w:val="sb8d990e2"/>
                <w:rFonts w:cstheme="minorHAnsi"/>
                <w:i/>
                <w:sz w:val="20"/>
                <w:szCs w:val="20"/>
              </w:rPr>
              <w:t>the applicant’s property rights. (</w:t>
            </w:r>
            <w:r w:rsidRPr="00DD1814">
              <w:rPr>
                <w:rStyle w:val="sb8d990e2"/>
                <w:rFonts w:cstheme="minorHAnsi"/>
                <w:i/>
                <w:sz w:val="20"/>
                <w:szCs w:val="20"/>
              </w:rPr>
              <w:t>Article</w:t>
            </w:r>
            <w:r>
              <w:rPr>
                <w:rStyle w:val="sb8d990e2"/>
                <w:rFonts w:cstheme="minorHAnsi"/>
                <w:i/>
                <w:sz w:val="20"/>
                <w:szCs w:val="20"/>
              </w:rPr>
              <w:t xml:space="preserve">s 6 §1 and </w:t>
            </w:r>
            <w:r w:rsidRPr="00DD1814">
              <w:rPr>
                <w:rStyle w:val="sb8d990e2"/>
                <w:rFonts w:cstheme="minorHAnsi"/>
                <w:i/>
                <w:sz w:val="20"/>
                <w:szCs w:val="20"/>
              </w:rPr>
              <w:t xml:space="preserve"> 1 of Protocol No. 1</w:t>
            </w:r>
            <w:r>
              <w:rPr>
                <w:rStyle w:val="sb8d990e2"/>
                <w:rFonts w:cstheme="minorHAnsi"/>
                <w:i/>
                <w:sz w:val="20"/>
                <w:szCs w:val="20"/>
              </w:rPr>
              <w:t>)</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rFonts w:cstheme="minorHAnsi"/>
                <w:sz w:val="20"/>
                <w:szCs w:val="20"/>
              </w:rPr>
            </w:pPr>
            <w:r w:rsidRPr="009411BF">
              <w:rPr>
                <w:rStyle w:val="sfbbfee58"/>
                <w:rFonts w:cstheme="minorHAnsi"/>
                <w:i/>
                <w:sz w:val="20"/>
                <w:szCs w:val="20"/>
                <w:u w:val="single"/>
              </w:rPr>
              <w:t>Individual measures</w:t>
            </w:r>
            <w:r w:rsidRPr="009411BF">
              <w:rPr>
                <w:rStyle w:val="sfbbfee58"/>
                <w:rFonts w:cstheme="minorHAnsi"/>
                <w:i/>
                <w:sz w:val="20"/>
                <w:szCs w:val="20"/>
              </w:rPr>
              <w:t>:</w:t>
            </w:r>
            <w:r w:rsidR="001337B4">
              <w:rPr>
                <w:rStyle w:val="sfbbfee58"/>
                <w:rFonts w:cstheme="minorHAnsi"/>
                <w:sz w:val="20"/>
                <w:szCs w:val="20"/>
              </w:rPr>
              <w:t xml:space="preserve"> J</w:t>
            </w:r>
            <w:r w:rsidR="001337B4" w:rsidRPr="00242656">
              <w:rPr>
                <w:rStyle w:val="sfbbfee58"/>
                <w:rFonts w:cstheme="minorHAnsi"/>
                <w:sz w:val="20"/>
                <w:szCs w:val="20"/>
              </w:rPr>
              <w:t>ust satisfaction in respect of pecuniary and non-pecuniary damage resulting from the violations</w:t>
            </w:r>
            <w:r w:rsidR="001337B4">
              <w:rPr>
                <w:rStyle w:val="sfbbfee58"/>
                <w:rFonts w:cstheme="minorHAnsi"/>
                <w:sz w:val="20"/>
                <w:szCs w:val="20"/>
              </w:rPr>
              <w:t xml:space="preserve"> paid. </w:t>
            </w:r>
          </w:p>
          <w:p w:rsidR="001337B4" w:rsidRPr="00242656"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rFonts w:cstheme="minorHAnsi"/>
                <w:sz w:val="20"/>
                <w:szCs w:val="20"/>
              </w:rPr>
            </w:pPr>
            <w:r w:rsidRPr="009411BF">
              <w:rPr>
                <w:rStyle w:val="sfbbfee58"/>
                <w:rFonts w:cstheme="minorHAnsi"/>
                <w:i/>
                <w:sz w:val="20"/>
                <w:szCs w:val="20"/>
                <w:u w:val="single"/>
              </w:rPr>
              <w:t>General measures</w:t>
            </w:r>
            <w:r w:rsidRPr="009411BF">
              <w:rPr>
                <w:rStyle w:val="sfbbfee58"/>
                <w:rFonts w:cstheme="minorHAnsi"/>
                <w:i/>
                <w:sz w:val="20"/>
                <w:szCs w:val="20"/>
              </w:rPr>
              <w:t>:</w:t>
            </w:r>
            <w:r w:rsidR="001337B4">
              <w:rPr>
                <w:rStyle w:val="sfbbfee58"/>
                <w:rFonts w:cstheme="minorHAnsi"/>
                <w:sz w:val="20"/>
                <w:szCs w:val="20"/>
              </w:rPr>
              <w:t xml:space="preserve"> The violation </w:t>
            </w:r>
            <w:r w:rsidR="001337B4" w:rsidRPr="00242656">
              <w:rPr>
                <w:rStyle w:val="sfbbfee58"/>
                <w:rFonts w:cstheme="minorHAnsi"/>
                <w:sz w:val="20"/>
                <w:szCs w:val="20"/>
              </w:rPr>
              <w:t>stems from the misapplication of the procedural provisions regulating the submission of requests for evidence.</w:t>
            </w:r>
            <w:r w:rsidR="001337B4">
              <w:rPr>
                <w:rStyle w:val="sfbbfee58"/>
                <w:rFonts w:cstheme="minorHAnsi"/>
                <w:sz w:val="20"/>
                <w:szCs w:val="20"/>
              </w:rPr>
              <w:t xml:space="preserve"> </w:t>
            </w:r>
            <w:r w:rsidR="001337B4" w:rsidRPr="00D42C5C">
              <w:rPr>
                <w:rFonts w:cstheme="minorHAnsi"/>
                <w:sz w:val="20"/>
                <w:szCs w:val="20"/>
              </w:rPr>
              <w:t>The judgment was translated, published and disseminated.</w:t>
            </w:r>
            <w:r w:rsidR="001337B4">
              <w:rPr>
                <w:rFonts w:cstheme="minorHAnsi"/>
                <w:sz w:val="20"/>
                <w:szCs w:val="20"/>
              </w:rPr>
              <w:t xml:space="preserve"> As concerns a public body’s</w:t>
            </w:r>
            <w:r w:rsidR="001337B4" w:rsidRPr="00242656">
              <w:rPr>
                <w:rFonts w:cstheme="minorHAnsi"/>
                <w:sz w:val="20"/>
                <w:szCs w:val="20"/>
              </w:rPr>
              <w:t xml:space="preserve"> failure </w:t>
            </w:r>
            <w:r w:rsidR="001337B4">
              <w:rPr>
                <w:rFonts w:cstheme="minorHAnsi"/>
                <w:sz w:val="20"/>
                <w:szCs w:val="20"/>
              </w:rPr>
              <w:t>to comply with a</w:t>
            </w:r>
            <w:r w:rsidR="001337B4" w:rsidRPr="00242656">
              <w:rPr>
                <w:rFonts w:cstheme="minorHAnsi"/>
                <w:sz w:val="20"/>
                <w:szCs w:val="20"/>
              </w:rPr>
              <w:t xml:space="preserve"> court decis</w:t>
            </w:r>
            <w:r w:rsidR="001337B4">
              <w:rPr>
                <w:rFonts w:cstheme="minorHAnsi"/>
                <w:sz w:val="20"/>
                <w:szCs w:val="20"/>
              </w:rPr>
              <w:t xml:space="preserve">ion ordering the payment of a </w:t>
            </w:r>
            <w:r w:rsidR="001337B4" w:rsidRPr="00242656">
              <w:rPr>
                <w:rFonts w:cstheme="minorHAnsi"/>
                <w:sz w:val="20"/>
                <w:szCs w:val="20"/>
              </w:rPr>
              <w:t xml:space="preserve">debt, </w:t>
            </w:r>
            <w:r w:rsidR="001337B4">
              <w:rPr>
                <w:rFonts w:cstheme="minorHAnsi"/>
                <w:sz w:val="20"/>
                <w:szCs w:val="20"/>
              </w:rPr>
              <w:t xml:space="preserve">the issue is </w:t>
            </w:r>
            <w:r w:rsidR="001337B4" w:rsidRPr="00242656">
              <w:rPr>
                <w:rFonts w:cstheme="minorHAnsi"/>
                <w:sz w:val="20"/>
                <w:szCs w:val="20"/>
              </w:rPr>
              <w:t>being supervised in the framework of the Săcăleanu group of cases</w:t>
            </w:r>
            <w:r w:rsidR="001337B4">
              <w:rPr>
                <w:rFonts w:cstheme="minorHAnsi"/>
                <w:sz w:val="20"/>
                <w:szCs w:val="20"/>
              </w:rPr>
              <w:t>.</w:t>
            </w:r>
          </w:p>
        </w:tc>
      </w:tr>
      <w:tr w:rsidR="001337B4" w:rsidRPr="00CC25B9"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954D87" w:rsidRDefault="001337B4" w:rsidP="002E00A2">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"http://hudoc.echr.coe.int/eng?i=001-104410" </w:instrText>
            </w:r>
            <w:r>
              <w:rPr>
                <w:sz w:val="20"/>
                <w:szCs w:val="20"/>
              </w:rPr>
              <w:fldChar w:fldCharType="separate"/>
            </w:r>
            <w:r w:rsidRPr="00954D87">
              <w:rPr>
                <w:rStyle w:val="Hyperlink"/>
                <w:b w:val="0"/>
                <w:bCs w:val="0"/>
                <w:sz w:val="20"/>
                <w:szCs w:val="20"/>
              </w:rPr>
              <w:t>CM/ResDH(2011)</w:t>
            </w:r>
          </w:p>
          <w:p w:rsidR="001337B4" w:rsidRPr="00D338E7" w:rsidRDefault="001337B4" w:rsidP="002E00A2">
            <w:pPr>
              <w:jc w:val="center"/>
              <w:rPr>
                <w:b w:val="0"/>
                <w:sz w:val="20"/>
                <w:szCs w:val="20"/>
              </w:rPr>
            </w:pPr>
            <w:r w:rsidRPr="00954D87">
              <w:rPr>
                <w:rStyle w:val="Hyperlink"/>
                <w:b w:val="0"/>
                <w:bCs w:val="0"/>
                <w:sz w:val="20"/>
                <w:szCs w:val="20"/>
              </w:rPr>
              <w:t>26</w:t>
            </w:r>
            <w:r>
              <w:rPr>
                <w:sz w:val="20"/>
                <w:szCs w:val="20"/>
              </w:rPr>
              <w:fldChar w:fldCharType="end"/>
            </w:r>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Visan</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15741/03</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24/07/2008</w:t>
            </w:r>
          </w:p>
          <w:p w:rsidR="001337B4" w:rsidRPr="00954D87"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54D87">
              <w:rPr>
                <w:rFonts w:cstheme="minorHAnsi"/>
                <w:sz w:val="20"/>
                <w:szCs w:val="20"/>
              </w:rPr>
              <w:t>24/04/2008</w:t>
            </w:r>
          </w:p>
        </w:tc>
        <w:tc>
          <w:tcPr>
            <w:tcW w:w="3828" w:type="dxa"/>
            <w:tcMar>
              <w:top w:w="113" w:type="dxa"/>
              <w:bottom w:w="113" w:type="dxa"/>
            </w:tcMar>
          </w:tcPr>
          <w:p w:rsidR="001337B4" w:rsidRDefault="001337B4" w:rsidP="00A53C63">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743B86">
              <w:rPr>
                <w:b/>
                <w:i/>
              </w:rPr>
              <w:t>Access to and efficient functioning of justice</w:t>
            </w:r>
            <w:r w:rsidR="009411BF" w:rsidRPr="009411BF">
              <w:rPr>
                <w:b/>
                <w:i/>
              </w:rPr>
              <w:t>:</w:t>
            </w:r>
            <w:r>
              <w:rPr>
                <w:b/>
                <w:i/>
              </w:rPr>
              <w:t xml:space="preserve"> </w:t>
            </w:r>
            <w:r w:rsidRPr="00954D87">
              <w:rPr>
                <w:i/>
              </w:rPr>
              <w:t xml:space="preserve">Lack of </w:t>
            </w:r>
            <w:r w:rsidRPr="00954D87">
              <w:rPr>
                <w:rFonts w:cstheme="minorHAnsi"/>
                <w:i/>
                <w:color w:val="000000"/>
                <w:sz w:val="20"/>
                <w:szCs w:val="20"/>
              </w:rPr>
              <w:t xml:space="preserve">access to a court due to the dismissal of a request for compensation for unlawful conviction </w:t>
            </w:r>
            <w:r>
              <w:rPr>
                <w:rFonts w:cstheme="minorHAnsi"/>
                <w:i/>
                <w:color w:val="000000"/>
                <w:sz w:val="20"/>
                <w:szCs w:val="20"/>
              </w:rPr>
              <w:t xml:space="preserve">under the Civil Code </w:t>
            </w:r>
            <w:r w:rsidRPr="00954D87">
              <w:rPr>
                <w:rFonts w:cstheme="minorHAnsi"/>
                <w:i/>
                <w:color w:val="000000"/>
                <w:sz w:val="20"/>
                <w:szCs w:val="20"/>
              </w:rPr>
              <w:t xml:space="preserve">on the ground that the action had been time-barred under </w:t>
            </w:r>
            <w:r>
              <w:rPr>
                <w:rFonts w:cstheme="minorHAnsi"/>
                <w:i/>
                <w:color w:val="000000"/>
                <w:sz w:val="20"/>
                <w:szCs w:val="20"/>
              </w:rPr>
              <w:t xml:space="preserve">a provision of the </w:t>
            </w:r>
            <w:r w:rsidRPr="00F501D1">
              <w:rPr>
                <w:rFonts w:cstheme="minorHAnsi"/>
                <w:i/>
                <w:color w:val="000000"/>
                <w:sz w:val="20"/>
                <w:szCs w:val="20"/>
              </w:rPr>
              <w:t xml:space="preserve">Criminal Procedure Code </w:t>
            </w:r>
            <w:r w:rsidRPr="00954D87">
              <w:rPr>
                <w:rFonts w:cstheme="minorHAnsi"/>
                <w:i/>
                <w:color w:val="000000"/>
                <w:sz w:val="20"/>
                <w:szCs w:val="20"/>
              </w:rPr>
              <w:t>which was not applicable on the date when the request was introduced. (Article 6 §1)</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Just satisfaction in respect of non-pecuniary damage paid. Reopening of the impugned proceedings could be requested.</w:t>
            </w:r>
            <w:r w:rsidR="001337B4" w:rsidRPr="004C3212">
              <w:rPr>
                <w:rFonts w:cstheme="minorHAnsi"/>
                <w:color w:val="000000"/>
                <w:sz w:val="20"/>
                <w:szCs w:val="20"/>
                <w:u w:val="single"/>
              </w:rPr>
              <w:t xml:space="preserve"> </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The judgment was published, translated and disseminated and is used in the training of magistrates.</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82F4E">
            <w:pPr>
              <w:jc w:val="center"/>
            </w:pPr>
            <w:hyperlink r:id="rId318" w:history="1">
              <w:r w:rsidR="001337B4" w:rsidRPr="00082F4E">
                <w:rPr>
                  <w:rStyle w:val="Hyperlink"/>
                  <w:b w:val="0"/>
                  <w:bCs w:val="0"/>
                  <w:sz w:val="20"/>
                  <w:szCs w:val="20"/>
                </w:rPr>
                <w:t>CM/ResDH(2011)24</w:t>
              </w:r>
              <w:r w:rsidR="001337B4" w:rsidRPr="00082F4E">
                <w:rPr>
                  <w:rStyle w:val="Hyperlink"/>
                  <w:b w:val="0"/>
                  <w:bCs w:val="0"/>
                </w:rPr>
                <w:t>9</w:t>
              </w:r>
            </w:hyperlink>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Weissman and O</w:t>
            </w:r>
            <w:r w:rsidRPr="00082F4E">
              <w:rPr>
                <w:rFonts w:cstheme="minorHAnsi"/>
                <w:b/>
                <w:sz w:val="20"/>
                <w:szCs w:val="20"/>
              </w:rPr>
              <w:t>thers</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63945/00</w:t>
            </w:r>
          </w:p>
        </w:tc>
        <w:tc>
          <w:tcPr>
            <w:tcW w:w="1276" w:type="dxa"/>
            <w:tcMar>
              <w:top w:w="113" w:type="dxa"/>
              <w:left w:w="0" w:type="dxa"/>
              <w:bottom w:w="113" w:type="dxa"/>
              <w:right w:w="0" w:type="dxa"/>
            </w:tcMar>
          </w:tcPr>
          <w:p w:rsidR="001337B4" w:rsidRPr="009057DB"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057DB">
              <w:rPr>
                <w:rFonts w:cstheme="minorHAnsi"/>
                <w:b/>
                <w:sz w:val="20"/>
                <w:szCs w:val="20"/>
              </w:rPr>
              <w:t>23/10/2006</w:t>
            </w:r>
          </w:p>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24/05/2006</w:t>
            </w:r>
          </w:p>
        </w:tc>
        <w:tc>
          <w:tcPr>
            <w:tcW w:w="3828" w:type="dxa"/>
            <w:tcMar>
              <w:top w:w="113" w:type="dxa"/>
              <w:bottom w:w="113" w:type="dxa"/>
            </w:tcMar>
          </w:tcPr>
          <w:p w:rsidR="001337B4" w:rsidRDefault="001337B4" w:rsidP="00F4201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6D16F5">
              <w:rPr>
                <w:rStyle w:val="sb8d990e2"/>
                <w:rFonts w:cstheme="minorHAnsi"/>
                <w:b/>
                <w:i/>
                <w:sz w:val="20"/>
                <w:szCs w:val="20"/>
              </w:rPr>
              <w:t>Access to and efficient functioning of justice</w:t>
            </w:r>
            <w:r>
              <w:rPr>
                <w:rStyle w:val="sb8d990e2"/>
                <w:rFonts w:cstheme="minorHAnsi"/>
                <w:b/>
                <w:i/>
                <w:sz w:val="20"/>
                <w:szCs w:val="20"/>
              </w:rPr>
              <w:t xml:space="preserve"> and protection of property</w:t>
            </w:r>
            <w:r w:rsidR="009411BF" w:rsidRPr="009411BF">
              <w:rPr>
                <w:rStyle w:val="sb8d990e2"/>
                <w:rFonts w:cstheme="minorHAnsi"/>
                <w:b/>
                <w:i/>
                <w:sz w:val="20"/>
                <w:szCs w:val="20"/>
              </w:rPr>
              <w:t>:</w:t>
            </w:r>
            <w:r>
              <w:rPr>
                <w:rStyle w:val="sb8d990e2"/>
                <w:rFonts w:cstheme="minorHAnsi"/>
                <w:b/>
                <w:i/>
                <w:sz w:val="20"/>
                <w:szCs w:val="20"/>
              </w:rPr>
              <w:t xml:space="preserve"> </w:t>
            </w:r>
            <w:r>
              <w:rPr>
                <w:rStyle w:val="sb8d990e2"/>
                <w:rFonts w:cstheme="minorHAnsi"/>
                <w:i/>
                <w:sz w:val="20"/>
                <w:szCs w:val="20"/>
              </w:rPr>
              <w:t>Denial of a</w:t>
            </w:r>
            <w:r w:rsidRPr="009057DB">
              <w:rPr>
                <w:rStyle w:val="hps"/>
                <w:rFonts w:cstheme="minorHAnsi"/>
                <w:i/>
                <w:sz w:val="20"/>
                <w:szCs w:val="20"/>
              </w:rPr>
              <w:t>ccess to a court due to excessive court fees required for initiating domestic proceedings</w:t>
            </w:r>
            <w:r>
              <w:rPr>
                <w:rStyle w:val="hps"/>
                <w:rFonts w:cstheme="minorHAnsi"/>
                <w:i/>
                <w:sz w:val="20"/>
                <w:szCs w:val="20"/>
              </w:rPr>
              <w:t xml:space="preserve"> and thus impossibility to claim restitution of rent collected by the State with regard to the applicants’ building. </w:t>
            </w:r>
            <w:r w:rsidRPr="009057DB">
              <w:rPr>
                <w:rStyle w:val="hps"/>
                <w:rFonts w:cstheme="minorHAnsi"/>
                <w:i/>
                <w:sz w:val="20"/>
                <w:szCs w:val="20"/>
              </w:rPr>
              <w:t>(Article 6§1)</w:t>
            </w:r>
          </w:p>
        </w:tc>
        <w:tc>
          <w:tcPr>
            <w:tcW w:w="5387" w:type="dxa"/>
            <w:tcMar>
              <w:top w:w="113" w:type="dxa"/>
              <w:bottom w:w="113" w:type="dxa"/>
            </w:tcMar>
          </w:tcPr>
          <w:p w:rsidR="001337B4" w:rsidRDefault="009411BF" w:rsidP="00F4201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rFonts w:cstheme="minorHAnsi"/>
                <w:sz w:val="20"/>
                <w:szCs w:val="20"/>
              </w:rPr>
            </w:pPr>
            <w:r w:rsidRPr="009411BF">
              <w:rPr>
                <w:rStyle w:val="sfbbfee58"/>
                <w:rFonts w:cstheme="minorHAnsi"/>
                <w:i/>
                <w:sz w:val="20"/>
                <w:szCs w:val="20"/>
                <w:u w:val="single"/>
              </w:rPr>
              <w:t>Individual measures</w:t>
            </w:r>
            <w:r w:rsidRPr="009411BF">
              <w:rPr>
                <w:rStyle w:val="sfbbfee58"/>
                <w:rFonts w:cstheme="minorHAnsi"/>
                <w:i/>
                <w:sz w:val="20"/>
                <w:szCs w:val="20"/>
              </w:rPr>
              <w:t>:</w:t>
            </w:r>
            <w:r w:rsidR="001337B4" w:rsidRPr="003B5FE4">
              <w:rPr>
                <w:rStyle w:val="sfbbfee58"/>
                <w:rFonts w:cstheme="minorHAnsi"/>
                <w:sz w:val="20"/>
                <w:szCs w:val="20"/>
              </w:rPr>
              <w:t xml:space="preserve"> Just satisfaction </w:t>
            </w:r>
            <w:r w:rsidR="001337B4">
              <w:rPr>
                <w:rStyle w:val="sfbbfee58"/>
                <w:rFonts w:cstheme="minorHAnsi"/>
                <w:sz w:val="20"/>
                <w:szCs w:val="20"/>
              </w:rPr>
              <w:t>in respect of the pecuniary damage (</w:t>
            </w:r>
            <w:r w:rsidR="001337B4" w:rsidRPr="00F42019">
              <w:rPr>
                <w:rStyle w:val="sfbbfee58"/>
                <w:rFonts w:cstheme="minorHAnsi"/>
                <w:sz w:val="20"/>
                <w:szCs w:val="20"/>
              </w:rPr>
              <w:t>resulting from the lack of compensation for the use of their building by the state</w:t>
            </w:r>
            <w:r w:rsidR="001337B4">
              <w:rPr>
                <w:rStyle w:val="sfbbfee58"/>
                <w:rFonts w:cstheme="minorHAnsi"/>
                <w:sz w:val="20"/>
                <w:szCs w:val="20"/>
              </w:rPr>
              <w:t>) paid.</w:t>
            </w:r>
          </w:p>
          <w:p w:rsidR="001337B4" w:rsidRDefault="009411BF" w:rsidP="00F4201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Style w:val="sfbbfee58"/>
                <w:rFonts w:cstheme="minorHAnsi"/>
                <w:i/>
                <w:sz w:val="20"/>
                <w:szCs w:val="20"/>
                <w:u w:val="single"/>
              </w:rPr>
              <w:t>General measures</w:t>
            </w:r>
            <w:r w:rsidRPr="009411BF">
              <w:rPr>
                <w:rStyle w:val="sfbbfee58"/>
                <w:rFonts w:cstheme="minorHAnsi"/>
                <w:i/>
                <w:sz w:val="20"/>
                <w:szCs w:val="20"/>
              </w:rPr>
              <w:t>:</w:t>
            </w:r>
            <w:r w:rsidR="001337B4">
              <w:rPr>
                <w:rStyle w:val="sfbbfee58"/>
                <w:rFonts w:cstheme="minorHAnsi"/>
                <w:sz w:val="20"/>
                <w:szCs w:val="20"/>
              </w:rPr>
              <w:t xml:space="preserve"> See </w:t>
            </w:r>
            <w:hyperlink r:id="rId319" w:tgtFrame="_blank" w:history="1">
              <w:r w:rsidR="001337B4">
                <w:rPr>
                  <w:rStyle w:val="s26b0be42"/>
                  <w:color w:val="0000FF"/>
                  <w:u w:val="single"/>
                </w:rPr>
                <w:t>CM/ResDH(2011)24</w:t>
              </w:r>
            </w:hyperlink>
            <w:r w:rsidR="001337B4">
              <w:rPr>
                <w:rStyle w:val="sb8d990e2"/>
              </w:rPr>
              <w:t xml:space="preserve"> in the case of Iorga.</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320" w:history="1">
              <w:r w:rsidR="001337B4" w:rsidRPr="00636C41">
                <w:rPr>
                  <w:rStyle w:val="Hyperlink"/>
                  <w:rFonts w:cstheme="minorHAnsi"/>
                  <w:b w:val="0"/>
                  <w:bCs w:val="0"/>
                  <w:sz w:val="20"/>
                  <w:szCs w:val="20"/>
                </w:rPr>
                <w:t>CM/ResDH(2011)151</w:t>
              </w:r>
            </w:hyperlink>
          </w:p>
        </w:tc>
        <w:tc>
          <w:tcPr>
            <w:tcW w:w="1701"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RUS / Arshinchikova</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73043/01</w:t>
            </w:r>
          </w:p>
        </w:tc>
        <w:tc>
          <w:tcPr>
            <w:tcW w:w="1276" w:type="dxa"/>
            <w:tcMar>
              <w:top w:w="113" w:type="dxa"/>
              <w:left w:w="0" w:type="dxa"/>
              <w:bottom w:w="113" w:type="dxa"/>
              <w:right w:w="0" w:type="dxa"/>
            </w:tcMar>
          </w:tcPr>
          <w:p w:rsidR="001337B4" w:rsidRPr="001C182A"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1C182A">
              <w:rPr>
                <w:rStyle w:val="sb8d990e2"/>
                <w:b/>
                <w:sz w:val="20"/>
                <w:szCs w:val="20"/>
              </w:rPr>
              <w:t>29/06/2007</w:t>
            </w:r>
          </w:p>
          <w:p w:rsidR="001337B4" w:rsidRPr="00185598"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C182A">
              <w:rPr>
                <w:rStyle w:val="sb8d990e2"/>
                <w:sz w:val="20"/>
                <w:szCs w:val="20"/>
              </w:rPr>
              <w:t>29/03/2007</w:t>
            </w:r>
          </w:p>
        </w:tc>
        <w:tc>
          <w:tcPr>
            <w:tcW w:w="3828" w:type="dxa"/>
            <w:tcMar>
              <w:top w:w="113" w:type="dxa"/>
              <w:bottom w:w="113" w:type="dxa"/>
            </w:tcMar>
          </w:tcPr>
          <w:p w:rsidR="001337B4"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sb8d990e2"/>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1C182A">
              <w:rPr>
                <w:rStyle w:val="hps"/>
                <w:rFonts w:cstheme="minorHAnsi"/>
                <w:i/>
                <w:sz w:val="20"/>
                <w:szCs w:val="20"/>
              </w:rPr>
              <w:t>Breach of the principle of legal certainty through quashing of a binding and enforceable judgment by the Supreme Commercial Court in supervisory-review proceedings. (Article 6 §1)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9411BF">
              <w:rPr>
                <w:rStyle w:val="sb8d990e2"/>
                <w:rFonts w:cstheme="minorHAnsi"/>
                <w:i/>
                <w:sz w:val="20"/>
                <w:szCs w:val="20"/>
                <w:u w:val="single"/>
              </w:rPr>
              <w:t>Individual measures</w:t>
            </w:r>
            <w:r w:rsidRPr="009411BF">
              <w:rPr>
                <w:rStyle w:val="sb8d990e2"/>
                <w:rFonts w:cstheme="minorHAnsi"/>
                <w:i/>
                <w:sz w:val="20"/>
                <w:szCs w:val="20"/>
              </w:rPr>
              <w:t>:</w:t>
            </w:r>
            <w:r w:rsidR="001337B4">
              <w:rPr>
                <w:rStyle w:val="sb8d990e2"/>
                <w:rFonts w:cstheme="minorHAnsi"/>
                <w:sz w:val="20"/>
                <w:szCs w:val="20"/>
              </w:rPr>
              <w:t xml:space="preserve"> Just satisfaction in respect of non-pecuniary damage paid. </w:t>
            </w:r>
          </w:p>
          <w:p w:rsidR="001337B4" w:rsidRPr="00022F37"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Style w:val="sb8d990e2"/>
                <w:i/>
                <w:u w:val="single"/>
              </w:rPr>
              <w:t>General measures</w:t>
            </w:r>
            <w:r w:rsidRPr="009411BF">
              <w:rPr>
                <w:rStyle w:val="sb8d990e2"/>
                <w:i/>
              </w:rPr>
              <w:t>:</w:t>
            </w:r>
            <w:r w:rsidR="001337B4">
              <w:rPr>
                <w:rStyle w:val="sb8d990e2"/>
              </w:rPr>
              <w:t xml:space="preserve"> A</w:t>
            </w:r>
            <w:r w:rsidR="001337B4" w:rsidRPr="00022F37">
              <w:rPr>
                <w:rFonts w:cstheme="minorHAnsi"/>
                <w:sz w:val="20"/>
                <w:szCs w:val="20"/>
              </w:rPr>
              <w:t xml:space="preserve"> new Code of Commercial Procedure</w:t>
            </w:r>
            <w:r w:rsidR="001337B4">
              <w:rPr>
                <w:rFonts w:cstheme="minorHAnsi"/>
                <w:sz w:val="20"/>
                <w:szCs w:val="20"/>
              </w:rPr>
              <w:t xml:space="preserve"> 2003 introduced a </w:t>
            </w:r>
            <w:r w:rsidR="001337B4" w:rsidRPr="00022F37">
              <w:rPr>
                <w:rFonts w:cstheme="minorHAnsi"/>
                <w:sz w:val="20"/>
                <w:szCs w:val="20"/>
              </w:rPr>
              <w:t>supervisory review procedure in the Supreme Commercial Court</w:t>
            </w:r>
            <w:r w:rsidR="001337B4">
              <w:rPr>
                <w:rFonts w:cstheme="minorHAnsi"/>
                <w:sz w:val="20"/>
                <w:szCs w:val="20"/>
              </w:rPr>
              <w:t>, which</w:t>
            </w:r>
            <w:r w:rsidR="001337B4" w:rsidRPr="00022F37">
              <w:rPr>
                <w:rFonts w:cstheme="minorHAnsi"/>
                <w:sz w:val="20"/>
                <w:szCs w:val="20"/>
              </w:rPr>
              <w:t xml:space="preserve"> is structurally different from that exercised by courts of general jurisdiction under the</w:t>
            </w:r>
            <w:r w:rsidR="001337B4">
              <w:rPr>
                <w:rFonts w:cstheme="minorHAnsi"/>
                <w:sz w:val="20"/>
                <w:szCs w:val="20"/>
              </w:rPr>
              <w:t xml:space="preserve"> new</w:t>
            </w:r>
            <w:r w:rsidR="001337B4" w:rsidRPr="00022F37">
              <w:rPr>
                <w:rFonts w:cstheme="minorHAnsi"/>
                <w:sz w:val="20"/>
                <w:szCs w:val="20"/>
              </w:rPr>
              <w:t xml:space="preserve"> Code </w:t>
            </w:r>
            <w:r w:rsidR="001337B4">
              <w:rPr>
                <w:rFonts w:cstheme="minorHAnsi"/>
                <w:sz w:val="20"/>
                <w:szCs w:val="20"/>
              </w:rPr>
              <w:t xml:space="preserve">of Civil Procedure </w:t>
            </w:r>
            <w:r w:rsidR="001337B4" w:rsidRPr="00022F37">
              <w:rPr>
                <w:rFonts w:cstheme="minorHAnsi"/>
                <w:sz w:val="20"/>
                <w:szCs w:val="20"/>
              </w:rPr>
              <w:t xml:space="preserve">2003. The binding and enforceable decisions delivered by the commercial courts </w:t>
            </w:r>
            <w:r w:rsidR="001337B4">
              <w:rPr>
                <w:rFonts w:cstheme="minorHAnsi"/>
                <w:sz w:val="20"/>
                <w:szCs w:val="20"/>
              </w:rPr>
              <w:t xml:space="preserve">may be </w:t>
            </w:r>
            <w:r w:rsidR="001337B4" w:rsidRPr="00022F37">
              <w:rPr>
                <w:rFonts w:cstheme="minorHAnsi"/>
                <w:sz w:val="20"/>
                <w:szCs w:val="20"/>
              </w:rPr>
              <w:t>challenge</w:t>
            </w:r>
            <w:r w:rsidR="001337B4">
              <w:rPr>
                <w:rFonts w:cstheme="minorHAnsi"/>
                <w:sz w:val="20"/>
                <w:szCs w:val="20"/>
              </w:rPr>
              <w:t>d</w:t>
            </w:r>
            <w:r w:rsidR="001337B4" w:rsidRPr="00022F37">
              <w:rPr>
                <w:rFonts w:cstheme="minorHAnsi"/>
                <w:sz w:val="20"/>
                <w:szCs w:val="20"/>
              </w:rPr>
              <w:t xml:space="preserve"> only once, before a supreme judicial instance, upon request by the parties or certain other persons affected, on restricted grounds and within a clearly defined and limited time-frame. The supervisory review so construed appears </w:t>
            </w:r>
            <w:r w:rsidR="001337B4">
              <w:rPr>
                <w:rFonts w:cstheme="minorHAnsi"/>
                <w:sz w:val="20"/>
                <w:szCs w:val="20"/>
              </w:rPr>
              <w:t xml:space="preserve">no more as </w:t>
            </w:r>
            <w:r w:rsidR="001337B4" w:rsidRPr="00022F37">
              <w:rPr>
                <w:rFonts w:cstheme="minorHAnsi"/>
                <w:sz w:val="20"/>
                <w:szCs w:val="20"/>
              </w:rPr>
              <w:t xml:space="preserve">an extraordinary means for </w:t>
            </w:r>
            <w:r w:rsidR="001337B4">
              <w:rPr>
                <w:rFonts w:cstheme="minorHAnsi"/>
                <w:sz w:val="20"/>
                <w:szCs w:val="20"/>
              </w:rPr>
              <w:t>reopening judicial proceedings.</w:t>
            </w:r>
            <w:r w:rsidR="001337B4" w:rsidRPr="00642204">
              <w:rPr>
                <w:rStyle w:val="sb8d990e2"/>
                <w:rFonts w:cstheme="minorHAnsi"/>
                <w:sz w:val="20"/>
                <w:szCs w:val="20"/>
              </w:rPr>
              <w:t xml:space="preserve"> The judgment was translated,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05640C">
            <w:pPr>
              <w:jc w:val="center"/>
              <w:rPr>
                <w:rFonts w:cstheme="minorHAnsi"/>
                <w:b w:val="0"/>
                <w:sz w:val="20"/>
                <w:szCs w:val="20"/>
              </w:rPr>
            </w:pPr>
            <w:hyperlink r:id="rId321" w:history="1">
              <w:r w:rsidR="001337B4" w:rsidRPr="00636C41">
                <w:rPr>
                  <w:rStyle w:val="Hyperlink"/>
                  <w:rFonts w:cstheme="minorHAnsi"/>
                  <w:b w:val="0"/>
                  <w:bCs w:val="0"/>
                  <w:sz w:val="20"/>
                  <w:szCs w:val="20"/>
                </w:rPr>
                <w:t>CM/ResDH(2011)301</w:t>
              </w:r>
            </w:hyperlink>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RUS / Baklanov</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68443/01</w:t>
            </w:r>
          </w:p>
        </w:tc>
        <w:tc>
          <w:tcPr>
            <w:tcW w:w="1276" w:type="dxa"/>
            <w:tcMar>
              <w:top w:w="113" w:type="dxa"/>
              <w:left w:w="0" w:type="dxa"/>
              <w:bottom w:w="113" w:type="dxa"/>
              <w:right w:w="0" w:type="dxa"/>
            </w:tcMar>
          </w:tcPr>
          <w:p w:rsidR="001337B4" w:rsidRPr="00CD1B09"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8b6b56c9"/>
                <w:b/>
              </w:rPr>
            </w:pPr>
            <w:r w:rsidRPr="00CD1B09">
              <w:rPr>
                <w:rStyle w:val="s8b6b56c9"/>
                <w:b/>
              </w:rPr>
              <w:t>30/11/2005</w:t>
            </w:r>
          </w:p>
          <w:p w:rsidR="001337B4" w:rsidRPr="00185598"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Style w:val="s8b6b56c9"/>
              </w:rPr>
              <w:t>09/06/2005</w:t>
            </w:r>
          </w:p>
        </w:tc>
        <w:tc>
          <w:tcPr>
            <w:tcW w:w="3828" w:type="dxa"/>
            <w:tcMar>
              <w:top w:w="113" w:type="dxa"/>
              <w:bottom w:w="113" w:type="dxa"/>
            </w:tcMar>
          </w:tcPr>
          <w:p w:rsidR="001337B4" w:rsidRPr="003339E3" w:rsidRDefault="001337B4"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sidRPr="002025E4">
              <w:rPr>
                <w:rStyle w:val="hps"/>
                <w:rFonts w:cstheme="minorHAnsi"/>
                <w:b/>
                <w:i/>
                <w:sz w:val="20"/>
                <w:szCs w:val="20"/>
              </w:rPr>
              <w:t>Protection of property</w:t>
            </w:r>
            <w:r w:rsidR="009411BF" w:rsidRPr="009411BF">
              <w:rPr>
                <w:rStyle w:val="hps"/>
                <w:rFonts w:cstheme="minorHAnsi"/>
                <w:i/>
                <w:sz w:val="20"/>
                <w:szCs w:val="20"/>
              </w:rPr>
              <w:t>:</w:t>
            </w:r>
            <w:r w:rsidRPr="003339E3">
              <w:rPr>
                <w:rStyle w:val="hps"/>
                <w:rFonts w:cstheme="minorHAnsi"/>
                <w:i/>
                <w:sz w:val="20"/>
                <w:szCs w:val="20"/>
              </w:rPr>
              <w:t xml:space="preserve"> </w:t>
            </w:r>
            <w:r>
              <w:rPr>
                <w:rStyle w:val="hps"/>
                <w:rFonts w:cstheme="minorHAnsi"/>
                <w:i/>
                <w:sz w:val="20"/>
                <w:szCs w:val="20"/>
              </w:rPr>
              <w:t xml:space="preserve">Unlawful interference due to the </w:t>
            </w:r>
            <w:r w:rsidRPr="003339E3">
              <w:rPr>
                <w:rStyle w:val="hps"/>
                <w:rFonts w:cstheme="minorHAnsi"/>
                <w:i/>
                <w:sz w:val="20"/>
                <w:szCs w:val="20"/>
              </w:rPr>
              <w:t>authorities’ failure to base confiscatory measures on a precise legal provision (Article 1 of Protocol No. 1)</w:t>
            </w:r>
          </w:p>
        </w:tc>
        <w:tc>
          <w:tcPr>
            <w:tcW w:w="5387" w:type="dxa"/>
            <w:tcMar>
              <w:top w:w="113" w:type="dxa"/>
              <w:bottom w:w="113" w:type="dxa"/>
            </w:tcMar>
          </w:tcPr>
          <w:p w:rsidR="001337B4" w:rsidRDefault="009411BF" w:rsidP="002025E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Style w:val="s38c10080"/>
                <w:rFonts w:cstheme="minorHAnsi"/>
                <w:i/>
                <w:sz w:val="20"/>
                <w:szCs w:val="20"/>
                <w:u w:val="single"/>
              </w:rPr>
              <w:t>Individual measures</w:t>
            </w:r>
            <w:r w:rsidRPr="009411BF">
              <w:rPr>
                <w:rStyle w:val="s38c10080"/>
                <w:rFonts w:cstheme="minorHAnsi"/>
                <w:i/>
                <w:sz w:val="20"/>
                <w:szCs w:val="20"/>
              </w:rPr>
              <w:t>:</w:t>
            </w:r>
            <w:r w:rsidR="001337B4">
              <w:rPr>
                <w:rStyle w:val="s38c10080"/>
                <w:rFonts w:cstheme="minorHAnsi"/>
                <w:sz w:val="20"/>
                <w:szCs w:val="20"/>
              </w:rPr>
              <w:t xml:space="preserve"> J</w:t>
            </w:r>
            <w:r w:rsidR="001337B4" w:rsidRPr="009753A5">
              <w:rPr>
                <w:rStyle w:val="s38c10080"/>
                <w:rFonts w:cstheme="minorHAnsi"/>
                <w:sz w:val="20"/>
                <w:szCs w:val="20"/>
              </w:rPr>
              <w:t xml:space="preserve">ust satisfaction for non-pecuniary damages </w:t>
            </w:r>
            <w:r w:rsidR="001337B4">
              <w:rPr>
                <w:rStyle w:val="s38c10080"/>
                <w:rFonts w:cstheme="minorHAnsi"/>
                <w:sz w:val="20"/>
                <w:szCs w:val="20"/>
              </w:rPr>
              <w:t>paid. D</w:t>
            </w:r>
            <w:r w:rsidR="001337B4" w:rsidRPr="002025E4">
              <w:rPr>
                <w:rFonts w:cstheme="minorHAnsi"/>
                <w:sz w:val="20"/>
                <w:szCs w:val="20"/>
              </w:rPr>
              <w:t>omestic proceedings were reopened on the initiative of the President of the Supreme Court, and the applicant was paid compensation for the confiscated property</w:t>
            </w:r>
            <w:r w:rsidR="001337B4">
              <w:rPr>
                <w:rFonts w:cstheme="minorHAnsi"/>
                <w:sz w:val="20"/>
                <w:szCs w:val="20"/>
              </w:rPr>
              <w:t>.</w:t>
            </w:r>
          </w:p>
          <w:p w:rsidR="001337B4" w:rsidRPr="00CA13B0" w:rsidRDefault="009411BF" w:rsidP="003D08E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022F37">
              <w:rPr>
                <w:rFonts w:cstheme="minorHAnsi"/>
                <w:sz w:val="20"/>
                <w:szCs w:val="20"/>
              </w:rPr>
              <w:t xml:space="preserve">In 2006, the Criminal Code </w:t>
            </w:r>
            <w:r w:rsidR="001337B4">
              <w:rPr>
                <w:rFonts w:cstheme="minorHAnsi"/>
                <w:sz w:val="20"/>
                <w:szCs w:val="20"/>
              </w:rPr>
              <w:t>was amended</w:t>
            </w:r>
            <w:r w:rsidR="001337B4" w:rsidRPr="00022F37">
              <w:rPr>
                <w:rFonts w:cstheme="minorHAnsi"/>
                <w:sz w:val="20"/>
                <w:szCs w:val="20"/>
              </w:rPr>
              <w:t>, providing for confisc</w:t>
            </w:r>
            <w:r w:rsidR="001337B4">
              <w:rPr>
                <w:rFonts w:cstheme="minorHAnsi"/>
                <w:sz w:val="20"/>
                <w:szCs w:val="20"/>
              </w:rPr>
              <w:t>ation for, inter alia, smuggled goods</w:t>
            </w:r>
            <w:r w:rsidR="001337B4" w:rsidRPr="00022F37">
              <w:rPr>
                <w:rFonts w:cstheme="minorHAnsi"/>
                <w:sz w:val="20"/>
                <w:szCs w:val="20"/>
              </w:rPr>
              <w:t xml:space="preserve">. In December 2009 </w:t>
            </w:r>
            <w:r w:rsidR="001337B4">
              <w:rPr>
                <w:rFonts w:cstheme="minorHAnsi"/>
                <w:sz w:val="20"/>
                <w:szCs w:val="20"/>
              </w:rPr>
              <w:t>a new amendment</w:t>
            </w:r>
            <w:r w:rsidR="001337B4" w:rsidRPr="00022F37">
              <w:rPr>
                <w:rFonts w:cstheme="minorHAnsi"/>
                <w:sz w:val="20"/>
                <w:szCs w:val="20"/>
              </w:rPr>
              <w:t xml:space="preserve"> adopted following ratification of the European Convention on the Suppression of Terrorism (CETS No. 090), and of the United Nations Convention against Corruption 2003 specified that smuggled goods are subject to confiscation.</w:t>
            </w:r>
            <w:r w:rsidR="001337B4">
              <w:rPr>
                <w:rFonts w:cstheme="minorHAnsi"/>
                <w:sz w:val="20"/>
                <w:szCs w:val="20"/>
              </w:rPr>
              <w:t xml:space="preserve"> </w:t>
            </w:r>
            <w:r w:rsidR="001337B4" w:rsidRPr="00022F37">
              <w:rPr>
                <w:rFonts w:cstheme="minorHAnsi"/>
                <w:sz w:val="20"/>
                <w:szCs w:val="20"/>
              </w:rPr>
              <w:t>As a result the lega</w:t>
            </w:r>
            <w:r w:rsidR="001337B4">
              <w:rPr>
                <w:rFonts w:cstheme="minorHAnsi"/>
                <w:sz w:val="20"/>
                <w:szCs w:val="20"/>
              </w:rPr>
              <w:t xml:space="preserve">l basis for confiscation of </w:t>
            </w:r>
            <w:r w:rsidR="001337B4" w:rsidRPr="00022F37">
              <w:rPr>
                <w:rFonts w:cstheme="minorHAnsi"/>
                <w:sz w:val="20"/>
                <w:szCs w:val="20"/>
              </w:rPr>
              <w:t>smuggled goods is sufficient</w:t>
            </w:r>
            <w:r w:rsidR="001337B4">
              <w:rPr>
                <w:rFonts w:cstheme="minorHAnsi"/>
                <w:sz w:val="20"/>
                <w:szCs w:val="20"/>
              </w:rPr>
              <w:t>ly precise</w:t>
            </w:r>
            <w:r w:rsidR="001337B4" w:rsidRPr="00022F37">
              <w:rPr>
                <w:rFonts w:cstheme="minorHAnsi"/>
                <w:sz w:val="20"/>
                <w:szCs w:val="20"/>
              </w:rPr>
              <w:t xml:space="preserve"> to enable to foresee the consequences of smuggling</w:t>
            </w:r>
            <w:r w:rsidR="001337B4">
              <w:rPr>
                <w:rFonts w:cstheme="minorHAnsi"/>
                <w:sz w:val="20"/>
                <w:szCs w:val="20"/>
              </w:rPr>
              <w:t>. The judgment was published.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0765CB" w:rsidRDefault="0048194F" w:rsidP="002E00A2">
            <w:pPr>
              <w:jc w:val="center"/>
              <w:rPr>
                <w:b w:val="0"/>
                <w:sz w:val="20"/>
                <w:szCs w:val="20"/>
              </w:rPr>
            </w:pPr>
            <w:hyperlink r:id="rId322" w:history="1">
              <w:r w:rsidR="001337B4" w:rsidRPr="000765CB">
                <w:rPr>
                  <w:rStyle w:val="Hyperlink"/>
                  <w:b w:val="0"/>
                  <w:bCs w:val="0"/>
                  <w:sz w:val="20"/>
                  <w:szCs w:val="20"/>
                </w:rPr>
                <w:t>CM/ResDH(2011)152</w:t>
              </w:r>
            </w:hyperlink>
          </w:p>
        </w:tc>
        <w:tc>
          <w:tcPr>
            <w:tcW w:w="1701"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RUS / </w:t>
            </w:r>
            <w:r w:rsidRPr="000765CB">
              <w:rPr>
                <w:rFonts w:cstheme="minorHAnsi"/>
                <w:b/>
                <w:sz w:val="20"/>
                <w:szCs w:val="20"/>
              </w:rPr>
              <w:t>Bezymyannaya</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21851/03</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22/03/2010</w:t>
            </w:r>
          </w:p>
          <w:p w:rsidR="001337B4" w:rsidRPr="009F74BE"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F74BE">
              <w:rPr>
                <w:rStyle w:val="sb8d990e2"/>
                <w:sz w:val="20"/>
                <w:szCs w:val="20"/>
              </w:rPr>
              <w:t>22/12/2009</w:t>
            </w:r>
          </w:p>
        </w:tc>
        <w:tc>
          <w:tcPr>
            <w:tcW w:w="3828" w:type="dxa"/>
            <w:tcMar>
              <w:top w:w="113" w:type="dxa"/>
              <w:bottom w:w="113" w:type="dxa"/>
            </w:tcMar>
          </w:tcPr>
          <w:p w:rsidR="001337B4"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b/>
                <w:i/>
                <w:sz w:val="20"/>
                <w:szCs w:val="20"/>
              </w:rPr>
            </w:pPr>
            <w:r>
              <w:rPr>
                <w:rStyle w:val="sb8d990e2"/>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0765CB">
              <w:rPr>
                <w:rStyle w:val="sb8d990e2"/>
                <w:rFonts w:cstheme="minorHAnsi"/>
                <w:i/>
                <w:sz w:val="20"/>
                <w:szCs w:val="20"/>
              </w:rPr>
              <w:t>Denial of access to a court due to the fact that domestic courts declines their jurisdiction</w:t>
            </w:r>
            <w:r w:rsidRPr="000765CB">
              <w:rPr>
                <w:i/>
              </w:rPr>
              <w:t xml:space="preserve"> to hear the applicant’s claim </w:t>
            </w:r>
            <w:r w:rsidRPr="000765CB">
              <w:rPr>
                <w:rStyle w:val="sb8d990e2"/>
                <w:rFonts w:cstheme="minorHAnsi"/>
                <w:i/>
                <w:sz w:val="20"/>
                <w:szCs w:val="20"/>
              </w:rPr>
              <w:t>thus leaving her in a judicial vacuum.</w:t>
            </w:r>
            <w:r>
              <w:rPr>
                <w:rStyle w:val="sb8d990e2"/>
                <w:rFonts w:cstheme="minorHAnsi"/>
                <w:i/>
                <w:sz w:val="20"/>
                <w:szCs w:val="20"/>
              </w:rPr>
              <w:t xml:space="preserve"> (Article 6 §1)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9411BF">
              <w:rPr>
                <w:rStyle w:val="sb8d990e2"/>
                <w:rFonts w:cstheme="minorHAnsi"/>
                <w:i/>
                <w:sz w:val="20"/>
                <w:szCs w:val="20"/>
                <w:u w:val="single"/>
              </w:rPr>
              <w:t>Individual measures</w:t>
            </w:r>
            <w:r w:rsidRPr="009411BF">
              <w:rPr>
                <w:rStyle w:val="sb8d990e2"/>
                <w:rFonts w:cstheme="minorHAnsi"/>
                <w:i/>
                <w:sz w:val="20"/>
                <w:szCs w:val="20"/>
              </w:rPr>
              <w:t>:</w:t>
            </w:r>
            <w:r w:rsidR="001337B4">
              <w:rPr>
                <w:rStyle w:val="sb8d990e2"/>
                <w:rFonts w:cstheme="minorHAnsi"/>
                <w:sz w:val="20"/>
                <w:szCs w:val="20"/>
              </w:rPr>
              <w:t xml:space="preserve"> Just satisfaction in respect of non-pecuniary damage paid. Domestic courts </w:t>
            </w:r>
            <w:r w:rsidR="001337B4" w:rsidRPr="000765CB">
              <w:rPr>
                <w:rStyle w:val="sb8d990e2"/>
                <w:rFonts w:cstheme="minorHAnsi"/>
                <w:sz w:val="20"/>
                <w:szCs w:val="20"/>
              </w:rPr>
              <w:t>reopened the applicant’s case, quashed the decision to refuse jurisdiction over it, and on 20 September 2010 delivered a judgment on the merits of the case</w:t>
            </w:r>
            <w:r w:rsidR="001337B4">
              <w:rPr>
                <w:rStyle w:val="sb8d990e2"/>
                <w:rFonts w:cstheme="minorHAnsi"/>
                <w:sz w:val="20"/>
                <w:szCs w:val="20"/>
              </w:rPr>
              <w:t>.</w:t>
            </w:r>
          </w:p>
          <w:p w:rsidR="001337B4" w:rsidRPr="009F74BE"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9411BF">
              <w:rPr>
                <w:rStyle w:val="sb8d990e2"/>
                <w:rFonts w:cstheme="minorHAnsi"/>
                <w:i/>
                <w:sz w:val="20"/>
                <w:szCs w:val="20"/>
                <w:u w:val="single"/>
              </w:rPr>
              <w:t>General measures</w:t>
            </w:r>
            <w:r w:rsidRPr="009411BF">
              <w:rPr>
                <w:rStyle w:val="sb8d990e2"/>
                <w:rFonts w:cstheme="minorHAnsi"/>
                <w:i/>
                <w:sz w:val="20"/>
                <w:szCs w:val="20"/>
              </w:rPr>
              <w:t>:</w:t>
            </w:r>
            <w:r w:rsidR="001337B4">
              <w:rPr>
                <w:rStyle w:val="sb8d990e2"/>
                <w:rFonts w:cstheme="minorHAnsi"/>
                <w:sz w:val="20"/>
                <w:szCs w:val="20"/>
              </w:rPr>
              <w:t xml:space="preserve"> Erroneous </w:t>
            </w:r>
            <w:r w:rsidR="001337B4" w:rsidRPr="000765CB">
              <w:rPr>
                <w:rStyle w:val="sb8d990e2"/>
                <w:rFonts w:cstheme="minorHAnsi"/>
                <w:sz w:val="20"/>
                <w:szCs w:val="20"/>
              </w:rPr>
              <w:t>interpretation of the jurisdictional parameters of their authority</w:t>
            </w:r>
            <w:r w:rsidR="001337B4">
              <w:rPr>
                <w:rStyle w:val="sb8d990e2"/>
                <w:rFonts w:cstheme="minorHAnsi"/>
                <w:sz w:val="20"/>
                <w:szCs w:val="20"/>
              </w:rPr>
              <w:t xml:space="preserve"> by domestic courts. </w:t>
            </w:r>
            <w:r w:rsidR="001337B4" w:rsidRPr="00642204">
              <w:rPr>
                <w:rStyle w:val="sb8d990e2"/>
                <w:rFonts w:cstheme="minorHAnsi"/>
                <w:sz w:val="20"/>
                <w:szCs w:val="20"/>
              </w:rPr>
              <w:t>The judgment was translated,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323" w:history="1">
              <w:r w:rsidR="001337B4" w:rsidRPr="009F74BE">
                <w:rPr>
                  <w:rStyle w:val="Hyperlink"/>
                  <w:b w:val="0"/>
                  <w:bCs w:val="0"/>
                  <w:sz w:val="20"/>
                  <w:szCs w:val="20"/>
                </w:rPr>
                <w:t>CM/ResDH(2011)153</w:t>
              </w:r>
            </w:hyperlink>
          </w:p>
        </w:tc>
        <w:tc>
          <w:tcPr>
            <w:tcW w:w="1701"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RUS / Frizen</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58254/00</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30/11/2005</w:t>
            </w:r>
          </w:p>
          <w:p w:rsidR="001337B4" w:rsidRPr="009F74BE"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F74BE">
              <w:rPr>
                <w:rStyle w:val="sb8d990e2"/>
                <w:sz w:val="20"/>
                <w:szCs w:val="20"/>
              </w:rPr>
              <w:t>24/03/2005</w:t>
            </w:r>
          </w:p>
        </w:tc>
        <w:tc>
          <w:tcPr>
            <w:tcW w:w="3828" w:type="dxa"/>
            <w:tcMar>
              <w:top w:w="113" w:type="dxa"/>
              <w:bottom w:w="113" w:type="dxa"/>
            </w:tcMar>
          </w:tcPr>
          <w:p w:rsidR="001337B4" w:rsidRDefault="001337B4" w:rsidP="003E777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b/>
                <w:i/>
                <w:sz w:val="20"/>
                <w:szCs w:val="20"/>
              </w:rPr>
            </w:pPr>
            <w:r>
              <w:rPr>
                <w:rStyle w:val="sb8d990e2"/>
                <w:rFonts w:cstheme="minorHAnsi"/>
                <w:b/>
                <w:i/>
                <w:sz w:val="20"/>
                <w:szCs w:val="20"/>
              </w:rPr>
              <w:t>Protection of property</w:t>
            </w:r>
            <w:r w:rsidR="009411BF" w:rsidRPr="009411BF">
              <w:rPr>
                <w:rStyle w:val="sb8d990e2"/>
                <w:rFonts w:cstheme="minorHAnsi"/>
                <w:b/>
                <w:i/>
                <w:sz w:val="20"/>
                <w:szCs w:val="20"/>
              </w:rPr>
              <w:t>:</w:t>
            </w:r>
            <w:r>
              <w:rPr>
                <w:rStyle w:val="sb8d990e2"/>
                <w:rFonts w:cstheme="minorHAnsi"/>
                <w:b/>
                <w:i/>
                <w:sz w:val="20"/>
                <w:szCs w:val="20"/>
              </w:rPr>
              <w:t xml:space="preserve"> </w:t>
            </w:r>
            <w:r w:rsidRPr="00657AC0">
              <w:rPr>
                <w:rStyle w:val="sb8d990e2"/>
                <w:rFonts w:cstheme="minorHAnsi"/>
                <w:i/>
                <w:sz w:val="20"/>
                <w:szCs w:val="20"/>
              </w:rPr>
              <w:t xml:space="preserve">Unlawful interference due to the forfeiture of the applicant’s car in the criminal proceedings </w:t>
            </w:r>
            <w:r w:rsidR="003E7773">
              <w:rPr>
                <w:rStyle w:val="sb8d990e2"/>
                <w:rFonts w:cstheme="minorHAnsi"/>
                <w:i/>
                <w:sz w:val="20"/>
                <w:szCs w:val="20"/>
              </w:rPr>
              <w:t xml:space="preserve">resulting in </w:t>
            </w:r>
            <w:r w:rsidRPr="00657AC0">
              <w:rPr>
                <w:rStyle w:val="sb8d990e2"/>
                <w:rFonts w:cstheme="minorHAnsi"/>
                <w:i/>
                <w:sz w:val="20"/>
                <w:szCs w:val="20"/>
              </w:rPr>
              <w:t>her husband</w:t>
            </w:r>
            <w:r w:rsidR="003E7773">
              <w:rPr>
                <w:rStyle w:val="sb8d990e2"/>
                <w:rFonts w:cstheme="minorHAnsi"/>
                <w:i/>
                <w:sz w:val="20"/>
                <w:szCs w:val="20"/>
              </w:rPr>
              <w:t xml:space="preserve">’s </w:t>
            </w:r>
            <w:r w:rsidRPr="00657AC0">
              <w:rPr>
                <w:rStyle w:val="sb8d990e2"/>
                <w:rFonts w:cstheme="minorHAnsi"/>
                <w:i/>
                <w:sz w:val="20"/>
                <w:szCs w:val="20"/>
              </w:rPr>
              <w:t>conviction without reference to any legal provision authorising the forfeiture. (Article 1 of Protocol No. 1)</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9411BF">
              <w:rPr>
                <w:rStyle w:val="sb8d990e2"/>
                <w:rFonts w:cstheme="minorHAnsi"/>
                <w:i/>
                <w:sz w:val="20"/>
                <w:szCs w:val="20"/>
                <w:u w:val="single"/>
              </w:rPr>
              <w:t>Individual measures</w:t>
            </w:r>
            <w:r w:rsidRPr="009411BF">
              <w:rPr>
                <w:rStyle w:val="sb8d990e2"/>
                <w:rFonts w:cstheme="minorHAnsi"/>
                <w:i/>
                <w:sz w:val="20"/>
                <w:szCs w:val="20"/>
              </w:rPr>
              <w:t>:</w:t>
            </w:r>
            <w:r w:rsidR="001337B4" w:rsidRPr="00657AC0">
              <w:rPr>
                <w:rStyle w:val="sb8d990e2"/>
                <w:rFonts w:cstheme="minorHAnsi"/>
                <w:sz w:val="20"/>
                <w:szCs w:val="20"/>
              </w:rPr>
              <w:t xml:space="preserve"> </w:t>
            </w:r>
            <w:r w:rsidR="001337B4">
              <w:rPr>
                <w:rStyle w:val="sb8d990e2"/>
                <w:rFonts w:cstheme="minorHAnsi"/>
                <w:sz w:val="20"/>
                <w:szCs w:val="20"/>
              </w:rPr>
              <w:t xml:space="preserve">No claim for just satisfaction submitted. No claim </w:t>
            </w:r>
            <w:r w:rsidR="003E7773">
              <w:rPr>
                <w:rStyle w:val="sb8d990e2"/>
                <w:rFonts w:cstheme="minorHAnsi"/>
                <w:sz w:val="20"/>
                <w:szCs w:val="20"/>
              </w:rPr>
              <w:t xml:space="preserve">for compensation or restitution lodged </w:t>
            </w:r>
            <w:r w:rsidR="001337B4">
              <w:rPr>
                <w:rStyle w:val="sb8d990e2"/>
                <w:rFonts w:cstheme="minorHAnsi"/>
                <w:sz w:val="20"/>
                <w:szCs w:val="20"/>
              </w:rPr>
              <w:t>bef</w:t>
            </w:r>
            <w:r w:rsidR="003E7773">
              <w:rPr>
                <w:rStyle w:val="sb8d990e2"/>
                <w:rFonts w:cstheme="minorHAnsi"/>
                <w:sz w:val="20"/>
                <w:szCs w:val="20"/>
              </w:rPr>
              <w:t>ore domestic courts</w:t>
            </w:r>
            <w:r w:rsidR="001337B4">
              <w:rPr>
                <w:rStyle w:val="sb8d990e2"/>
                <w:rFonts w:cstheme="minorHAnsi"/>
                <w:sz w:val="20"/>
                <w:szCs w:val="20"/>
              </w:rPr>
              <w:t>.</w:t>
            </w:r>
            <w:r w:rsidR="003E7773">
              <w:rPr>
                <w:rStyle w:val="sb8d990e2"/>
                <w:rFonts w:cstheme="minorHAnsi"/>
                <w:sz w:val="20"/>
                <w:szCs w:val="20"/>
              </w:rPr>
              <w:t xml:space="preserve"> </w:t>
            </w:r>
          </w:p>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u w:val="single"/>
              </w:rPr>
            </w:pPr>
            <w:r w:rsidRPr="009411BF">
              <w:rPr>
                <w:rStyle w:val="sb8d990e2"/>
                <w:rFonts w:cstheme="minorHAnsi"/>
                <w:i/>
                <w:sz w:val="20"/>
                <w:szCs w:val="20"/>
                <w:u w:val="single"/>
              </w:rPr>
              <w:t>General measures</w:t>
            </w:r>
            <w:r w:rsidRPr="009411BF">
              <w:rPr>
                <w:rStyle w:val="sb8d990e2"/>
                <w:rFonts w:cstheme="minorHAnsi"/>
                <w:i/>
                <w:sz w:val="20"/>
                <w:szCs w:val="20"/>
              </w:rPr>
              <w:t>:</w:t>
            </w:r>
            <w:r w:rsidR="001337B4">
              <w:rPr>
                <w:rStyle w:val="sb8d990e2"/>
                <w:rFonts w:cstheme="minorHAnsi"/>
                <w:sz w:val="20"/>
                <w:szCs w:val="20"/>
              </w:rPr>
              <w:t xml:space="preserve"> Isolated incident. </w:t>
            </w:r>
            <w:r w:rsidR="001337B4" w:rsidRPr="00642204">
              <w:rPr>
                <w:rStyle w:val="sb8d990e2"/>
                <w:rFonts w:cstheme="minorHAnsi"/>
                <w:sz w:val="20"/>
                <w:szCs w:val="20"/>
              </w:rPr>
              <w:t>The judgment was translated, published and disseminated.</w:t>
            </w:r>
          </w:p>
        </w:tc>
      </w:tr>
      <w:tr w:rsidR="001337B4" w:rsidRPr="00CC25B9"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324" w:history="1">
              <w:r w:rsidR="001337B4" w:rsidRPr="0054121A">
                <w:rPr>
                  <w:rStyle w:val="Hyperlink"/>
                  <w:b w:val="0"/>
                  <w:bCs w:val="0"/>
                  <w:sz w:val="20"/>
                  <w:szCs w:val="20"/>
                </w:rPr>
                <w:t>CM/ResDH(2011)30</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RUS / </w:t>
            </w:r>
            <w:r w:rsidRPr="0054121A">
              <w:rPr>
                <w:rFonts w:cstheme="minorHAnsi"/>
                <w:b/>
                <w:sz w:val="20"/>
                <w:szCs w:val="20"/>
              </w:rPr>
              <w:t>Nurmagomedov</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30138/02</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07/09/2007</w:t>
            </w:r>
          </w:p>
          <w:p w:rsidR="001337B4" w:rsidRPr="0054121A"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121A">
              <w:rPr>
                <w:rFonts w:cstheme="minorHAnsi"/>
                <w:sz w:val="20"/>
                <w:szCs w:val="20"/>
              </w:rPr>
              <w:t>07/06/2007</w:t>
            </w:r>
          </w:p>
        </w:tc>
        <w:tc>
          <w:tcPr>
            <w:tcW w:w="3828" w:type="dxa"/>
            <w:tcMar>
              <w:top w:w="113" w:type="dxa"/>
              <w:bottom w:w="113" w:type="dxa"/>
            </w:tcMar>
          </w:tcPr>
          <w:p w:rsidR="001337B4" w:rsidRPr="004F19FC" w:rsidRDefault="001337B4" w:rsidP="003E7773">
            <w:pPr>
              <w:jc w:val="both"/>
              <w:cnfStyle w:val="000000000000" w:firstRow="0" w:lastRow="0" w:firstColumn="0" w:lastColumn="0" w:oddVBand="0" w:evenVBand="0" w:oddHBand="0" w:evenHBand="0" w:firstRowFirstColumn="0" w:firstRowLastColumn="0" w:lastRowFirstColumn="0" w:lastRowLastColumn="0"/>
              <w:rPr>
                <w:i/>
              </w:rPr>
            </w:pPr>
            <w:r>
              <w:rPr>
                <w:b/>
                <w:i/>
              </w:rPr>
              <w:t>Right to individual petition</w:t>
            </w:r>
            <w:r w:rsidR="009411BF" w:rsidRPr="009411BF">
              <w:rPr>
                <w:b/>
                <w:i/>
              </w:rPr>
              <w:t>:</w:t>
            </w:r>
            <w:r>
              <w:rPr>
                <w:b/>
                <w:i/>
              </w:rPr>
              <w:t xml:space="preserve"> </w:t>
            </w:r>
            <w:r>
              <w:rPr>
                <w:i/>
              </w:rPr>
              <w:t xml:space="preserve">Interference due to </w:t>
            </w:r>
            <w:r w:rsidR="003E7773">
              <w:rPr>
                <w:i/>
              </w:rPr>
              <w:t>t</w:t>
            </w:r>
            <w:r w:rsidRPr="004F19FC">
              <w:rPr>
                <w:i/>
              </w:rPr>
              <w:t>he p</w:t>
            </w:r>
            <w:r>
              <w:rPr>
                <w:i/>
              </w:rPr>
              <w:t>rison authorities</w:t>
            </w:r>
            <w:r w:rsidR="003E7773">
              <w:rPr>
                <w:i/>
              </w:rPr>
              <w:t>’ refusal</w:t>
            </w:r>
            <w:r>
              <w:rPr>
                <w:i/>
              </w:rPr>
              <w:t xml:space="preserve"> to forward a detainee’s</w:t>
            </w:r>
            <w:r w:rsidRPr="004F19FC">
              <w:rPr>
                <w:i/>
              </w:rPr>
              <w:t xml:space="preserve"> letter to the European Court</w:t>
            </w:r>
            <w:r>
              <w:rPr>
                <w:i/>
              </w:rPr>
              <w:t>. (Article 34)</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w:t>
            </w:r>
            <w:r w:rsidR="001337B4" w:rsidRPr="004C3212">
              <w:rPr>
                <w:rStyle w:val="sb8d990e2"/>
                <w:sz w:val="20"/>
                <w:szCs w:val="20"/>
              </w:rPr>
              <w:t>Just satisfaction in respect of non-pecuniary damage paid.</w:t>
            </w:r>
          </w:p>
          <w:p w:rsidR="001337B4" w:rsidRPr="004C3212" w:rsidRDefault="009411BF" w:rsidP="004666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rPr>
            </w:pPr>
            <w:r w:rsidRPr="009411BF">
              <w:rPr>
                <w:rStyle w:val="sb8d990e2"/>
                <w:i/>
                <w:sz w:val="20"/>
                <w:szCs w:val="20"/>
                <w:u w:val="single"/>
              </w:rPr>
              <w:t>General measures</w:t>
            </w:r>
            <w:r w:rsidRPr="009411BF">
              <w:rPr>
                <w:rStyle w:val="sb8d990e2"/>
                <w:i/>
                <w:sz w:val="20"/>
                <w:szCs w:val="20"/>
              </w:rPr>
              <w:t>:</w:t>
            </w:r>
            <w:r w:rsidR="001337B4">
              <w:rPr>
                <w:rStyle w:val="sb8d990e2"/>
                <w:sz w:val="20"/>
                <w:szCs w:val="20"/>
              </w:rPr>
              <w:t xml:space="preserve"> see </w:t>
            </w:r>
            <w:r w:rsidR="001337B4" w:rsidRPr="004F19FC">
              <w:rPr>
                <w:rStyle w:val="sb8d990e2"/>
                <w:sz w:val="20"/>
                <w:szCs w:val="20"/>
              </w:rPr>
              <w:t>CM/ResDH(2008)19</w:t>
            </w:r>
            <w:r w:rsidR="001337B4">
              <w:rPr>
                <w:rStyle w:val="sb8d990e2"/>
                <w:sz w:val="20"/>
                <w:szCs w:val="20"/>
              </w:rPr>
              <w:t xml:space="preserve"> in Poleshchuk, in particular </w:t>
            </w:r>
            <w:r w:rsidR="0046666E">
              <w:rPr>
                <w:rStyle w:val="sb8d990e2"/>
                <w:sz w:val="20"/>
                <w:szCs w:val="20"/>
              </w:rPr>
              <w:t xml:space="preserve">realting to </w:t>
            </w:r>
            <w:r w:rsidR="001337B4">
              <w:rPr>
                <w:rStyle w:val="sb8d990e2"/>
                <w:sz w:val="20"/>
                <w:szCs w:val="20"/>
              </w:rPr>
              <w:t xml:space="preserve">the amendment of the Penal Code 2003 and the </w:t>
            </w:r>
            <w:r w:rsidR="001337B4" w:rsidRPr="004F19FC">
              <w:rPr>
                <w:rStyle w:val="sb8d990e2"/>
                <w:sz w:val="20"/>
                <w:szCs w:val="20"/>
              </w:rPr>
              <w:t>Internal Regulations of Correctional Facilities</w:t>
            </w:r>
            <w:r w:rsidR="0046666E">
              <w:rPr>
                <w:rStyle w:val="sb8d990e2"/>
                <w:sz w:val="20"/>
                <w:szCs w:val="20"/>
              </w:rPr>
              <w:t xml:space="preserve"> 2005, which grant that </w:t>
            </w:r>
            <w:r w:rsidR="001337B4" w:rsidRPr="004F19FC">
              <w:rPr>
                <w:rStyle w:val="sb8d990e2"/>
                <w:sz w:val="20"/>
                <w:szCs w:val="20"/>
              </w:rPr>
              <w:t xml:space="preserve">correspondence with the </w:t>
            </w:r>
            <w:r w:rsidR="001337B4">
              <w:rPr>
                <w:rStyle w:val="sb8d990e2"/>
                <w:sz w:val="20"/>
                <w:szCs w:val="20"/>
              </w:rPr>
              <w:t xml:space="preserve">ECtHR </w:t>
            </w:r>
            <w:r w:rsidR="001337B4" w:rsidRPr="004F19FC">
              <w:rPr>
                <w:rStyle w:val="sb8d990e2"/>
                <w:sz w:val="20"/>
                <w:szCs w:val="20"/>
              </w:rPr>
              <w:t>is not subject to censorship.</w:t>
            </w:r>
            <w:r w:rsidR="001337B4">
              <w:rPr>
                <w:rStyle w:val="sb8d990e2"/>
                <w:sz w:val="20"/>
                <w:szCs w:val="20"/>
              </w:rPr>
              <w:t xml:space="preserve"> T</w:t>
            </w:r>
            <w:r w:rsidR="001337B4" w:rsidRPr="004F19FC">
              <w:rPr>
                <w:rStyle w:val="sb8d990e2"/>
                <w:sz w:val="20"/>
                <w:szCs w:val="20"/>
              </w:rPr>
              <w:t xml:space="preserve">he </w:t>
            </w:r>
            <w:r w:rsidR="001337B4">
              <w:rPr>
                <w:rStyle w:val="sb8d990e2"/>
                <w:sz w:val="20"/>
                <w:szCs w:val="20"/>
              </w:rPr>
              <w:t xml:space="preserve">present </w:t>
            </w:r>
            <w:r w:rsidR="001337B4" w:rsidRPr="004F19FC">
              <w:rPr>
                <w:rStyle w:val="sb8d990e2"/>
                <w:sz w:val="20"/>
                <w:szCs w:val="20"/>
              </w:rPr>
              <w:t>judgment was sent out to the Prosecutor General’s Office, Presidents of the Supreme Court, Constitutional Court and Plenipotentiary Representative of the President in the Central Federal Circuit, and disseminated amongst the regional departments of the Federal Penitentiary Service and regional prosecutors.</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C63A28" w:rsidRDefault="0048194F" w:rsidP="002E00A2">
            <w:pPr>
              <w:jc w:val="center"/>
              <w:rPr>
                <w:b w:val="0"/>
                <w:sz w:val="20"/>
                <w:szCs w:val="20"/>
              </w:rPr>
            </w:pPr>
            <w:hyperlink r:id="rId325" w:history="1">
              <w:r w:rsidR="001337B4" w:rsidRPr="00C63A28">
                <w:rPr>
                  <w:rStyle w:val="Hyperlink"/>
                  <w:b w:val="0"/>
                  <w:bCs w:val="0"/>
                  <w:sz w:val="20"/>
                  <w:szCs w:val="20"/>
                </w:rPr>
                <w:t>CM/ResDH(2011)154</w:t>
              </w:r>
            </w:hyperlink>
          </w:p>
        </w:tc>
        <w:tc>
          <w:tcPr>
            <w:tcW w:w="1701"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RUS / Prokovich</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58255/00</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18/02/2005</w:t>
            </w:r>
          </w:p>
          <w:p w:rsidR="001337B4" w:rsidRPr="00C63A28"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C63A28">
              <w:rPr>
                <w:rStyle w:val="sb8d990e2"/>
                <w:sz w:val="20"/>
                <w:szCs w:val="20"/>
              </w:rPr>
              <w:t>18/11/2004</w:t>
            </w:r>
          </w:p>
        </w:tc>
        <w:tc>
          <w:tcPr>
            <w:tcW w:w="3828" w:type="dxa"/>
            <w:tcMar>
              <w:top w:w="113" w:type="dxa"/>
              <w:bottom w:w="113" w:type="dxa"/>
            </w:tcMar>
          </w:tcPr>
          <w:p w:rsidR="001337B4" w:rsidRPr="00C63A28"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i/>
                <w:sz w:val="20"/>
                <w:szCs w:val="20"/>
              </w:rPr>
            </w:pPr>
            <w:r>
              <w:rPr>
                <w:rStyle w:val="sb8d990e2"/>
                <w:rFonts w:cstheme="minorHAnsi"/>
                <w:b/>
                <w:i/>
                <w:sz w:val="20"/>
                <w:szCs w:val="20"/>
              </w:rPr>
              <w:t>Protection of private life and home</w:t>
            </w:r>
            <w:r w:rsidR="009411BF" w:rsidRPr="009411BF">
              <w:rPr>
                <w:rStyle w:val="sb8d990e2"/>
                <w:rFonts w:cstheme="minorHAnsi"/>
                <w:b/>
                <w:i/>
                <w:sz w:val="20"/>
                <w:szCs w:val="20"/>
              </w:rPr>
              <w:t>:</w:t>
            </w:r>
            <w:r>
              <w:rPr>
                <w:rStyle w:val="sb8d990e2"/>
                <w:rFonts w:cstheme="minorHAnsi"/>
                <w:b/>
                <w:i/>
                <w:sz w:val="20"/>
                <w:szCs w:val="20"/>
              </w:rPr>
              <w:t xml:space="preserve"> </w:t>
            </w:r>
            <w:r w:rsidRPr="00C63A28">
              <w:rPr>
                <w:rStyle w:val="sb8d990e2"/>
                <w:rFonts w:cstheme="minorHAnsi"/>
                <w:i/>
                <w:sz w:val="20"/>
                <w:szCs w:val="20"/>
              </w:rPr>
              <w:t>Unlawful eviction of the applicant from a flat after the death of her late partner who held tenancy rights to the flat</w:t>
            </w:r>
            <w:r>
              <w:rPr>
                <w:rStyle w:val="sb8d990e2"/>
                <w:rFonts w:cstheme="minorHAnsi"/>
                <w:i/>
                <w:sz w:val="20"/>
                <w:szCs w:val="20"/>
              </w:rPr>
              <w:t>.</w:t>
            </w:r>
            <w:r w:rsidRPr="00C63A28">
              <w:rPr>
                <w:rStyle w:val="sb8d990e2"/>
                <w:rFonts w:cstheme="minorHAnsi"/>
                <w:i/>
                <w:sz w:val="20"/>
                <w:szCs w:val="20"/>
              </w:rPr>
              <w:t xml:space="preserve"> (</w:t>
            </w:r>
            <w:r>
              <w:rPr>
                <w:rStyle w:val="sb8d990e2"/>
                <w:rFonts w:cstheme="minorHAnsi"/>
                <w:i/>
                <w:sz w:val="20"/>
                <w:szCs w:val="20"/>
              </w:rPr>
              <w:t>A</w:t>
            </w:r>
            <w:r w:rsidRPr="00C63A28">
              <w:rPr>
                <w:rStyle w:val="sb8d990e2"/>
                <w:rFonts w:cstheme="minorHAnsi"/>
                <w:i/>
                <w:sz w:val="20"/>
                <w:szCs w:val="20"/>
              </w:rPr>
              <w:t>rticle 8</w:t>
            </w:r>
            <w:r>
              <w:rPr>
                <w:rStyle w:val="sb8d990e2"/>
                <w:rFonts w:cstheme="minorHAnsi"/>
                <w:i/>
                <w:sz w:val="20"/>
                <w:szCs w:val="20"/>
              </w:rPr>
              <w:t>)</w:t>
            </w:r>
          </w:p>
        </w:tc>
        <w:tc>
          <w:tcPr>
            <w:tcW w:w="5387" w:type="dxa"/>
            <w:tcMar>
              <w:top w:w="113" w:type="dxa"/>
              <w:bottom w:w="113" w:type="dxa"/>
            </w:tcMar>
          </w:tcPr>
          <w:p w:rsidR="001337B4" w:rsidRPr="00C63A28"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Pr>
                <w:rStyle w:val="sb8d990e2"/>
              </w:rPr>
              <w:t>Just satisfaction in respect of non-</w:t>
            </w:r>
            <w:r w:rsidR="001337B4" w:rsidRPr="00C63A28">
              <w:rPr>
                <w:rStyle w:val="sb8d990e2"/>
                <w:sz w:val="20"/>
                <w:szCs w:val="20"/>
              </w:rPr>
              <w:t>pecuniary damage paid.</w:t>
            </w:r>
          </w:p>
          <w:p w:rsidR="001337B4" w:rsidRPr="00C63A28"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9411BF">
              <w:rPr>
                <w:rStyle w:val="sb8d990e2"/>
                <w:i/>
                <w:sz w:val="20"/>
                <w:szCs w:val="20"/>
                <w:u w:val="single"/>
              </w:rPr>
              <w:t>General measures</w:t>
            </w:r>
            <w:r w:rsidRPr="009411BF">
              <w:rPr>
                <w:rStyle w:val="sb8d990e2"/>
                <w:i/>
                <w:sz w:val="20"/>
                <w:szCs w:val="20"/>
              </w:rPr>
              <w:t>:</w:t>
            </w:r>
            <w:r w:rsidR="001337B4" w:rsidRPr="00C63A28">
              <w:rPr>
                <w:rStyle w:val="sb8d990e2"/>
                <w:sz w:val="20"/>
                <w:szCs w:val="20"/>
              </w:rPr>
              <w:t xml:space="preserve"> The Constitutional Court found that eviction without a court order is unconstitutional. </w:t>
            </w:r>
            <w:r w:rsidR="001337B4">
              <w:rPr>
                <w:rStyle w:val="sb8d990e2"/>
                <w:sz w:val="20"/>
                <w:szCs w:val="20"/>
              </w:rPr>
              <w:t xml:space="preserve">The Housing Code of 2004 </w:t>
            </w:r>
            <w:r w:rsidR="001337B4" w:rsidRPr="00C63A28">
              <w:rPr>
                <w:rStyle w:val="sb8d990e2"/>
                <w:sz w:val="20"/>
                <w:szCs w:val="20"/>
              </w:rPr>
              <w:t>also provides eviction only</w:t>
            </w:r>
            <w:r w:rsidR="001337B4">
              <w:rPr>
                <w:rStyle w:val="sb8d990e2"/>
                <w:sz w:val="20"/>
                <w:szCs w:val="20"/>
              </w:rPr>
              <w:t xml:space="preserve"> on the basis of a court order.</w:t>
            </w:r>
            <w:r w:rsidR="001337B4" w:rsidRPr="00642204">
              <w:rPr>
                <w:rStyle w:val="sb8d990e2"/>
                <w:rFonts w:cstheme="minorHAnsi"/>
                <w:sz w:val="20"/>
                <w:szCs w:val="20"/>
              </w:rPr>
              <w:t xml:space="preserve"> The judgment was transla</w:t>
            </w:r>
            <w:r w:rsidR="001337B4">
              <w:rPr>
                <w:rStyle w:val="sb8d990e2"/>
                <w:rFonts w:cstheme="minorHAnsi"/>
                <w:sz w:val="20"/>
                <w:szCs w:val="20"/>
              </w:rPr>
              <w:t>ted, published and disseminated to all authorities and courts concerned.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326" w:history="1">
              <w:r w:rsidR="001337B4" w:rsidRPr="00636C41">
                <w:rPr>
                  <w:rStyle w:val="Hyperlink"/>
                  <w:rFonts w:cstheme="minorHAnsi"/>
                  <w:b w:val="0"/>
                  <w:bCs w:val="0"/>
                  <w:sz w:val="20"/>
                  <w:szCs w:val="20"/>
                </w:rPr>
                <w:t>CM/ResDH(2011)150</w:t>
              </w:r>
            </w:hyperlink>
          </w:p>
        </w:tc>
        <w:tc>
          <w:tcPr>
            <w:tcW w:w="1701"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RUS / Shofman</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74826/01</w:t>
            </w:r>
          </w:p>
        </w:tc>
        <w:tc>
          <w:tcPr>
            <w:tcW w:w="1276" w:type="dxa"/>
            <w:tcMar>
              <w:top w:w="113" w:type="dxa"/>
              <w:left w:w="0" w:type="dxa"/>
              <w:bottom w:w="113" w:type="dxa"/>
              <w:right w:w="0" w:type="dxa"/>
            </w:tcMar>
          </w:tcPr>
          <w:p w:rsidR="001337B4" w:rsidRPr="00CD1B09"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8b6b56c9"/>
                <w:b/>
                <w:sz w:val="20"/>
                <w:szCs w:val="20"/>
              </w:rPr>
            </w:pPr>
            <w:r w:rsidRPr="00CD1B09">
              <w:rPr>
                <w:rStyle w:val="s8b6b56c9"/>
                <w:b/>
                <w:sz w:val="20"/>
                <w:szCs w:val="20"/>
              </w:rPr>
              <w:t>24/02/2006</w:t>
            </w:r>
          </w:p>
          <w:p w:rsidR="001337B4" w:rsidRPr="00CD1B09"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D1B09">
              <w:rPr>
                <w:rStyle w:val="s8b6b56c9"/>
                <w:sz w:val="20"/>
                <w:szCs w:val="20"/>
              </w:rPr>
              <w:t>24/11/2005</w:t>
            </w:r>
          </w:p>
        </w:tc>
        <w:tc>
          <w:tcPr>
            <w:tcW w:w="3828" w:type="dxa"/>
            <w:tcMar>
              <w:top w:w="113" w:type="dxa"/>
              <w:bottom w:w="113" w:type="dxa"/>
            </w:tcMar>
          </w:tcPr>
          <w:p w:rsidR="001337B4"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w:t>
            </w:r>
            <w:r w:rsidRPr="00D34FFB">
              <w:rPr>
                <w:rStyle w:val="hps"/>
                <w:rFonts w:cstheme="minorHAnsi"/>
                <w:b/>
                <w:i/>
                <w:sz w:val="20"/>
                <w:szCs w:val="20"/>
              </w:rPr>
              <w:t xml:space="preserve"> private life</w:t>
            </w:r>
            <w:r w:rsidR="009411BF" w:rsidRPr="009411BF">
              <w:rPr>
                <w:rStyle w:val="hps"/>
                <w:rFonts w:cstheme="minorHAnsi"/>
                <w:b/>
                <w:i/>
                <w:sz w:val="20"/>
                <w:szCs w:val="20"/>
              </w:rPr>
              <w:t>:</w:t>
            </w:r>
            <w:r>
              <w:rPr>
                <w:rStyle w:val="hps"/>
                <w:rFonts w:cstheme="minorHAnsi"/>
                <w:b/>
                <w:i/>
                <w:sz w:val="20"/>
                <w:szCs w:val="20"/>
              </w:rPr>
              <w:t xml:space="preserve"> </w:t>
            </w:r>
            <w:r w:rsidRPr="00D34FFB">
              <w:rPr>
                <w:rStyle w:val="hps"/>
                <w:rFonts w:cstheme="minorHAnsi"/>
                <w:b/>
                <w:i/>
                <w:sz w:val="20"/>
                <w:szCs w:val="20"/>
              </w:rPr>
              <w:t xml:space="preserve"> </w:t>
            </w:r>
            <w:r w:rsidR="0046666E" w:rsidRPr="0046666E">
              <w:rPr>
                <w:rStyle w:val="hps"/>
                <w:rFonts w:cstheme="minorHAnsi"/>
                <w:i/>
                <w:sz w:val="20"/>
                <w:szCs w:val="20"/>
              </w:rPr>
              <w:t xml:space="preserve">Unlawful interference </w:t>
            </w:r>
            <w:r w:rsidRPr="0046666E">
              <w:rPr>
                <w:rStyle w:val="hps"/>
                <w:rFonts w:cstheme="minorHAnsi"/>
                <w:i/>
                <w:sz w:val="20"/>
                <w:szCs w:val="20"/>
              </w:rPr>
              <w:t>due to the rejection</w:t>
            </w:r>
            <w:r>
              <w:rPr>
                <w:rStyle w:val="hps"/>
                <w:rFonts w:cstheme="minorHAnsi"/>
                <w:i/>
                <w:sz w:val="20"/>
                <w:szCs w:val="20"/>
              </w:rPr>
              <w:t xml:space="preserve"> of the applicant’s </w:t>
            </w:r>
            <w:r w:rsidRPr="00D34FFB">
              <w:rPr>
                <w:rStyle w:val="hps"/>
                <w:rFonts w:cstheme="minorHAnsi"/>
                <w:i/>
                <w:sz w:val="20"/>
                <w:szCs w:val="20"/>
              </w:rPr>
              <w:t>claim challenging the legal presumption of his paternity as time-barred</w:t>
            </w:r>
            <w:r>
              <w:rPr>
                <w:rStyle w:val="hps"/>
                <w:rFonts w:cstheme="minorHAnsi"/>
                <w:i/>
                <w:sz w:val="20"/>
                <w:szCs w:val="20"/>
              </w:rPr>
              <w:t>.</w:t>
            </w:r>
            <w:r w:rsidRPr="00D34FFB">
              <w:rPr>
                <w:rStyle w:val="hps"/>
                <w:rFonts w:cstheme="minorHAnsi"/>
                <w:i/>
                <w:sz w:val="20"/>
                <w:szCs w:val="20"/>
              </w:rPr>
              <w:t xml:space="preserve"> (Article 8)</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Style w:val="sb8d990e2"/>
                <w:rFonts w:cstheme="minorHAnsi"/>
                <w:i/>
                <w:sz w:val="20"/>
                <w:szCs w:val="20"/>
                <w:u w:val="single"/>
              </w:rPr>
              <w:t>Individual measures</w:t>
            </w:r>
            <w:r w:rsidRPr="009411BF">
              <w:rPr>
                <w:rStyle w:val="sb8d990e2"/>
                <w:rFonts w:cstheme="minorHAnsi"/>
                <w:i/>
                <w:sz w:val="20"/>
                <w:szCs w:val="20"/>
              </w:rPr>
              <w:t>:</w:t>
            </w:r>
            <w:r w:rsidR="001337B4">
              <w:rPr>
                <w:rStyle w:val="sb8d990e2"/>
                <w:rFonts w:cstheme="minorHAnsi"/>
                <w:sz w:val="20"/>
                <w:szCs w:val="20"/>
              </w:rPr>
              <w:t xml:space="preserve"> Just satisfaction in respect of non-pecuniary damage paid. Domestic court </w:t>
            </w:r>
            <w:r w:rsidR="001337B4" w:rsidRPr="00986F46">
              <w:rPr>
                <w:rFonts w:cstheme="minorHAnsi"/>
                <w:sz w:val="20"/>
                <w:szCs w:val="20"/>
              </w:rPr>
              <w:t xml:space="preserve">cancelled its previous decision </w:t>
            </w:r>
            <w:r w:rsidR="001337B4">
              <w:rPr>
                <w:rFonts w:cstheme="minorHAnsi"/>
                <w:sz w:val="20"/>
                <w:szCs w:val="20"/>
              </w:rPr>
              <w:t>and granted t</w:t>
            </w:r>
            <w:r w:rsidR="001337B4" w:rsidRPr="00986F46">
              <w:rPr>
                <w:rFonts w:cstheme="minorHAnsi"/>
                <w:sz w:val="20"/>
                <w:szCs w:val="20"/>
              </w:rPr>
              <w:t>he applicant’s claim challenging his paternity in res</w:t>
            </w:r>
            <w:r w:rsidR="001337B4">
              <w:rPr>
                <w:rFonts w:cstheme="minorHAnsi"/>
                <w:sz w:val="20"/>
                <w:szCs w:val="20"/>
              </w:rPr>
              <w:t>pect of his former wife’s child. T</w:t>
            </w:r>
            <w:r w:rsidR="001337B4" w:rsidRPr="00986F46">
              <w:rPr>
                <w:rFonts w:cstheme="minorHAnsi"/>
                <w:sz w:val="20"/>
                <w:szCs w:val="20"/>
              </w:rPr>
              <w:t>he birth register was modified accordingly.</w:t>
            </w:r>
          </w:p>
          <w:p w:rsidR="001337B4" w:rsidRPr="00022F37"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46666E">
              <w:rPr>
                <w:rFonts w:cstheme="minorHAnsi"/>
                <w:sz w:val="20"/>
                <w:szCs w:val="20"/>
              </w:rPr>
              <w:t xml:space="preserve"> A n</w:t>
            </w:r>
            <w:r w:rsidR="001337B4" w:rsidRPr="00D34FFB">
              <w:rPr>
                <w:rFonts w:cstheme="minorHAnsi"/>
                <w:sz w:val="20"/>
                <w:szCs w:val="20"/>
              </w:rPr>
              <w:t>ew Fam</w:t>
            </w:r>
            <w:r w:rsidR="001337B4">
              <w:rPr>
                <w:rFonts w:cstheme="minorHAnsi"/>
                <w:sz w:val="20"/>
                <w:szCs w:val="20"/>
              </w:rPr>
              <w:t xml:space="preserve">ily Code </w:t>
            </w:r>
            <w:r w:rsidR="0046666E">
              <w:rPr>
                <w:rFonts w:cstheme="minorHAnsi"/>
                <w:sz w:val="20"/>
                <w:szCs w:val="20"/>
              </w:rPr>
              <w:t xml:space="preserve">of </w:t>
            </w:r>
            <w:r w:rsidR="001337B4" w:rsidRPr="00D34FFB">
              <w:rPr>
                <w:rFonts w:cstheme="minorHAnsi"/>
                <w:sz w:val="20"/>
                <w:szCs w:val="20"/>
              </w:rPr>
              <w:t>1996 sets no time-limit for disclaiming paternity. However, the new Code did not c</w:t>
            </w:r>
            <w:r w:rsidR="001337B4">
              <w:rPr>
                <w:rFonts w:cstheme="minorHAnsi"/>
                <w:sz w:val="20"/>
                <w:szCs w:val="20"/>
              </w:rPr>
              <w:t>ontain transitional provisions</w:t>
            </w:r>
            <w:r w:rsidRPr="009411BF">
              <w:rPr>
                <w:rFonts w:cstheme="minorHAnsi"/>
                <w:i/>
                <w:sz w:val="20"/>
                <w:szCs w:val="20"/>
              </w:rPr>
              <w:t>:</w:t>
            </w:r>
            <w:r w:rsidR="001337B4">
              <w:rPr>
                <w:rFonts w:cstheme="minorHAnsi"/>
                <w:sz w:val="20"/>
                <w:szCs w:val="20"/>
              </w:rPr>
              <w:t xml:space="preserve"> thus on 25/10/</w:t>
            </w:r>
            <w:r w:rsidR="001337B4" w:rsidRPr="00D34FFB">
              <w:rPr>
                <w:rFonts w:cstheme="minorHAnsi"/>
                <w:sz w:val="20"/>
                <w:szCs w:val="20"/>
              </w:rPr>
              <w:t xml:space="preserve">1996 the Plenary Supreme Court </w:t>
            </w:r>
            <w:r w:rsidR="001337B4">
              <w:rPr>
                <w:rFonts w:cstheme="minorHAnsi"/>
                <w:sz w:val="20"/>
                <w:szCs w:val="20"/>
              </w:rPr>
              <w:t xml:space="preserve">ruled in its Resolution No. 9 </w:t>
            </w:r>
            <w:r w:rsidR="001337B4" w:rsidRPr="00D34FFB">
              <w:rPr>
                <w:rFonts w:cstheme="minorHAnsi"/>
                <w:sz w:val="20"/>
                <w:szCs w:val="20"/>
              </w:rPr>
              <w:t>that the Code of 1969 should continue to be applied in respect of children born before the entry into force of the new Code</w:t>
            </w:r>
            <w:r w:rsidR="001337B4">
              <w:rPr>
                <w:rFonts w:cstheme="minorHAnsi"/>
                <w:sz w:val="20"/>
                <w:szCs w:val="20"/>
              </w:rPr>
              <w:t xml:space="preserve">. </w:t>
            </w:r>
            <w:r w:rsidR="001337B4" w:rsidRPr="00642204">
              <w:rPr>
                <w:rStyle w:val="sb8d990e2"/>
                <w:rFonts w:cstheme="minorHAnsi"/>
                <w:sz w:val="20"/>
                <w:szCs w:val="20"/>
              </w:rPr>
              <w:t>The judgment was translated,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327" w:history="1">
              <w:r w:rsidR="001337B4" w:rsidRPr="00636C41">
                <w:rPr>
                  <w:rStyle w:val="Hyperlink"/>
                  <w:rFonts w:cstheme="minorHAnsi"/>
                  <w:b w:val="0"/>
                  <w:bCs w:val="0"/>
                  <w:sz w:val="20"/>
                  <w:szCs w:val="20"/>
                </w:rPr>
                <w:t>CM/ResDH(2011)77</w:t>
              </w:r>
            </w:hyperlink>
          </w:p>
        </w:tc>
        <w:tc>
          <w:tcPr>
            <w:tcW w:w="1701"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SER / Stojanović, Jovančić &amp; Milošević</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34425/04+</w:t>
            </w:r>
          </w:p>
        </w:tc>
        <w:tc>
          <w:tcPr>
            <w:tcW w:w="1276" w:type="dxa"/>
            <w:tcMar>
              <w:top w:w="113" w:type="dxa"/>
              <w:left w:w="0" w:type="dxa"/>
              <w:bottom w:w="113" w:type="dxa"/>
              <w:right w:w="0" w:type="dxa"/>
            </w:tcMar>
          </w:tcPr>
          <w:p w:rsidR="001337B4" w:rsidRPr="00A34457"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A34457">
              <w:rPr>
                <w:rStyle w:val="sb8d990e2"/>
                <w:b/>
                <w:sz w:val="20"/>
                <w:szCs w:val="20"/>
              </w:rPr>
              <w:t>19/08/2009</w:t>
            </w:r>
          </w:p>
          <w:p w:rsidR="001337B4" w:rsidRPr="00185598"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A34457">
              <w:rPr>
                <w:rStyle w:val="sb8d990e2"/>
                <w:sz w:val="20"/>
                <w:szCs w:val="20"/>
              </w:rPr>
              <w:t>19/05/2009</w:t>
            </w:r>
          </w:p>
        </w:tc>
        <w:tc>
          <w:tcPr>
            <w:tcW w:w="3828" w:type="dxa"/>
            <w:tcMar>
              <w:top w:w="113" w:type="dxa"/>
              <w:bottom w:w="113" w:type="dxa"/>
            </w:tcMar>
          </w:tcPr>
          <w:p w:rsidR="001337B4"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private life and correspondence</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U</w:t>
            </w:r>
            <w:r>
              <w:rPr>
                <w:rStyle w:val="sb8d990e2"/>
                <w:i/>
                <w:sz w:val="20"/>
                <w:szCs w:val="20"/>
              </w:rPr>
              <w:t xml:space="preserve">nlawful interference by </w:t>
            </w:r>
            <w:r w:rsidRPr="00A34457">
              <w:rPr>
                <w:rStyle w:val="sb8d990e2"/>
                <w:i/>
                <w:sz w:val="20"/>
                <w:szCs w:val="20"/>
              </w:rPr>
              <w:t xml:space="preserve">prison authorities </w:t>
            </w:r>
            <w:r>
              <w:rPr>
                <w:rStyle w:val="sb8d990e2"/>
                <w:i/>
                <w:sz w:val="20"/>
                <w:szCs w:val="20"/>
              </w:rPr>
              <w:t>with</w:t>
            </w:r>
            <w:r w:rsidRPr="00A34457">
              <w:rPr>
                <w:rStyle w:val="sb8d990e2"/>
                <w:i/>
                <w:sz w:val="20"/>
                <w:szCs w:val="20"/>
              </w:rPr>
              <w:t xml:space="preserve"> inmates’ correspondence addressed to domestic bodies and the</w:t>
            </w:r>
            <w:r>
              <w:rPr>
                <w:rStyle w:val="sb8d990e2"/>
                <w:i/>
                <w:sz w:val="20"/>
                <w:szCs w:val="20"/>
              </w:rPr>
              <w:t xml:space="preserve"> ECHR due to vague </w:t>
            </w:r>
            <w:r w:rsidRPr="00A34457">
              <w:rPr>
                <w:rStyle w:val="sb8d990e2"/>
                <w:i/>
                <w:sz w:val="20"/>
                <w:szCs w:val="20"/>
              </w:rPr>
              <w:t>prison rules and regulations</w:t>
            </w:r>
            <w:r>
              <w:rPr>
                <w:rStyle w:val="sb8d990e2"/>
                <w:i/>
                <w:sz w:val="20"/>
                <w:szCs w:val="20"/>
              </w:rPr>
              <w:t xml:space="preserve">. </w:t>
            </w:r>
            <w:r w:rsidRPr="00A34457">
              <w:rPr>
                <w:rStyle w:val="sb8d990e2"/>
                <w:i/>
                <w:sz w:val="20"/>
                <w:szCs w:val="20"/>
              </w:rPr>
              <w:t>(</w:t>
            </w:r>
            <w:r>
              <w:rPr>
                <w:rStyle w:val="sb8d990e2"/>
                <w:i/>
                <w:sz w:val="20"/>
                <w:szCs w:val="20"/>
              </w:rPr>
              <w:t>Article 8)</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T</w:t>
            </w:r>
            <w:r w:rsidR="001337B4" w:rsidRPr="00893B0A">
              <w:rPr>
                <w:rFonts w:cstheme="minorHAnsi"/>
                <w:sz w:val="20"/>
                <w:szCs w:val="20"/>
              </w:rPr>
              <w:t>he finding of the violation constituted in itself sufficient just satisfaction</w:t>
            </w:r>
            <w:r w:rsidR="001337B4">
              <w:rPr>
                <w:rFonts w:cstheme="minorHAnsi"/>
                <w:sz w:val="20"/>
                <w:szCs w:val="20"/>
              </w:rPr>
              <w:t>.</w:t>
            </w:r>
          </w:p>
          <w:p w:rsidR="001337B4" w:rsidRPr="00A34457"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The </w:t>
            </w:r>
            <w:r w:rsidR="001337B4" w:rsidRPr="00A34457">
              <w:rPr>
                <w:rFonts w:cstheme="minorHAnsi"/>
                <w:sz w:val="20"/>
                <w:szCs w:val="20"/>
              </w:rPr>
              <w:t>Law on Enforcement of Criminal Sanctions was amended on 11/09/2009</w:t>
            </w:r>
            <w:r w:rsidR="001337B4">
              <w:rPr>
                <w:rFonts w:cstheme="minorHAnsi"/>
                <w:sz w:val="20"/>
                <w:szCs w:val="20"/>
              </w:rPr>
              <w:t xml:space="preserve"> granting prisoners an explicite right to correspondence, which </w:t>
            </w:r>
            <w:r w:rsidR="001337B4" w:rsidRPr="00A34457">
              <w:rPr>
                <w:rFonts w:cstheme="minorHAnsi"/>
                <w:sz w:val="20"/>
                <w:szCs w:val="20"/>
              </w:rPr>
              <w:t xml:space="preserve">may be limited only by a </w:t>
            </w:r>
            <w:r w:rsidR="001337B4">
              <w:rPr>
                <w:rFonts w:cstheme="minorHAnsi"/>
                <w:sz w:val="20"/>
                <w:szCs w:val="20"/>
              </w:rPr>
              <w:t xml:space="preserve">court </w:t>
            </w:r>
            <w:r w:rsidR="001337B4" w:rsidRPr="00A34457">
              <w:rPr>
                <w:rFonts w:cstheme="minorHAnsi"/>
                <w:sz w:val="20"/>
                <w:szCs w:val="20"/>
              </w:rPr>
              <w:t>decision.</w:t>
            </w:r>
            <w:r w:rsidR="001337B4">
              <w:rPr>
                <w:rFonts w:cstheme="minorHAnsi"/>
                <w:sz w:val="20"/>
                <w:szCs w:val="20"/>
              </w:rPr>
              <w:t xml:space="preserve"> Prior to this amendment</w:t>
            </w:r>
            <w:r w:rsidR="001337B4" w:rsidRPr="00A34457">
              <w:rPr>
                <w:rFonts w:cstheme="minorHAnsi"/>
                <w:sz w:val="20"/>
                <w:szCs w:val="20"/>
              </w:rPr>
              <w:t xml:space="preserve">, </w:t>
            </w:r>
            <w:r w:rsidR="001337B4">
              <w:rPr>
                <w:rFonts w:cstheme="minorHAnsi"/>
                <w:sz w:val="20"/>
                <w:szCs w:val="20"/>
              </w:rPr>
              <w:t xml:space="preserve">in 2005, </w:t>
            </w:r>
            <w:r w:rsidR="001337B4" w:rsidRPr="00A34457">
              <w:rPr>
                <w:rFonts w:cstheme="minorHAnsi"/>
                <w:sz w:val="20"/>
                <w:szCs w:val="20"/>
              </w:rPr>
              <w:t xml:space="preserve">the Directorate for Enforcement of Prison Sanctions </w:t>
            </w:r>
            <w:r w:rsidR="001337B4">
              <w:rPr>
                <w:rFonts w:cstheme="minorHAnsi"/>
                <w:sz w:val="20"/>
                <w:szCs w:val="20"/>
              </w:rPr>
              <w:t xml:space="preserve">had </w:t>
            </w:r>
            <w:r w:rsidR="001337B4" w:rsidRPr="00A34457">
              <w:rPr>
                <w:rFonts w:cstheme="minorHAnsi"/>
                <w:sz w:val="20"/>
                <w:szCs w:val="20"/>
              </w:rPr>
              <w:t>asked all prisons in the country in writing not to open prisoners’ letters and to respect</w:t>
            </w:r>
            <w:r w:rsidR="001337B4">
              <w:rPr>
                <w:rFonts w:cstheme="minorHAnsi"/>
                <w:sz w:val="20"/>
                <w:szCs w:val="20"/>
              </w:rPr>
              <w:t xml:space="preserve"> their right to correspondence.</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05640C">
            <w:pPr>
              <w:jc w:val="center"/>
              <w:rPr>
                <w:rFonts w:cstheme="minorHAnsi"/>
                <w:b w:val="0"/>
                <w:sz w:val="20"/>
                <w:szCs w:val="20"/>
              </w:rPr>
            </w:pPr>
            <w:hyperlink r:id="rId328" w:history="1">
              <w:r w:rsidR="001337B4" w:rsidRPr="00636C41">
                <w:rPr>
                  <w:rStyle w:val="Hyperlink"/>
                  <w:rFonts w:cstheme="minorHAnsi"/>
                  <w:b w:val="0"/>
                  <w:bCs w:val="0"/>
                  <w:sz w:val="20"/>
                  <w:szCs w:val="20"/>
                </w:rPr>
                <w:t>CM/ResDH(2011)261</w:t>
              </w:r>
            </w:hyperlink>
          </w:p>
          <w:p w:rsidR="001337B4" w:rsidRPr="00636C41" w:rsidRDefault="001337B4" w:rsidP="0005640C">
            <w:pPr>
              <w:jc w:val="center"/>
              <w:rPr>
                <w:rFonts w:cstheme="minorHAnsi"/>
                <w:b w:val="0"/>
                <w:sz w:val="20"/>
                <w:szCs w:val="20"/>
              </w:rPr>
            </w:pPr>
          </w:p>
          <w:p w:rsidR="001337B4" w:rsidRPr="00636C41" w:rsidRDefault="001337B4" w:rsidP="0005640C">
            <w:pPr>
              <w:jc w:val="center"/>
              <w:rPr>
                <w:rFonts w:cstheme="minorHAnsi"/>
                <w:sz w:val="20"/>
                <w:szCs w:val="20"/>
              </w:rPr>
            </w:pPr>
          </w:p>
        </w:tc>
        <w:tc>
          <w:tcPr>
            <w:tcW w:w="1701"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SMR / Tierce</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69700/01</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w:t>
            </w:r>
            <w:r w:rsidRPr="0053498C">
              <w:rPr>
                <w:rFonts w:cstheme="minorHAnsi"/>
                <w:b/>
                <w:sz w:val="20"/>
                <w:szCs w:val="20"/>
              </w:rPr>
              <w:t>3/12/2003</w:t>
            </w:r>
          </w:p>
          <w:p w:rsidR="001337B4" w:rsidRPr="0053498C"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498C">
              <w:rPr>
                <w:rFonts w:cstheme="minorHAnsi"/>
                <w:sz w:val="20"/>
                <w:szCs w:val="20"/>
              </w:rPr>
              <w:t>17/06/2003</w:t>
            </w:r>
          </w:p>
        </w:tc>
        <w:tc>
          <w:tcPr>
            <w:tcW w:w="3828" w:type="dxa"/>
            <w:tcMar>
              <w:top w:w="113" w:type="dxa"/>
              <w:bottom w:w="113" w:type="dxa"/>
            </w:tcMar>
          </w:tcPr>
          <w:p w:rsidR="001337B4" w:rsidRPr="0053498C" w:rsidRDefault="001337B4"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Pr>
                <w:rStyle w:val="sb8d990e2"/>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Excessive length of civil proceedings (Article 6 §1)</w:t>
            </w:r>
          </w:p>
        </w:tc>
        <w:tc>
          <w:tcPr>
            <w:tcW w:w="5387" w:type="dxa"/>
            <w:tcMar>
              <w:top w:w="113" w:type="dxa"/>
              <w:bottom w:w="113" w:type="dxa"/>
            </w:tcMar>
          </w:tcPr>
          <w:p w:rsidR="001337B4" w:rsidRDefault="009411BF"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in respect of the non-pecuniary damage paid. Domestic proceedings are closed.</w:t>
            </w:r>
          </w:p>
          <w:p w:rsidR="001337B4" w:rsidRPr="00796530" w:rsidRDefault="009411BF" w:rsidP="00BF483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BF4834">
              <w:rPr>
                <w:rFonts w:cstheme="minorHAnsi"/>
                <w:sz w:val="20"/>
                <w:szCs w:val="20"/>
              </w:rPr>
              <w:t xml:space="preserve">A legislative reform in 2005 brought  procedural and organisational changes to the judicial system with a view to shortening proceedings. In particular the lapse of time allotted to a court to deal with a case  which is no longer declared only at the request of a party, but provided </w:t>
            </w:r>
            <w:r w:rsidR="001337B4">
              <w:rPr>
                <w:rFonts w:cstheme="minorHAnsi"/>
                <w:sz w:val="20"/>
                <w:szCs w:val="20"/>
              </w:rPr>
              <w:t xml:space="preserve">for </w:t>
            </w:r>
            <w:r w:rsidR="001337B4" w:rsidRPr="00BF4834">
              <w:rPr>
                <w:rFonts w:cstheme="minorHAnsi"/>
                <w:sz w:val="20"/>
                <w:szCs w:val="20"/>
              </w:rPr>
              <w:t>by law and declared by the judge</w:t>
            </w:r>
            <w:r w:rsidR="001337B4">
              <w:rPr>
                <w:rFonts w:cstheme="minorHAnsi"/>
                <w:sz w:val="20"/>
                <w:szCs w:val="20"/>
              </w:rPr>
              <w:t xml:space="preserve"> ex officio</w:t>
            </w:r>
            <w:r w:rsidR="001337B4" w:rsidRPr="00BF4834">
              <w:rPr>
                <w:rFonts w:cstheme="minorHAnsi"/>
                <w:sz w:val="20"/>
                <w:szCs w:val="20"/>
              </w:rPr>
              <w:t>. It is no longer possible for parties to prolong proceedings by inactivity, which is punished by the ineffectiveness of all judici</w:t>
            </w:r>
            <w:r w:rsidR="001337B4">
              <w:rPr>
                <w:rFonts w:cstheme="minorHAnsi"/>
                <w:sz w:val="20"/>
                <w:szCs w:val="20"/>
              </w:rPr>
              <w:t xml:space="preserve">al actions completed during </w:t>
            </w:r>
            <w:r w:rsidR="001337B4" w:rsidRPr="00BF4834">
              <w:rPr>
                <w:rFonts w:cstheme="minorHAnsi"/>
                <w:sz w:val="20"/>
                <w:szCs w:val="20"/>
              </w:rPr>
              <w:t xml:space="preserve">proceedings. As regards judicial organisation, the workload of law commissioners was alleviated by doubling the sum for which judge-mediators may intervene and by introducing the possibility of direct appeals against judge-mediators’s decisions,  eliminating the need for re-examination of cases concerned by law commissioners. The reduction in the commissioners’ case-load through redistribution work to other magistrates reduces the duration of civil proceedings as confirmed by </w:t>
            </w:r>
            <w:r w:rsidR="001337B4" w:rsidRPr="00BF4834">
              <w:rPr>
                <w:rStyle w:val="sb8d990e2"/>
                <w:sz w:val="20"/>
                <w:szCs w:val="20"/>
              </w:rPr>
              <w:t>statistical analysis covering the years 2004 to 2010</w:t>
            </w:r>
            <w:r w:rsidR="001337B4">
              <w:rPr>
                <w:rStyle w:val="sb8d990e2"/>
                <w:sz w:val="20"/>
                <w:szCs w:val="20"/>
              </w:rPr>
              <w:t xml:space="preserve">. </w:t>
            </w:r>
            <w:r w:rsidR="001337B4" w:rsidRPr="003B5FE4">
              <w:rPr>
                <w:rStyle w:val="sfbbfee58"/>
                <w:rFonts w:cstheme="minorHAnsi"/>
                <w:sz w:val="20"/>
                <w:szCs w:val="20"/>
              </w:rPr>
              <w:t xml:space="preserve">The judgment was published, </w:t>
            </w:r>
            <w:r w:rsidR="001337B4">
              <w:rPr>
                <w:rStyle w:val="sfbbfee58"/>
                <w:rFonts w:cstheme="minorHAnsi"/>
                <w:sz w:val="20"/>
                <w:szCs w:val="20"/>
              </w:rPr>
              <w:t xml:space="preserve">translated and </w:t>
            </w:r>
            <w:r w:rsidR="001337B4" w:rsidRPr="003B5FE4">
              <w:rPr>
                <w:rStyle w:val="sfbbfee58"/>
                <w:rFonts w:cstheme="minorHAnsi"/>
                <w:sz w:val="20"/>
                <w:szCs w:val="20"/>
              </w:rPr>
              <w:t>disseminated</w:t>
            </w:r>
            <w:r w:rsidR="001337B4">
              <w:rPr>
                <w:rStyle w:val="sfbbfee58"/>
                <w:rFonts w:cstheme="minorHAnsi"/>
                <w:sz w:val="20"/>
                <w:szCs w:val="20"/>
              </w:rPr>
              <w:t>.</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BF7BC2" w:rsidRDefault="0048194F" w:rsidP="002E00A2">
            <w:pPr>
              <w:jc w:val="center"/>
              <w:rPr>
                <w:b w:val="0"/>
                <w:sz w:val="20"/>
                <w:szCs w:val="20"/>
              </w:rPr>
            </w:pPr>
            <w:hyperlink r:id="rId329" w:history="1">
              <w:r w:rsidR="001337B4" w:rsidRPr="00BF7BC2">
                <w:rPr>
                  <w:rStyle w:val="Hyperlink"/>
                  <w:b w:val="0"/>
                  <w:bCs w:val="0"/>
                  <w:sz w:val="20"/>
                  <w:szCs w:val="20"/>
                </w:rPr>
                <w:t>CM/ResDH(2011)162</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SUI / Amann </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F7BC2">
              <w:rPr>
                <w:rFonts w:cstheme="minorHAnsi"/>
                <w:b/>
                <w:sz w:val="20"/>
                <w:szCs w:val="20"/>
              </w:rPr>
              <w:t>27798/95</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BF7BC2">
              <w:rPr>
                <w:rStyle w:val="sb8d990e2"/>
                <w:b/>
                <w:sz w:val="20"/>
                <w:szCs w:val="20"/>
              </w:rPr>
              <w:t>16/02/2000</w:t>
            </w:r>
          </w:p>
          <w:p w:rsidR="001337B4" w:rsidRPr="00BF7BC2"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BF7BC2">
              <w:rPr>
                <w:rStyle w:val="sb8d990e2"/>
                <w:sz w:val="20"/>
                <w:szCs w:val="20"/>
              </w:rPr>
              <w:t>16/02/2000</w:t>
            </w:r>
          </w:p>
        </w:tc>
        <w:tc>
          <w:tcPr>
            <w:tcW w:w="3828" w:type="dxa"/>
            <w:tcMar>
              <w:top w:w="113" w:type="dxa"/>
              <w:bottom w:w="113" w:type="dxa"/>
            </w:tcMar>
          </w:tcPr>
          <w:p w:rsidR="001337B4" w:rsidRDefault="001337B4" w:rsidP="0046666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private life and correspondence</w:t>
            </w:r>
            <w:r w:rsidR="009411BF" w:rsidRPr="009411BF">
              <w:rPr>
                <w:rStyle w:val="hps"/>
                <w:rFonts w:cstheme="minorHAnsi"/>
                <w:b/>
                <w:i/>
                <w:sz w:val="20"/>
                <w:szCs w:val="20"/>
              </w:rPr>
              <w:t>:</w:t>
            </w:r>
            <w:r>
              <w:rPr>
                <w:rStyle w:val="hps"/>
                <w:rFonts w:cstheme="minorHAnsi"/>
                <w:b/>
                <w:i/>
                <w:sz w:val="20"/>
                <w:szCs w:val="20"/>
              </w:rPr>
              <w:t xml:space="preserve"> </w:t>
            </w:r>
            <w:r w:rsidRPr="00BF7BC2">
              <w:rPr>
                <w:rStyle w:val="hps"/>
                <w:rFonts w:cstheme="minorHAnsi"/>
                <w:i/>
                <w:sz w:val="20"/>
                <w:szCs w:val="20"/>
              </w:rPr>
              <w:t xml:space="preserve">Lack of predictability of the legislation regarding the monitoring of the telephone lines </w:t>
            </w:r>
            <w:r w:rsidR="0046666E">
              <w:rPr>
                <w:rStyle w:val="hps"/>
                <w:rFonts w:cstheme="minorHAnsi"/>
                <w:i/>
                <w:sz w:val="20"/>
                <w:szCs w:val="20"/>
              </w:rPr>
              <w:t xml:space="preserve"> and the storing of</w:t>
            </w:r>
            <w:r>
              <w:rPr>
                <w:rStyle w:val="hps"/>
                <w:rFonts w:cstheme="minorHAnsi"/>
                <w:i/>
                <w:sz w:val="20"/>
                <w:szCs w:val="20"/>
              </w:rPr>
              <w:t xml:space="preserve"> intercepted material </w:t>
            </w:r>
            <w:r w:rsidRPr="00BF7BC2">
              <w:rPr>
                <w:rStyle w:val="hps"/>
                <w:rFonts w:cstheme="minorHAnsi"/>
                <w:i/>
                <w:sz w:val="20"/>
                <w:szCs w:val="20"/>
              </w:rPr>
              <w:t>in the context of criminal proceedings. (Article 8)</w:t>
            </w:r>
          </w:p>
        </w:tc>
        <w:tc>
          <w:tcPr>
            <w:tcW w:w="5387" w:type="dxa"/>
            <w:tcMar>
              <w:top w:w="113" w:type="dxa"/>
              <w:bottom w:w="113" w:type="dxa"/>
            </w:tcMar>
          </w:tcPr>
          <w:p w:rsidR="001337B4" w:rsidRPr="004A174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8bfa2bc"/>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3C670C">
              <w:rPr>
                <w:rFonts w:cstheme="minorHAnsi"/>
                <w:sz w:val="20"/>
                <w:szCs w:val="20"/>
              </w:rPr>
              <w:t xml:space="preserve"> </w:t>
            </w:r>
            <w:r w:rsidR="001337B4" w:rsidRPr="004A1744">
              <w:rPr>
                <w:rStyle w:val="sb8d990e2"/>
                <w:sz w:val="20"/>
                <w:szCs w:val="20"/>
              </w:rPr>
              <w:t xml:space="preserve">The finding of a violation constitutes sufficient just satisfaction. </w:t>
            </w:r>
            <w:r w:rsidR="001337B4" w:rsidRPr="004A1744">
              <w:rPr>
                <w:rStyle w:val="sf8bfa2bc"/>
                <w:sz w:val="20"/>
                <w:szCs w:val="20"/>
              </w:rPr>
              <w:t>The recordings at issue were destroyed.</w:t>
            </w:r>
          </w:p>
          <w:p w:rsidR="001337B4" w:rsidRPr="00C63A28"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9411BF">
              <w:rPr>
                <w:rStyle w:val="sf8bfa2bc"/>
                <w:i/>
                <w:sz w:val="20"/>
                <w:szCs w:val="20"/>
                <w:u w:val="single"/>
              </w:rPr>
              <w:t>General measures</w:t>
            </w:r>
            <w:r w:rsidRPr="009411BF">
              <w:rPr>
                <w:rStyle w:val="sf8bfa2bc"/>
                <w:i/>
                <w:sz w:val="20"/>
                <w:szCs w:val="20"/>
              </w:rPr>
              <w:t>:</w:t>
            </w:r>
            <w:r w:rsidR="001337B4" w:rsidRPr="004A1744">
              <w:rPr>
                <w:rStyle w:val="sf8bfa2bc"/>
                <w:sz w:val="20"/>
                <w:szCs w:val="20"/>
              </w:rPr>
              <w:t xml:space="preserve"> see </w:t>
            </w:r>
            <w:hyperlink r:id="rId330" w:history="1">
              <w:r w:rsidR="001337B4" w:rsidRPr="004A1744">
                <w:rPr>
                  <w:rStyle w:val="Hyperlink"/>
                  <w:sz w:val="20"/>
                  <w:szCs w:val="20"/>
                </w:rPr>
                <w:t>CM/ResDH(2005)96</w:t>
              </w:r>
            </w:hyperlink>
            <w:r w:rsidR="001337B4" w:rsidRPr="004A1744">
              <w:rPr>
                <w:rStyle w:val="sf8bfa2bc"/>
                <w:sz w:val="20"/>
                <w:szCs w:val="20"/>
              </w:rPr>
              <w:t xml:space="preserve"> in Kopp.</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C91180" w:rsidRDefault="0048194F" w:rsidP="0005640C">
            <w:pPr>
              <w:jc w:val="center"/>
              <w:rPr>
                <w:b w:val="0"/>
                <w:sz w:val="20"/>
                <w:szCs w:val="20"/>
              </w:rPr>
            </w:pPr>
            <w:hyperlink r:id="rId331" w:history="1">
              <w:r w:rsidR="001337B4" w:rsidRPr="00493CD8">
                <w:rPr>
                  <w:rStyle w:val="Hyperlink"/>
                  <w:b w:val="0"/>
                  <w:bCs w:val="0"/>
                  <w:sz w:val="20"/>
                  <w:szCs w:val="20"/>
                </w:rPr>
                <w:t>CM/ResDH(2011)303</w:t>
              </w:r>
            </w:hyperlink>
          </w:p>
        </w:tc>
        <w:tc>
          <w:tcPr>
            <w:tcW w:w="1701"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SUI / Carlson</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49492/06</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06/02/2009</w:t>
            </w:r>
          </w:p>
          <w:p w:rsidR="001337B4" w:rsidRPr="008C23D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C23D4">
              <w:rPr>
                <w:rFonts w:cstheme="minorHAnsi"/>
                <w:sz w:val="20"/>
                <w:szCs w:val="20"/>
              </w:rPr>
              <w:t>06/11/2008</w:t>
            </w:r>
          </w:p>
        </w:tc>
        <w:tc>
          <w:tcPr>
            <w:tcW w:w="3828" w:type="dxa"/>
            <w:tcMar>
              <w:top w:w="113" w:type="dxa"/>
              <w:bottom w:w="113" w:type="dxa"/>
            </w:tcMar>
          </w:tcPr>
          <w:p w:rsidR="001337B4" w:rsidRDefault="001337B4" w:rsidP="0014122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family life</w:t>
            </w:r>
            <w:r w:rsidR="009411BF" w:rsidRPr="009411BF">
              <w:rPr>
                <w:rStyle w:val="hps"/>
                <w:rFonts w:cstheme="minorHAnsi"/>
                <w:b/>
                <w:i/>
                <w:sz w:val="20"/>
                <w:szCs w:val="20"/>
              </w:rPr>
              <w:t>:</w:t>
            </w:r>
            <w:r>
              <w:rPr>
                <w:rStyle w:val="hps"/>
                <w:rFonts w:cstheme="minorHAnsi"/>
                <w:b/>
                <w:i/>
                <w:sz w:val="20"/>
                <w:szCs w:val="20"/>
              </w:rPr>
              <w:t xml:space="preserve"> </w:t>
            </w:r>
            <w:r w:rsidRPr="00141223">
              <w:rPr>
                <w:rStyle w:val="hps"/>
                <w:rFonts w:cstheme="minorHAnsi"/>
                <w:i/>
                <w:sz w:val="20"/>
                <w:szCs w:val="20"/>
              </w:rPr>
              <w:t>Failure to protect a father’s right to family life</w:t>
            </w:r>
            <w:r>
              <w:rPr>
                <w:rStyle w:val="hps"/>
                <w:rFonts w:cstheme="minorHAnsi"/>
                <w:i/>
                <w:sz w:val="20"/>
                <w:szCs w:val="20"/>
              </w:rPr>
              <w:t xml:space="preserve"> (</w:t>
            </w:r>
            <w:r w:rsidRPr="00141223">
              <w:rPr>
                <w:rStyle w:val="hps"/>
                <w:rFonts w:cstheme="minorHAnsi"/>
                <w:i/>
                <w:sz w:val="20"/>
                <w:szCs w:val="20"/>
              </w:rPr>
              <w:t>US citizen</w:t>
            </w:r>
            <w:r>
              <w:rPr>
                <w:rStyle w:val="hps"/>
                <w:rFonts w:cstheme="minorHAnsi"/>
                <w:i/>
                <w:sz w:val="20"/>
                <w:szCs w:val="20"/>
              </w:rPr>
              <w:t xml:space="preserve"> and resident) </w:t>
            </w:r>
            <w:r w:rsidRPr="00141223">
              <w:rPr>
                <w:rStyle w:val="hps"/>
                <w:rFonts w:cstheme="minorHAnsi"/>
                <w:i/>
                <w:sz w:val="20"/>
                <w:szCs w:val="20"/>
              </w:rPr>
              <w:t xml:space="preserve">in return proceedings </w:t>
            </w:r>
            <w:r>
              <w:rPr>
                <w:rStyle w:val="hps"/>
                <w:rFonts w:cstheme="minorHAnsi"/>
                <w:i/>
                <w:sz w:val="20"/>
                <w:szCs w:val="20"/>
              </w:rPr>
              <w:t xml:space="preserve">by virtue of the Hague Convention </w:t>
            </w:r>
            <w:r w:rsidRPr="00141223">
              <w:rPr>
                <w:rStyle w:val="hps"/>
                <w:rFonts w:cstheme="minorHAnsi"/>
                <w:i/>
                <w:sz w:val="20"/>
                <w:szCs w:val="20"/>
              </w:rPr>
              <w:t>on the civil aspects of the international abduction of children</w:t>
            </w:r>
            <w:r>
              <w:rPr>
                <w:rStyle w:val="hps"/>
                <w:rFonts w:cstheme="minorHAnsi"/>
                <w:i/>
                <w:sz w:val="20"/>
                <w:szCs w:val="20"/>
              </w:rPr>
              <w:t>,</w:t>
            </w:r>
            <w:r w:rsidRPr="00141223">
              <w:rPr>
                <w:rStyle w:val="hps"/>
                <w:rFonts w:cstheme="minorHAnsi"/>
                <w:i/>
                <w:sz w:val="20"/>
                <w:szCs w:val="20"/>
              </w:rPr>
              <w:t xml:space="preserve"> when evaluating his application for his  child’s return without taking due account of the overriding interest of the child (understood in the sense of a rapid decision to reintegrate him in the usual context of his life).</w:t>
            </w:r>
            <w:r>
              <w:rPr>
                <w:rStyle w:val="hps"/>
                <w:rFonts w:cstheme="minorHAnsi"/>
                <w:i/>
                <w:sz w:val="20"/>
                <w:szCs w:val="20"/>
              </w:rPr>
              <w:t xml:space="preserve"> (Article 8)</w:t>
            </w:r>
          </w:p>
        </w:tc>
        <w:tc>
          <w:tcPr>
            <w:tcW w:w="5387" w:type="dxa"/>
            <w:tcMar>
              <w:top w:w="113" w:type="dxa"/>
              <w:bottom w:w="113" w:type="dxa"/>
            </w:tcMar>
          </w:tcPr>
          <w:p w:rsidR="001337B4" w:rsidRDefault="009411BF" w:rsidP="00D47156">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38c10080"/>
                <w:rFonts w:asciiTheme="minorHAnsi" w:hAnsiTheme="minorHAnsi" w:cstheme="minorHAnsi"/>
                <w:sz w:val="20"/>
                <w:szCs w:val="20"/>
              </w:rPr>
            </w:pPr>
            <w:r w:rsidRPr="009411BF">
              <w:rPr>
                <w:rStyle w:val="s38c10080"/>
                <w:rFonts w:asciiTheme="minorHAnsi" w:hAnsiTheme="minorHAnsi" w:cstheme="minorHAnsi"/>
                <w:i/>
                <w:sz w:val="20"/>
                <w:szCs w:val="20"/>
                <w:u w:val="single"/>
              </w:rPr>
              <w:t>Individual measures</w:t>
            </w:r>
            <w:r w:rsidRPr="009411BF">
              <w:rPr>
                <w:rStyle w:val="s38c10080"/>
                <w:rFonts w:asciiTheme="minorHAnsi" w:hAnsiTheme="minorHAnsi" w:cstheme="minorHAnsi"/>
                <w:i/>
                <w:sz w:val="20"/>
                <w:szCs w:val="20"/>
              </w:rPr>
              <w:t>:</w:t>
            </w:r>
            <w:r w:rsidR="001337B4" w:rsidRPr="005648F5">
              <w:rPr>
                <w:rStyle w:val="s38c10080"/>
                <w:rFonts w:asciiTheme="minorHAnsi" w:hAnsiTheme="minorHAnsi" w:cstheme="minorHAnsi"/>
                <w:sz w:val="20"/>
                <w:szCs w:val="20"/>
              </w:rPr>
              <w:t xml:space="preserve"> Just satisfaction for non-pecuniary damages paid.</w:t>
            </w:r>
            <w:r w:rsidR="001337B4">
              <w:rPr>
                <w:rStyle w:val="s38c10080"/>
                <w:rFonts w:asciiTheme="minorHAnsi" w:hAnsiTheme="minorHAnsi" w:cstheme="minorHAnsi"/>
                <w:sz w:val="20"/>
                <w:szCs w:val="20"/>
              </w:rPr>
              <w:t xml:space="preserve"> T</w:t>
            </w:r>
            <w:r w:rsidR="001337B4" w:rsidRPr="00D47156">
              <w:rPr>
                <w:rStyle w:val="s38c10080"/>
                <w:rFonts w:asciiTheme="minorHAnsi" w:hAnsiTheme="minorHAnsi" w:cstheme="minorHAnsi"/>
                <w:sz w:val="20"/>
                <w:szCs w:val="20"/>
              </w:rPr>
              <w:t>he applicant had the possibility to submit a request for revision with the Federal Court</w:t>
            </w:r>
            <w:r w:rsidR="001337B4">
              <w:rPr>
                <w:rStyle w:val="s38c10080"/>
                <w:rFonts w:asciiTheme="minorHAnsi" w:hAnsiTheme="minorHAnsi" w:cstheme="minorHAnsi"/>
                <w:sz w:val="20"/>
                <w:szCs w:val="20"/>
              </w:rPr>
              <w:t xml:space="preserve"> and was granted visiting rights.</w:t>
            </w:r>
          </w:p>
          <w:p w:rsidR="001337B4" w:rsidRPr="00262823" w:rsidRDefault="009411BF" w:rsidP="00D47156">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theme="minorHAnsi"/>
                <w:sz w:val="20"/>
                <w:szCs w:val="20"/>
              </w:rPr>
            </w:pPr>
            <w:r w:rsidRPr="009411BF">
              <w:rPr>
                <w:rStyle w:val="sfbbfee58"/>
                <w:rFonts w:asciiTheme="minorHAnsi" w:hAnsiTheme="minorHAnsi" w:cstheme="minorHAnsi"/>
                <w:i/>
                <w:sz w:val="20"/>
                <w:szCs w:val="20"/>
                <w:u w:val="single"/>
              </w:rPr>
              <w:t>General measures</w:t>
            </w:r>
            <w:r w:rsidRPr="009411BF">
              <w:rPr>
                <w:rStyle w:val="sfbbfee58"/>
                <w:rFonts w:asciiTheme="minorHAnsi" w:hAnsiTheme="minorHAnsi" w:cstheme="minorHAnsi"/>
                <w:i/>
                <w:sz w:val="20"/>
                <w:szCs w:val="20"/>
              </w:rPr>
              <w:t>:</w:t>
            </w:r>
            <w:r w:rsidR="001337B4">
              <w:rPr>
                <w:rStyle w:val="sfbbfee58"/>
                <w:rFonts w:asciiTheme="minorHAnsi" w:hAnsiTheme="minorHAnsi" w:cstheme="minorHAnsi"/>
                <w:sz w:val="20"/>
                <w:szCs w:val="20"/>
              </w:rPr>
              <w:t xml:space="preserve"> </w:t>
            </w:r>
            <w:r w:rsidR="001337B4" w:rsidRPr="0046666E">
              <w:rPr>
                <w:rStyle w:val="sfbbfee58"/>
                <w:rFonts w:asciiTheme="minorHAnsi" w:hAnsiTheme="minorHAnsi" w:cstheme="minorHAnsi"/>
                <w:sz w:val="20"/>
                <w:szCs w:val="20"/>
              </w:rPr>
              <w:t xml:space="preserve">See </w:t>
            </w:r>
            <w:r w:rsidR="0046666E" w:rsidRPr="0046666E">
              <w:rPr>
                <w:rStyle w:val="sfbbfee58"/>
                <w:rFonts w:asciiTheme="minorHAnsi" w:hAnsiTheme="minorHAnsi" w:cstheme="minorHAnsi"/>
                <w:sz w:val="20"/>
                <w:szCs w:val="20"/>
              </w:rPr>
              <w:t>CM/Res/DH(2008)58</w:t>
            </w:r>
            <w:r w:rsidR="001337B4" w:rsidRPr="0046666E">
              <w:rPr>
                <w:rStyle w:val="sfbbfee58"/>
                <w:rFonts w:asciiTheme="minorHAnsi" w:hAnsiTheme="minorHAnsi" w:cstheme="minorHAnsi"/>
                <w:sz w:val="20"/>
                <w:szCs w:val="20"/>
              </w:rPr>
              <w:t xml:space="preserve"> in Bianchi. Measures were taken to shorten and simplify proceedings in such cases and a new federal law on the international abduction of children entered into force on 01/07/2009.</w:t>
            </w:r>
            <w:r w:rsidR="001337B4" w:rsidRPr="0046666E">
              <w:rPr>
                <w:rFonts w:asciiTheme="minorHAnsi" w:hAnsiTheme="minorHAnsi"/>
                <w:sz w:val="20"/>
                <w:szCs w:val="20"/>
              </w:rPr>
              <w:t xml:space="preserve"> Also in </w:t>
            </w:r>
            <w:r w:rsidR="001337B4" w:rsidRPr="0046666E">
              <w:rPr>
                <w:rStyle w:val="sfbbfee58"/>
                <w:rFonts w:asciiTheme="minorHAnsi" w:hAnsiTheme="minorHAnsi" w:cstheme="minorHAnsi"/>
                <w:sz w:val="20"/>
                <w:szCs w:val="20"/>
              </w:rPr>
              <w:t>2009, the Hague Convention of 19</w:t>
            </w:r>
            <w:r w:rsidR="001337B4" w:rsidRPr="00141223">
              <w:rPr>
                <w:rStyle w:val="sfbbfee58"/>
                <w:rFonts w:asciiTheme="minorHAnsi" w:hAnsiTheme="minorHAnsi" w:cstheme="minorHAnsi"/>
                <w:sz w:val="20"/>
                <w:szCs w:val="20"/>
              </w:rPr>
              <w:t>/10/1996 on competence, applicable law, recognition, enforcement and co-operation regarding parental authority and child protection measures entered into force in respect of Switzerland.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332" w:history="1">
              <w:r w:rsidR="001337B4" w:rsidRPr="00BF7BC2">
                <w:rPr>
                  <w:rStyle w:val="Hyperlink"/>
                  <w:b w:val="0"/>
                  <w:bCs w:val="0"/>
                  <w:sz w:val="20"/>
                  <w:szCs w:val="20"/>
                </w:rPr>
                <w:t>CM/ResDH(2011)162</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SUI / Dammann</w:t>
            </w:r>
          </w:p>
        </w:tc>
        <w:tc>
          <w:tcPr>
            <w:tcW w:w="1134" w:type="dxa"/>
            <w:tcMar>
              <w:top w:w="113" w:type="dxa"/>
              <w:bottom w:w="113" w:type="dxa"/>
            </w:tcMar>
          </w:tcPr>
          <w:p w:rsidR="001337B4" w:rsidRPr="00BF7BC2"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77551/01</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25/07/2006</w:t>
            </w:r>
          </w:p>
          <w:p w:rsidR="001337B4" w:rsidRPr="004A174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4A1744">
              <w:rPr>
                <w:rStyle w:val="sb8d990e2"/>
                <w:sz w:val="20"/>
                <w:szCs w:val="20"/>
              </w:rPr>
              <w:t>25/04/2006</w:t>
            </w:r>
          </w:p>
        </w:tc>
        <w:tc>
          <w:tcPr>
            <w:tcW w:w="3828" w:type="dxa"/>
            <w:tcMar>
              <w:top w:w="113" w:type="dxa"/>
              <w:bottom w:w="113" w:type="dxa"/>
            </w:tcMar>
          </w:tcPr>
          <w:p w:rsidR="001337B4"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4A1744">
              <w:rPr>
                <w:rStyle w:val="hps"/>
                <w:rFonts w:cstheme="minorHAnsi"/>
                <w:b/>
                <w:i/>
                <w:sz w:val="20"/>
                <w:szCs w:val="20"/>
              </w:rPr>
              <w:t>Freedom of expression</w:t>
            </w:r>
            <w:r w:rsidR="009411BF" w:rsidRPr="009411BF">
              <w:rPr>
                <w:rStyle w:val="hps"/>
                <w:rFonts w:cstheme="minorHAnsi"/>
                <w:b/>
                <w:i/>
                <w:sz w:val="20"/>
                <w:szCs w:val="20"/>
              </w:rPr>
              <w:t>:</w:t>
            </w:r>
            <w:r>
              <w:rPr>
                <w:rStyle w:val="hps"/>
                <w:rFonts w:cstheme="minorHAnsi"/>
                <w:b/>
                <w:i/>
                <w:sz w:val="20"/>
                <w:szCs w:val="20"/>
              </w:rPr>
              <w:t xml:space="preserve"> </w:t>
            </w:r>
            <w:r w:rsidRPr="004A1744">
              <w:rPr>
                <w:rStyle w:val="hps"/>
                <w:rFonts w:cstheme="minorHAnsi"/>
                <w:i/>
                <w:sz w:val="20"/>
                <w:szCs w:val="20"/>
              </w:rPr>
              <w:t>Dispropportionate interference due to criminal conviction of investigating journalist for having obtained, in breach of official secret, information about previous convictions of private persons. (Article 10)</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3C670C">
              <w:rPr>
                <w:rFonts w:cstheme="minorHAnsi"/>
                <w:sz w:val="20"/>
                <w:szCs w:val="20"/>
              </w:rPr>
              <w:t xml:space="preserve"> </w:t>
            </w:r>
            <w:r w:rsidR="001337B4" w:rsidRPr="004A1744">
              <w:rPr>
                <w:rStyle w:val="sb8d990e2"/>
                <w:sz w:val="20"/>
                <w:szCs w:val="20"/>
              </w:rPr>
              <w:t>The finding of a violation constitutes sufficient just satisfaction.</w:t>
            </w:r>
            <w:r w:rsidR="001337B4">
              <w:rPr>
                <w:rStyle w:val="sb8d990e2"/>
                <w:sz w:val="20"/>
                <w:szCs w:val="20"/>
              </w:rPr>
              <w:t xml:space="preserve"> T</w:t>
            </w:r>
            <w:r w:rsidR="001337B4" w:rsidRPr="00DF185F">
              <w:rPr>
                <w:rStyle w:val="sb8d990e2"/>
                <w:sz w:val="20"/>
                <w:szCs w:val="20"/>
              </w:rPr>
              <w:t>he applicant may request reopening of the domestic proceedings</w:t>
            </w:r>
            <w:r w:rsidR="001337B4">
              <w:rPr>
                <w:rStyle w:val="sb8d990e2"/>
                <w:sz w:val="20"/>
                <w:szCs w:val="20"/>
              </w:rPr>
              <w:t>.</w:t>
            </w:r>
          </w:p>
          <w:p w:rsidR="001337B4" w:rsidRPr="00C63A28"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9411BF">
              <w:rPr>
                <w:rStyle w:val="sb8d990e2"/>
                <w:i/>
                <w:sz w:val="20"/>
                <w:szCs w:val="20"/>
                <w:u w:val="single"/>
              </w:rPr>
              <w:t>General measures</w:t>
            </w:r>
            <w:r w:rsidRPr="009411BF">
              <w:rPr>
                <w:rStyle w:val="sb8d990e2"/>
                <w:i/>
                <w:sz w:val="20"/>
                <w:szCs w:val="20"/>
              </w:rPr>
              <w:t>:</w:t>
            </w:r>
            <w:r w:rsidR="001337B4">
              <w:rPr>
                <w:rStyle w:val="sb8d990e2"/>
                <w:sz w:val="20"/>
                <w:szCs w:val="20"/>
              </w:rPr>
              <w:t xml:space="preserve"> </w:t>
            </w:r>
            <w:r w:rsidR="001337B4" w:rsidRPr="00642204">
              <w:rPr>
                <w:rStyle w:val="sb8d990e2"/>
                <w:rFonts w:cstheme="minorHAnsi"/>
                <w:sz w:val="20"/>
                <w:szCs w:val="20"/>
              </w:rPr>
              <w:t xml:space="preserve">The judgment was </w:t>
            </w:r>
            <w:r w:rsidR="001337B4">
              <w:rPr>
                <w:rStyle w:val="sb8d990e2"/>
                <w:rFonts w:cstheme="minorHAnsi"/>
                <w:sz w:val="20"/>
                <w:szCs w:val="20"/>
              </w:rPr>
              <w:t>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333" w:history="1">
              <w:r w:rsidR="001337B4" w:rsidRPr="00BF7BC2">
                <w:rPr>
                  <w:rStyle w:val="Hyperlink"/>
                  <w:b w:val="0"/>
                  <w:bCs w:val="0"/>
                  <w:sz w:val="20"/>
                  <w:szCs w:val="20"/>
                </w:rPr>
                <w:t>CM/ResDH(2011)162</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SUI / Emonet and Others</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39051/03</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13/03/2008</w:t>
            </w:r>
          </w:p>
          <w:p w:rsidR="001337B4" w:rsidRPr="00241C0F"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241C0F">
              <w:rPr>
                <w:rStyle w:val="sb8d990e2"/>
                <w:sz w:val="20"/>
                <w:szCs w:val="20"/>
              </w:rPr>
              <w:t>13/12/2007</w:t>
            </w:r>
          </w:p>
        </w:tc>
        <w:tc>
          <w:tcPr>
            <w:tcW w:w="3828" w:type="dxa"/>
            <w:tcMar>
              <w:top w:w="113" w:type="dxa"/>
              <w:bottom w:w="113" w:type="dxa"/>
            </w:tcMar>
          </w:tcPr>
          <w:p w:rsidR="001337B4" w:rsidRPr="00241C0F"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Arial"/>
                <w:i/>
                <w:color w:val="000000"/>
                <w:sz w:val="20"/>
                <w:szCs w:val="20"/>
              </w:rPr>
            </w:pPr>
            <w:r>
              <w:rPr>
                <w:rStyle w:val="sb8d990e2"/>
                <w:rFonts w:cstheme="minorHAnsi"/>
                <w:b/>
                <w:i/>
                <w:sz w:val="20"/>
                <w:szCs w:val="20"/>
              </w:rPr>
              <w:t>Protection of family life</w:t>
            </w:r>
            <w:r w:rsidR="009411BF" w:rsidRPr="009411BF">
              <w:rPr>
                <w:rStyle w:val="sb8d990e2"/>
                <w:rFonts w:cstheme="minorHAnsi"/>
                <w:b/>
                <w:i/>
                <w:sz w:val="20"/>
                <w:szCs w:val="20"/>
              </w:rPr>
              <w:t>:</w:t>
            </w:r>
            <w:r>
              <w:rPr>
                <w:rStyle w:val="sb8d990e2"/>
                <w:rFonts w:cstheme="minorHAnsi"/>
                <w:b/>
                <w:i/>
                <w:sz w:val="20"/>
                <w:szCs w:val="20"/>
              </w:rPr>
              <w:t xml:space="preserve">  </w:t>
            </w:r>
            <w:r w:rsidRPr="00241C0F">
              <w:rPr>
                <w:rStyle w:val="sb8d990e2"/>
                <w:rFonts w:cstheme="minorHAnsi"/>
                <w:i/>
                <w:sz w:val="20"/>
                <w:szCs w:val="20"/>
              </w:rPr>
              <w:t xml:space="preserve">Unlawful interference as the </w:t>
            </w:r>
            <w:r>
              <w:rPr>
                <w:rFonts w:eastAsia="Times New Roman" w:cs="Arial"/>
                <w:i/>
                <w:color w:val="000000"/>
                <w:sz w:val="20"/>
                <w:szCs w:val="20"/>
              </w:rPr>
              <w:t xml:space="preserve">adoption </w:t>
            </w:r>
            <w:r w:rsidRPr="00241C0F">
              <w:rPr>
                <w:rFonts w:eastAsia="Times New Roman" w:cs="Arial"/>
                <w:i/>
                <w:color w:val="000000"/>
                <w:sz w:val="20"/>
                <w:szCs w:val="20"/>
              </w:rPr>
              <w:t xml:space="preserve">of the first applicant by her biological mother's partner, with a view to constituting a real family, had the unintended effect of legally terminating the parental tie of the daughter with the mother. </w:t>
            </w:r>
            <w:r>
              <w:rPr>
                <w:rFonts w:eastAsia="Times New Roman" w:cs="Arial"/>
                <w:i/>
                <w:color w:val="000000"/>
                <w:sz w:val="20"/>
                <w:szCs w:val="20"/>
              </w:rPr>
              <w:t>(Article 8)</w:t>
            </w:r>
          </w:p>
          <w:p w:rsidR="001337B4" w:rsidRPr="00241C0F"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b/>
                <w:i/>
                <w:sz w:val="20"/>
                <w:szCs w:val="20"/>
                <w:lang w:val="en-US"/>
              </w:rPr>
            </w:pPr>
          </w:p>
        </w:tc>
        <w:tc>
          <w:tcPr>
            <w:tcW w:w="5387" w:type="dxa"/>
            <w:tcMar>
              <w:top w:w="113" w:type="dxa"/>
              <w:bottom w:w="113" w:type="dxa"/>
            </w:tcMar>
          </w:tcPr>
          <w:p w:rsidR="001337B4" w:rsidRPr="0046666E"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241C0F">
              <w:rPr>
                <w:rFonts w:cstheme="minorHAnsi"/>
                <w:sz w:val="20"/>
                <w:szCs w:val="20"/>
              </w:rPr>
              <w:t xml:space="preserve"> </w:t>
            </w:r>
            <w:r w:rsidR="001337B4" w:rsidRPr="0046666E">
              <w:rPr>
                <w:rStyle w:val="sb8d990e2"/>
                <w:sz w:val="20"/>
                <w:szCs w:val="20"/>
              </w:rPr>
              <w:t xml:space="preserve">Just satisfaction in respect of non-pecuniary damage paid. </w:t>
            </w:r>
            <w:r w:rsidR="001337B4" w:rsidRPr="0046666E">
              <w:rPr>
                <w:rFonts w:cstheme="minorHAnsi"/>
                <w:sz w:val="20"/>
                <w:szCs w:val="20"/>
              </w:rPr>
              <w:t>The applicants applied for a revision of the impugned Federal Court’s judgment and had the mother-daughter relationship between the first two applicants restored without severing the parental tie between the first and third applicants.</w:t>
            </w:r>
          </w:p>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Change of case-law of the Federal Court, the law at issue allowing a flexible approach. </w:t>
            </w:r>
            <w:r w:rsidR="001337B4" w:rsidRPr="00642204">
              <w:rPr>
                <w:rStyle w:val="sb8d990e2"/>
                <w:rFonts w:cstheme="minorHAnsi"/>
                <w:sz w:val="20"/>
                <w:szCs w:val="20"/>
              </w:rPr>
              <w:t xml:space="preserve">The judgment was </w:t>
            </w:r>
            <w:r w:rsidR="001337B4">
              <w:rPr>
                <w:rStyle w:val="sb8d990e2"/>
                <w:rFonts w:cstheme="minorHAnsi"/>
                <w:sz w:val="20"/>
                <w:szCs w:val="20"/>
              </w:rPr>
              <w:t>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334" w:history="1">
              <w:r w:rsidR="001337B4" w:rsidRPr="00BF7BC2">
                <w:rPr>
                  <w:rStyle w:val="Hyperlink"/>
                  <w:b w:val="0"/>
                  <w:bCs w:val="0"/>
                  <w:sz w:val="20"/>
                  <w:szCs w:val="20"/>
                </w:rPr>
                <w:t>CM/ResDH(2011)162</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SUI / Foglia</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35865/04</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13/03/2008</w:t>
            </w:r>
          </w:p>
          <w:p w:rsidR="001337B4" w:rsidRPr="003513C2"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513C2">
              <w:rPr>
                <w:rStyle w:val="sb8d990e2"/>
                <w:sz w:val="20"/>
                <w:szCs w:val="20"/>
              </w:rPr>
              <w:t>13/12/2007</w:t>
            </w:r>
          </w:p>
        </w:tc>
        <w:tc>
          <w:tcPr>
            <w:tcW w:w="3828" w:type="dxa"/>
            <w:tcMar>
              <w:top w:w="113" w:type="dxa"/>
              <w:bottom w:w="113" w:type="dxa"/>
            </w:tcMar>
          </w:tcPr>
          <w:p w:rsidR="001337B4" w:rsidRDefault="001337B4" w:rsidP="002E00A2">
            <w:pPr>
              <w:jc w:val="both"/>
              <w:cnfStyle w:val="000000100000" w:firstRow="0" w:lastRow="0" w:firstColumn="0" w:lastColumn="0" w:oddVBand="0" w:evenVBand="0" w:oddHBand="1" w:evenHBand="0" w:firstRowFirstColumn="0" w:firstRowLastColumn="0" w:lastRowFirstColumn="0" w:lastRowLastColumn="0"/>
              <w:rPr>
                <w:rStyle w:val="sb8d990e2"/>
                <w:rFonts w:cstheme="minorHAnsi"/>
                <w:b/>
                <w:i/>
                <w:sz w:val="20"/>
                <w:szCs w:val="20"/>
              </w:rPr>
            </w:pPr>
            <w:r>
              <w:rPr>
                <w:rStyle w:val="sb8d990e2"/>
                <w:rFonts w:cstheme="minorHAnsi"/>
                <w:b/>
                <w:i/>
                <w:sz w:val="20"/>
                <w:szCs w:val="20"/>
              </w:rPr>
              <w:t>Freedom of exptression</w:t>
            </w:r>
            <w:r w:rsidR="009411BF" w:rsidRPr="009411BF">
              <w:rPr>
                <w:rStyle w:val="sb8d990e2"/>
                <w:rFonts w:cstheme="minorHAnsi"/>
                <w:b/>
                <w:i/>
                <w:sz w:val="20"/>
                <w:szCs w:val="20"/>
              </w:rPr>
              <w:t>:</w:t>
            </w:r>
            <w:r>
              <w:rPr>
                <w:rStyle w:val="sb8d990e2"/>
                <w:rFonts w:cstheme="minorHAnsi"/>
                <w:b/>
                <w:i/>
                <w:sz w:val="20"/>
                <w:szCs w:val="20"/>
              </w:rPr>
              <w:t xml:space="preserve"> </w:t>
            </w:r>
            <w:r w:rsidRPr="00DE3695">
              <w:rPr>
                <w:rStyle w:val="sb8d990e2"/>
                <w:rFonts w:cstheme="minorHAnsi"/>
                <w:i/>
                <w:sz w:val="20"/>
                <w:szCs w:val="20"/>
              </w:rPr>
              <w:t xml:space="preserve">Unlawful interference due to the conviction of a practicing lawyer to a disciplinary fine on the basis of declarations made in the press and on the television, in relation to a criminal case in </w:t>
            </w:r>
            <w:r w:rsidR="0046666E">
              <w:rPr>
                <w:rStyle w:val="sb8d990e2"/>
                <w:rFonts w:cstheme="minorHAnsi"/>
                <w:i/>
                <w:sz w:val="20"/>
                <w:szCs w:val="20"/>
              </w:rPr>
              <w:t>which he represented civil part</w:t>
            </w:r>
            <w:r w:rsidRPr="00DE3695">
              <w:rPr>
                <w:rStyle w:val="sb8d990e2"/>
                <w:rFonts w:cstheme="minorHAnsi"/>
                <w:i/>
                <w:sz w:val="20"/>
                <w:szCs w:val="20"/>
              </w:rPr>
              <w:t>y. (Article 10)</w:t>
            </w:r>
          </w:p>
        </w:tc>
        <w:tc>
          <w:tcPr>
            <w:tcW w:w="5387" w:type="dxa"/>
            <w:tcMar>
              <w:top w:w="113" w:type="dxa"/>
              <w:bottom w:w="113" w:type="dxa"/>
            </w:tcMar>
          </w:tcPr>
          <w:p w:rsidR="001337B4" w:rsidRPr="00DE3695"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9411BF">
              <w:rPr>
                <w:rFonts w:cstheme="minorHAnsi"/>
                <w:i/>
                <w:sz w:val="20"/>
                <w:szCs w:val="20"/>
                <w:u w:val="single"/>
                <w:lang w:val="en-US"/>
              </w:rPr>
              <w:t>Individual measures</w:t>
            </w:r>
            <w:r w:rsidRPr="009411BF">
              <w:rPr>
                <w:rFonts w:cstheme="minorHAnsi"/>
                <w:i/>
                <w:sz w:val="20"/>
                <w:szCs w:val="20"/>
                <w:lang w:val="en-US"/>
              </w:rPr>
              <w:t>:</w:t>
            </w:r>
            <w:r w:rsidR="001337B4" w:rsidRPr="0046666E">
              <w:rPr>
                <w:rFonts w:cstheme="minorHAnsi"/>
                <w:sz w:val="20"/>
                <w:szCs w:val="20"/>
                <w:lang w:val="en-US"/>
              </w:rPr>
              <w:t xml:space="preserve"> J</w:t>
            </w:r>
            <w:r w:rsidR="001337B4" w:rsidRPr="00DE3695">
              <w:rPr>
                <w:rFonts w:cstheme="minorHAnsi"/>
                <w:sz w:val="20"/>
                <w:szCs w:val="20"/>
                <w:lang w:val="en-US"/>
              </w:rPr>
              <w:t>ust satisfaction in respect of the pecuniary damage, a sum equal to the fineimposed, paid. The applicant did not request revision of the Federal Tribunal’s judgment.</w:t>
            </w:r>
          </w:p>
          <w:p w:rsidR="001337B4" w:rsidRPr="00DE3695"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lang w:val="en-US"/>
              </w:rPr>
            </w:pPr>
            <w:r w:rsidRPr="009411BF">
              <w:rPr>
                <w:rFonts w:cstheme="minorHAnsi"/>
                <w:i/>
                <w:sz w:val="20"/>
                <w:szCs w:val="20"/>
                <w:u w:val="single"/>
                <w:lang w:val="en-US"/>
              </w:rPr>
              <w:t>General measures</w:t>
            </w:r>
            <w:r w:rsidRPr="009411BF">
              <w:rPr>
                <w:rFonts w:cstheme="minorHAnsi"/>
                <w:i/>
                <w:sz w:val="20"/>
                <w:szCs w:val="20"/>
                <w:lang w:val="en-US"/>
              </w:rPr>
              <w:t>:</w:t>
            </w:r>
            <w:r w:rsidR="001337B4" w:rsidRPr="003513C2">
              <w:rPr>
                <w:rFonts w:cstheme="minorHAnsi"/>
                <w:sz w:val="20"/>
                <w:szCs w:val="20"/>
                <w:lang w:val="en-US"/>
              </w:rPr>
              <w:t xml:space="preserve"> The violation found stems from the </w:t>
            </w:r>
            <w:r w:rsidR="0046666E">
              <w:rPr>
                <w:rFonts w:cstheme="minorHAnsi"/>
                <w:sz w:val="20"/>
                <w:szCs w:val="20"/>
                <w:lang w:val="en-US"/>
              </w:rPr>
              <w:t xml:space="preserve">erroneous </w:t>
            </w:r>
            <w:r w:rsidR="001337B4" w:rsidRPr="003513C2">
              <w:rPr>
                <w:rFonts w:cstheme="minorHAnsi"/>
                <w:sz w:val="20"/>
                <w:szCs w:val="20"/>
                <w:lang w:val="en-US"/>
              </w:rPr>
              <w:t xml:space="preserve">application of national law in this specific case. The judgment was transmitted to the Canton concerned, the Canton Chancellery to distribute it to the authorities concerned, including the Disciplinary Commission of the Bar Association. It was </w:t>
            </w:r>
            <w:r w:rsidR="001337B4" w:rsidRPr="003513C2">
              <w:rPr>
                <w:color w:val="333333"/>
                <w:sz w:val="20"/>
                <w:szCs w:val="20"/>
                <w:lang w:val="en-US"/>
              </w:rPr>
              <w:t>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335" w:history="1">
              <w:r w:rsidR="001337B4" w:rsidRPr="00BF7BC2">
                <w:rPr>
                  <w:rStyle w:val="Hyperlink"/>
                  <w:b w:val="0"/>
                  <w:bCs w:val="0"/>
                  <w:sz w:val="20"/>
                  <w:szCs w:val="20"/>
                </w:rPr>
                <w:t>CM/ResDH(2011)162</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SUI / Fuchser</w:t>
            </w:r>
          </w:p>
        </w:tc>
        <w:tc>
          <w:tcPr>
            <w:tcW w:w="1134" w:type="dxa"/>
            <w:tcMar>
              <w:top w:w="113" w:type="dxa"/>
              <w:bottom w:w="113" w:type="dxa"/>
            </w:tcMar>
          </w:tcPr>
          <w:p w:rsidR="001337B4" w:rsidRPr="00BF7BC2"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55894/00</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13/10/2006</w:t>
            </w:r>
          </w:p>
          <w:p w:rsidR="001337B4" w:rsidRPr="00364EFE"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Pr>
                <w:rStyle w:val="sb8d990e2"/>
                <w:sz w:val="20"/>
                <w:szCs w:val="20"/>
              </w:rPr>
              <w:t>13/07</w:t>
            </w:r>
            <w:r w:rsidRPr="00364EFE">
              <w:rPr>
                <w:rStyle w:val="sb8d990e2"/>
                <w:sz w:val="20"/>
                <w:szCs w:val="20"/>
              </w:rPr>
              <w:t>/2006</w:t>
            </w:r>
          </w:p>
        </w:tc>
        <w:tc>
          <w:tcPr>
            <w:tcW w:w="3828" w:type="dxa"/>
            <w:tcMar>
              <w:top w:w="113" w:type="dxa"/>
              <w:bottom w:w="113" w:type="dxa"/>
            </w:tcMar>
          </w:tcPr>
          <w:p w:rsidR="001337B4"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rights in detention</w:t>
            </w:r>
            <w:r w:rsidR="009411BF" w:rsidRPr="009411BF">
              <w:rPr>
                <w:rStyle w:val="hps"/>
                <w:rFonts w:cstheme="minorHAnsi"/>
                <w:b/>
                <w:i/>
                <w:sz w:val="20"/>
                <w:szCs w:val="20"/>
              </w:rPr>
              <w:t>:</w:t>
            </w:r>
            <w:r>
              <w:rPr>
                <w:rStyle w:val="hps"/>
                <w:rFonts w:cstheme="minorHAnsi"/>
                <w:b/>
                <w:i/>
                <w:sz w:val="20"/>
                <w:szCs w:val="20"/>
              </w:rPr>
              <w:t xml:space="preserve"> </w:t>
            </w:r>
            <w:r w:rsidRPr="00364EFE">
              <w:rPr>
                <w:rStyle w:val="hps"/>
                <w:rFonts w:cstheme="minorHAnsi"/>
                <w:i/>
                <w:sz w:val="20"/>
                <w:szCs w:val="20"/>
              </w:rPr>
              <w:t>Delay in presentation before a judge to determine the lawfulness of a  psychiatric detention. (Article 5 §4)</w:t>
            </w:r>
          </w:p>
        </w:tc>
        <w:tc>
          <w:tcPr>
            <w:tcW w:w="5387" w:type="dxa"/>
            <w:tcMar>
              <w:top w:w="113" w:type="dxa"/>
              <w:bottom w:w="113" w:type="dxa"/>
            </w:tcMar>
          </w:tcPr>
          <w:p w:rsidR="001337B4" w:rsidRPr="003540D0"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Fonts w:cstheme="minorHAnsi"/>
                <w:i/>
                <w:sz w:val="20"/>
                <w:szCs w:val="20"/>
                <w:u w:val="single"/>
              </w:rPr>
              <w:t>Individual measures</w:t>
            </w:r>
            <w:r w:rsidRPr="009411BF">
              <w:rPr>
                <w:rFonts w:cstheme="minorHAnsi"/>
                <w:i/>
                <w:sz w:val="20"/>
                <w:szCs w:val="20"/>
              </w:rPr>
              <w:t>:</w:t>
            </w:r>
            <w:r w:rsidR="001337B4" w:rsidRPr="003540D0">
              <w:rPr>
                <w:rFonts w:cstheme="minorHAnsi"/>
                <w:sz w:val="20"/>
                <w:szCs w:val="20"/>
              </w:rPr>
              <w:t xml:space="preserve"> </w:t>
            </w:r>
            <w:r w:rsidR="001337B4">
              <w:rPr>
                <w:rStyle w:val="sb8d990e2"/>
              </w:rPr>
              <w:t>Just satisfaction in respect of non-</w:t>
            </w:r>
            <w:r w:rsidR="001337B4">
              <w:rPr>
                <w:rStyle w:val="sb8d990e2"/>
                <w:sz w:val="20"/>
                <w:szCs w:val="20"/>
              </w:rPr>
              <w:t>pecuniary damage paid. The applicant was released.</w:t>
            </w:r>
          </w:p>
          <w:p w:rsidR="001337B4" w:rsidRPr="00C63A28"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Style w:val="sb8d990e2"/>
                <w:i/>
                <w:sz w:val="20"/>
                <w:szCs w:val="20"/>
                <w:u w:val="single"/>
              </w:rPr>
              <w:t>General measures</w:t>
            </w:r>
            <w:r w:rsidRPr="009411BF">
              <w:rPr>
                <w:rStyle w:val="sb8d990e2"/>
                <w:i/>
                <w:sz w:val="20"/>
                <w:szCs w:val="20"/>
              </w:rPr>
              <w:t>:</w:t>
            </w:r>
            <w:r w:rsidR="001337B4">
              <w:rPr>
                <w:rStyle w:val="sb8d990e2"/>
                <w:sz w:val="20"/>
                <w:szCs w:val="20"/>
              </w:rPr>
              <w:t xml:space="preserve"> </w:t>
            </w:r>
            <w:r w:rsidR="001337B4" w:rsidRPr="00642204">
              <w:rPr>
                <w:rStyle w:val="sb8d990e2"/>
                <w:rFonts w:cstheme="minorHAnsi"/>
                <w:sz w:val="20"/>
                <w:szCs w:val="20"/>
              </w:rPr>
              <w:t xml:space="preserve">The judgment was </w:t>
            </w:r>
            <w:r w:rsidR="001337B4">
              <w:rPr>
                <w:rStyle w:val="sb8d990e2"/>
                <w:rFonts w:cstheme="minorHAnsi"/>
                <w:sz w:val="20"/>
                <w:szCs w:val="20"/>
              </w:rPr>
              <w:t>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336" w:history="1">
              <w:r w:rsidR="001337B4" w:rsidRPr="00BF7BC2">
                <w:rPr>
                  <w:rStyle w:val="Hyperlink"/>
                  <w:b w:val="0"/>
                  <w:bCs w:val="0"/>
                  <w:sz w:val="20"/>
                  <w:szCs w:val="20"/>
                </w:rPr>
                <w:t>CM/ResDH(2011)162</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SUI / Hadri-Vionnet</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55525/00</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14/05/2008</w:t>
            </w:r>
          </w:p>
          <w:p w:rsidR="001337B4" w:rsidRPr="00E81803"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E81803">
              <w:rPr>
                <w:rStyle w:val="sb8d990e2"/>
                <w:sz w:val="20"/>
                <w:szCs w:val="20"/>
              </w:rPr>
              <w:t>14/02/2008</w:t>
            </w:r>
          </w:p>
        </w:tc>
        <w:tc>
          <w:tcPr>
            <w:tcW w:w="3828" w:type="dxa"/>
            <w:tcMar>
              <w:top w:w="113" w:type="dxa"/>
              <w:bottom w:w="113" w:type="dxa"/>
            </w:tcMar>
          </w:tcPr>
          <w:p w:rsidR="001337B4" w:rsidRPr="00E81803"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b/>
                <w:i/>
                <w:sz w:val="20"/>
                <w:szCs w:val="20"/>
                <w:lang w:val="en-US"/>
              </w:rPr>
            </w:pPr>
            <w:r>
              <w:rPr>
                <w:rStyle w:val="sb8d990e2"/>
                <w:rFonts w:cstheme="minorHAnsi"/>
                <w:b/>
                <w:i/>
                <w:sz w:val="20"/>
                <w:szCs w:val="20"/>
              </w:rPr>
              <w:t>Protection of family and private life</w:t>
            </w:r>
            <w:r w:rsidR="009411BF" w:rsidRPr="009411BF">
              <w:rPr>
                <w:rStyle w:val="sb8d990e2"/>
                <w:rFonts w:cstheme="minorHAnsi"/>
                <w:b/>
                <w:i/>
                <w:sz w:val="20"/>
                <w:szCs w:val="20"/>
              </w:rPr>
              <w:t>:</w:t>
            </w:r>
            <w:r>
              <w:rPr>
                <w:rStyle w:val="sb8d990e2"/>
                <w:rFonts w:cstheme="minorHAnsi"/>
                <w:b/>
                <w:i/>
                <w:sz w:val="20"/>
                <w:szCs w:val="20"/>
              </w:rPr>
              <w:t xml:space="preserve"> </w:t>
            </w:r>
            <w:r w:rsidRPr="00E81803">
              <w:rPr>
                <w:rStyle w:val="sb8d990e2"/>
                <w:rFonts w:cstheme="minorHAnsi"/>
                <w:i/>
                <w:sz w:val="20"/>
                <w:szCs w:val="20"/>
              </w:rPr>
              <w:t>Unlawful interference</w:t>
            </w:r>
            <w:r w:rsidRPr="00E81803">
              <w:rPr>
                <w:i/>
              </w:rPr>
              <w:t xml:space="preserve">  preventing a mother </w:t>
            </w:r>
            <w:r w:rsidRPr="00E81803">
              <w:rPr>
                <w:rStyle w:val="sb8d990e2"/>
                <w:rFonts w:cstheme="minorHAnsi"/>
                <w:i/>
                <w:sz w:val="20"/>
                <w:szCs w:val="20"/>
              </w:rPr>
              <w:t>from attending the burial of her stillborn baby which occurred without any ceremony, and to see the body transported in a suitable vehicle.</w:t>
            </w:r>
            <w:r>
              <w:rPr>
                <w:rStyle w:val="sb8d990e2"/>
                <w:rFonts w:cstheme="minorHAnsi"/>
                <w:i/>
                <w:sz w:val="20"/>
                <w:szCs w:val="20"/>
              </w:rPr>
              <w:t xml:space="preserve"> (Article 8)</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B6579B">
              <w:rPr>
                <w:rFonts w:cstheme="minorHAnsi"/>
                <w:sz w:val="20"/>
                <w:szCs w:val="20"/>
              </w:rPr>
              <w:t xml:space="preserve"> </w:t>
            </w:r>
            <w:r w:rsidR="001337B4">
              <w:rPr>
                <w:rStyle w:val="sb8d990e2"/>
              </w:rPr>
              <w:t>Just satisfaction in respect of non-</w:t>
            </w:r>
            <w:r w:rsidR="001337B4">
              <w:rPr>
                <w:rStyle w:val="sb8d990e2"/>
                <w:sz w:val="20"/>
                <w:szCs w:val="20"/>
              </w:rPr>
              <w:t>pecuniary damage paid</w:t>
            </w:r>
            <w:r w:rsidR="001337B4">
              <w:rPr>
                <w:rFonts w:cstheme="minorHAnsi"/>
                <w:sz w:val="20"/>
                <w:szCs w:val="20"/>
              </w:rPr>
              <w:t>. T</w:t>
            </w:r>
            <w:r w:rsidR="001337B4" w:rsidRPr="00B6579B">
              <w:rPr>
                <w:rFonts w:cstheme="minorHAnsi"/>
                <w:sz w:val="20"/>
                <w:szCs w:val="20"/>
              </w:rPr>
              <w:t>he</w:t>
            </w:r>
            <w:r w:rsidR="001337B4">
              <w:rPr>
                <w:rFonts w:cstheme="minorHAnsi"/>
                <w:sz w:val="20"/>
                <w:szCs w:val="20"/>
              </w:rPr>
              <w:t xml:space="preserve"> stillborn child's body was</w:t>
            </w:r>
            <w:r w:rsidR="001337B4" w:rsidRPr="00B6579B">
              <w:rPr>
                <w:rFonts w:cstheme="minorHAnsi"/>
                <w:sz w:val="20"/>
                <w:szCs w:val="20"/>
              </w:rPr>
              <w:t xml:space="preserve"> exhumed and burried, with a ceremony, where the applicant wanted</w:t>
            </w:r>
            <w:r w:rsidR="001337B4">
              <w:rPr>
                <w:rFonts w:cstheme="minorHAnsi"/>
                <w:sz w:val="20"/>
                <w:szCs w:val="20"/>
              </w:rPr>
              <w:t xml:space="preserve">. </w:t>
            </w:r>
          </w:p>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The facts of the case were </w:t>
            </w:r>
            <w:r w:rsidR="001337B4" w:rsidRPr="00E81803">
              <w:rPr>
                <w:rFonts w:cstheme="minorHAnsi"/>
                <w:sz w:val="20"/>
                <w:szCs w:val="20"/>
              </w:rPr>
              <w:t>in contradiction to the clear wording of the relevant legislation</w:t>
            </w:r>
            <w:r w:rsidR="001337B4">
              <w:rPr>
                <w:rFonts w:cstheme="minorHAnsi"/>
                <w:sz w:val="20"/>
                <w:szCs w:val="20"/>
              </w:rPr>
              <w:t xml:space="preserve">. </w:t>
            </w:r>
            <w:r w:rsidR="001337B4" w:rsidRPr="00642204">
              <w:rPr>
                <w:rStyle w:val="sb8d990e2"/>
                <w:rFonts w:cstheme="minorHAnsi"/>
                <w:sz w:val="20"/>
                <w:szCs w:val="20"/>
              </w:rPr>
              <w:t xml:space="preserve">The judgment was </w:t>
            </w:r>
            <w:r w:rsidR="001337B4">
              <w:rPr>
                <w:rStyle w:val="sb8d990e2"/>
                <w:rFonts w:cstheme="minorHAnsi"/>
                <w:sz w:val="20"/>
                <w:szCs w:val="20"/>
              </w:rPr>
              <w:t>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337" w:history="1">
              <w:r w:rsidR="001337B4" w:rsidRPr="00BF7BC2">
                <w:rPr>
                  <w:rStyle w:val="Hyperlink"/>
                  <w:b w:val="0"/>
                  <w:bCs w:val="0"/>
                  <w:sz w:val="20"/>
                  <w:szCs w:val="20"/>
                </w:rPr>
                <w:t>CM/ResDH(2011)162</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SUI / J.B. </w:t>
            </w:r>
          </w:p>
        </w:tc>
        <w:tc>
          <w:tcPr>
            <w:tcW w:w="1134" w:type="dxa"/>
            <w:tcMar>
              <w:top w:w="113" w:type="dxa"/>
              <w:bottom w:w="113" w:type="dxa"/>
            </w:tcMar>
          </w:tcPr>
          <w:p w:rsidR="001337B4" w:rsidRPr="00BF7BC2"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31827/96</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03/08/2001</w:t>
            </w:r>
          </w:p>
          <w:p w:rsidR="001337B4" w:rsidRPr="00280D11"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280D11">
              <w:rPr>
                <w:rStyle w:val="sb8d990e2"/>
                <w:sz w:val="20"/>
                <w:szCs w:val="20"/>
              </w:rPr>
              <w:t>03/05/2001</w:t>
            </w:r>
          </w:p>
        </w:tc>
        <w:tc>
          <w:tcPr>
            <w:tcW w:w="3828" w:type="dxa"/>
            <w:tcMar>
              <w:top w:w="113" w:type="dxa"/>
              <w:bottom w:w="113" w:type="dxa"/>
            </w:tcMar>
          </w:tcPr>
          <w:p w:rsidR="001337B4" w:rsidRPr="00280D11" w:rsidRDefault="001337B4" w:rsidP="002E00A2">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Pr>
                <w:rStyle w:val="sb8d990e2"/>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280D11">
              <w:rPr>
                <w:rStyle w:val="hps"/>
                <w:rFonts w:cstheme="minorHAnsi"/>
                <w:i/>
                <w:sz w:val="20"/>
                <w:szCs w:val="20"/>
              </w:rPr>
              <w:t xml:space="preserve">Infringement of the right not to incriminate one's self in </w:t>
            </w:r>
            <w:r>
              <w:rPr>
                <w:rStyle w:val="hps"/>
                <w:rFonts w:cstheme="minorHAnsi"/>
                <w:i/>
                <w:sz w:val="20"/>
                <w:szCs w:val="20"/>
              </w:rPr>
              <w:t xml:space="preserve">tax </w:t>
            </w:r>
            <w:r w:rsidRPr="00280D11">
              <w:rPr>
                <w:rStyle w:val="hps"/>
                <w:rFonts w:cstheme="minorHAnsi"/>
                <w:i/>
                <w:sz w:val="20"/>
                <w:szCs w:val="20"/>
              </w:rPr>
              <w:t xml:space="preserve">proceedings, during </w:t>
            </w:r>
            <w:r w:rsidR="0046666E">
              <w:rPr>
                <w:rStyle w:val="hps"/>
                <w:rFonts w:cstheme="minorHAnsi"/>
                <w:i/>
                <w:sz w:val="20"/>
                <w:szCs w:val="20"/>
              </w:rPr>
              <w:t>which the authorities attempted</w:t>
            </w:r>
            <w:r w:rsidRPr="00280D11">
              <w:rPr>
                <w:rStyle w:val="hps"/>
                <w:rFonts w:cstheme="minorHAnsi"/>
                <w:i/>
                <w:sz w:val="20"/>
                <w:szCs w:val="20"/>
              </w:rPr>
              <w:t xml:space="preserve"> </w:t>
            </w:r>
            <w:r>
              <w:rPr>
                <w:rStyle w:val="hps"/>
                <w:rFonts w:cstheme="minorHAnsi"/>
                <w:i/>
                <w:sz w:val="20"/>
                <w:szCs w:val="20"/>
              </w:rPr>
              <w:t>to compel the suspect</w:t>
            </w:r>
            <w:r w:rsidRPr="00280D11">
              <w:rPr>
                <w:rStyle w:val="hps"/>
                <w:rFonts w:cstheme="minorHAnsi"/>
                <w:i/>
                <w:sz w:val="20"/>
                <w:szCs w:val="20"/>
              </w:rPr>
              <w:t xml:space="preserve"> to submit documents concerning his income, fining him for failure to reply</w:t>
            </w:r>
            <w:r>
              <w:rPr>
                <w:rStyle w:val="hps"/>
                <w:rFonts w:cstheme="minorHAnsi"/>
                <w:i/>
                <w:sz w:val="20"/>
                <w:szCs w:val="20"/>
              </w:rPr>
              <w:t>. (Article 6§1)</w:t>
            </w:r>
          </w:p>
          <w:p w:rsidR="001337B4" w:rsidRPr="00280D11"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en-US"/>
              </w:rPr>
            </w:pPr>
          </w:p>
        </w:tc>
        <w:tc>
          <w:tcPr>
            <w:tcW w:w="5387" w:type="dxa"/>
            <w:tcMar>
              <w:top w:w="113" w:type="dxa"/>
              <w:bottom w:w="113" w:type="dxa"/>
            </w:tcMar>
          </w:tcPr>
          <w:p w:rsidR="001337B4" w:rsidRPr="003540D0"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Fonts w:cstheme="minorHAnsi"/>
                <w:i/>
                <w:sz w:val="20"/>
                <w:szCs w:val="20"/>
                <w:u w:val="single"/>
              </w:rPr>
              <w:t>Individual measures</w:t>
            </w:r>
            <w:r w:rsidRPr="009411BF">
              <w:rPr>
                <w:rFonts w:cstheme="minorHAnsi"/>
                <w:i/>
                <w:sz w:val="20"/>
                <w:szCs w:val="20"/>
              </w:rPr>
              <w:t>:</w:t>
            </w:r>
            <w:r w:rsidR="001337B4" w:rsidRPr="003540D0">
              <w:rPr>
                <w:rFonts w:cstheme="minorHAnsi"/>
                <w:sz w:val="20"/>
                <w:szCs w:val="20"/>
              </w:rPr>
              <w:t xml:space="preserve"> </w:t>
            </w:r>
            <w:r w:rsidR="001337B4">
              <w:rPr>
                <w:rStyle w:val="sb8d990e2"/>
              </w:rPr>
              <w:t xml:space="preserve">Just satisfaction in respect of </w:t>
            </w:r>
            <w:r w:rsidR="001337B4">
              <w:rPr>
                <w:rStyle w:val="sb8d990e2"/>
                <w:sz w:val="20"/>
                <w:szCs w:val="20"/>
              </w:rPr>
              <w:t>pecuniary damage paid.</w:t>
            </w:r>
          </w:p>
          <w:p w:rsidR="001337B4" w:rsidRPr="003540D0"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sidRPr="003540D0">
              <w:rPr>
                <w:rFonts w:cstheme="minorHAnsi"/>
                <w:sz w:val="20"/>
                <w:szCs w:val="20"/>
              </w:rPr>
              <w:t xml:space="preserve"> </w:t>
            </w:r>
            <w:r w:rsidR="001337B4">
              <w:rPr>
                <w:rFonts w:cstheme="minorHAnsi"/>
                <w:sz w:val="20"/>
                <w:szCs w:val="20"/>
              </w:rPr>
              <w:t>T</w:t>
            </w:r>
            <w:r w:rsidR="001337B4">
              <w:rPr>
                <w:color w:val="333333"/>
                <w:sz w:val="20"/>
                <w:szCs w:val="20"/>
                <w:lang w:val="en-US"/>
              </w:rPr>
              <w:t xml:space="preserve">he provision in question and </w:t>
            </w:r>
            <w:r w:rsidR="001337B4" w:rsidRPr="003540D0">
              <w:rPr>
                <w:color w:val="333333"/>
                <w:sz w:val="20"/>
                <w:szCs w:val="20"/>
                <w:lang w:val="en-US"/>
              </w:rPr>
              <w:t>similar provisions existing in the law of the Cantons</w:t>
            </w:r>
            <w:r w:rsidR="001337B4">
              <w:rPr>
                <w:color w:val="333333"/>
                <w:sz w:val="20"/>
                <w:szCs w:val="20"/>
                <w:lang w:val="en-US"/>
              </w:rPr>
              <w:t xml:space="preserve"> are no longer applied</w:t>
            </w:r>
            <w:r w:rsidR="001337B4" w:rsidRPr="003540D0">
              <w:rPr>
                <w:color w:val="333333"/>
                <w:sz w:val="20"/>
                <w:szCs w:val="20"/>
                <w:lang w:val="en-US"/>
              </w:rPr>
              <w:t>. The judgment was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338" w:history="1">
              <w:r w:rsidR="001337B4" w:rsidRPr="00BF7BC2">
                <w:rPr>
                  <w:rStyle w:val="Hyperlink"/>
                  <w:b w:val="0"/>
                  <w:bCs w:val="0"/>
                  <w:sz w:val="20"/>
                  <w:szCs w:val="20"/>
                </w:rPr>
                <w:t>CM/ResDH(2011)162</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SUI / Linnekogel</w:t>
            </w:r>
          </w:p>
        </w:tc>
        <w:tc>
          <w:tcPr>
            <w:tcW w:w="1134" w:type="dxa"/>
            <w:tcMar>
              <w:top w:w="113" w:type="dxa"/>
              <w:bottom w:w="113" w:type="dxa"/>
            </w:tcMar>
          </w:tcPr>
          <w:p w:rsidR="001337B4" w:rsidRPr="00BF7BC2"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43874/98</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01/06/2005</w:t>
            </w:r>
          </w:p>
          <w:p w:rsidR="001337B4" w:rsidRPr="00364EFE"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64EFE">
              <w:rPr>
                <w:rStyle w:val="sb8d990e2"/>
                <w:sz w:val="20"/>
                <w:szCs w:val="20"/>
              </w:rPr>
              <w:t>01/03/2005</w:t>
            </w:r>
          </w:p>
        </w:tc>
        <w:tc>
          <w:tcPr>
            <w:tcW w:w="3828" w:type="dxa"/>
            <w:tcMar>
              <w:top w:w="113" w:type="dxa"/>
              <w:bottom w:w="113" w:type="dxa"/>
            </w:tcMar>
          </w:tcPr>
          <w:p w:rsidR="001337B4"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sb8d990e2"/>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2163F2">
              <w:rPr>
                <w:rStyle w:val="hps"/>
                <w:rFonts w:cstheme="minorHAnsi"/>
                <w:i/>
                <w:sz w:val="20"/>
                <w:szCs w:val="20"/>
              </w:rPr>
              <w:t>Denial of access to a court to contest the seizure of discs by the Federal Police on the ground that they contained extreme right-wing propaganda as the respective complaint was only examined one by administrative authorities. (Article 6 §1)</w:t>
            </w:r>
          </w:p>
        </w:tc>
        <w:tc>
          <w:tcPr>
            <w:tcW w:w="5387" w:type="dxa"/>
            <w:tcMar>
              <w:top w:w="113" w:type="dxa"/>
              <w:bottom w:w="113" w:type="dxa"/>
            </w:tcMar>
          </w:tcPr>
          <w:p w:rsidR="001337B4" w:rsidRPr="002163F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Pr>
                <w:rStyle w:val="sb8d990e2"/>
              </w:rPr>
              <w:t>Just satisfaction in respect of non-</w:t>
            </w:r>
            <w:r w:rsidR="001337B4">
              <w:rPr>
                <w:rStyle w:val="sb8d990e2"/>
                <w:sz w:val="20"/>
                <w:szCs w:val="20"/>
              </w:rPr>
              <w:t>pecuniary damage paid.</w:t>
            </w:r>
          </w:p>
          <w:p w:rsidR="001337B4" w:rsidRPr="00C63A28"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9411BF">
              <w:rPr>
                <w:rFonts w:cstheme="minorHAnsi"/>
                <w:i/>
                <w:sz w:val="20"/>
                <w:szCs w:val="20"/>
                <w:u w:val="single"/>
              </w:rPr>
              <w:t>General measures</w:t>
            </w:r>
            <w:r w:rsidRPr="009411BF">
              <w:rPr>
                <w:rFonts w:cstheme="minorHAnsi"/>
                <w:i/>
                <w:sz w:val="20"/>
                <w:szCs w:val="20"/>
              </w:rPr>
              <w:t>:</w:t>
            </w:r>
            <w:r w:rsidR="001337B4" w:rsidRPr="002163F2">
              <w:rPr>
                <w:rFonts w:cstheme="minorHAnsi"/>
                <w:sz w:val="20"/>
                <w:szCs w:val="20"/>
              </w:rPr>
              <w:t xml:space="preserve"> Th</w:t>
            </w:r>
            <w:r w:rsidR="001337B4">
              <w:rPr>
                <w:rFonts w:cstheme="minorHAnsi"/>
                <w:sz w:val="20"/>
                <w:szCs w:val="20"/>
              </w:rPr>
              <w:t xml:space="preserve">e </w:t>
            </w:r>
            <w:r w:rsidR="001337B4" w:rsidRPr="002163F2">
              <w:rPr>
                <w:rFonts w:cstheme="minorHAnsi"/>
                <w:sz w:val="20"/>
                <w:szCs w:val="20"/>
              </w:rPr>
              <w:t>Federal Ordinance of 1948 against Subversive Propaganda Material  was replaced by the Federal Statute for the Preservation of National Security</w:t>
            </w:r>
            <w:r w:rsidR="001337B4">
              <w:rPr>
                <w:rFonts w:cstheme="minorHAnsi"/>
                <w:sz w:val="20"/>
                <w:szCs w:val="20"/>
              </w:rPr>
              <w:t xml:space="preserve"> in July 1998</w:t>
            </w:r>
            <w:r w:rsidR="001337B4" w:rsidRPr="002163F2">
              <w:rPr>
                <w:rFonts w:cstheme="minorHAnsi"/>
                <w:sz w:val="20"/>
                <w:szCs w:val="20"/>
              </w:rPr>
              <w:t>. The new law does not provide compulsory measures, i.e. confiscations, except in cases of criminal proceedings where they are subject to a court decision.</w:t>
            </w:r>
            <w:r w:rsidR="001337B4" w:rsidRPr="00642204">
              <w:rPr>
                <w:rStyle w:val="sb8d990e2"/>
                <w:rFonts w:cstheme="minorHAnsi"/>
                <w:sz w:val="20"/>
                <w:szCs w:val="20"/>
              </w:rPr>
              <w:t xml:space="preserve"> The judgment was </w:t>
            </w:r>
            <w:r w:rsidR="001337B4">
              <w:rPr>
                <w:rStyle w:val="sb8d990e2"/>
                <w:rFonts w:cstheme="minorHAnsi"/>
                <w:sz w:val="20"/>
                <w:szCs w:val="20"/>
              </w:rPr>
              <w:t>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339" w:history="1">
              <w:r w:rsidR="001337B4" w:rsidRPr="00BF7BC2">
                <w:rPr>
                  <w:rStyle w:val="Hyperlink"/>
                  <w:b w:val="0"/>
                  <w:bCs w:val="0"/>
                  <w:sz w:val="20"/>
                  <w:szCs w:val="20"/>
                </w:rPr>
                <w:t>CM/ResDH(2011)162</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SUI / Mc Hugo</w:t>
            </w:r>
          </w:p>
        </w:tc>
        <w:tc>
          <w:tcPr>
            <w:tcW w:w="1134" w:type="dxa"/>
            <w:tcMar>
              <w:top w:w="113" w:type="dxa"/>
              <w:bottom w:w="113" w:type="dxa"/>
            </w:tcMar>
          </w:tcPr>
          <w:p w:rsidR="001337B4" w:rsidRPr="00BF7BC2"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55705/00</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21/12/2006</w:t>
            </w:r>
          </w:p>
          <w:p w:rsidR="001337B4" w:rsidRPr="000135C9"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0135C9">
              <w:rPr>
                <w:rStyle w:val="sb8d990e2"/>
                <w:sz w:val="20"/>
                <w:szCs w:val="20"/>
              </w:rPr>
              <w:t>21/09/2006</w:t>
            </w:r>
          </w:p>
        </w:tc>
        <w:tc>
          <w:tcPr>
            <w:tcW w:w="3828" w:type="dxa"/>
            <w:tcMar>
              <w:top w:w="113" w:type="dxa"/>
              <w:bottom w:w="113" w:type="dxa"/>
            </w:tcMar>
          </w:tcPr>
          <w:p w:rsidR="001337B4" w:rsidRPr="000135C9"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Pr>
                <w:rStyle w:val="sb8d990e2"/>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Excessive length of criminal proceedings. (Article 6 §1)</w:t>
            </w:r>
          </w:p>
        </w:tc>
        <w:tc>
          <w:tcPr>
            <w:tcW w:w="5387" w:type="dxa"/>
            <w:tcMar>
              <w:top w:w="113" w:type="dxa"/>
              <w:bottom w:w="113" w:type="dxa"/>
            </w:tcMar>
          </w:tcPr>
          <w:p w:rsidR="001337B4" w:rsidRPr="002163F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Pr>
                <w:rStyle w:val="sb8d990e2"/>
              </w:rPr>
              <w:t>Just satisfaction in respect of non-</w:t>
            </w:r>
            <w:r w:rsidR="001337B4">
              <w:rPr>
                <w:rStyle w:val="sb8d990e2"/>
                <w:sz w:val="20"/>
                <w:szCs w:val="20"/>
              </w:rPr>
              <w:t>pecuniary damage paid. Domestic proceedings terminated.</w:t>
            </w:r>
          </w:p>
          <w:p w:rsidR="001337B4" w:rsidRPr="00C63A28"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The </w:t>
            </w:r>
            <w:r w:rsidR="001337B4" w:rsidRPr="000135C9">
              <w:rPr>
                <w:rFonts w:cstheme="minorHAnsi"/>
                <w:sz w:val="20"/>
                <w:szCs w:val="20"/>
              </w:rPr>
              <w:t>case is related to its specific</w:t>
            </w:r>
            <w:r w:rsidR="001337B4">
              <w:rPr>
                <w:rFonts w:cstheme="minorHAnsi"/>
                <w:sz w:val="20"/>
                <w:szCs w:val="20"/>
              </w:rPr>
              <w:t xml:space="preserve"> and complex</w:t>
            </w:r>
            <w:r w:rsidR="001337B4" w:rsidRPr="000135C9">
              <w:rPr>
                <w:rFonts w:cstheme="minorHAnsi"/>
                <w:sz w:val="20"/>
                <w:szCs w:val="20"/>
              </w:rPr>
              <w:t xml:space="preserve"> circumstances</w:t>
            </w:r>
            <w:r w:rsidR="001337B4">
              <w:rPr>
                <w:rFonts w:cstheme="minorHAnsi"/>
                <w:sz w:val="20"/>
                <w:szCs w:val="20"/>
              </w:rPr>
              <w:t>. T</w:t>
            </w:r>
            <w:r w:rsidR="001337B4" w:rsidRPr="000135C9">
              <w:rPr>
                <w:rFonts w:cstheme="minorHAnsi"/>
                <w:sz w:val="20"/>
                <w:szCs w:val="20"/>
              </w:rPr>
              <w:t>he possibility to obtain compensation for excessive length of judicial proceedings</w:t>
            </w:r>
            <w:r w:rsidR="001337B4">
              <w:rPr>
                <w:rFonts w:cstheme="minorHAnsi"/>
                <w:sz w:val="20"/>
                <w:szCs w:val="20"/>
              </w:rPr>
              <w:t xml:space="preserve"> was </w:t>
            </w:r>
            <w:r w:rsidR="001337B4" w:rsidRPr="000135C9">
              <w:rPr>
                <w:rFonts w:cstheme="minorHAnsi"/>
                <w:sz w:val="20"/>
                <w:szCs w:val="20"/>
              </w:rPr>
              <w:t xml:space="preserve"> introduced </w:t>
            </w:r>
            <w:r w:rsidR="001337B4">
              <w:rPr>
                <w:rFonts w:cstheme="minorHAnsi"/>
                <w:sz w:val="20"/>
                <w:szCs w:val="20"/>
              </w:rPr>
              <w:t>in the new Swiss Criminal code 2007.</w:t>
            </w:r>
            <w:r w:rsidR="001337B4" w:rsidRPr="00642204">
              <w:rPr>
                <w:rStyle w:val="sb8d990e2"/>
                <w:rFonts w:cstheme="minorHAnsi"/>
                <w:sz w:val="20"/>
                <w:szCs w:val="20"/>
              </w:rPr>
              <w:t xml:space="preserve"> The judgment was </w:t>
            </w:r>
            <w:r w:rsidR="001337B4">
              <w:rPr>
                <w:rStyle w:val="sb8d990e2"/>
                <w:rFonts w:cstheme="minorHAnsi"/>
                <w:sz w:val="20"/>
                <w:szCs w:val="20"/>
              </w:rPr>
              <w:t>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340" w:history="1">
              <w:r w:rsidR="001337B4" w:rsidRPr="00BF7BC2">
                <w:rPr>
                  <w:rStyle w:val="Hyperlink"/>
                  <w:b w:val="0"/>
                  <w:bCs w:val="0"/>
                  <w:sz w:val="20"/>
                  <w:szCs w:val="20"/>
                </w:rPr>
                <w:t>CM/ResDH(2011)162</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SUI / Meloni</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67697/00</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10/07/2008</w:t>
            </w:r>
          </w:p>
          <w:p w:rsidR="001337B4" w:rsidRPr="001461E2"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1461E2">
              <w:rPr>
                <w:rStyle w:val="sb8d990e2"/>
                <w:sz w:val="20"/>
                <w:szCs w:val="20"/>
              </w:rPr>
              <w:t>10/04/2008</w:t>
            </w:r>
          </w:p>
        </w:tc>
        <w:tc>
          <w:tcPr>
            <w:tcW w:w="3828" w:type="dxa"/>
            <w:tcMar>
              <w:top w:w="113" w:type="dxa"/>
              <w:bottom w:w="113" w:type="dxa"/>
            </w:tcMar>
          </w:tcPr>
          <w:p w:rsidR="001337B4"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b/>
                <w:i/>
                <w:sz w:val="20"/>
                <w:szCs w:val="20"/>
              </w:rPr>
            </w:pPr>
            <w:r>
              <w:rPr>
                <w:rStyle w:val="sb8d990e2"/>
                <w:rFonts w:cstheme="minorHAnsi"/>
                <w:b/>
                <w:i/>
                <w:sz w:val="20"/>
                <w:szCs w:val="20"/>
              </w:rPr>
              <w:t>Protection of rights in detention</w:t>
            </w:r>
            <w:r w:rsidR="009411BF" w:rsidRPr="009411BF">
              <w:rPr>
                <w:rStyle w:val="sb8d990e2"/>
                <w:rFonts w:cstheme="minorHAnsi"/>
                <w:b/>
                <w:i/>
                <w:sz w:val="20"/>
                <w:szCs w:val="20"/>
              </w:rPr>
              <w:t>:</w:t>
            </w:r>
            <w:r>
              <w:rPr>
                <w:rStyle w:val="sb8d990e2"/>
                <w:rFonts w:cstheme="minorHAnsi"/>
                <w:b/>
                <w:i/>
                <w:sz w:val="20"/>
                <w:szCs w:val="20"/>
              </w:rPr>
              <w:t xml:space="preserve"> </w:t>
            </w:r>
            <w:r w:rsidRPr="008D6CCB">
              <w:rPr>
                <w:rStyle w:val="sb8d990e2"/>
                <w:rFonts w:cstheme="minorHAnsi"/>
                <w:i/>
                <w:sz w:val="20"/>
                <w:szCs w:val="20"/>
              </w:rPr>
              <w:t>Unlawful prolongation of detention on remand without</w:t>
            </w:r>
            <w:r w:rsidR="00984A75">
              <w:rPr>
                <w:rStyle w:val="sb8d990e2"/>
                <w:rFonts w:cstheme="minorHAnsi"/>
                <w:i/>
                <w:sz w:val="20"/>
                <w:szCs w:val="20"/>
              </w:rPr>
              <w:t xml:space="preserve"> </w:t>
            </w:r>
            <w:r>
              <w:rPr>
                <w:rStyle w:val="sb8d990e2"/>
                <w:rFonts w:cstheme="minorHAnsi"/>
                <w:i/>
                <w:sz w:val="20"/>
                <w:szCs w:val="20"/>
              </w:rPr>
              <w:t>formal detention order</w:t>
            </w:r>
            <w:r w:rsidRPr="008D6CCB">
              <w:rPr>
                <w:rStyle w:val="sb8d990e2"/>
                <w:rFonts w:cstheme="minorHAnsi"/>
                <w:i/>
                <w:sz w:val="20"/>
                <w:szCs w:val="20"/>
              </w:rPr>
              <w:t>. (Article 5 §1)</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B6579B">
              <w:rPr>
                <w:rFonts w:cstheme="minorHAnsi"/>
                <w:sz w:val="20"/>
                <w:szCs w:val="20"/>
              </w:rPr>
              <w:t xml:space="preserve"> </w:t>
            </w:r>
            <w:r w:rsidR="001337B4">
              <w:rPr>
                <w:rStyle w:val="sb8d990e2"/>
              </w:rPr>
              <w:t>Just satisfaction in respect of non-</w:t>
            </w:r>
            <w:r w:rsidR="001337B4">
              <w:rPr>
                <w:rStyle w:val="sb8d990e2"/>
                <w:sz w:val="20"/>
                <w:szCs w:val="20"/>
              </w:rPr>
              <w:t xml:space="preserve">pecuniary damage paid. The </w:t>
            </w:r>
            <w:r w:rsidR="001337B4" w:rsidRPr="008D6CCB">
              <w:rPr>
                <w:rStyle w:val="sb8d990e2"/>
                <w:sz w:val="20"/>
                <w:szCs w:val="20"/>
              </w:rPr>
              <w:t>time spent on remand was deducted</w:t>
            </w:r>
            <w:r w:rsidR="001337B4">
              <w:rPr>
                <w:rStyle w:val="sb8d990e2"/>
                <w:sz w:val="20"/>
                <w:szCs w:val="20"/>
              </w:rPr>
              <w:t xml:space="preserve"> from the custodial sentence.</w:t>
            </w:r>
          </w:p>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9411BF">
              <w:rPr>
                <w:rStyle w:val="sb8d990e2"/>
                <w:i/>
                <w:sz w:val="20"/>
                <w:szCs w:val="20"/>
                <w:u w:val="single"/>
              </w:rPr>
              <w:t>General measures</w:t>
            </w:r>
            <w:r w:rsidRPr="009411BF">
              <w:rPr>
                <w:rStyle w:val="sb8d990e2"/>
                <w:i/>
                <w:sz w:val="20"/>
                <w:szCs w:val="20"/>
              </w:rPr>
              <w:t>:</w:t>
            </w:r>
            <w:r w:rsidR="001337B4">
              <w:rPr>
                <w:rStyle w:val="sb8d990e2"/>
                <w:sz w:val="20"/>
                <w:szCs w:val="20"/>
              </w:rPr>
              <w:t xml:space="preserve"> Erroneous </w:t>
            </w:r>
            <w:r w:rsidR="001337B4" w:rsidRPr="008D6CCB">
              <w:rPr>
                <w:rStyle w:val="sb8d990e2"/>
                <w:sz w:val="20"/>
                <w:szCs w:val="20"/>
              </w:rPr>
              <w:t>application of the law applicable in the canton</w:t>
            </w:r>
            <w:r w:rsidR="001337B4">
              <w:rPr>
                <w:rStyle w:val="sb8d990e2"/>
                <w:sz w:val="20"/>
                <w:szCs w:val="20"/>
              </w:rPr>
              <w:t>.</w:t>
            </w:r>
            <w:r w:rsidR="001337B4">
              <w:rPr>
                <w:rFonts w:cstheme="minorHAnsi"/>
                <w:sz w:val="20"/>
                <w:szCs w:val="20"/>
              </w:rPr>
              <w:t xml:space="preserve"> . </w:t>
            </w:r>
            <w:r w:rsidR="001337B4" w:rsidRPr="00642204">
              <w:rPr>
                <w:rStyle w:val="sb8d990e2"/>
                <w:rFonts w:cstheme="minorHAnsi"/>
                <w:sz w:val="20"/>
                <w:szCs w:val="20"/>
              </w:rPr>
              <w:t xml:space="preserve">The judgment was </w:t>
            </w:r>
            <w:r w:rsidR="001337B4">
              <w:rPr>
                <w:rStyle w:val="sb8d990e2"/>
                <w:rFonts w:cstheme="minorHAnsi"/>
                <w:sz w:val="20"/>
                <w:szCs w:val="20"/>
              </w:rPr>
              <w:t xml:space="preserve">published and disseminated. A new </w:t>
            </w:r>
            <w:r w:rsidR="001337B4" w:rsidRPr="008D6CCB">
              <w:rPr>
                <w:rStyle w:val="sb8d990e2"/>
                <w:rFonts w:cstheme="minorHAnsi"/>
                <w:sz w:val="20"/>
                <w:szCs w:val="20"/>
              </w:rPr>
              <w:t xml:space="preserve">Code of Criminal </w:t>
            </w:r>
            <w:r w:rsidR="001337B4">
              <w:rPr>
                <w:rStyle w:val="sb8d990e2"/>
                <w:rFonts w:cstheme="minorHAnsi"/>
                <w:sz w:val="20"/>
                <w:szCs w:val="20"/>
              </w:rPr>
              <w:t xml:space="preserve">2011 </w:t>
            </w:r>
            <w:r w:rsidR="001337B4" w:rsidRPr="008D6CCB">
              <w:rPr>
                <w:rStyle w:val="sb8d990e2"/>
                <w:rFonts w:cstheme="minorHAnsi"/>
                <w:sz w:val="20"/>
                <w:szCs w:val="20"/>
              </w:rPr>
              <w:t>and the Federal law on criminal procedure for minors replace</w:t>
            </w:r>
            <w:r w:rsidR="001337B4">
              <w:rPr>
                <w:rStyle w:val="sb8d990e2"/>
                <w:rFonts w:cstheme="minorHAnsi"/>
                <w:sz w:val="20"/>
                <w:szCs w:val="20"/>
              </w:rPr>
              <w:t>d the former</w:t>
            </w:r>
            <w:r w:rsidR="001337B4" w:rsidRPr="008D6CCB">
              <w:rPr>
                <w:rStyle w:val="sb8d990e2"/>
                <w:rFonts w:cstheme="minorHAnsi"/>
                <w:sz w:val="20"/>
                <w:szCs w:val="20"/>
              </w:rPr>
              <w:t xml:space="preserve"> 26 cantonal codes of criminal procedure and the federal law on criminal procedure</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867426">
            <w:pPr>
              <w:jc w:val="center"/>
              <w:rPr>
                <w:rFonts w:cstheme="minorHAnsi"/>
                <w:b w:val="0"/>
                <w:sz w:val="20"/>
                <w:szCs w:val="20"/>
              </w:rPr>
            </w:pPr>
            <w:hyperlink r:id="rId341" w:history="1">
              <w:r w:rsidR="001337B4" w:rsidRPr="00636C41">
                <w:rPr>
                  <w:rStyle w:val="Hyperlink"/>
                  <w:rFonts w:cstheme="minorHAnsi"/>
                  <w:b w:val="0"/>
                  <w:bCs w:val="0"/>
                  <w:sz w:val="20"/>
                  <w:szCs w:val="20"/>
                </w:rPr>
                <w:t>CM/ResDH(2011)302</w:t>
              </w:r>
            </w:hyperlink>
          </w:p>
        </w:tc>
        <w:tc>
          <w:tcPr>
            <w:tcW w:w="1701" w:type="dxa"/>
            <w:tcMar>
              <w:top w:w="113" w:type="dxa"/>
              <w:bottom w:w="113" w:type="dxa"/>
            </w:tcMar>
          </w:tcPr>
          <w:p w:rsidR="001337B4" w:rsidRPr="00636C41" w:rsidRDefault="001337B4" w:rsidP="008674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SUI / Mengesha Kimfe and 1</w:t>
            </w:r>
            <w:r w:rsidRPr="00636C41">
              <w:rPr>
                <w:rFonts w:cstheme="minorHAnsi"/>
                <w:b/>
                <w:sz w:val="20"/>
                <w:szCs w:val="20"/>
              </w:rPr>
              <w:t xml:space="preserve"> other cases</w:t>
            </w:r>
          </w:p>
        </w:tc>
        <w:tc>
          <w:tcPr>
            <w:tcW w:w="1134" w:type="dxa"/>
            <w:tcMar>
              <w:top w:w="113" w:type="dxa"/>
              <w:bottom w:w="113" w:type="dxa"/>
            </w:tcMar>
          </w:tcPr>
          <w:p w:rsidR="001337B4" w:rsidRPr="00636C41" w:rsidRDefault="001337B4" w:rsidP="008674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24404/05</w:t>
            </w:r>
          </w:p>
        </w:tc>
        <w:tc>
          <w:tcPr>
            <w:tcW w:w="1276" w:type="dxa"/>
            <w:tcMar>
              <w:top w:w="113" w:type="dxa"/>
              <w:left w:w="0" w:type="dxa"/>
              <w:bottom w:w="113" w:type="dxa"/>
              <w:right w:w="0" w:type="dxa"/>
            </w:tcMar>
          </w:tcPr>
          <w:p w:rsidR="001337B4" w:rsidRDefault="001337B4" w:rsidP="0086742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784E">
              <w:rPr>
                <w:rFonts w:cstheme="minorHAnsi"/>
                <w:b/>
                <w:sz w:val="20"/>
                <w:szCs w:val="20"/>
              </w:rPr>
              <w:t>29/10/2010</w:t>
            </w:r>
          </w:p>
          <w:p w:rsidR="001337B4" w:rsidRPr="004E784E" w:rsidRDefault="001337B4" w:rsidP="0086742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784E">
              <w:rPr>
                <w:rFonts w:cstheme="minorHAnsi"/>
                <w:sz w:val="20"/>
                <w:szCs w:val="20"/>
              </w:rPr>
              <w:t>29/07/2010</w:t>
            </w:r>
          </w:p>
        </w:tc>
        <w:tc>
          <w:tcPr>
            <w:tcW w:w="3828" w:type="dxa"/>
            <w:tcMar>
              <w:top w:w="113" w:type="dxa"/>
              <w:bottom w:w="113" w:type="dxa"/>
            </w:tcMar>
          </w:tcPr>
          <w:p w:rsidR="001337B4" w:rsidRPr="008C23D4" w:rsidRDefault="001337B4" w:rsidP="008674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Pr>
                <w:rStyle w:val="hps"/>
                <w:rFonts w:cstheme="minorHAnsi"/>
                <w:b/>
                <w:i/>
                <w:sz w:val="20"/>
                <w:szCs w:val="20"/>
              </w:rPr>
              <w:t>Protection of family life</w:t>
            </w:r>
            <w:r w:rsidR="009411BF" w:rsidRPr="009411BF">
              <w:rPr>
                <w:rStyle w:val="hps"/>
                <w:rFonts w:cstheme="minorHAnsi"/>
                <w:b/>
                <w:i/>
                <w:sz w:val="20"/>
                <w:szCs w:val="20"/>
              </w:rPr>
              <w:t>:</w:t>
            </w:r>
            <w:r>
              <w:rPr>
                <w:rStyle w:val="hps"/>
                <w:rFonts w:cstheme="minorHAnsi"/>
                <w:b/>
                <w:i/>
                <w:sz w:val="20"/>
                <w:szCs w:val="20"/>
              </w:rPr>
              <w:t xml:space="preserve"> </w:t>
            </w:r>
            <w:r w:rsidRPr="005648F5">
              <w:rPr>
                <w:rStyle w:val="hps"/>
                <w:rFonts w:cstheme="minorHAnsi"/>
                <w:i/>
                <w:sz w:val="20"/>
                <w:szCs w:val="20"/>
              </w:rPr>
              <w:t xml:space="preserve">Unnecessary </w:t>
            </w:r>
            <w:r>
              <w:rPr>
                <w:rStyle w:val="hps"/>
                <w:rFonts w:cstheme="minorHAnsi"/>
                <w:i/>
                <w:sz w:val="20"/>
                <w:szCs w:val="20"/>
              </w:rPr>
              <w:t>interference due to the a</w:t>
            </w:r>
            <w:r w:rsidRPr="005648F5">
              <w:rPr>
                <w:rStyle w:val="hps"/>
                <w:rFonts w:cstheme="minorHAnsi"/>
                <w:i/>
                <w:sz w:val="20"/>
                <w:szCs w:val="20"/>
              </w:rPr>
              <w:t>uthorities’ refusal, for five years, to assign asylum-seekers to the same canton as their spouses, so they c</w:t>
            </w:r>
            <w:r>
              <w:rPr>
                <w:rStyle w:val="hps"/>
                <w:rFonts w:cstheme="minorHAnsi"/>
                <w:i/>
                <w:sz w:val="20"/>
                <w:szCs w:val="20"/>
              </w:rPr>
              <w:t>ould live together. (Article 8)</w:t>
            </w:r>
          </w:p>
        </w:tc>
        <w:tc>
          <w:tcPr>
            <w:tcW w:w="5387" w:type="dxa"/>
            <w:tcMar>
              <w:top w:w="113" w:type="dxa"/>
              <w:bottom w:w="113" w:type="dxa"/>
            </w:tcMar>
          </w:tcPr>
          <w:p w:rsidR="001337B4" w:rsidRPr="005648F5" w:rsidRDefault="009411BF" w:rsidP="00867426">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38c10080"/>
                <w:rFonts w:asciiTheme="minorHAnsi" w:hAnsiTheme="minorHAnsi" w:cstheme="minorHAnsi"/>
                <w:sz w:val="20"/>
                <w:szCs w:val="20"/>
              </w:rPr>
            </w:pPr>
            <w:r w:rsidRPr="009411BF">
              <w:rPr>
                <w:rStyle w:val="s38c10080"/>
                <w:rFonts w:asciiTheme="minorHAnsi" w:hAnsiTheme="minorHAnsi" w:cstheme="minorHAnsi"/>
                <w:i/>
                <w:sz w:val="20"/>
                <w:szCs w:val="20"/>
                <w:u w:val="single"/>
              </w:rPr>
              <w:t>Individual measures</w:t>
            </w:r>
            <w:r w:rsidRPr="009411BF">
              <w:rPr>
                <w:rStyle w:val="s38c10080"/>
                <w:rFonts w:asciiTheme="minorHAnsi" w:hAnsiTheme="minorHAnsi" w:cstheme="minorHAnsi"/>
                <w:i/>
                <w:sz w:val="20"/>
                <w:szCs w:val="20"/>
              </w:rPr>
              <w:t>:</w:t>
            </w:r>
            <w:r w:rsidR="001337B4" w:rsidRPr="005648F5">
              <w:rPr>
                <w:rStyle w:val="s38c10080"/>
                <w:rFonts w:asciiTheme="minorHAnsi" w:hAnsiTheme="minorHAnsi" w:cstheme="minorHAnsi"/>
                <w:sz w:val="20"/>
                <w:szCs w:val="20"/>
              </w:rPr>
              <w:t xml:space="preserve"> Just satisfaction for non-pecuniary damages paid. The applicant’s request for family reunion was granted and she was issued with a residence permit in the Canton of Vaud.</w:t>
            </w:r>
          </w:p>
          <w:p w:rsidR="001337B4" w:rsidRPr="00262823" w:rsidRDefault="009411BF" w:rsidP="00984A75">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Style w:val="s38c10080"/>
                <w:rFonts w:asciiTheme="minorHAnsi" w:hAnsiTheme="minorHAnsi"/>
                <w:i/>
                <w:sz w:val="20"/>
                <w:szCs w:val="20"/>
                <w:u w:val="single"/>
              </w:rPr>
              <w:t>General measures</w:t>
            </w:r>
            <w:r w:rsidRPr="009411BF">
              <w:rPr>
                <w:rStyle w:val="s38c10080"/>
                <w:rFonts w:asciiTheme="minorHAnsi" w:hAnsiTheme="minorHAnsi"/>
                <w:i/>
                <w:sz w:val="20"/>
                <w:szCs w:val="20"/>
              </w:rPr>
              <w:t>:</w:t>
            </w:r>
            <w:r w:rsidR="001337B4" w:rsidRPr="005648F5">
              <w:rPr>
                <w:rStyle w:val="s38c10080"/>
                <w:rFonts w:asciiTheme="minorHAnsi" w:hAnsiTheme="minorHAnsi"/>
                <w:sz w:val="20"/>
                <w:szCs w:val="20"/>
              </w:rPr>
              <w:t xml:space="preserve"> </w:t>
            </w:r>
            <w:r w:rsidR="001337B4">
              <w:rPr>
                <w:rStyle w:val="s38c10080"/>
                <w:rFonts w:asciiTheme="minorHAnsi" w:hAnsiTheme="minorHAnsi"/>
                <w:sz w:val="20"/>
                <w:szCs w:val="20"/>
              </w:rPr>
              <w:t>T</w:t>
            </w:r>
            <w:r w:rsidR="001337B4" w:rsidRPr="005648F5">
              <w:rPr>
                <w:rStyle w:val="s38c10080"/>
                <w:rFonts w:asciiTheme="minorHAnsi" w:hAnsiTheme="minorHAnsi"/>
                <w:sz w:val="20"/>
                <w:szCs w:val="20"/>
              </w:rPr>
              <w:t>he Federal Office for Migration changed its a</w:t>
            </w:r>
            <w:r w:rsidR="001337B4">
              <w:rPr>
                <w:rStyle w:val="s38c10080"/>
                <w:rFonts w:asciiTheme="minorHAnsi" w:hAnsiTheme="minorHAnsi"/>
                <w:sz w:val="20"/>
                <w:szCs w:val="20"/>
              </w:rPr>
              <w:t>dministrative practice and authorised</w:t>
            </w:r>
            <w:r w:rsidR="001337B4" w:rsidRPr="005648F5">
              <w:rPr>
                <w:rStyle w:val="s38c10080"/>
                <w:rFonts w:asciiTheme="minorHAnsi" w:hAnsiTheme="minorHAnsi"/>
                <w:sz w:val="20"/>
                <w:szCs w:val="20"/>
              </w:rPr>
              <w:t xml:space="preserve"> a change of canton for those spouses whose case was definitely closed in the asylum procedure, in order to make it possible for them to live together. </w:t>
            </w:r>
            <w:r w:rsidR="00984A75">
              <w:rPr>
                <w:rStyle w:val="s38c10080"/>
                <w:rFonts w:asciiTheme="minorHAnsi" w:hAnsiTheme="minorHAnsi"/>
                <w:sz w:val="20"/>
                <w:szCs w:val="20"/>
              </w:rPr>
              <w:t xml:space="preserve">The authorisation depends inter alia on </w:t>
            </w:r>
            <w:r w:rsidR="001337B4" w:rsidRPr="00613916">
              <w:rPr>
                <w:rStyle w:val="s38c10080"/>
                <w:rFonts w:asciiTheme="minorHAnsi" w:hAnsiTheme="minorHAnsi"/>
                <w:sz w:val="20"/>
                <w:szCs w:val="20"/>
              </w:rPr>
              <w:t xml:space="preserve">the impossibility </w:t>
            </w:r>
            <w:r w:rsidR="00984A75">
              <w:rPr>
                <w:rStyle w:val="s38c10080"/>
                <w:rFonts w:asciiTheme="minorHAnsi" w:hAnsiTheme="minorHAnsi"/>
                <w:sz w:val="20"/>
                <w:szCs w:val="20"/>
              </w:rPr>
              <w:t xml:space="preserve">to implement </w:t>
            </w:r>
            <w:r w:rsidR="001337B4" w:rsidRPr="00613916">
              <w:rPr>
                <w:rStyle w:val="s38c10080"/>
                <w:rFonts w:asciiTheme="minorHAnsi" w:hAnsiTheme="minorHAnsi"/>
                <w:sz w:val="20"/>
                <w:szCs w:val="20"/>
              </w:rPr>
              <w:t>the removal order during a prolonged period of time and a min</w:t>
            </w:r>
            <w:r w:rsidR="00984A75">
              <w:rPr>
                <w:rStyle w:val="s38c10080"/>
                <w:rFonts w:asciiTheme="minorHAnsi" w:hAnsiTheme="minorHAnsi"/>
                <w:sz w:val="20"/>
                <w:szCs w:val="20"/>
              </w:rPr>
              <w:t>imal spirit of co-operation on the part of</w:t>
            </w:r>
            <w:r w:rsidR="001337B4" w:rsidRPr="00613916">
              <w:rPr>
                <w:rStyle w:val="s38c10080"/>
                <w:rFonts w:asciiTheme="minorHAnsi" w:hAnsiTheme="minorHAnsi"/>
                <w:sz w:val="20"/>
                <w:szCs w:val="20"/>
              </w:rPr>
              <w:t xml:space="preserve"> the concerned persons.</w:t>
            </w:r>
            <w:r w:rsidR="001337B4">
              <w:rPr>
                <w:rStyle w:val="sfbbfee58"/>
                <w:rFonts w:asciiTheme="minorHAnsi" w:hAnsiTheme="minorHAnsi" w:cstheme="minorHAnsi"/>
                <w:sz w:val="20"/>
                <w:szCs w:val="20"/>
              </w:rPr>
              <w:t>The judgment was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98468B" w:rsidRDefault="0048194F" w:rsidP="0005640C">
            <w:pPr>
              <w:jc w:val="center"/>
              <w:rPr>
                <w:b w:val="0"/>
                <w:sz w:val="20"/>
                <w:szCs w:val="20"/>
              </w:rPr>
            </w:pPr>
            <w:hyperlink r:id="rId342" w:history="1">
              <w:r w:rsidR="001337B4" w:rsidRPr="0098468B">
                <w:rPr>
                  <w:rStyle w:val="Hyperlink"/>
                  <w:b w:val="0"/>
                  <w:bCs w:val="0"/>
                  <w:sz w:val="20"/>
                  <w:szCs w:val="20"/>
                </w:rPr>
                <w:t>CM/ResDH(2011)270</w:t>
              </w:r>
            </w:hyperlink>
          </w:p>
        </w:tc>
        <w:tc>
          <w:tcPr>
            <w:tcW w:w="1701" w:type="dxa"/>
            <w:tcMar>
              <w:top w:w="113" w:type="dxa"/>
              <w:bottom w:w="113"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SUI / </w:t>
            </w:r>
            <w:r w:rsidRPr="0098468B">
              <w:rPr>
                <w:rFonts w:cstheme="minorHAnsi"/>
                <w:b/>
                <w:sz w:val="20"/>
                <w:szCs w:val="20"/>
              </w:rPr>
              <w:t>Scavuzzo-Hager and others</w:t>
            </w:r>
          </w:p>
        </w:tc>
        <w:tc>
          <w:tcPr>
            <w:tcW w:w="1134" w:type="dxa"/>
            <w:tcMar>
              <w:top w:w="113" w:type="dxa"/>
              <w:bottom w:w="113"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41773/98</w:t>
            </w:r>
          </w:p>
        </w:tc>
        <w:tc>
          <w:tcPr>
            <w:tcW w:w="1276" w:type="dxa"/>
            <w:tcMar>
              <w:top w:w="113" w:type="dxa"/>
              <w:left w:w="0" w:type="dxa"/>
              <w:bottom w:w="113" w:type="dxa"/>
              <w:right w:w="0"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07/05/2006</w:t>
            </w:r>
          </w:p>
          <w:p w:rsidR="001337B4" w:rsidRPr="004668B5"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4668B5">
              <w:rPr>
                <w:rStyle w:val="sb8d990e2"/>
                <w:sz w:val="20"/>
                <w:szCs w:val="20"/>
              </w:rPr>
              <w:t>07/02/2006</w:t>
            </w:r>
          </w:p>
        </w:tc>
        <w:tc>
          <w:tcPr>
            <w:tcW w:w="3828" w:type="dxa"/>
            <w:tcMar>
              <w:top w:w="113" w:type="dxa"/>
              <w:bottom w:w="113" w:type="dxa"/>
            </w:tcMar>
          </w:tcPr>
          <w:p w:rsidR="001337B4" w:rsidRDefault="001337B4" w:rsidP="004331E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i/>
                <w:color w:val="000000"/>
                <w:sz w:val="20"/>
                <w:szCs w:val="20"/>
              </w:rPr>
            </w:pPr>
            <w:r>
              <w:rPr>
                <w:rFonts w:eastAsia="Times New Roman" w:cstheme="minorHAnsi"/>
                <w:b/>
                <w:i/>
                <w:color w:val="000000"/>
                <w:sz w:val="20"/>
                <w:szCs w:val="20"/>
              </w:rPr>
              <w:t>Right to life</w:t>
            </w:r>
            <w:r w:rsidR="009411BF" w:rsidRPr="009411BF">
              <w:rPr>
                <w:rFonts w:eastAsia="Times New Roman" w:cstheme="minorHAnsi"/>
                <w:b/>
                <w:i/>
                <w:color w:val="000000"/>
                <w:sz w:val="20"/>
                <w:szCs w:val="20"/>
              </w:rPr>
              <w:t>:</w:t>
            </w:r>
            <w:r>
              <w:rPr>
                <w:rFonts w:eastAsia="Times New Roman" w:cstheme="minorHAnsi"/>
                <w:b/>
                <w:i/>
                <w:color w:val="000000"/>
                <w:sz w:val="20"/>
                <w:szCs w:val="20"/>
              </w:rPr>
              <w:t xml:space="preserve"> </w:t>
            </w:r>
            <w:r w:rsidRPr="004668B5">
              <w:rPr>
                <w:rFonts w:eastAsia="Times New Roman" w:cstheme="minorHAnsi"/>
                <w:i/>
                <w:color w:val="000000"/>
                <w:sz w:val="20"/>
                <w:szCs w:val="20"/>
              </w:rPr>
              <w:t>Failure to conduct an effective inquiry into the death of a member of the applicants’ family following his arrest. (Article 2 procedural limb)</w:t>
            </w:r>
          </w:p>
        </w:tc>
        <w:tc>
          <w:tcPr>
            <w:tcW w:w="5387" w:type="dxa"/>
            <w:tcMar>
              <w:top w:w="113" w:type="dxa"/>
              <w:bottom w:w="113" w:type="dxa"/>
            </w:tcMar>
          </w:tcPr>
          <w:p w:rsidR="001337B4" w:rsidRPr="0036550B" w:rsidRDefault="009411BF"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in re</w:t>
            </w:r>
            <w:r w:rsidR="00984A75">
              <w:rPr>
                <w:rStyle w:val="sfbbfee58"/>
                <w:rFonts w:cstheme="minorHAnsi"/>
                <w:sz w:val="20"/>
                <w:szCs w:val="20"/>
              </w:rPr>
              <w:t xml:space="preserve">spect of </w:t>
            </w:r>
            <w:r w:rsidR="001337B4">
              <w:rPr>
                <w:rStyle w:val="sfbbfee58"/>
                <w:rFonts w:cstheme="minorHAnsi"/>
                <w:sz w:val="20"/>
                <w:szCs w:val="20"/>
              </w:rPr>
              <w:t>non-pecuniary damage paid. T</w:t>
            </w:r>
            <w:r w:rsidR="001337B4" w:rsidRPr="0036550B">
              <w:rPr>
                <w:rStyle w:val="sfbbfee58"/>
                <w:rFonts w:cstheme="minorHAnsi"/>
                <w:sz w:val="20"/>
                <w:szCs w:val="20"/>
              </w:rPr>
              <w:t xml:space="preserve">he applicants </w:t>
            </w:r>
            <w:r w:rsidR="00984A75">
              <w:rPr>
                <w:rStyle w:val="sfbbfee58"/>
                <w:rFonts w:cstheme="minorHAnsi"/>
                <w:sz w:val="20"/>
                <w:szCs w:val="20"/>
              </w:rPr>
              <w:t xml:space="preserve">did not submit </w:t>
            </w:r>
            <w:r w:rsidR="001337B4" w:rsidRPr="0036550B">
              <w:rPr>
                <w:rStyle w:val="sfbbfee58"/>
                <w:rFonts w:cstheme="minorHAnsi"/>
                <w:sz w:val="20"/>
                <w:szCs w:val="20"/>
              </w:rPr>
              <w:t>any request for a new investigation.</w:t>
            </w:r>
          </w:p>
          <w:p w:rsidR="001337B4" w:rsidRPr="0034681F" w:rsidRDefault="009411BF"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9411BF">
              <w:rPr>
                <w:rStyle w:val="sfbbfee58"/>
                <w:i/>
                <w:sz w:val="20"/>
                <w:szCs w:val="20"/>
                <w:u w:val="single"/>
              </w:rPr>
              <w:t>General measures</w:t>
            </w:r>
            <w:r w:rsidRPr="009411BF">
              <w:rPr>
                <w:rStyle w:val="sfbbfee58"/>
                <w:i/>
                <w:sz w:val="20"/>
                <w:szCs w:val="20"/>
              </w:rPr>
              <w:t>:</w:t>
            </w:r>
            <w:r w:rsidR="001337B4" w:rsidRPr="0036550B">
              <w:rPr>
                <w:rStyle w:val="sfbbfee58"/>
                <w:sz w:val="20"/>
                <w:szCs w:val="20"/>
              </w:rPr>
              <w:t xml:space="preserve"> The Federal Tribunal had recognised in 2005 the right of applicants who consider they have substantiated allegations of police ill-treatment, to request an effective and in-depth official investigation as defined in the Convention in which they must be sufficiently and effectively involved</w:t>
            </w:r>
            <w:r w:rsidR="001337B4">
              <w:rPr>
                <w:rStyle w:val="sfbbfee58"/>
                <w:sz w:val="20"/>
                <w:szCs w:val="20"/>
              </w:rPr>
              <w:t xml:space="preserve">. </w:t>
            </w:r>
            <w:r w:rsidR="001337B4">
              <w:rPr>
                <w:rFonts w:cstheme="minorHAnsi"/>
                <w:sz w:val="20"/>
                <w:szCs w:val="20"/>
              </w:rPr>
              <w:t xml:space="preserve">The judgment was </w:t>
            </w:r>
            <w:r w:rsidR="001337B4" w:rsidRPr="00FB05AB">
              <w:rPr>
                <w:rFonts w:cstheme="minorHAnsi"/>
                <w:sz w:val="20"/>
                <w:szCs w:val="20"/>
              </w:rPr>
              <w:t>published and disseminated</w:t>
            </w:r>
            <w:r w:rsidR="001337B4">
              <w:rPr>
                <w:rFonts w:cstheme="minorHAnsi"/>
                <w:sz w:val="20"/>
                <w:szCs w:val="20"/>
              </w:rPr>
              <w:t xml:space="preserve"> to judicial and police directorates of the Cantons.</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F586F" w:rsidRDefault="0048194F" w:rsidP="002E00A2">
            <w:pPr>
              <w:jc w:val="center"/>
              <w:rPr>
                <w:b w:val="0"/>
                <w:sz w:val="20"/>
                <w:szCs w:val="20"/>
              </w:rPr>
            </w:pPr>
            <w:hyperlink r:id="rId343" w:anchor="{&quot;documentcollectionid2&quot;:[&quot;GRANDCHAMBER&quot;,&quot;CHAMBER&quot;,&quot;EXECUTION&quot;],&quot;resolutionnumber&quot;:[&quot;CM/ResDH(2011)161&quot;],&quot;itemid&quot;:[&quot;001-106977&quot;]}" w:history="1">
              <w:r w:rsidR="001337B4" w:rsidRPr="006F586F">
                <w:rPr>
                  <w:rStyle w:val="Hyperlink"/>
                  <w:b w:val="0"/>
                  <w:bCs w:val="0"/>
                  <w:sz w:val="20"/>
                  <w:szCs w:val="20"/>
                </w:rPr>
                <w:t>CM/ResDH(2011)161</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SUI / Schlump</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29002/06</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05/06/2009</w:t>
            </w:r>
          </w:p>
          <w:p w:rsidR="001337B4" w:rsidRPr="006F586F"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6F586F">
              <w:rPr>
                <w:rStyle w:val="sb8d990e2"/>
                <w:sz w:val="20"/>
                <w:szCs w:val="20"/>
              </w:rPr>
              <w:t>08/01/2009</w:t>
            </w:r>
          </w:p>
        </w:tc>
        <w:tc>
          <w:tcPr>
            <w:tcW w:w="3828" w:type="dxa"/>
            <w:tcMar>
              <w:top w:w="113" w:type="dxa"/>
              <w:bottom w:w="113" w:type="dxa"/>
            </w:tcMar>
          </w:tcPr>
          <w:p w:rsidR="001337B4"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sb8d990e2"/>
                <w:rFonts w:cstheme="minorHAnsi"/>
                <w:b/>
                <w:i/>
                <w:sz w:val="20"/>
                <w:szCs w:val="20"/>
              </w:rPr>
              <w:t>Access to and efficient functioning of justice</w:t>
            </w:r>
            <w:r>
              <w:rPr>
                <w:rStyle w:val="hps"/>
                <w:rFonts w:cstheme="minorHAnsi"/>
                <w:b/>
                <w:i/>
                <w:sz w:val="20"/>
                <w:szCs w:val="20"/>
              </w:rPr>
              <w:t xml:space="preserve"> and protection of private life</w:t>
            </w:r>
            <w:r w:rsidR="009411BF" w:rsidRPr="009411BF">
              <w:rPr>
                <w:rStyle w:val="hps"/>
                <w:rFonts w:cstheme="minorHAnsi"/>
                <w:b/>
                <w:i/>
                <w:sz w:val="20"/>
                <w:szCs w:val="20"/>
              </w:rPr>
              <w:t>:</w:t>
            </w:r>
            <w:r>
              <w:rPr>
                <w:rStyle w:val="hps"/>
                <w:rFonts w:cstheme="minorHAnsi"/>
                <w:b/>
                <w:i/>
                <w:sz w:val="20"/>
                <w:szCs w:val="20"/>
              </w:rPr>
              <w:t xml:space="preserve"> </w:t>
            </w:r>
            <w:r w:rsidRPr="00FB4AEC">
              <w:rPr>
                <w:rStyle w:val="hps"/>
                <w:rFonts w:cstheme="minorHAnsi"/>
                <w:i/>
                <w:sz w:val="20"/>
                <w:szCs w:val="20"/>
              </w:rPr>
              <w:t>Unfair civil proceedings related to the reimbursement of sex-</w:t>
            </w:r>
            <w:r w:rsidR="00984A75">
              <w:rPr>
                <w:rStyle w:val="hps"/>
                <w:rFonts w:cstheme="minorHAnsi"/>
                <w:i/>
                <w:sz w:val="20"/>
                <w:szCs w:val="20"/>
              </w:rPr>
              <w:t xml:space="preserve">change </w:t>
            </w:r>
            <w:r w:rsidRPr="00FB4AEC">
              <w:rPr>
                <w:rStyle w:val="hps"/>
                <w:rFonts w:cstheme="minorHAnsi"/>
                <w:i/>
                <w:sz w:val="20"/>
                <w:szCs w:val="20"/>
              </w:rPr>
              <w:t>operation costs due to the lack of a public hearing as well as disproportionate interference with private life due to mechanical application of a  two-year observation period without consideration of medical, biological and psychological facts. (Articles 6 §1 and 8)</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Pr>
                <w:rStyle w:val="sb8d990e2"/>
              </w:rPr>
              <w:t>Just satisfaction in respect of non-</w:t>
            </w:r>
            <w:r w:rsidR="001337B4" w:rsidRPr="00C63A28">
              <w:rPr>
                <w:rStyle w:val="sb8d990e2"/>
                <w:sz w:val="20"/>
                <w:szCs w:val="20"/>
              </w:rPr>
              <w:t>pecuniary damage paid.</w:t>
            </w:r>
            <w:r w:rsidR="001337B4">
              <w:t xml:space="preserve"> </w:t>
            </w:r>
            <w:r w:rsidR="001337B4" w:rsidRPr="00FB4AEC">
              <w:rPr>
                <w:rStyle w:val="sb8d990e2"/>
                <w:sz w:val="20"/>
                <w:szCs w:val="20"/>
              </w:rPr>
              <w:t>The applicant’s revision request was granted</w:t>
            </w:r>
            <w:r w:rsidR="001337B4">
              <w:rPr>
                <w:rStyle w:val="sb8d990e2"/>
                <w:sz w:val="20"/>
                <w:szCs w:val="20"/>
              </w:rPr>
              <w:t>.</w:t>
            </w:r>
          </w:p>
          <w:p w:rsidR="001337B4" w:rsidRPr="00EA7536"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9411BF">
              <w:rPr>
                <w:rStyle w:val="sb8d990e2"/>
                <w:i/>
                <w:sz w:val="20"/>
                <w:szCs w:val="20"/>
                <w:u w:val="single"/>
              </w:rPr>
              <w:t>General measures</w:t>
            </w:r>
            <w:r w:rsidRPr="009411BF">
              <w:rPr>
                <w:rStyle w:val="sb8d990e2"/>
                <w:i/>
                <w:sz w:val="20"/>
                <w:szCs w:val="20"/>
              </w:rPr>
              <w:t>:</w:t>
            </w:r>
            <w:r w:rsidR="001337B4">
              <w:rPr>
                <w:rStyle w:val="sb8d990e2"/>
                <w:sz w:val="20"/>
                <w:szCs w:val="20"/>
              </w:rPr>
              <w:t xml:space="preserve"> Isolated incident</w:t>
            </w:r>
            <w:r w:rsidR="001337B4">
              <w:t xml:space="preserve"> </w:t>
            </w:r>
            <w:r w:rsidR="001337B4" w:rsidRPr="00FB4AEC">
              <w:rPr>
                <w:rStyle w:val="sb8d990e2"/>
                <w:sz w:val="20"/>
                <w:szCs w:val="20"/>
              </w:rPr>
              <w:t>resulting from the particular circumstances of the case</w:t>
            </w:r>
            <w:r w:rsidR="001337B4">
              <w:rPr>
                <w:rStyle w:val="sb8d990e2"/>
                <w:sz w:val="20"/>
                <w:szCs w:val="20"/>
              </w:rPr>
              <w:t xml:space="preserve"> with regard to the lack of an oral hearing. Furthermore, the </w:t>
            </w:r>
            <w:r w:rsidR="001337B4" w:rsidRPr="00EA7536">
              <w:rPr>
                <w:rStyle w:val="sb8d990e2"/>
                <w:sz w:val="20"/>
                <w:szCs w:val="20"/>
              </w:rPr>
              <w:t xml:space="preserve">Federal Court held </w:t>
            </w:r>
            <w:r w:rsidR="001337B4">
              <w:rPr>
                <w:rStyle w:val="sb8d990e2"/>
                <w:sz w:val="20"/>
                <w:szCs w:val="20"/>
              </w:rPr>
              <w:t xml:space="preserve">in 2010 after hearing the applicant </w:t>
            </w:r>
            <w:r w:rsidR="001337B4" w:rsidRPr="00EA7536">
              <w:rPr>
                <w:rStyle w:val="sb8d990e2"/>
                <w:sz w:val="20"/>
                <w:szCs w:val="20"/>
              </w:rPr>
              <w:t>that although the two-year observation period, set up by the national jurisprudence, should persist in general, an individual evaluation would be possible in specific cases and reimbursement of medical expenses would not automatically be refused solely because of the fact that the required two years had not yet passed.</w:t>
            </w:r>
            <w:r w:rsidR="001337B4" w:rsidRPr="00642204">
              <w:rPr>
                <w:rStyle w:val="sb8d990e2"/>
                <w:rFonts w:cstheme="minorHAnsi"/>
                <w:sz w:val="20"/>
                <w:szCs w:val="20"/>
              </w:rPr>
              <w:t xml:space="preserve"> </w:t>
            </w:r>
            <w:r w:rsidR="001337B4">
              <w:rPr>
                <w:rStyle w:val="sb8d990e2"/>
                <w:rFonts w:cstheme="minorHAnsi"/>
                <w:sz w:val="20"/>
                <w:szCs w:val="20"/>
              </w:rPr>
              <w:t>The judgment was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98468B" w:rsidRDefault="0048194F" w:rsidP="0005640C">
            <w:pPr>
              <w:jc w:val="center"/>
              <w:rPr>
                <w:b w:val="0"/>
                <w:sz w:val="20"/>
                <w:szCs w:val="20"/>
              </w:rPr>
            </w:pPr>
            <w:hyperlink r:id="rId344" w:history="1">
              <w:r w:rsidR="001337B4" w:rsidRPr="0098468B">
                <w:rPr>
                  <w:rStyle w:val="Hyperlink"/>
                  <w:b w:val="0"/>
                  <w:bCs w:val="0"/>
                  <w:sz w:val="20"/>
                  <w:szCs w:val="20"/>
                </w:rPr>
                <w:t>CM/ResDH(2011)269</w:t>
              </w:r>
            </w:hyperlink>
          </w:p>
        </w:tc>
        <w:tc>
          <w:tcPr>
            <w:tcW w:w="1701" w:type="dxa"/>
            <w:tcMar>
              <w:top w:w="113" w:type="dxa"/>
              <w:bottom w:w="113"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SUI / Ziegler</w:t>
            </w:r>
          </w:p>
        </w:tc>
        <w:tc>
          <w:tcPr>
            <w:tcW w:w="1134" w:type="dxa"/>
            <w:tcMar>
              <w:top w:w="113" w:type="dxa"/>
              <w:bottom w:w="113"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33499/96</w:t>
            </w:r>
          </w:p>
        </w:tc>
        <w:tc>
          <w:tcPr>
            <w:tcW w:w="1276" w:type="dxa"/>
            <w:tcMar>
              <w:top w:w="113" w:type="dxa"/>
              <w:left w:w="0" w:type="dxa"/>
              <w:bottom w:w="113" w:type="dxa"/>
              <w:right w:w="0"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21/05/2002</w:t>
            </w:r>
          </w:p>
          <w:p w:rsidR="001337B4" w:rsidRPr="008E2591"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8E2591">
              <w:rPr>
                <w:rStyle w:val="sb8d990e2"/>
                <w:sz w:val="20"/>
                <w:szCs w:val="20"/>
              </w:rPr>
              <w:t>21/02/2002</w:t>
            </w:r>
          </w:p>
        </w:tc>
        <w:tc>
          <w:tcPr>
            <w:tcW w:w="3828" w:type="dxa"/>
            <w:tcMar>
              <w:top w:w="113" w:type="dxa"/>
              <w:bottom w:w="113" w:type="dxa"/>
            </w:tcMar>
          </w:tcPr>
          <w:p w:rsidR="001337B4" w:rsidRDefault="001337B4" w:rsidP="004331E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i/>
                <w:color w:val="000000"/>
                <w:sz w:val="20"/>
                <w:szCs w:val="20"/>
              </w:rPr>
            </w:pPr>
            <w:r>
              <w:rPr>
                <w:rStyle w:val="sb8d990e2"/>
                <w:rFonts w:cstheme="minorHAnsi"/>
                <w:b/>
                <w:i/>
                <w:sz w:val="20"/>
                <w:szCs w:val="20"/>
              </w:rPr>
              <w:t>Access to and efficient functioning of justice</w:t>
            </w:r>
            <w:r w:rsidR="009411BF" w:rsidRPr="009411BF">
              <w:rPr>
                <w:rStyle w:val="hps"/>
                <w:rFonts w:cstheme="minorHAnsi"/>
                <w:b/>
                <w:i/>
                <w:sz w:val="20"/>
                <w:szCs w:val="20"/>
              </w:rPr>
              <w:t>:</w:t>
            </w:r>
            <w:r>
              <w:t xml:space="preserve"> </w:t>
            </w:r>
            <w:r w:rsidRPr="008E2591">
              <w:rPr>
                <w:i/>
              </w:rPr>
              <w:t xml:space="preserve">Denial of a fair trial due to lack of </w:t>
            </w:r>
            <w:r w:rsidRPr="008E2591">
              <w:rPr>
                <w:rFonts w:eastAsia="Times New Roman" w:cstheme="minorHAnsi"/>
                <w:i/>
                <w:color w:val="000000"/>
                <w:sz w:val="20"/>
                <w:szCs w:val="20"/>
              </w:rPr>
              <w:t>opportunity to comment on the submissions of the lower court and of the opposing party in proceedings before the Federal Court</w:t>
            </w:r>
            <w:r>
              <w:rPr>
                <w:rFonts w:eastAsia="Times New Roman" w:cstheme="minorHAnsi"/>
                <w:i/>
                <w:color w:val="000000"/>
                <w:sz w:val="20"/>
                <w:szCs w:val="20"/>
              </w:rPr>
              <w:t>. (Article 6 §1)</w:t>
            </w:r>
          </w:p>
        </w:tc>
        <w:tc>
          <w:tcPr>
            <w:tcW w:w="5387" w:type="dxa"/>
            <w:tcMar>
              <w:top w:w="113" w:type="dxa"/>
              <w:bottom w:w="113" w:type="dxa"/>
            </w:tcMar>
          </w:tcPr>
          <w:p w:rsidR="001337B4" w:rsidRDefault="009411BF" w:rsidP="004668B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No reopening of </w:t>
            </w:r>
            <w:r w:rsidR="001337B4" w:rsidRPr="008E2591">
              <w:rPr>
                <w:rFonts w:cstheme="minorHAnsi"/>
                <w:sz w:val="20"/>
                <w:szCs w:val="20"/>
              </w:rPr>
              <w:t xml:space="preserve">proceedings </w:t>
            </w:r>
            <w:r w:rsidR="001337B4">
              <w:rPr>
                <w:rFonts w:cstheme="minorHAnsi"/>
                <w:sz w:val="20"/>
                <w:szCs w:val="20"/>
              </w:rPr>
              <w:t>a</w:t>
            </w:r>
            <w:r w:rsidR="001337B4" w:rsidRPr="008E2591">
              <w:rPr>
                <w:rFonts w:cstheme="minorHAnsi"/>
                <w:sz w:val="20"/>
                <w:szCs w:val="20"/>
              </w:rPr>
              <w:t>s</w:t>
            </w:r>
            <w:r w:rsidR="001337B4">
              <w:rPr>
                <w:rFonts w:cstheme="minorHAnsi"/>
                <w:sz w:val="20"/>
                <w:szCs w:val="20"/>
              </w:rPr>
              <w:t xml:space="preserve"> they</w:t>
            </w:r>
            <w:r w:rsidR="001337B4" w:rsidRPr="008E2591">
              <w:rPr>
                <w:rFonts w:cstheme="minorHAnsi"/>
                <w:sz w:val="20"/>
                <w:szCs w:val="20"/>
              </w:rPr>
              <w:t xml:space="preserve"> opposed the applicants to a third party of g</w:t>
            </w:r>
            <w:r w:rsidR="001337B4">
              <w:rPr>
                <w:rFonts w:cstheme="minorHAnsi"/>
                <w:sz w:val="20"/>
                <w:szCs w:val="20"/>
              </w:rPr>
              <w:t>ood faith and their possible re</w:t>
            </w:r>
            <w:r w:rsidR="001337B4" w:rsidRPr="008E2591">
              <w:rPr>
                <w:rFonts w:cstheme="minorHAnsi"/>
                <w:sz w:val="20"/>
                <w:szCs w:val="20"/>
              </w:rPr>
              <w:t xml:space="preserve">opening could prejudice that third party’s vested rights. Secondly, the applicants’ claim before the Federal Court concerned mainly </w:t>
            </w:r>
            <w:r w:rsidR="001337B4">
              <w:rPr>
                <w:rFonts w:cstheme="minorHAnsi"/>
                <w:sz w:val="20"/>
                <w:szCs w:val="20"/>
              </w:rPr>
              <w:t xml:space="preserve">order </w:t>
            </w:r>
            <w:r w:rsidR="001337B4" w:rsidRPr="008E2591">
              <w:rPr>
                <w:rFonts w:cstheme="minorHAnsi"/>
                <w:sz w:val="20"/>
                <w:szCs w:val="20"/>
              </w:rPr>
              <w:t>to pay court expenses which, in their view, were disproportionate</w:t>
            </w:r>
            <w:r w:rsidR="001337B4">
              <w:rPr>
                <w:rFonts w:cstheme="minorHAnsi"/>
                <w:sz w:val="20"/>
                <w:szCs w:val="20"/>
              </w:rPr>
              <w:t xml:space="preserve">. The </w:t>
            </w:r>
            <w:r w:rsidR="001337B4" w:rsidRPr="004668B5">
              <w:rPr>
                <w:rFonts w:cstheme="minorHAnsi"/>
                <w:sz w:val="20"/>
                <w:szCs w:val="20"/>
              </w:rPr>
              <w:t>finding of a violation in itself constituted sufficient just satisfaction for any non-pecuniary damage</w:t>
            </w:r>
            <w:r w:rsidR="001337B4">
              <w:rPr>
                <w:rFonts w:cstheme="minorHAnsi"/>
                <w:sz w:val="20"/>
                <w:szCs w:val="20"/>
              </w:rPr>
              <w:t>.</w:t>
            </w:r>
          </w:p>
          <w:p w:rsidR="001337B4" w:rsidRPr="008E2591" w:rsidRDefault="009411BF" w:rsidP="004668B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4668B5">
              <w:rPr>
                <w:rFonts w:cstheme="minorHAnsi"/>
                <w:sz w:val="20"/>
                <w:szCs w:val="20"/>
              </w:rPr>
              <w:t>The Federal Court changed its case-law in 2005</w:t>
            </w:r>
            <w:r w:rsidRPr="009411BF">
              <w:rPr>
                <w:rFonts w:cstheme="minorHAnsi"/>
                <w:i/>
                <w:sz w:val="20"/>
                <w:szCs w:val="20"/>
              </w:rPr>
              <w:t>:</w:t>
            </w:r>
            <w:r w:rsidR="001337B4" w:rsidRPr="004668B5">
              <w:rPr>
                <w:rFonts w:cstheme="minorHAnsi"/>
                <w:sz w:val="20"/>
                <w:szCs w:val="20"/>
              </w:rPr>
              <w:t xml:space="preserve"> when a court informs a party of the observations of the opposing side, that party needs to react if it wants to submit its own comments to said observations.</w:t>
            </w:r>
            <w:r w:rsidR="001337B4">
              <w:rPr>
                <w:rFonts w:cstheme="minorHAnsi"/>
                <w:sz w:val="20"/>
                <w:szCs w:val="20"/>
              </w:rPr>
              <w:t xml:space="preserve"> The judgment was </w:t>
            </w:r>
            <w:r w:rsidR="001337B4" w:rsidRPr="00FB05AB">
              <w:rPr>
                <w:rFonts w:cstheme="minorHAnsi"/>
                <w:sz w:val="20"/>
                <w:szCs w:val="20"/>
              </w:rPr>
              <w:t>published and disseminated</w:t>
            </w:r>
            <w:r w:rsidR="001337B4">
              <w:rPr>
                <w:rFonts w:cstheme="minorHAnsi"/>
                <w:sz w:val="20"/>
                <w:szCs w:val="20"/>
              </w:rPr>
              <w:t>.</w:t>
            </w:r>
            <w:r w:rsidR="001337B4">
              <w:t xml:space="preserve"> New </w:t>
            </w:r>
            <w:r w:rsidR="001337B4" w:rsidRPr="004668B5">
              <w:rPr>
                <w:rFonts w:cstheme="minorHAnsi"/>
                <w:sz w:val="20"/>
                <w:szCs w:val="20"/>
              </w:rPr>
              <w:t xml:space="preserve">issues relating to the aspect of a fair hearing before the Federal Court are being examined </w:t>
            </w:r>
            <w:r w:rsidR="001337B4">
              <w:rPr>
                <w:rFonts w:cstheme="minorHAnsi"/>
                <w:sz w:val="20"/>
                <w:szCs w:val="20"/>
              </w:rPr>
              <w:t xml:space="preserve">in </w:t>
            </w:r>
            <w:r w:rsidR="001337B4" w:rsidRPr="004668B5">
              <w:rPr>
                <w:rFonts w:cstheme="minorHAnsi"/>
                <w:sz w:val="20"/>
                <w:szCs w:val="20"/>
              </w:rPr>
              <w:t>Elles and ot</w:t>
            </w:r>
            <w:r w:rsidR="001337B4">
              <w:rPr>
                <w:rFonts w:cstheme="minorHAnsi"/>
                <w:sz w:val="20"/>
                <w:szCs w:val="20"/>
              </w:rPr>
              <w:t xml:space="preserve">hers </w:t>
            </w:r>
            <w:r w:rsidR="001337B4" w:rsidRPr="004668B5">
              <w:rPr>
                <w:rFonts w:cstheme="minorHAnsi"/>
                <w:sz w:val="20"/>
                <w:szCs w:val="20"/>
              </w:rPr>
              <w:t xml:space="preserve">and </w:t>
            </w:r>
            <w:r w:rsidR="001337B4">
              <w:rPr>
                <w:rFonts w:cstheme="minorHAnsi"/>
                <w:sz w:val="20"/>
                <w:szCs w:val="20"/>
              </w:rPr>
              <w:t xml:space="preserve">in </w:t>
            </w:r>
            <w:r w:rsidR="001337B4" w:rsidRPr="004668B5">
              <w:rPr>
                <w:rFonts w:cstheme="minorHAnsi"/>
                <w:sz w:val="20"/>
                <w:szCs w:val="20"/>
              </w:rPr>
              <w:t>Schaller-Bossert</w:t>
            </w:r>
            <w:r w:rsidR="001337B4">
              <w:rPr>
                <w:rFonts w:cstheme="minorHAnsi"/>
                <w:sz w:val="20"/>
                <w:szCs w:val="20"/>
              </w:rPr>
              <w:t>.</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pPr>
            <w:hyperlink r:id="rId345" w:history="1">
              <w:r w:rsidR="001337B4" w:rsidRPr="00636C41">
                <w:rPr>
                  <w:rStyle w:val="Hyperlink"/>
                  <w:rFonts w:cstheme="minorHAnsi"/>
                  <w:b w:val="0"/>
                  <w:bCs w:val="0"/>
                  <w:sz w:val="20"/>
                  <w:szCs w:val="20"/>
                </w:rPr>
                <w:t>CM/ResDH(2011)302</w:t>
              </w:r>
            </w:hyperlink>
          </w:p>
        </w:tc>
        <w:tc>
          <w:tcPr>
            <w:tcW w:w="1701"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SUI/ Jusic</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4691/06</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02/03/2011</w:t>
            </w:r>
          </w:p>
          <w:p w:rsidR="001337B4" w:rsidRPr="004E784E"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02/10/2010</w:t>
            </w:r>
          </w:p>
        </w:tc>
        <w:tc>
          <w:tcPr>
            <w:tcW w:w="3828" w:type="dxa"/>
            <w:tcMar>
              <w:top w:w="113" w:type="dxa"/>
              <w:bottom w:w="113" w:type="dxa"/>
            </w:tcMar>
          </w:tcPr>
          <w:p w:rsidR="001337B4" w:rsidRPr="006258B0" w:rsidRDefault="001337B4" w:rsidP="006258B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en-US"/>
              </w:rPr>
            </w:pPr>
            <w:r>
              <w:rPr>
                <w:rStyle w:val="hps"/>
                <w:rFonts w:cstheme="minorHAnsi"/>
                <w:b/>
                <w:i/>
                <w:sz w:val="20"/>
                <w:szCs w:val="20"/>
              </w:rPr>
              <w:t>Protection of rights in detention / expulsion</w:t>
            </w:r>
            <w:r w:rsidR="009411BF" w:rsidRPr="009411BF">
              <w:rPr>
                <w:rStyle w:val="hps"/>
                <w:rFonts w:cstheme="minorHAnsi"/>
                <w:b/>
                <w:i/>
                <w:sz w:val="20"/>
                <w:szCs w:val="20"/>
              </w:rPr>
              <w:t>:</w:t>
            </w:r>
            <w:r>
              <w:rPr>
                <w:rStyle w:val="hps"/>
                <w:rFonts w:cstheme="minorHAnsi"/>
                <w:b/>
                <w:i/>
                <w:sz w:val="20"/>
                <w:szCs w:val="20"/>
              </w:rPr>
              <w:t xml:space="preserve"> </w:t>
            </w:r>
            <w:r w:rsidRPr="006258B0">
              <w:rPr>
                <w:rStyle w:val="hps"/>
                <w:rFonts w:cstheme="minorHAnsi"/>
                <w:i/>
                <w:sz w:val="20"/>
                <w:szCs w:val="20"/>
              </w:rPr>
              <w:t xml:space="preserve">Unlawful detention of a rejected asylum-seeker with a </w:t>
            </w:r>
            <w:r>
              <w:rPr>
                <w:rStyle w:val="hps"/>
                <w:rFonts w:cstheme="minorHAnsi"/>
                <w:i/>
                <w:sz w:val="20"/>
                <w:szCs w:val="20"/>
              </w:rPr>
              <w:t>view to his deportation, due to</w:t>
            </w:r>
            <w:r w:rsidRPr="006258B0">
              <w:rPr>
                <w:rStyle w:val="hps"/>
                <w:rFonts w:cstheme="minorHAnsi"/>
                <w:i/>
                <w:sz w:val="20"/>
                <w:szCs w:val="20"/>
              </w:rPr>
              <w:t xml:space="preserve"> the national authorities </w:t>
            </w:r>
            <w:r>
              <w:rPr>
                <w:rStyle w:val="hps"/>
                <w:rFonts w:cstheme="minorHAnsi"/>
                <w:i/>
                <w:sz w:val="20"/>
                <w:szCs w:val="20"/>
              </w:rPr>
              <w:t xml:space="preserve">failure to </w:t>
            </w:r>
            <w:r w:rsidRPr="006258B0">
              <w:rPr>
                <w:rStyle w:val="hps"/>
                <w:rFonts w:cstheme="minorHAnsi"/>
                <w:i/>
                <w:sz w:val="20"/>
                <w:szCs w:val="20"/>
              </w:rPr>
              <w:t>respect the criteria of the federal law on st</w:t>
            </w:r>
            <w:r>
              <w:rPr>
                <w:rStyle w:val="hps"/>
                <w:rFonts w:cstheme="minorHAnsi"/>
                <w:i/>
                <w:sz w:val="20"/>
                <w:szCs w:val="20"/>
              </w:rPr>
              <w:t xml:space="preserve">ay and residence of foreigners given the lack of </w:t>
            </w:r>
            <w:r w:rsidRPr="006258B0">
              <w:rPr>
                <w:rStyle w:val="hps"/>
                <w:rFonts w:cstheme="minorHAnsi"/>
                <w:i/>
                <w:sz w:val="20"/>
                <w:szCs w:val="20"/>
              </w:rPr>
              <w:t xml:space="preserve">concrete indications that the </w:t>
            </w:r>
            <w:r>
              <w:rPr>
                <w:rStyle w:val="hps"/>
                <w:rFonts w:cstheme="minorHAnsi"/>
                <w:i/>
                <w:sz w:val="20"/>
                <w:szCs w:val="20"/>
              </w:rPr>
              <w:t xml:space="preserve">foreigner concerned </w:t>
            </w:r>
            <w:r w:rsidRPr="006258B0">
              <w:rPr>
                <w:rStyle w:val="hps"/>
                <w:rFonts w:cstheme="minorHAnsi"/>
                <w:i/>
                <w:sz w:val="20"/>
                <w:szCs w:val="20"/>
              </w:rPr>
              <w:t>would avoid the r</w:t>
            </w:r>
            <w:r>
              <w:rPr>
                <w:rStyle w:val="hps"/>
                <w:rFonts w:cstheme="minorHAnsi"/>
                <w:i/>
                <w:sz w:val="20"/>
                <w:szCs w:val="20"/>
              </w:rPr>
              <w:t>eturn. (Article 5 §1)</w:t>
            </w:r>
          </w:p>
        </w:tc>
        <w:tc>
          <w:tcPr>
            <w:tcW w:w="5387" w:type="dxa"/>
            <w:tcMar>
              <w:top w:w="113" w:type="dxa"/>
              <w:bottom w:w="113" w:type="dxa"/>
            </w:tcMar>
          </w:tcPr>
          <w:p w:rsidR="001337B4" w:rsidRPr="008C23D4" w:rsidRDefault="009411BF" w:rsidP="00D47156">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38c10080"/>
                <w:rFonts w:asciiTheme="minorHAnsi" w:hAnsiTheme="minorHAnsi" w:cstheme="minorHAnsi"/>
                <w:sz w:val="20"/>
                <w:szCs w:val="20"/>
              </w:rPr>
            </w:pPr>
            <w:r w:rsidRPr="009411BF">
              <w:rPr>
                <w:rStyle w:val="s38c10080"/>
                <w:rFonts w:asciiTheme="minorHAnsi" w:hAnsiTheme="minorHAnsi" w:cstheme="minorHAnsi"/>
                <w:i/>
                <w:sz w:val="20"/>
                <w:szCs w:val="20"/>
                <w:u w:val="single"/>
              </w:rPr>
              <w:t>Individual measures</w:t>
            </w:r>
            <w:r w:rsidRPr="009411BF">
              <w:rPr>
                <w:rStyle w:val="s38c10080"/>
                <w:rFonts w:asciiTheme="minorHAnsi" w:hAnsiTheme="minorHAnsi" w:cstheme="minorHAnsi"/>
                <w:i/>
                <w:sz w:val="20"/>
                <w:szCs w:val="20"/>
              </w:rPr>
              <w:t>:</w:t>
            </w:r>
            <w:r w:rsidR="001337B4" w:rsidRPr="005648F5">
              <w:rPr>
                <w:rStyle w:val="s38c10080"/>
                <w:rFonts w:asciiTheme="minorHAnsi" w:hAnsiTheme="minorHAnsi" w:cstheme="minorHAnsi"/>
                <w:sz w:val="20"/>
                <w:szCs w:val="20"/>
              </w:rPr>
              <w:t xml:space="preserve"> Just satisfaction for non-pecuniary damages paid.</w:t>
            </w:r>
            <w:r w:rsidR="001337B4">
              <w:t xml:space="preserve"> </w:t>
            </w:r>
            <w:r w:rsidRPr="009411BF">
              <w:rPr>
                <w:rStyle w:val="s38c10080"/>
                <w:rFonts w:asciiTheme="minorHAnsi" w:hAnsiTheme="minorHAnsi" w:cstheme="minorHAnsi"/>
                <w:i/>
                <w:sz w:val="20"/>
                <w:szCs w:val="20"/>
                <w:u w:val="single"/>
              </w:rPr>
              <w:t>General measures</w:t>
            </w:r>
            <w:r w:rsidRPr="009411BF">
              <w:rPr>
                <w:rStyle w:val="s38c10080"/>
                <w:rFonts w:asciiTheme="minorHAnsi" w:hAnsiTheme="minorHAnsi" w:cstheme="minorHAnsi"/>
                <w:i/>
                <w:sz w:val="20"/>
                <w:szCs w:val="20"/>
              </w:rPr>
              <w:t>:</w:t>
            </w:r>
            <w:r w:rsidR="001337B4">
              <w:rPr>
                <w:rStyle w:val="s38c10080"/>
                <w:rFonts w:asciiTheme="minorHAnsi" w:hAnsiTheme="minorHAnsi" w:cstheme="minorHAnsi"/>
                <w:sz w:val="20"/>
                <w:szCs w:val="20"/>
              </w:rPr>
              <w:t xml:space="preserve"> </w:t>
            </w:r>
            <w:r w:rsidR="001337B4" w:rsidRPr="006258B0">
              <w:rPr>
                <w:rStyle w:val="s38c10080"/>
                <w:rFonts w:asciiTheme="minorHAnsi" w:hAnsiTheme="minorHAnsi" w:cstheme="minorHAnsi"/>
                <w:sz w:val="20"/>
                <w:szCs w:val="20"/>
              </w:rPr>
              <w:t>The relevant domestic law was modified with the entry into force, on 01/01/2008, of the National Law on Aliens of 16/12/2005</w:t>
            </w:r>
            <w:r w:rsidR="001337B4">
              <w:rPr>
                <w:rStyle w:val="s38c10080"/>
                <w:rFonts w:asciiTheme="minorHAnsi" w:hAnsiTheme="minorHAnsi" w:cstheme="minorHAnsi"/>
                <w:sz w:val="20"/>
                <w:szCs w:val="20"/>
              </w:rPr>
              <w:t xml:space="preserve">. Now </w:t>
            </w:r>
            <w:r w:rsidR="001337B4" w:rsidRPr="006258B0">
              <w:rPr>
                <w:rStyle w:val="s38c10080"/>
                <w:rFonts w:asciiTheme="minorHAnsi" w:hAnsiTheme="minorHAnsi" w:cstheme="minorHAnsi"/>
                <w:sz w:val="20"/>
                <w:szCs w:val="20"/>
              </w:rPr>
              <w:t>the competent cantonal authority can order a foreigner not to leave the territory to which he was allocated or not to enter a specific area when</w:t>
            </w:r>
            <w:r w:rsidR="001337B4">
              <w:rPr>
                <w:rStyle w:val="s38c10080"/>
                <w:rFonts w:asciiTheme="minorHAnsi" w:hAnsiTheme="minorHAnsi" w:cstheme="minorHAnsi"/>
                <w:sz w:val="20"/>
                <w:szCs w:val="20"/>
              </w:rPr>
              <w:t xml:space="preserve"> </w:t>
            </w:r>
            <w:r w:rsidR="001337B4" w:rsidRPr="006258B0">
              <w:rPr>
                <w:rStyle w:val="s38c10080"/>
                <w:rFonts w:asciiTheme="minorHAnsi" w:hAnsiTheme="minorHAnsi" w:cstheme="minorHAnsi"/>
                <w:sz w:val="20"/>
                <w:szCs w:val="20"/>
              </w:rPr>
              <w:t>"the foreigner was issued a removal or expulsion order which entered into force and concrete elements give rise to doubts that he will not leave Switzerland within the prescribed deadline or he did not respect the deadline issued to him to leave the territory."</w:t>
            </w:r>
            <w:r w:rsidR="001337B4">
              <w:t xml:space="preserve"> </w:t>
            </w:r>
            <w:r w:rsidR="001337B4">
              <w:rPr>
                <w:rStyle w:val="s38c10080"/>
                <w:rFonts w:asciiTheme="minorHAnsi" w:hAnsiTheme="minorHAnsi" w:cstheme="minorHAnsi"/>
                <w:sz w:val="20"/>
                <w:szCs w:val="20"/>
              </w:rPr>
              <w:t>The judgment was published and disseminated.</w:t>
            </w:r>
          </w:p>
        </w:tc>
      </w:tr>
      <w:tr w:rsidR="001337B4" w:rsidRPr="00864A2E"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CC25B9" w:rsidRDefault="0048194F" w:rsidP="002E00A2">
            <w:pPr>
              <w:jc w:val="center"/>
              <w:rPr>
                <w:b w:val="0"/>
                <w:sz w:val="20"/>
                <w:szCs w:val="20"/>
              </w:rPr>
            </w:pPr>
            <w:hyperlink r:id="rId346" w:history="1">
              <w:r w:rsidR="001337B4" w:rsidRPr="00A23E50">
                <w:rPr>
                  <w:rStyle w:val="Hyperlink"/>
                  <w:b w:val="0"/>
                  <w:bCs w:val="0"/>
                  <w:sz w:val="20"/>
                  <w:szCs w:val="20"/>
                </w:rPr>
                <w:t>CM/ResDH(2011)34</w:t>
              </w:r>
            </w:hyperlink>
          </w:p>
        </w:tc>
        <w:tc>
          <w:tcPr>
            <w:tcW w:w="1701" w:type="dxa"/>
            <w:tcMar>
              <w:top w:w="113" w:type="dxa"/>
              <w:bottom w:w="113" w:type="dxa"/>
            </w:tcMar>
          </w:tcPr>
          <w:p w:rsidR="001337B4" w:rsidRPr="00CC25B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SVK / A.B.</w:t>
            </w:r>
          </w:p>
        </w:tc>
        <w:tc>
          <w:tcPr>
            <w:tcW w:w="1134" w:type="dxa"/>
            <w:tcMar>
              <w:top w:w="113" w:type="dxa"/>
              <w:bottom w:w="113" w:type="dxa"/>
            </w:tcMar>
          </w:tcPr>
          <w:p w:rsidR="001337B4" w:rsidRPr="00CC25B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41784/98</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04/06/2003</w:t>
            </w:r>
          </w:p>
          <w:p w:rsidR="001337B4" w:rsidRPr="00540A7A"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40A7A">
              <w:rPr>
                <w:rFonts w:cstheme="minorHAnsi"/>
                <w:sz w:val="20"/>
                <w:szCs w:val="20"/>
              </w:rPr>
              <w:t>04/03/2003</w:t>
            </w:r>
          </w:p>
        </w:tc>
        <w:tc>
          <w:tcPr>
            <w:tcW w:w="3828" w:type="dxa"/>
            <w:tcMar>
              <w:top w:w="113" w:type="dxa"/>
              <w:bottom w:w="113" w:type="dxa"/>
            </w:tcMar>
          </w:tcPr>
          <w:p w:rsidR="001337B4" w:rsidRPr="00CC25B9"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sz w:val="20"/>
                <w:szCs w:val="20"/>
              </w:rPr>
              <w:t>Access to and efficient functioning of justice</w:t>
            </w:r>
            <w:r w:rsidR="009411BF" w:rsidRPr="009411BF">
              <w:rPr>
                <w:rFonts w:cstheme="minorHAnsi"/>
                <w:b/>
                <w:i/>
                <w:sz w:val="20"/>
                <w:szCs w:val="20"/>
              </w:rPr>
              <w:t>:</w:t>
            </w:r>
            <w:r>
              <w:rPr>
                <w:rFonts w:cstheme="minorHAnsi"/>
                <w:b/>
                <w:i/>
                <w:sz w:val="20"/>
                <w:szCs w:val="20"/>
              </w:rPr>
              <w:t xml:space="preserve"> </w:t>
            </w:r>
            <w:r w:rsidRPr="00620883">
              <w:rPr>
                <w:i/>
                <w:sz w:val="20"/>
                <w:szCs w:val="20"/>
                <w:lang w:val="en-US"/>
              </w:rPr>
              <w:t xml:space="preserve">Infringement of the right to present one’s case on equal terms with the defendant in that, without a formal and reasoned decision, a court rejected requests for the appointment of an advocate to represent the applicant in certain civil proceedings and her case was dismissed in her absence. </w:t>
            </w:r>
            <w:r w:rsidRPr="00620883">
              <w:rPr>
                <w:rFonts w:cstheme="minorHAnsi"/>
                <w:i/>
                <w:sz w:val="20"/>
                <w:szCs w:val="20"/>
              </w:rPr>
              <w:t xml:space="preserve">(Article 6 §1) </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w:t>
            </w:r>
            <w:r w:rsidR="001337B4" w:rsidRPr="004C3212">
              <w:rPr>
                <w:rStyle w:val="sb8d990e2"/>
                <w:sz w:val="20"/>
                <w:szCs w:val="20"/>
              </w:rPr>
              <w:t>Just satisfaction in respect of non-pecuniary damages paid. No request for reopening was introduced.</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Style w:val="sb8d990e2"/>
                <w:i/>
                <w:sz w:val="20"/>
                <w:szCs w:val="20"/>
                <w:u w:val="single"/>
              </w:rPr>
              <w:t>General measures</w:t>
            </w:r>
            <w:r w:rsidRPr="009411BF">
              <w:rPr>
                <w:rStyle w:val="sb8d990e2"/>
                <w:i/>
                <w:sz w:val="20"/>
                <w:szCs w:val="20"/>
              </w:rPr>
              <w:t>:</w:t>
            </w:r>
            <w:r w:rsidR="001337B4" w:rsidRPr="004C3212">
              <w:rPr>
                <w:rStyle w:val="sb8d990e2"/>
                <w:sz w:val="20"/>
                <w:szCs w:val="20"/>
              </w:rPr>
              <w:t xml:space="preserve"> Isolated case. According to the Civil Code, courts may appoint a legal representative for parties who qualify for waiver of court fees on their request, when it is necessary for the protection of their interests. According to the Bar Act of 1990, everyone has the right to legal assistance and may ask any advocate for it, who may only refuse if there is a serious reason to believe that such assistance may be provided in an appropriate manner. An appeal on points of law is available when a party was prevented, by the appellate court's conduct, from acting before the court. </w:t>
            </w:r>
          </w:p>
          <w:p w:rsidR="001337B4" w:rsidRPr="004C3212"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4C3212">
              <w:rPr>
                <w:rStyle w:val="sb8d990e2"/>
                <w:sz w:val="20"/>
                <w:szCs w:val="20"/>
              </w:rPr>
              <w:t>In the framework of a broader reform, the Constitutional Court abrogated  the provision of the Code of Civil Procedure which authorised in camera decisions for simple cases as contrary to the Constitution and to Article 6§1. A new provision entered into force on 01/01/2003, whereby no oral hearing is held only when the parties agree thereon and this does not conflict with public order.</w:t>
            </w:r>
          </w:p>
          <w:p w:rsidR="001337B4" w:rsidRPr="004C3212"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4C3212">
              <w:rPr>
                <w:rStyle w:val="sb8d990e2"/>
                <w:sz w:val="20"/>
                <w:szCs w:val="20"/>
              </w:rPr>
              <w:t>As regards more precisely cases concerning social security claims, the Code of Civil Procedure provides that in appellate proceedings or in proceedings on appeal on points of law, the Supreme Court is not required to hold a hearing.</w:t>
            </w:r>
          </w:p>
          <w:p w:rsidR="001337B4" w:rsidRPr="004C3212"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4C3212">
              <w:rPr>
                <w:rStyle w:val="sb8d990e2"/>
                <w:sz w:val="20"/>
                <w:szCs w:val="20"/>
              </w:rPr>
              <w:t xml:space="preserve">In 2004, the President of the Administrative Chamber of the Supreme Court sent to all domestic courts a circular letter stressing inter alia that this provision is applicable only to cases which do not raise complex issues on points of law, whereas judicial decisions are always to be delivered at public hearings. </w:t>
            </w:r>
          </w:p>
        </w:tc>
      </w:tr>
      <w:tr w:rsidR="001337B4" w:rsidRPr="00CC25B9"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CC25B9" w:rsidRDefault="0048194F" w:rsidP="002E00A2">
            <w:pPr>
              <w:jc w:val="center"/>
              <w:rPr>
                <w:b w:val="0"/>
                <w:sz w:val="20"/>
                <w:szCs w:val="20"/>
              </w:rPr>
            </w:pPr>
            <w:hyperlink r:id="rId347" w:history="1">
              <w:r w:rsidR="001337B4" w:rsidRPr="00A23E50">
                <w:rPr>
                  <w:rStyle w:val="Hyperlink"/>
                  <w:b w:val="0"/>
                  <w:bCs w:val="0"/>
                  <w:sz w:val="20"/>
                  <w:szCs w:val="20"/>
                </w:rPr>
                <w:t>CM/ResDH(2011)34</w:t>
              </w:r>
            </w:hyperlink>
          </w:p>
        </w:tc>
        <w:tc>
          <w:tcPr>
            <w:tcW w:w="1701" w:type="dxa"/>
            <w:tcMar>
              <w:top w:w="113" w:type="dxa"/>
              <w:bottom w:w="113" w:type="dxa"/>
            </w:tcMar>
          </w:tcPr>
          <w:p w:rsidR="001337B4" w:rsidRPr="00CC25B9"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SVK / Babylonova</w:t>
            </w:r>
          </w:p>
        </w:tc>
        <w:tc>
          <w:tcPr>
            <w:tcW w:w="1134" w:type="dxa"/>
            <w:tcMar>
              <w:top w:w="113" w:type="dxa"/>
              <w:bottom w:w="113" w:type="dxa"/>
            </w:tcMar>
          </w:tcPr>
          <w:p w:rsidR="001337B4" w:rsidRPr="00CC25B9"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69146/01</w:t>
            </w:r>
          </w:p>
        </w:tc>
        <w:tc>
          <w:tcPr>
            <w:tcW w:w="1276" w:type="dxa"/>
            <w:tcMar>
              <w:top w:w="113" w:type="dxa"/>
              <w:left w:w="0" w:type="dxa"/>
              <w:bottom w:w="113" w:type="dxa"/>
              <w:right w:w="0" w:type="dxa"/>
            </w:tcMar>
          </w:tcPr>
          <w:p w:rsidR="001337B4" w:rsidRPr="00CC25B9"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20/06/2006</w:t>
            </w:r>
          </w:p>
        </w:tc>
        <w:tc>
          <w:tcPr>
            <w:tcW w:w="3828" w:type="dxa"/>
            <w:tcMar>
              <w:top w:w="113" w:type="dxa"/>
              <w:bottom w:w="113" w:type="dxa"/>
            </w:tcMar>
          </w:tcPr>
          <w:p w:rsidR="001337B4" w:rsidRPr="00CC25B9"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private life and home</w:t>
            </w:r>
            <w:r w:rsidR="009411BF" w:rsidRPr="009411BF">
              <w:rPr>
                <w:rFonts w:cstheme="minorHAnsi"/>
                <w:b/>
                <w:i/>
                <w:color w:val="000000"/>
                <w:sz w:val="20"/>
                <w:szCs w:val="20"/>
              </w:rPr>
              <w:t>:</w:t>
            </w:r>
            <w:r>
              <w:rPr>
                <w:rFonts w:cstheme="minorHAnsi"/>
                <w:b/>
                <w:i/>
                <w:color w:val="000000"/>
                <w:sz w:val="20"/>
                <w:szCs w:val="20"/>
              </w:rPr>
              <w:t xml:space="preserve"> </w:t>
            </w:r>
            <w:r w:rsidRPr="00620883">
              <w:rPr>
                <w:rFonts w:cstheme="minorHAnsi"/>
                <w:i/>
                <w:sz w:val="20"/>
                <w:szCs w:val="20"/>
              </w:rPr>
              <w:t xml:space="preserve">Disproportionate interference due to legal inability to </w:t>
            </w:r>
            <w:r w:rsidRPr="00620883">
              <w:rPr>
                <w:i/>
                <w:sz w:val="20"/>
                <w:szCs w:val="20"/>
                <w:lang w:val="en-US"/>
              </w:rPr>
              <w:t>obtain the cancellation of a former resident’s registration in the applicant’s house, after the latter became homeless, as the provisions of the Registration of Citizens’ Residence Act of 1982 only permitted removal of a former resident’s name if the person concerned had established a new permanent residence elsewhere. (Article 8)</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9411BF">
              <w:rPr>
                <w:rFonts w:cstheme="minorHAnsi"/>
                <w:i/>
                <w:color w:val="000000"/>
                <w:sz w:val="20"/>
                <w:szCs w:val="20"/>
                <w:u w:val="single"/>
                <w:lang w:val="en-US"/>
              </w:rPr>
              <w:t>Individual measures</w:t>
            </w:r>
            <w:r w:rsidRPr="009411BF">
              <w:rPr>
                <w:rFonts w:cstheme="minorHAnsi"/>
                <w:i/>
                <w:color w:val="000000"/>
                <w:sz w:val="20"/>
                <w:szCs w:val="20"/>
                <w:lang w:val="en-US"/>
              </w:rPr>
              <w:t>:</w:t>
            </w:r>
            <w:r w:rsidR="001337B4" w:rsidRPr="004C3212">
              <w:rPr>
                <w:rFonts w:cstheme="minorHAnsi"/>
                <w:color w:val="000000"/>
                <w:sz w:val="20"/>
                <w:szCs w:val="20"/>
                <w:lang w:val="en-US"/>
              </w:rPr>
              <w:t xml:space="preserve"> Just satisfaction in respect of non-pecuniary damage paid. Pursuant the relevant provisions of the Registration of Citizens’ Residence Act of 1998 the applicant may ask the registration office to cancel the former resident's registration.</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lang w:val="en-US"/>
              </w:rPr>
            </w:pPr>
            <w:r w:rsidRPr="009411BF">
              <w:rPr>
                <w:rFonts w:cstheme="minorHAnsi"/>
                <w:i/>
                <w:color w:val="000000"/>
                <w:sz w:val="20"/>
                <w:szCs w:val="20"/>
                <w:u w:val="single"/>
                <w:lang w:val="en-US"/>
              </w:rPr>
              <w:t>General measures</w:t>
            </w:r>
            <w:r w:rsidRPr="009411BF">
              <w:rPr>
                <w:rFonts w:cstheme="minorHAnsi"/>
                <w:i/>
                <w:color w:val="000000"/>
                <w:sz w:val="20"/>
                <w:szCs w:val="20"/>
                <w:lang w:val="en-US"/>
              </w:rPr>
              <w:t>:</w:t>
            </w:r>
            <w:r w:rsidR="001337B4" w:rsidRPr="004C3212">
              <w:rPr>
                <w:rFonts w:cstheme="minorHAnsi"/>
                <w:color w:val="000000"/>
                <w:sz w:val="20"/>
                <w:szCs w:val="20"/>
                <w:lang w:val="en-US"/>
              </w:rPr>
              <w:t xml:space="preserve">  The new Registration of Citizens’ Residence Act was enacted in 1998 and entered into force on 01/07/2006 regulating the rights and duties of citizens in respect of reporting their residence, and the rights and duties of the competent authorities in respect of registering citizens’ residence. For registration purposes, citizens must submit to the registration office a document attesting their ownership of the premises or, as the case may be, the owner’s written consent to the registration. Those who are not in a position to show that they are authorised to stay in a flat or other residential premises must report their presence to the registration office in the place where they are resident. In such cases, the municipality in question is considered to be the permanent residence. </w:t>
            </w:r>
          </w:p>
        </w:tc>
      </w:tr>
      <w:tr w:rsidR="001337B4" w:rsidRPr="00864A2E"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CC25B9" w:rsidRDefault="0048194F" w:rsidP="002E00A2">
            <w:pPr>
              <w:jc w:val="center"/>
              <w:rPr>
                <w:b w:val="0"/>
                <w:sz w:val="20"/>
                <w:szCs w:val="20"/>
              </w:rPr>
            </w:pPr>
            <w:hyperlink r:id="rId348" w:history="1">
              <w:r w:rsidR="001337B4" w:rsidRPr="00A23E50">
                <w:rPr>
                  <w:rStyle w:val="Hyperlink"/>
                  <w:b w:val="0"/>
                  <w:bCs w:val="0"/>
                  <w:sz w:val="20"/>
                  <w:szCs w:val="20"/>
                </w:rPr>
                <w:t>CM/ResDH(2011)34</w:t>
              </w:r>
            </w:hyperlink>
          </w:p>
        </w:tc>
        <w:tc>
          <w:tcPr>
            <w:tcW w:w="1701" w:type="dxa"/>
            <w:tcMar>
              <w:top w:w="113" w:type="dxa"/>
              <w:bottom w:w="113" w:type="dxa"/>
            </w:tcMar>
          </w:tcPr>
          <w:p w:rsidR="001337B4" w:rsidRPr="00CC25B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SVK / Bakova</w:t>
            </w:r>
          </w:p>
        </w:tc>
        <w:tc>
          <w:tcPr>
            <w:tcW w:w="1134" w:type="dxa"/>
            <w:tcMar>
              <w:top w:w="113" w:type="dxa"/>
              <w:bottom w:w="113" w:type="dxa"/>
            </w:tcMar>
          </w:tcPr>
          <w:p w:rsidR="001337B4" w:rsidRPr="00CC25B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47227/99</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21/5/2003</w:t>
            </w:r>
          </w:p>
          <w:p w:rsidR="001337B4" w:rsidRPr="00713B5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3B59">
              <w:rPr>
                <w:rFonts w:cstheme="minorHAnsi"/>
                <w:sz w:val="20"/>
                <w:szCs w:val="20"/>
              </w:rPr>
              <w:t>12/11/2002</w:t>
            </w:r>
          </w:p>
        </w:tc>
        <w:tc>
          <w:tcPr>
            <w:tcW w:w="3828" w:type="dxa"/>
            <w:tcMar>
              <w:top w:w="113" w:type="dxa"/>
              <w:bottom w:w="113" w:type="dxa"/>
            </w:tcMar>
          </w:tcPr>
          <w:p w:rsidR="001337B4" w:rsidRPr="00CC25B9"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sz w:val="20"/>
                <w:szCs w:val="20"/>
              </w:rPr>
              <w:t>Access to and efficient functioning of justice</w:t>
            </w:r>
            <w:r w:rsidR="009411BF" w:rsidRPr="009411BF">
              <w:rPr>
                <w:rFonts w:cstheme="minorHAnsi"/>
                <w:b/>
                <w:i/>
                <w:sz w:val="20"/>
                <w:szCs w:val="20"/>
              </w:rPr>
              <w:t>:</w:t>
            </w:r>
            <w:r>
              <w:t xml:space="preserve"> </w:t>
            </w:r>
            <w:r w:rsidRPr="00713B59">
              <w:rPr>
                <w:i/>
              </w:rPr>
              <w:t xml:space="preserve">Infringement of the </w:t>
            </w:r>
            <w:r w:rsidRPr="00713B59">
              <w:rPr>
                <w:rFonts w:cstheme="minorHAnsi"/>
                <w:i/>
                <w:sz w:val="20"/>
                <w:szCs w:val="20"/>
              </w:rPr>
              <w:t xml:space="preserve">right to a public hearing before a tribunal </w:t>
            </w:r>
            <w:r>
              <w:rPr>
                <w:rFonts w:cstheme="minorHAnsi"/>
                <w:i/>
                <w:sz w:val="20"/>
                <w:szCs w:val="20"/>
              </w:rPr>
              <w:t>in proceedings concerning a</w:t>
            </w:r>
            <w:r w:rsidRPr="00713B59">
              <w:rPr>
                <w:rFonts w:cstheme="minorHAnsi"/>
                <w:i/>
                <w:sz w:val="20"/>
                <w:szCs w:val="20"/>
              </w:rPr>
              <w:t xml:space="preserve"> claim for restitution of property.</w:t>
            </w:r>
            <w:r>
              <w:rPr>
                <w:rFonts w:cstheme="minorHAnsi"/>
                <w:i/>
                <w:sz w:val="20"/>
                <w:szCs w:val="20"/>
              </w:rPr>
              <w:t xml:space="preserve"> (Article 6 §1)</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rPr>
            </w:pPr>
            <w:r w:rsidRPr="009411BF">
              <w:rPr>
                <w:rFonts w:cstheme="minorHAnsi"/>
                <w:i/>
                <w:color w:val="000000"/>
                <w:sz w:val="20"/>
                <w:szCs w:val="20"/>
                <w:u w:val="single"/>
              </w:rPr>
              <w:t>Individual measures</w:t>
            </w:r>
            <w:r w:rsidR="001337B4" w:rsidRPr="004C3212">
              <w:rPr>
                <w:rFonts w:cstheme="minorHAnsi"/>
                <w:color w:val="000000"/>
                <w:sz w:val="20"/>
                <w:szCs w:val="20"/>
                <w:u w:val="single"/>
              </w:rPr>
              <w:t>:</w:t>
            </w:r>
            <w:r w:rsidR="001337B4" w:rsidRPr="004C3212">
              <w:rPr>
                <w:rFonts w:cstheme="minorHAnsi"/>
                <w:color w:val="000000"/>
                <w:sz w:val="20"/>
                <w:szCs w:val="20"/>
              </w:rPr>
              <w:t xml:space="preserve"> </w:t>
            </w:r>
            <w:r w:rsidR="001337B4" w:rsidRPr="004C3212">
              <w:rPr>
                <w:rStyle w:val="sb8d990e2"/>
                <w:sz w:val="20"/>
                <w:szCs w:val="20"/>
              </w:rPr>
              <w:t>Just satisfaction in respect of non-pecuniary damages paid.</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w:t>
            </w:r>
            <w:r w:rsidR="001337B4" w:rsidRPr="004C3212">
              <w:rPr>
                <w:rStyle w:val="sb8d990e2"/>
                <w:sz w:val="20"/>
                <w:szCs w:val="20"/>
              </w:rPr>
              <w:t xml:space="preserve">The Constitutional Court abrogated  the provision of the Code of Civil Procedure which authorised in camera decisions for simple cases as contrary to the Constitution and to Article 6§1. A new provision entered into force on 01/01/2003, whereby no oral hearing is held only when the parties agree thereon and this does not conflict with public order. </w:t>
            </w:r>
            <w:r w:rsidR="001337B4" w:rsidRPr="004C3212">
              <w:rPr>
                <w:rFonts w:cstheme="minorHAnsi"/>
                <w:color w:val="000000"/>
                <w:sz w:val="20"/>
                <w:szCs w:val="20"/>
              </w:rPr>
              <w:t>The judgment was published, translated and disseminated.</w:t>
            </w:r>
          </w:p>
        </w:tc>
      </w:tr>
      <w:tr w:rsidR="001337B4" w:rsidRPr="00BA5C7A" w:rsidTr="00DB1BD8">
        <w:trPr>
          <w:trHeight w:val="1027"/>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4A333A" w:rsidRDefault="0048194F" w:rsidP="0005640C">
            <w:pPr>
              <w:jc w:val="center"/>
              <w:rPr>
                <w:b w:val="0"/>
                <w:sz w:val="20"/>
                <w:szCs w:val="20"/>
              </w:rPr>
            </w:pPr>
            <w:hyperlink r:id="rId349" w:history="1">
              <w:r w:rsidR="001337B4" w:rsidRPr="006E55BB">
                <w:rPr>
                  <w:rStyle w:val="Hyperlink"/>
                  <w:b w:val="0"/>
                  <w:bCs w:val="0"/>
                  <w:sz w:val="20"/>
                  <w:szCs w:val="20"/>
                </w:rPr>
                <w:t>CM/ResDH(2011)263</w:t>
              </w:r>
            </w:hyperlink>
          </w:p>
        </w:tc>
        <w:tc>
          <w:tcPr>
            <w:tcW w:w="1701"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SVK / Biro No. 2</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57678/00</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27/09/2006</w:t>
            </w:r>
          </w:p>
          <w:p w:rsidR="001337B4" w:rsidRPr="004A333A"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A333A">
              <w:rPr>
                <w:rFonts w:cstheme="minorHAnsi"/>
                <w:sz w:val="20"/>
                <w:szCs w:val="20"/>
              </w:rPr>
              <w:t>27/06/2006</w:t>
            </w:r>
          </w:p>
        </w:tc>
        <w:tc>
          <w:tcPr>
            <w:tcW w:w="3828" w:type="dxa"/>
            <w:tcMar>
              <w:top w:w="113" w:type="dxa"/>
              <w:bottom w:w="113" w:type="dxa"/>
            </w:tcMar>
          </w:tcPr>
          <w:p w:rsidR="001337B4" w:rsidRDefault="001337B4"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b/>
                <w:i/>
                <w:sz w:val="20"/>
                <w:szCs w:val="20"/>
              </w:rPr>
            </w:pPr>
            <w:r>
              <w:rPr>
                <w:rStyle w:val="sb8d990e2"/>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Excessive length of criminal proceedings and lack of an effective remedy. (Article 6 §1 and 13)</w:t>
            </w:r>
          </w:p>
        </w:tc>
        <w:tc>
          <w:tcPr>
            <w:tcW w:w="5387" w:type="dxa"/>
            <w:tcMar>
              <w:top w:w="113" w:type="dxa"/>
              <w:bottom w:w="113" w:type="dxa"/>
            </w:tcMar>
          </w:tcPr>
          <w:p w:rsidR="001337B4" w:rsidRDefault="009411BF" w:rsidP="0094734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in respect of the non-pecuniary damage paid. Domestic proceedings closed.</w:t>
            </w:r>
          </w:p>
          <w:p w:rsidR="001337B4" w:rsidRPr="0053498C" w:rsidRDefault="009411BF" w:rsidP="0094734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Style w:val="sfbbfee58"/>
                <w:rFonts w:cstheme="minorHAnsi"/>
                <w:i/>
                <w:sz w:val="20"/>
                <w:szCs w:val="20"/>
                <w:u w:val="single"/>
              </w:rPr>
              <w:t>General measures</w:t>
            </w:r>
            <w:r w:rsidRPr="009411BF">
              <w:rPr>
                <w:rStyle w:val="sfbbfee58"/>
                <w:rFonts w:cstheme="minorHAnsi"/>
                <w:i/>
                <w:sz w:val="20"/>
                <w:szCs w:val="20"/>
              </w:rPr>
              <w:t>:</w:t>
            </w:r>
            <w:r w:rsidR="001337B4">
              <w:rPr>
                <w:rStyle w:val="sfbbfee58"/>
                <w:rFonts w:cstheme="minorHAnsi"/>
                <w:sz w:val="20"/>
                <w:szCs w:val="20"/>
              </w:rPr>
              <w:t xml:space="preserve"> See </w:t>
            </w:r>
            <w:hyperlink r:id="rId350" w:history="1">
              <w:r w:rsidR="001337B4" w:rsidRPr="006E55BB">
                <w:rPr>
                  <w:rStyle w:val="Hyperlink"/>
                  <w:rFonts w:cstheme="minorHAnsi"/>
                  <w:sz w:val="20"/>
                  <w:szCs w:val="20"/>
                </w:rPr>
                <w:t>CMResDH(2007)10</w:t>
              </w:r>
            </w:hyperlink>
            <w:r w:rsidR="001337B4">
              <w:rPr>
                <w:rStyle w:val="sfbbfee58"/>
                <w:rFonts w:cstheme="minorHAnsi"/>
                <w:sz w:val="20"/>
                <w:szCs w:val="20"/>
              </w:rPr>
              <w:t xml:space="preserve"> in </w:t>
            </w:r>
            <w:r w:rsidR="001337B4" w:rsidRPr="0094734E">
              <w:rPr>
                <w:rStyle w:val="sfbbfee58"/>
                <w:rFonts w:cstheme="minorHAnsi"/>
                <w:sz w:val="20"/>
                <w:szCs w:val="20"/>
              </w:rPr>
              <w:t>Krumpel and Krumpelová</w:t>
            </w:r>
            <w:r w:rsidR="001337B4">
              <w:rPr>
                <w:rStyle w:val="sfbbfee58"/>
                <w:rFonts w:cstheme="minorHAnsi"/>
                <w:sz w:val="20"/>
                <w:szCs w:val="20"/>
              </w:rPr>
              <w:t>.</w:t>
            </w:r>
          </w:p>
        </w:tc>
      </w:tr>
      <w:tr w:rsidR="001337B4" w:rsidRPr="00CC25B9"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CC25B9" w:rsidRDefault="0048194F" w:rsidP="002E00A2">
            <w:pPr>
              <w:jc w:val="center"/>
              <w:rPr>
                <w:b w:val="0"/>
                <w:sz w:val="20"/>
                <w:szCs w:val="20"/>
              </w:rPr>
            </w:pPr>
            <w:hyperlink r:id="rId351" w:history="1">
              <w:r w:rsidR="001337B4" w:rsidRPr="00A23E50">
                <w:rPr>
                  <w:rStyle w:val="Hyperlink"/>
                  <w:b w:val="0"/>
                  <w:bCs w:val="0"/>
                  <w:sz w:val="20"/>
                  <w:szCs w:val="20"/>
                </w:rPr>
                <w:t>CM/ResDH(2011)34</w:t>
              </w:r>
            </w:hyperlink>
          </w:p>
        </w:tc>
        <w:tc>
          <w:tcPr>
            <w:tcW w:w="1701" w:type="dxa"/>
            <w:tcMar>
              <w:top w:w="113" w:type="dxa"/>
              <w:bottom w:w="113" w:type="dxa"/>
            </w:tcMar>
          </w:tcPr>
          <w:p w:rsidR="001337B4" w:rsidRPr="00CC25B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SVK / Borovsky</w:t>
            </w:r>
          </w:p>
        </w:tc>
        <w:tc>
          <w:tcPr>
            <w:tcW w:w="1134" w:type="dxa"/>
            <w:tcMar>
              <w:top w:w="113" w:type="dxa"/>
              <w:bottom w:w="113" w:type="dxa"/>
            </w:tcMar>
          </w:tcPr>
          <w:p w:rsidR="001337B4" w:rsidRPr="00CC25B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24528/02</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02/09/2009</w:t>
            </w:r>
          </w:p>
          <w:p w:rsidR="001337B4" w:rsidRPr="002D7E9C"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D7E9C">
              <w:rPr>
                <w:rFonts w:cstheme="minorHAnsi"/>
                <w:sz w:val="20"/>
                <w:szCs w:val="20"/>
              </w:rPr>
              <w:t>02/06/2009</w:t>
            </w:r>
          </w:p>
        </w:tc>
        <w:tc>
          <w:tcPr>
            <w:tcW w:w="3828" w:type="dxa"/>
            <w:tcMar>
              <w:top w:w="113" w:type="dxa"/>
              <w:bottom w:w="113" w:type="dxa"/>
            </w:tcMar>
          </w:tcPr>
          <w:p w:rsidR="001337B4" w:rsidRPr="00CC25B9"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sz w:val="20"/>
                <w:szCs w:val="20"/>
              </w:rPr>
              <w:t>Access to and efficient functioning of justice</w:t>
            </w:r>
            <w:r w:rsidR="009411BF" w:rsidRPr="009411BF">
              <w:rPr>
                <w:rFonts w:cstheme="minorHAnsi"/>
                <w:b/>
                <w:i/>
                <w:sz w:val="20"/>
                <w:szCs w:val="20"/>
              </w:rPr>
              <w:t>:</w:t>
            </w:r>
            <w:r>
              <w:t xml:space="preserve"> </w:t>
            </w:r>
            <w:r w:rsidRPr="00D642F0">
              <w:rPr>
                <w:rFonts w:cstheme="minorHAnsi"/>
                <w:i/>
                <w:color w:val="000000"/>
                <w:sz w:val="20"/>
                <w:szCs w:val="20"/>
              </w:rPr>
              <w:t xml:space="preserve">Breach of the presumption </w:t>
            </w:r>
            <w:r>
              <w:rPr>
                <w:rFonts w:cstheme="minorHAnsi"/>
                <w:i/>
                <w:color w:val="000000"/>
                <w:sz w:val="20"/>
                <w:szCs w:val="20"/>
              </w:rPr>
              <w:t xml:space="preserve">of innocence on account of </w:t>
            </w:r>
            <w:r w:rsidRPr="00D642F0">
              <w:rPr>
                <w:rFonts w:cstheme="minorHAnsi"/>
                <w:i/>
                <w:color w:val="000000"/>
                <w:sz w:val="20"/>
                <w:szCs w:val="20"/>
              </w:rPr>
              <w:t>police authorities</w:t>
            </w:r>
            <w:r>
              <w:rPr>
                <w:rFonts w:cstheme="minorHAnsi"/>
                <w:i/>
                <w:color w:val="000000"/>
                <w:sz w:val="20"/>
                <w:szCs w:val="20"/>
              </w:rPr>
              <w:t>’ statements</w:t>
            </w:r>
            <w:r w:rsidRPr="00D642F0">
              <w:rPr>
                <w:rFonts w:cstheme="minorHAnsi"/>
                <w:i/>
                <w:color w:val="000000"/>
                <w:sz w:val="20"/>
                <w:szCs w:val="20"/>
              </w:rPr>
              <w:t xml:space="preserve"> to the media at the very initial s</w:t>
            </w:r>
            <w:r>
              <w:rPr>
                <w:rFonts w:cstheme="minorHAnsi"/>
                <w:i/>
                <w:color w:val="000000"/>
                <w:sz w:val="20"/>
                <w:szCs w:val="20"/>
              </w:rPr>
              <w:t xml:space="preserve">tages of criminal investigation, implying </w:t>
            </w:r>
            <w:r w:rsidRPr="00D642F0">
              <w:rPr>
                <w:rFonts w:cstheme="minorHAnsi"/>
                <w:i/>
                <w:color w:val="000000"/>
                <w:sz w:val="20"/>
                <w:szCs w:val="20"/>
              </w:rPr>
              <w:t xml:space="preserve">that the </w:t>
            </w:r>
            <w:r>
              <w:rPr>
                <w:rFonts w:cstheme="minorHAnsi"/>
                <w:i/>
                <w:color w:val="000000"/>
                <w:sz w:val="20"/>
                <w:szCs w:val="20"/>
              </w:rPr>
              <w:t xml:space="preserve">accused had been guilty of an offence. </w:t>
            </w:r>
            <w:r w:rsidRPr="00D642F0">
              <w:rPr>
                <w:rFonts w:cstheme="minorHAnsi"/>
                <w:i/>
                <w:color w:val="000000"/>
                <w:sz w:val="20"/>
                <w:szCs w:val="20"/>
              </w:rPr>
              <w:t xml:space="preserve"> </w:t>
            </w:r>
            <w:r>
              <w:rPr>
                <w:rFonts w:cstheme="minorHAnsi"/>
                <w:i/>
                <w:color w:val="000000"/>
                <w:sz w:val="20"/>
                <w:szCs w:val="20"/>
              </w:rPr>
              <w:t>(</w:t>
            </w:r>
            <w:r w:rsidRPr="00D642F0">
              <w:rPr>
                <w:rFonts w:cstheme="minorHAnsi"/>
                <w:i/>
                <w:color w:val="000000"/>
                <w:sz w:val="20"/>
                <w:szCs w:val="20"/>
              </w:rPr>
              <w:t>Article 6</w:t>
            </w:r>
            <w:r>
              <w:rPr>
                <w:rFonts w:cstheme="minorHAnsi"/>
                <w:i/>
                <w:color w:val="000000"/>
                <w:sz w:val="20"/>
                <w:szCs w:val="20"/>
              </w:rPr>
              <w:t xml:space="preserve"> §2)</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9411BF">
              <w:rPr>
                <w:rFonts w:cstheme="minorHAnsi"/>
                <w:i/>
                <w:color w:val="000000"/>
                <w:sz w:val="20"/>
                <w:szCs w:val="20"/>
                <w:u w:val="single"/>
                <w:lang w:val="en-US"/>
              </w:rPr>
              <w:t>Individual measures</w:t>
            </w:r>
            <w:r w:rsidRPr="009411BF">
              <w:rPr>
                <w:rFonts w:cstheme="minorHAnsi"/>
                <w:i/>
                <w:color w:val="000000"/>
                <w:sz w:val="20"/>
                <w:szCs w:val="20"/>
                <w:lang w:val="en-US"/>
              </w:rPr>
              <w:t>:</w:t>
            </w:r>
            <w:r w:rsidR="001337B4" w:rsidRPr="004C3212">
              <w:rPr>
                <w:rFonts w:cstheme="minorHAnsi"/>
                <w:color w:val="000000"/>
                <w:sz w:val="20"/>
                <w:szCs w:val="20"/>
                <w:lang w:val="en-US"/>
              </w:rPr>
              <w:t xml:space="preserve"> The applicant was acquitted in 2003. Just satisfaction in respect of non-pecuniary damage paid. </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9411BF">
              <w:rPr>
                <w:rFonts w:cstheme="minorHAnsi"/>
                <w:i/>
                <w:color w:val="000000"/>
                <w:sz w:val="20"/>
                <w:szCs w:val="20"/>
                <w:u w:val="single"/>
                <w:lang w:val="en-US"/>
              </w:rPr>
              <w:t>General measures</w:t>
            </w:r>
            <w:r w:rsidRPr="009411BF">
              <w:rPr>
                <w:rFonts w:cstheme="minorHAnsi"/>
                <w:i/>
                <w:color w:val="000000"/>
                <w:sz w:val="20"/>
                <w:szCs w:val="20"/>
                <w:lang w:val="en-US"/>
              </w:rPr>
              <w:t>:</w:t>
            </w:r>
            <w:r w:rsidR="001337B4" w:rsidRPr="004C3212">
              <w:rPr>
                <w:rFonts w:cstheme="minorHAnsi"/>
                <w:color w:val="000000"/>
                <w:sz w:val="20"/>
                <w:szCs w:val="20"/>
                <w:lang w:val="en-US"/>
              </w:rPr>
              <w:t xml:space="preserve"> Legislative amendments</w:t>
            </w:r>
            <w:r w:rsidRPr="009411BF">
              <w:rPr>
                <w:rFonts w:cstheme="minorHAnsi"/>
                <w:i/>
                <w:color w:val="000000"/>
                <w:sz w:val="20"/>
                <w:szCs w:val="20"/>
                <w:lang w:val="en-US"/>
              </w:rPr>
              <w:t>:</w:t>
            </w:r>
            <w:r w:rsidR="001337B4" w:rsidRPr="004C3212">
              <w:rPr>
                <w:rFonts w:cstheme="minorHAnsi"/>
                <w:color w:val="000000"/>
                <w:sz w:val="20"/>
                <w:szCs w:val="20"/>
                <w:lang w:val="en-US"/>
              </w:rPr>
              <w:t xml:space="preserve"> Amendment of the Code of Criminal Procedure in 2006 ensuring that prosecuting authorities respect the right of the accused to be presumed innocent when informing the public of their activities through the media.</w:t>
            </w:r>
            <w:r w:rsidR="001337B4" w:rsidRPr="004C3212">
              <w:rPr>
                <w:color w:val="333333"/>
                <w:sz w:val="20"/>
                <w:szCs w:val="20"/>
                <w:lang w:val="en-US"/>
              </w:rPr>
              <w:t xml:space="preserve"> </w:t>
            </w:r>
            <w:r w:rsidR="001337B4" w:rsidRPr="004C3212">
              <w:rPr>
                <w:rFonts w:cstheme="minorHAnsi"/>
                <w:color w:val="000000"/>
                <w:sz w:val="20"/>
                <w:szCs w:val="20"/>
              </w:rPr>
              <w:t>The judgment was published, translated and disseminated.</w:t>
            </w:r>
          </w:p>
        </w:tc>
      </w:tr>
      <w:tr w:rsidR="001337B4" w:rsidRPr="00CC25B9"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352" w:history="1">
              <w:r w:rsidR="001337B4" w:rsidRPr="00CB2670">
                <w:rPr>
                  <w:rStyle w:val="Hyperlink"/>
                  <w:b w:val="0"/>
                  <w:bCs w:val="0"/>
                  <w:sz w:val="20"/>
                  <w:szCs w:val="20"/>
                </w:rPr>
                <w:t>CM/ResDH(2011)32</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SVK / Cabala</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8607/02</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06/12/2007</w:t>
            </w:r>
          </w:p>
          <w:p w:rsidR="001337B4" w:rsidRPr="00CB2670"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2670">
              <w:rPr>
                <w:rFonts w:cstheme="minorHAnsi"/>
                <w:sz w:val="20"/>
                <w:szCs w:val="20"/>
              </w:rPr>
              <w:t>06/09/2007</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b/>
                <w:i/>
              </w:rPr>
            </w:pPr>
            <w:r>
              <w:rPr>
                <w:b/>
                <w:i/>
              </w:rPr>
              <w:t>Protection of rights in detention and a</w:t>
            </w:r>
            <w:r w:rsidRPr="00743B86">
              <w:rPr>
                <w:b/>
                <w:i/>
              </w:rPr>
              <w:t>ccess to and efficient functioning of justice</w:t>
            </w:r>
            <w:r w:rsidR="009411BF" w:rsidRPr="009411BF">
              <w:rPr>
                <w:b/>
                <w:i/>
              </w:rPr>
              <w:t>:</w:t>
            </w:r>
            <w:r>
              <w:rPr>
                <w:b/>
                <w:i/>
              </w:rPr>
              <w:t xml:space="preserve"> </w:t>
            </w:r>
            <w:r w:rsidRPr="00CB2670">
              <w:rPr>
                <w:i/>
              </w:rPr>
              <w:t>Failure to examine promptly requests for release from det</w:t>
            </w:r>
            <w:r>
              <w:rPr>
                <w:i/>
              </w:rPr>
              <w:t xml:space="preserve">ention on remand; denial of </w:t>
            </w:r>
            <w:r w:rsidRPr="00CB2670">
              <w:rPr>
                <w:i/>
              </w:rPr>
              <w:t xml:space="preserve">adversarial proceedings in respect of the request for release </w:t>
            </w:r>
            <w:r>
              <w:rPr>
                <w:i/>
              </w:rPr>
              <w:t xml:space="preserve">and </w:t>
            </w:r>
            <w:r w:rsidRPr="00CB2670">
              <w:rPr>
                <w:i/>
              </w:rPr>
              <w:t>excessive length of criminal proceedings</w:t>
            </w:r>
            <w:r>
              <w:rPr>
                <w:i/>
              </w:rPr>
              <w:t>. (Article 5 §4 twice and 6 §1)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w:t>
            </w:r>
            <w:r w:rsidR="001337B4" w:rsidRPr="004C3212">
              <w:rPr>
                <w:rStyle w:val="sb8d990e2"/>
                <w:sz w:val="20"/>
                <w:szCs w:val="20"/>
              </w:rPr>
              <w:t>Just satisfaction in respect of non-pecuniary damage paid.</w:t>
            </w:r>
            <w:r w:rsidR="001337B4">
              <w:rPr>
                <w:rStyle w:val="sb8d990e2"/>
                <w:sz w:val="20"/>
                <w:szCs w:val="20"/>
              </w:rPr>
              <w:t xml:space="preserve"> The applicant was released. After his death in 2009, the criminal proceedings were extinguished.</w:t>
            </w:r>
          </w:p>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Style w:val="sb8d990e2"/>
                <w:i/>
                <w:sz w:val="20"/>
                <w:szCs w:val="20"/>
                <w:u w:val="single"/>
              </w:rPr>
              <w:t>General measures</w:t>
            </w:r>
            <w:r w:rsidRPr="009411BF">
              <w:rPr>
                <w:rStyle w:val="sb8d990e2"/>
                <w:i/>
                <w:sz w:val="20"/>
                <w:szCs w:val="20"/>
              </w:rPr>
              <w:t>:</w:t>
            </w:r>
            <w:r w:rsidR="001337B4">
              <w:rPr>
                <w:rStyle w:val="sb8d990e2"/>
                <w:sz w:val="20"/>
                <w:szCs w:val="20"/>
              </w:rPr>
              <w:t xml:space="preserve">  see </w:t>
            </w:r>
            <w:hyperlink r:id="rId353" w:history="1">
              <w:r w:rsidR="001337B4" w:rsidRPr="009A5197">
                <w:rPr>
                  <w:rStyle w:val="Hyperlink"/>
                  <w:sz w:val="20"/>
                  <w:szCs w:val="20"/>
                </w:rPr>
                <w:t>CM/ResDH(2011)158</w:t>
              </w:r>
            </w:hyperlink>
            <w:r w:rsidR="001337B4">
              <w:rPr>
                <w:rStyle w:val="sb8d990e2"/>
                <w:sz w:val="20"/>
                <w:szCs w:val="20"/>
              </w:rPr>
              <w:t xml:space="preserve"> in Kucera; see </w:t>
            </w:r>
            <w:hyperlink r:id="rId354" w:anchor="P2228_170477" w:history="1">
              <w:r w:rsidR="001337B4" w:rsidRPr="00FC6814">
                <w:rPr>
                  <w:rStyle w:val="Hyperlink"/>
                  <w:sz w:val="20"/>
                  <w:szCs w:val="20"/>
                </w:rPr>
                <w:t>CM/ResDH(2009)136</w:t>
              </w:r>
            </w:hyperlink>
            <w:r w:rsidR="001337B4">
              <w:rPr>
                <w:rStyle w:val="sb8d990e2"/>
                <w:sz w:val="20"/>
                <w:szCs w:val="20"/>
              </w:rPr>
              <w:t xml:space="preserve"> in Nestak. Concerning length of proceedings, see </w:t>
            </w:r>
            <w:hyperlink r:id="rId355" w:anchor="P3309_206401" w:history="1">
              <w:r w:rsidR="001337B4" w:rsidRPr="00FC6814">
                <w:rPr>
                  <w:rStyle w:val="Hyperlink"/>
                  <w:sz w:val="20"/>
                  <w:szCs w:val="20"/>
                </w:rPr>
                <w:t>CM/ResDH(2010)69</w:t>
              </w:r>
            </w:hyperlink>
            <w:r w:rsidR="001337B4">
              <w:rPr>
                <w:rStyle w:val="sb8d990e2"/>
                <w:sz w:val="20"/>
                <w:szCs w:val="20"/>
              </w:rPr>
              <w:t xml:space="preserve"> in Pavlik.</w:t>
            </w:r>
          </w:p>
          <w:p w:rsidR="001337B4" w:rsidRPr="004C3212"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rPr>
            </w:pPr>
          </w:p>
        </w:tc>
      </w:tr>
      <w:tr w:rsidR="001337B4" w:rsidRPr="00CC25B9"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CC25B9" w:rsidRDefault="0048194F" w:rsidP="002E00A2">
            <w:pPr>
              <w:jc w:val="center"/>
              <w:rPr>
                <w:b w:val="0"/>
                <w:sz w:val="20"/>
                <w:szCs w:val="20"/>
              </w:rPr>
            </w:pPr>
            <w:hyperlink r:id="rId356" w:history="1">
              <w:r w:rsidR="001337B4" w:rsidRPr="00A23E50">
                <w:rPr>
                  <w:rStyle w:val="Hyperlink"/>
                  <w:b w:val="0"/>
                  <w:bCs w:val="0"/>
                  <w:sz w:val="20"/>
                  <w:szCs w:val="20"/>
                </w:rPr>
                <w:t>CM/ResDH(2011)34</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SVK / Canady </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and </w:t>
            </w:r>
          </w:p>
          <w:p w:rsidR="001337B4" w:rsidRPr="00CC25B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Canady No2</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53371/99</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p w:rsidR="001337B4" w:rsidRPr="00CC25B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18268/03</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30/03/2005</w:t>
            </w:r>
          </w:p>
          <w:p w:rsidR="001337B4" w:rsidRPr="00F536DC"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536DC">
              <w:rPr>
                <w:rFonts w:cstheme="minorHAnsi"/>
                <w:sz w:val="20"/>
                <w:szCs w:val="20"/>
              </w:rPr>
              <w:t>16/11/2004</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20/01/2010</w:t>
            </w:r>
          </w:p>
          <w:p w:rsidR="001337B4" w:rsidRPr="00F536DC"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536DC">
              <w:rPr>
                <w:rFonts w:cstheme="minorHAnsi"/>
                <w:sz w:val="20"/>
                <w:szCs w:val="20"/>
              </w:rPr>
              <w:t>20/10/2009</w:t>
            </w:r>
          </w:p>
        </w:tc>
        <w:tc>
          <w:tcPr>
            <w:tcW w:w="3828" w:type="dxa"/>
            <w:tcMar>
              <w:top w:w="113" w:type="dxa"/>
              <w:bottom w:w="113" w:type="dxa"/>
            </w:tcMar>
          </w:tcPr>
          <w:p w:rsidR="001337B4" w:rsidRPr="00CC25B9"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sz w:val="20"/>
                <w:szCs w:val="20"/>
              </w:rPr>
              <w:t>Access to and efficient functioning of justice</w:t>
            </w:r>
            <w:r w:rsidR="009411BF" w:rsidRPr="009411BF">
              <w:rPr>
                <w:rFonts w:cstheme="minorHAnsi"/>
                <w:b/>
                <w:i/>
                <w:sz w:val="20"/>
                <w:szCs w:val="20"/>
              </w:rPr>
              <w:t>:</w:t>
            </w:r>
            <w:r>
              <w:t xml:space="preserve"> </w:t>
            </w:r>
            <w:r w:rsidRPr="0053127E">
              <w:rPr>
                <w:i/>
              </w:rPr>
              <w:t xml:space="preserve">Lack of access to </w:t>
            </w:r>
            <w:r w:rsidRPr="0053127E">
              <w:rPr>
                <w:rFonts w:cstheme="minorHAnsi"/>
                <w:i/>
                <w:color w:val="000000"/>
                <w:sz w:val="20"/>
                <w:szCs w:val="20"/>
              </w:rPr>
              <w:t>an independent and impartial tribunal following the imposition of a fine by the administrative authorities</w:t>
            </w:r>
            <w:r>
              <w:rPr>
                <w:rFonts w:cstheme="minorHAnsi"/>
                <w:i/>
                <w:color w:val="000000"/>
                <w:sz w:val="20"/>
                <w:szCs w:val="20"/>
              </w:rPr>
              <w:t>. (Article 6 §1)</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rPr>
            </w:pPr>
            <w:r w:rsidRPr="009411BF">
              <w:rPr>
                <w:rFonts w:cstheme="minorHAnsi"/>
                <w:i/>
                <w:color w:val="000000"/>
                <w:sz w:val="20"/>
                <w:szCs w:val="20"/>
                <w:u w:val="single"/>
              </w:rPr>
              <w:t>Individual measures</w:t>
            </w:r>
            <w:r w:rsidR="001337B4" w:rsidRPr="004C3212">
              <w:rPr>
                <w:rFonts w:cstheme="minorHAnsi"/>
                <w:color w:val="000000"/>
                <w:sz w:val="20"/>
                <w:szCs w:val="20"/>
                <w:u w:val="single"/>
              </w:rPr>
              <w:t xml:space="preserve">: </w:t>
            </w:r>
            <w:r w:rsidR="001337B4" w:rsidRPr="004C3212">
              <w:rPr>
                <w:rStyle w:val="sb8d990e2"/>
                <w:sz w:val="20"/>
                <w:szCs w:val="20"/>
              </w:rPr>
              <w:t>Just satisfaction in respect of non-pecuniary damages paid.</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See </w:t>
            </w:r>
            <w:hyperlink r:id="rId357" w:history="1">
              <w:r w:rsidR="001337B4" w:rsidRPr="004C3212">
                <w:rPr>
                  <w:rStyle w:val="Hyperlink"/>
                  <w:rFonts w:cstheme="minorHAnsi"/>
                  <w:sz w:val="20"/>
                  <w:szCs w:val="20"/>
                </w:rPr>
                <w:t>CMRes/DH(99)554</w:t>
              </w:r>
            </w:hyperlink>
            <w:r w:rsidR="001337B4" w:rsidRPr="004C3212">
              <w:rPr>
                <w:rFonts w:cstheme="minorHAnsi"/>
                <w:color w:val="000000"/>
                <w:sz w:val="20"/>
                <w:szCs w:val="20"/>
              </w:rPr>
              <w:t xml:space="preserve"> in Lauko.</w:t>
            </w:r>
          </w:p>
        </w:tc>
      </w:tr>
      <w:tr w:rsidR="001337B4" w:rsidRPr="00CC25B9"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CC25B9" w:rsidRDefault="0048194F" w:rsidP="002E00A2">
            <w:pPr>
              <w:jc w:val="center"/>
              <w:rPr>
                <w:b w:val="0"/>
                <w:sz w:val="20"/>
                <w:szCs w:val="20"/>
              </w:rPr>
            </w:pPr>
            <w:hyperlink r:id="rId358" w:history="1">
              <w:r w:rsidR="001337B4" w:rsidRPr="00A23E50">
                <w:rPr>
                  <w:rStyle w:val="Hyperlink"/>
                  <w:b w:val="0"/>
                  <w:bCs w:val="0"/>
                  <w:sz w:val="20"/>
                  <w:szCs w:val="20"/>
                </w:rPr>
                <w:t>CM/ResDH(2011)34</w:t>
              </w:r>
            </w:hyperlink>
          </w:p>
        </w:tc>
        <w:tc>
          <w:tcPr>
            <w:tcW w:w="1701" w:type="dxa"/>
            <w:tcMar>
              <w:top w:w="113" w:type="dxa"/>
              <w:bottom w:w="113" w:type="dxa"/>
            </w:tcMar>
          </w:tcPr>
          <w:p w:rsidR="001337B4" w:rsidRPr="00CC25B9"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SVK / H.F.</w:t>
            </w:r>
          </w:p>
        </w:tc>
        <w:tc>
          <w:tcPr>
            <w:tcW w:w="1134" w:type="dxa"/>
            <w:tcMar>
              <w:top w:w="113" w:type="dxa"/>
              <w:bottom w:w="113" w:type="dxa"/>
            </w:tcMar>
          </w:tcPr>
          <w:p w:rsidR="001337B4" w:rsidRPr="00CC25B9"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54797/00</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08/02/2006</w:t>
            </w:r>
          </w:p>
          <w:p w:rsidR="001337B4" w:rsidRPr="00061D05"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1D05">
              <w:rPr>
                <w:rFonts w:cstheme="minorHAnsi"/>
                <w:sz w:val="20"/>
                <w:szCs w:val="20"/>
              </w:rPr>
              <w:t>08/11/2005</w:t>
            </w:r>
          </w:p>
        </w:tc>
        <w:tc>
          <w:tcPr>
            <w:tcW w:w="3828" w:type="dxa"/>
            <w:tcMar>
              <w:top w:w="113" w:type="dxa"/>
              <w:bottom w:w="113" w:type="dxa"/>
            </w:tcMar>
          </w:tcPr>
          <w:p w:rsidR="001337B4" w:rsidRPr="004C6647"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sz w:val="20"/>
                <w:szCs w:val="20"/>
              </w:rPr>
              <w:t>Access to and efficient functioning of justice</w:t>
            </w:r>
            <w:r w:rsidR="009411BF" w:rsidRPr="009411BF">
              <w:rPr>
                <w:rFonts w:cstheme="minorHAnsi"/>
                <w:b/>
                <w:i/>
                <w:sz w:val="20"/>
                <w:szCs w:val="20"/>
              </w:rPr>
              <w:t>:</w:t>
            </w:r>
            <w:r>
              <w:t xml:space="preserve"> </w:t>
            </w:r>
            <w:r w:rsidRPr="004C6647">
              <w:rPr>
                <w:i/>
              </w:rPr>
              <w:t>L</w:t>
            </w:r>
            <w:r w:rsidRPr="004C6647">
              <w:rPr>
                <w:rFonts w:cstheme="minorHAnsi"/>
                <w:i/>
                <w:color w:val="000000"/>
                <w:sz w:val="20"/>
                <w:szCs w:val="20"/>
                <w:lang w:val="en-US"/>
              </w:rPr>
              <w:t>ack of appropriate procedural safeguards in proceedings regarding deprivation of legal capacity</w:t>
            </w:r>
            <w:r>
              <w:rPr>
                <w:rFonts w:cstheme="minorHAnsi"/>
                <w:i/>
                <w:color w:val="000000"/>
                <w:sz w:val="20"/>
                <w:szCs w:val="20"/>
                <w:lang w:val="en-US"/>
              </w:rPr>
              <w:t>;  lacking representation</w:t>
            </w:r>
            <w:r w:rsidRPr="004C6647">
              <w:rPr>
                <w:rFonts w:cstheme="minorHAnsi"/>
                <w:i/>
                <w:color w:val="000000"/>
                <w:sz w:val="20"/>
                <w:szCs w:val="20"/>
                <w:lang w:val="en-US"/>
              </w:rPr>
              <w:t xml:space="preserve"> by a guardian </w:t>
            </w:r>
            <w:r>
              <w:rPr>
                <w:rFonts w:cstheme="minorHAnsi"/>
                <w:i/>
                <w:color w:val="000000"/>
                <w:sz w:val="20"/>
                <w:szCs w:val="20"/>
                <w:lang w:val="en-US"/>
              </w:rPr>
              <w:t xml:space="preserve">and only formal representation at appeal; reliance </w:t>
            </w:r>
            <w:r w:rsidRPr="004C6647">
              <w:rPr>
                <w:rFonts w:cstheme="minorHAnsi"/>
                <w:i/>
                <w:color w:val="000000"/>
                <w:sz w:val="20"/>
                <w:szCs w:val="20"/>
                <w:lang w:val="en-US"/>
              </w:rPr>
              <w:t xml:space="preserve">exclusively on evidence provided by the adverse party, in particular a </w:t>
            </w:r>
            <w:r>
              <w:rPr>
                <w:rFonts w:cstheme="minorHAnsi"/>
                <w:i/>
                <w:color w:val="000000"/>
                <w:sz w:val="20"/>
                <w:szCs w:val="20"/>
                <w:lang w:val="en-US"/>
              </w:rPr>
              <w:t xml:space="preserve">prior </w:t>
            </w:r>
            <w:r w:rsidRPr="004C6647">
              <w:rPr>
                <w:rFonts w:cstheme="minorHAnsi"/>
                <w:i/>
                <w:color w:val="000000"/>
                <w:sz w:val="20"/>
                <w:szCs w:val="20"/>
                <w:lang w:val="en-US"/>
              </w:rPr>
              <w:t>psychiatric report.</w:t>
            </w:r>
            <w:r>
              <w:rPr>
                <w:rFonts w:cstheme="minorHAnsi"/>
                <w:i/>
                <w:color w:val="000000"/>
                <w:sz w:val="20"/>
                <w:szCs w:val="20"/>
                <w:lang w:val="en-US"/>
              </w:rPr>
              <w:t>(Article 6 §1)</w:t>
            </w:r>
          </w:p>
        </w:tc>
        <w:tc>
          <w:tcPr>
            <w:tcW w:w="5387" w:type="dxa"/>
            <w:tcMar>
              <w:top w:w="113" w:type="dxa"/>
              <w:bottom w:w="113" w:type="dxa"/>
            </w:tcMar>
          </w:tcPr>
          <w:p w:rsidR="001337B4" w:rsidRPr="00620883"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9411BF">
              <w:rPr>
                <w:rFonts w:cstheme="minorHAnsi"/>
                <w:i/>
                <w:sz w:val="20"/>
                <w:szCs w:val="20"/>
                <w:u w:val="single"/>
              </w:rPr>
              <w:t>Individual measures</w:t>
            </w:r>
            <w:r w:rsidRPr="009411BF">
              <w:rPr>
                <w:rFonts w:cstheme="minorHAnsi"/>
                <w:i/>
                <w:sz w:val="20"/>
                <w:szCs w:val="20"/>
              </w:rPr>
              <w:t>:</w:t>
            </w:r>
            <w:r w:rsidR="001337B4" w:rsidRPr="00620883">
              <w:rPr>
                <w:rFonts w:cstheme="minorHAnsi"/>
                <w:sz w:val="20"/>
                <w:szCs w:val="20"/>
              </w:rPr>
              <w:t xml:space="preserve"> </w:t>
            </w:r>
            <w:r w:rsidR="001337B4" w:rsidRPr="00620883">
              <w:rPr>
                <w:rStyle w:val="sb8d990e2"/>
                <w:sz w:val="20"/>
                <w:szCs w:val="20"/>
              </w:rPr>
              <w:t>Just satisfaction in respect of non-pecuniary damages paid.</w:t>
            </w:r>
            <w:r w:rsidR="001337B4" w:rsidRPr="00620883">
              <w:rPr>
                <w:rFonts w:cstheme="minorHAnsi"/>
                <w:sz w:val="20"/>
                <w:szCs w:val="20"/>
              </w:rPr>
              <w:t xml:space="preserve"> T</w:t>
            </w:r>
            <w:r w:rsidR="001337B4" w:rsidRPr="00620883">
              <w:rPr>
                <w:sz w:val="20"/>
                <w:szCs w:val="20"/>
                <w:lang w:val="en-US"/>
              </w:rPr>
              <w:t>he applicant recovered her legal capacity in 2001.</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rPr>
            </w:pPr>
            <w:r w:rsidRPr="009411BF">
              <w:rPr>
                <w:i/>
                <w:sz w:val="20"/>
                <w:szCs w:val="20"/>
                <w:u w:val="single"/>
                <w:lang w:val="en-US"/>
              </w:rPr>
              <w:t>General measures</w:t>
            </w:r>
            <w:r w:rsidRPr="009411BF">
              <w:rPr>
                <w:i/>
                <w:sz w:val="20"/>
                <w:szCs w:val="20"/>
                <w:lang w:val="en-US"/>
              </w:rPr>
              <w:t>:</w:t>
            </w:r>
            <w:r w:rsidR="001337B4" w:rsidRPr="00620883">
              <w:rPr>
                <w:sz w:val="20"/>
                <w:szCs w:val="20"/>
                <w:lang w:val="en-US"/>
              </w:rPr>
              <w:t xml:space="preserve"> Wrongful application of the domestic law and practice, domestic law requiring courts to appoint a guardian to act on behalf of those whose legal capacity is at issue, even if the person is assisted by a lawyer. The court may decide not to hear evidence from the person concerned only if the hearing cannot be carried out at all, or cannot be carried out without carrying damage to the health of that person.  </w:t>
            </w:r>
            <w:r w:rsidR="001337B4" w:rsidRPr="00620883">
              <w:rPr>
                <w:rFonts w:cstheme="minorHAnsi"/>
                <w:sz w:val="20"/>
                <w:szCs w:val="20"/>
              </w:rPr>
              <w:t>The judgment was published, translated and disseminated.</w:t>
            </w:r>
          </w:p>
        </w:tc>
      </w:tr>
      <w:tr w:rsidR="001337B4" w:rsidRPr="00CC25B9"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CC25B9" w:rsidRDefault="0048194F" w:rsidP="002E00A2">
            <w:pPr>
              <w:jc w:val="center"/>
              <w:rPr>
                <w:b w:val="0"/>
                <w:sz w:val="20"/>
                <w:szCs w:val="20"/>
              </w:rPr>
            </w:pPr>
            <w:hyperlink r:id="rId359" w:history="1">
              <w:r w:rsidR="001337B4" w:rsidRPr="00A23E50">
                <w:rPr>
                  <w:rStyle w:val="Hyperlink"/>
                  <w:b w:val="0"/>
                  <w:bCs w:val="0"/>
                  <w:sz w:val="20"/>
                  <w:szCs w:val="20"/>
                </w:rPr>
                <w:t>CM/ResDH(2011)34</w:t>
              </w:r>
            </w:hyperlink>
          </w:p>
        </w:tc>
        <w:tc>
          <w:tcPr>
            <w:tcW w:w="1701" w:type="dxa"/>
            <w:tcMar>
              <w:top w:w="113" w:type="dxa"/>
              <w:bottom w:w="113" w:type="dxa"/>
            </w:tcMar>
          </w:tcPr>
          <w:p w:rsidR="001337B4" w:rsidRPr="00CC25B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SVK / Hornacek</w:t>
            </w:r>
          </w:p>
        </w:tc>
        <w:tc>
          <w:tcPr>
            <w:tcW w:w="1134" w:type="dxa"/>
            <w:tcMar>
              <w:top w:w="113" w:type="dxa"/>
              <w:bottom w:w="113" w:type="dxa"/>
            </w:tcMar>
          </w:tcPr>
          <w:p w:rsidR="001337B4" w:rsidRPr="00CC25B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65575/01</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06/03/2006</w:t>
            </w:r>
          </w:p>
          <w:p w:rsidR="001337B4" w:rsidRPr="00061D05"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1D05">
              <w:rPr>
                <w:rFonts w:cstheme="minorHAnsi"/>
                <w:sz w:val="20"/>
                <w:szCs w:val="20"/>
              </w:rPr>
              <w:t>06/12/2005</w:t>
            </w:r>
          </w:p>
        </w:tc>
        <w:tc>
          <w:tcPr>
            <w:tcW w:w="3828" w:type="dxa"/>
            <w:tcMar>
              <w:top w:w="113" w:type="dxa"/>
              <w:bottom w:w="113" w:type="dxa"/>
            </w:tcMar>
          </w:tcPr>
          <w:p w:rsidR="001337B4" w:rsidRPr="007A1846"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sz w:val="20"/>
                <w:szCs w:val="20"/>
              </w:rPr>
              <w:t>Access to and efficient functioning of justice</w:t>
            </w:r>
            <w:r w:rsidR="009411BF" w:rsidRPr="009411BF">
              <w:rPr>
                <w:rFonts w:cstheme="minorHAnsi"/>
                <w:b/>
                <w:i/>
                <w:sz w:val="20"/>
                <w:szCs w:val="20"/>
              </w:rPr>
              <w:t>:</w:t>
            </w:r>
            <w:r>
              <w:t xml:space="preserve"> </w:t>
            </w:r>
            <w:r w:rsidRPr="007A1846">
              <w:rPr>
                <w:i/>
              </w:rPr>
              <w:t xml:space="preserve">Denial </w:t>
            </w:r>
            <w:r w:rsidRPr="007A1846">
              <w:rPr>
                <w:rFonts w:cstheme="minorHAnsi"/>
                <w:i/>
                <w:color w:val="000000"/>
                <w:sz w:val="20"/>
                <w:szCs w:val="20"/>
                <w:lang w:val="en-US"/>
              </w:rPr>
              <w:t>of access to a court due to dismissal of an appeal against an injunction to pay a certain sum despite having lodged his appeal by registered letter on the last day before expiry of the legal deadline for appea</w:t>
            </w:r>
            <w:r>
              <w:rPr>
                <w:rFonts w:cstheme="minorHAnsi"/>
                <w:i/>
                <w:color w:val="000000"/>
                <w:sz w:val="20"/>
                <w:szCs w:val="20"/>
                <w:lang w:val="en-US"/>
              </w:rPr>
              <w:t xml:space="preserve">l, thereby </w:t>
            </w:r>
            <w:r w:rsidRPr="007A1846">
              <w:rPr>
                <w:rFonts w:cstheme="minorHAnsi"/>
                <w:i/>
                <w:color w:val="000000"/>
                <w:sz w:val="20"/>
                <w:szCs w:val="20"/>
                <w:lang w:val="en-US"/>
              </w:rPr>
              <w:t xml:space="preserve">relying on the </w:t>
            </w:r>
            <w:r>
              <w:rPr>
                <w:rFonts w:cstheme="minorHAnsi"/>
                <w:i/>
                <w:color w:val="000000"/>
                <w:sz w:val="20"/>
                <w:szCs w:val="20"/>
                <w:lang w:val="en-US"/>
              </w:rPr>
              <w:t xml:space="preserve">erroneous </w:t>
            </w:r>
            <w:r w:rsidRPr="007A1846">
              <w:rPr>
                <w:rFonts w:cstheme="minorHAnsi"/>
                <w:i/>
                <w:color w:val="000000"/>
                <w:sz w:val="20"/>
                <w:szCs w:val="20"/>
                <w:lang w:val="en-US"/>
              </w:rPr>
              <w:t xml:space="preserve">testimony of the registry official. </w:t>
            </w:r>
            <w:r>
              <w:rPr>
                <w:rFonts w:cstheme="minorHAnsi"/>
                <w:i/>
                <w:color w:val="000000"/>
                <w:sz w:val="20"/>
                <w:szCs w:val="20"/>
                <w:lang w:val="en-US"/>
              </w:rPr>
              <w:t>(Article 6 §1)</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620883">
              <w:rPr>
                <w:rFonts w:cstheme="minorHAnsi"/>
                <w:color w:val="000000"/>
                <w:sz w:val="20"/>
                <w:szCs w:val="20"/>
              </w:rPr>
              <w:t xml:space="preserve"> </w:t>
            </w:r>
            <w:r w:rsidR="001337B4" w:rsidRPr="00620883">
              <w:rPr>
                <w:rStyle w:val="sb8d990e2"/>
                <w:sz w:val="20"/>
                <w:szCs w:val="20"/>
              </w:rPr>
              <w:t>J</w:t>
            </w:r>
            <w:r w:rsidR="001337B4" w:rsidRPr="004C3212">
              <w:rPr>
                <w:rStyle w:val="sb8d990e2"/>
                <w:sz w:val="20"/>
                <w:szCs w:val="20"/>
              </w:rPr>
              <w:t>ust satisfaction in respect of non-pecuniary damages paid. The amendment to the Code of Civil Procedure providing the possibility to reopen domestic proceedings on the basis of a judgment of the European Court entered into force on 01/09/2005. Reopening is subject to a time limit of three years from the date on which the domestic judgment at issue became final, or three months from that on which the judgment of the European Court became final.</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9411BF">
              <w:rPr>
                <w:rStyle w:val="sb8d990e2"/>
                <w:i/>
                <w:sz w:val="20"/>
                <w:szCs w:val="20"/>
                <w:u w:val="single"/>
              </w:rPr>
              <w:t>General measures</w:t>
            </w:r>
            <w:r w:rsidRPr="009411BF">
              <w:rPr>
                <w:rStyle w:val="sb8d990e2"/>
                <w:i/>
                <w:sz w:val="20"/>
                <w:szCs w:val="20"/>
              </w:rPr>
              <w:t>:</w:t>
            </w:r>
            <w:r w:rsidR="001337B4" w:rsidRPr="004C3212">
              <w:rPr>
                <w:rStyle w:val="sb8d990e2"/>
                <w:sz w:val="20"/>
                <w:szCs w:val="20"/>
              </w:rPr>
              <w:t xml:space="preserve"> </w:t>
            </w:r>
            <w:r w:rsidR="001337B4" w:rsidRPr="004C3212">
              <w:rPr>
                <w:rFonts w:cstheme="minorHAnsi"/>
                <w:color w:val="000000"/>
                <w:sz w:val="20"/>
                <w:szCs w:val="20"/>
              </w:rPr>
              <w:t>The judgment was published, translated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57AC0" w:rsidRDefault="0048194F" w:rsidP="002E00A2">
            <w:pPr>
              <w:jc w:val="center"/>
              <w:rPr>
                <w:b w:val="0"/>
                <w:sz w:val="20"/>
                <w:szCs w:val="20"/>
              </w:rPr>
            </w:pPr>
            <w:hyperlink r:id="rId360" w:history="1">
              <w:r w:rsidR="001337B4" w:rsidRPr="00657AC0">
                <w:rPr>
                  <w:rStyle w:val="Hyperlink"/>
                  <w:b w:val="0"/>
                  <w:bCs w:val="0"/>
                  <w:sz w:val="20"/>
                  <w:szCs w:val="20"/>
                </w:rPr>
                <w:t>CM/REsDH(2011)156</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SVK / Klein</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72208/01</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31/01/2007</w:t>
            </w:r>
          </w:p>
          <w:p w:rsidR="001337B4" w:rsidRPr="001B3745"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1B3745">
              <w:rPr>
                <w:rStyle w:val="sb8d990e2"/>
                <w:sz w:val="20"/>
                <w:szCs w:val="20"/>
              </w:rPr>
              <w:t>31/10/2007</w:t>
            </w:r>
          </w:p>
        </w:tc>
        <w:tc>
          <w:tcPr>
            <w:tcW w:w="3828" w:type="dxa"/>
            <w:tcMar>
              <w:top w:w="113" w:type="dxa"/>
              <w:bottom w:w="113" w:type="dxa"/>
            </w:tcMar>
          </w:tcPr>
          <w:p w:rsidR="001337B4"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b/>
                <w:i/>
                <w:sz w:val="20"/>
                <w:szCs w:val="20"/>
              </w:rPr>
            </w:pPr>
            <w:r>
              <w:rPr>
                <w:rStyle w:val="sb8d990e2"/>
                <w:rFonts w:cstheme="minorHAnsi"/>
                <w:b/>
                <w:i/>
                <w:sz w:val="20"/>
                <w:szCs w:val="20"/>
              </w:rPr>
              <w:t>Freedom of expression</w:t>
            </w:r>
            <w:r w:rsidR="009411BF" w:rsidRPr="009411BF">
              <w:rPr>
                <w:rStyle w:val="sb8d990e2"/>
                <w:rFonts w:cstheme="minorHAnsi"/>
                <w:b/>
                <w:i/>
                <w:sz w:val="20"/>
                <w:szCs w:val="20"/>
              </w:rPr>
              <w:t>:</w:t>
            </w:r>
            <w:r>
              <w:rPr>
                <w:rStyle w:val="sb8d990e2"/>
                <w:rFonts w:cstheme="minorHAnsi"/>
                <w:b/>
                <w:i/>
                <w:sz w:val="20"/>
                <w:szCs w:val="20"/>
              </w:rPr>
              <w:t xml:space="preserve"> </w:t>
            </w:r>
            <w:r w:rsidRPr="001B3745">
              <w:rPr>
                <w:rStyle w:val="sb8d990e2"/>
                <w:rFonts w:cstheme="minorHAnsi"/>
                <w:i/>
                <w:sz w:val="20"/>
                <w:szCs w:val="20"/>
              </w:rPr>
              <w:t>Disproportionate interference due to conviction for defamation of a journalist after publication of a critical article on a public figure. (Article 10)</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Pr>
                <w:rStyle w:val="sb8d990e2"/>
              </w:rPr>
              <w:t>Just satisfaction in respect of non-</w:t>
            </w:r>
            <w:r w:rsidR="001337B4" w:rsidRPr="00C63A28">
              <w:rPr>
                <w:rStyle w:val="sb8d990e2"/>
                <w:sz w:val="20"/>
                <w:szCs w:val="20"/>
              </w:rPr>
              <w:t>pecuniary damage paid.</w:t>
            </w:r>
            <w:r w:rsidR="001337B4">
              <w:rPr>
                <w:rStyle w:val="sb8d990e2"/>
                <w:sz w:val="20"/>
                <w:szCs w:val="20"/>
              </w:rPr>
              <w:t xml:space="preserve"> Criminal proceedings were reopened and the applicant acquitted.</w:t>
            </w:r>
          </w:p>
          <w:p w:rsidR="001337B4" w:rsidRPr="003C3F05"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9411BF">
              <w:rPr>
                <w:rStyle w:val="sb8d990e2"/>
                <w:i/>
                <w:sz w:val="20"/>
                <w:szCs w:val="20"/>
                <w:u w:val="single"/>
              </w:rPr>
              <w:t>General measures</w:t>
            </w:r>
            <w:r w:rsidRPr="009411BF">
              <w:rPr>
                <w:rStyle w:val="sb8d990e2"/>
                <w:i/>
                <w:sz w:val="20"/>
                <w:szCs w:val="20"/>
              </w:rPr>
              <w:t>:</w:t>
            </w:r>
            <w:r w:rsidR="001337B4">
              <w:rPr>
                <w:rStyle w:val="sb8d990e2"/>
                <w:sz w:val="20"/>
                <w:szCs w:val="20"/>
              </w:rPr>
              <w:t xml:space="preserve"> </w:t>
            </w:r>
            <w:r w:rsidR="001337B4" w:rsidRPr="00642204">
              <w:rPr>
                <w:rStyle w:val="sb8d990e2"/>
                <w:rFonts w:cstheme="minorHAnsi"/>
                <w:sz w:val="20"/>
                <w:szCs w:val="20"/>
              </w:rPr>
              <w:t>The judgment was transla</w:t>
            </w:r>
            <w:r w:rsidR="001337B4">
              <w:rPr>
                <w:rStyle w:val="sb8d990e2"/>
                <w:rFonts w:cstheme="minorHAnsi"/>
                <w:sz w:val="20"/>
                <w:szCs w:val="20"/>
              </w:rPr>
              <w:t>ted, published and disseminated and is used in training seminars organised by the Judicial Academy in cooperation with the Office of the Agent.</w:t>
            </w:r>
          </w:p>
        </w:tc>
      </w:tr>
      <w:tr w:rsidR="001337B4" w:rsidRPr="00CC25B9"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CC25B9" w:rsidRDefault="0048194F" w:rsidP="002E00A2">
            <w:pPr>
              <w:jc w:val="center"/>
              <w:rPr>
                <w:b w:val="0"/>
                <w:sz w:val="20"/>
                <w:szCs w:val="20"/>
              </w:rPr>
            </w:pPr>
            <w:hyperlink r:id="rId361" w:history="1">
              <w:r w:rsidR="001337B4" w:rsidRPr="00A23E50">
                <w:rPr>
                  <w:rStyle w:val="Hyperlink"/>
                  <w:b w:val="0"/>
                  <w:bCs w:val="0"/>
                  <w:sz w:val="20"/>
                  <w:szCs w:val="20"/>
                </w:rPr>
                <w:t>CM/ResDH(2011)34</w:t>
              </w:r>
            </w:hyperlink>
          </w:p>
        </w:tc>
        <w:tc>
          <w:tcPr>
            <w:tcW w:w="1701" w:type="dxa"/>
            <w:tcMar>
              <w:top w:w="113" w:type="dxa"/>
              <w:bottom w:w="113" w:type="dxa"/>
            </w:tcMar>
          </w:tcPr>
          <w:p w:rsidR="001337B4" w:rsidRPr="00CC25B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SVK / König</w:t>
            </w:r>
          </w:p>
        </w:tc>
        <w:tc>
          <w:tcPr>
            <w:tcW w:w="1134" w:type="dxa"/>
            <w:tcMar>
              <w:top w:w="113" w:type="dxa"/>
              <w:bottom w:w="113" w:type="dxa"/>
            </w:tcMar>
          </w:tcPr>
          <w:p w:rsidR="001337B4" w:rsidRPr="00CC25B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39753/98</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20/04/20004</w:t>
            </w:r>
          </w:p>
          <w:p w:rsidR="001337B4" w:rsidRPr="000E0318"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E0318">
              <w:rPr>
                <w:rFonts w:cstheme="minorHAnsi"/>
                <w:sz w:val="20"/>
                <w:szCs w:val="20"/>
              </w:rPr>
              <w:t>20/01/2001</w:t>
            </w:r>
          </w:p>
        </w:tc>
        <w:tc>
          <w:tcPr>
            <w:tcW w:w="3828" w:type="dxa"/>
            <w:tcMar>
              <w:top w:w="113" w:type="dxa"/>
              <w:bottom w:w="113" w:type="dxa"/>
            </w:tcMar>
          </w:tcPr>
          <w:p w:rsidR="001337B4" w:rsidRPr="00CC25B9"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rights in detention</w:t>
            </w:r>
            <w:r w:rsidR="009411BF" w:rsidRPr="009411BF">
              <w:rPr>
                <w:rFonts w:cstheme="minorHAnsi"/>
                <w:b/>
                <w:i/>
                <w:color w:val="000000"/>
                <w:sz w:val="20"/>
                <w:szCs w:val="20"/>
              </w:rPr>
              <w:t>:</w:t>
            </w:r>
            <w:r>
              <w:rPr>
                <w:rFonts w:cstheme="minorHAnsi"/>
                <w:b/>
                <w:i/>
                <w:color w:val="000000"/>
                <w:sz w:val="20"/>
                <w:szCs w:val="20"/>
              </w:rPr>
              <w:t xml:space="preserve"> </w:t>
            </w:r>
            <w:r w:rsidRPr="000E0318">
              <w:rPr>
                <w:rFonts w:cstheme="minorHAnsi"/>
                <w:i/>
                <w:color w:val="000000"/>
                <w:sz w:val="20"/>
                <w:szCs w:val="20"/>
              </w:rPr>
              <w:t>Delay in ruling on a request for release from detention on remand. (Article  5 §4)</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The f</w:t>
            </w:r>
            <w:r w:rsidR="001337B4" w:rsidRPr="004C3212">
              <w:rPr>
                <w:rStyle w:val="sb8d990e2"/>
                <w:sz w:val="20"/>
                <w:szCs w:val="20"/>
              </w:rPr>
              <w:t>inding of a violation constituted in itself sufficient just satisfaction for any non-pecuniary damage.</w:t>
            </w:r>
          </w:p>
          <w:p w:rsidR="001337B4" w:rsidRPr="004C3212" w:rsidRDefault="009411BF" w:rsidP="006208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rPr>
            </w:pPr>
            <w:r w:rsidRPr="009411BF">
              <w:rPr>
                <w:rStyle w:val="sb8d990e2"/>
                <w:i/>
                <w:sz w:val="20"/>
                <w:szCs w:val="20"/>
                <w:u w:val="single"/>
              </w:rPr>
              <w:t>General measures</w:t>
            </w:r>
            <w:r w:rsidRPr="009411BF">
              <w:rPr>
                <w:rStyle w:val="sb8d990e2"/>
                <w:i/>
                <w:sz w:val="20"/>
                <w:szCs w:val="20"/>
              </w:rPr>
              <w:t>:</w:t>
            </w:r>
            <w:r w:rsidR="001337B4" w:rsidRPr="004C3212">
              <w:rPr>
                <w:rStyle w:val="sb8d990e2"/>
                <w:sz w:val="20"/>
                <w:szCs w:val="20"/>
              </w:rPr>
              <w:t xml:space="preserve"> </w:t>
            </w:r>
            <w:r w:rsidR="001337B4" w:rsidRPr="004C3212">
              <w:rPr>
                <w:rFonts w:cstheme="minorHAnsi"/>
                <w:color w:val="000000"/>
                <w:sz w:val="20"/>
                <w:szCs w:val="20"/>
              </w:rPr>
              <w:t xml:space="preserve">The judgment was published, translated and disseminated to all authorities and courts concerned; it was also </w:t>
            </w:r>
            <w:r w:rsidR="001337B4" w:rsidRPr="004C3212">
              <w:rPr>
                <w:rFonts w:cstheme="minorHAnsi"/>
                <w:color w:val="000000"/>
                <w:sz w:val="20"/>
                <w:szCs w:val="20"/>
                <w:lang w:val="en-US"/>
              </w:rPr>
              <w:t>part of the training programme organised by the Ministry of Justice.</w:t>
            </w:r>
          </w:p>
        </w:tc>
      </w:tr>
      <w:tr w:rsidR="001337B4" w:rsidRPr="00CC25B9"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362" w:history="1">
              <w:r w:rsidR="001337B4" w:rsidRPr="003A67F9">
                <w:rPr>
                  <w:rStyle w:val="Hyperlink"/>
                  <w:b w:val="0"/>
                  <w:bCs w:val="0"/>
                  <w:sz w:val="20"/>
                  <w:szCs w:val="20"/>
                </w:rPr>
                <w:t>CM/ResDH(2011)31</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SVK / Kontrova</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7510/04</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24/09/2007</w:t>
            </w:r>
          </w:p>
          <w:p w:rsidR="001337B4" w:rsidRPr="003A67F9"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67F9">
              <w:rPr>
                <w:rFonts w:cstheme="minorHAnsi"/>
                <w:sz w:val="20"/>
                <w:szCs w:val="20"/>
              </w:rPr>
              <w:t>31/05/2007</w:t>
            </w:r>
          </w:p>
        </w:tc>
        <w:tc>
          <w:tcPr>
            <w:tcW w:w="3828" w:type="dxa"/>
            <w:tcMar>
              <w:top w:w="113" w:type="dxa"/>
              <w:bottom w:w="113" w:type="dxa"/>
            </w:tcMar>
          </w:tcPr>
          <w:p w:rsidR="001337B4" w:rsidRPr="00620883" w:rsidRDefault="001337B4" w:rsidP="002E00A2">
            <w:pPr>
              <w:jc w:val="both"/>
              <w:cnfStyle w:val="000000000000" w:firstRow="0" w:lastRow="0" w:firstColumn="0" w:lastColumn="0" w:oddVBand="0" w:evenVBand="0" w:oddHBand="0" w:evenHBand="0" w:firstRowFirstColumn="0" w:firstRowLastColumn="0" w:lastRowFirstColumn="0" w:lastRowLastColumn="0"/>
              <w:rPr>
                <w:b/>
                <w:i/>
                <w:sz w:val="20"/>
                <w:szCs w:val="20"/>
              </w:rPr>
            </w:pPr>
            <w:r w:rsidRPr="00620883">
              <w:rPr>
                <w:b/>
                <w:i/>
                <w:sz w:val="20"/>
                <w:szCs w:val="20"/>
              </w:rPr>
              <w:t>Right to life and effective remedy</w:t>
            </w:r>
            <w:r w:rsidR="009411BF" w:rsidRPr="009411BF">
              <w:rPr>
                <w:b/>
                <w:i/>
                <w:sz w:val="20"/>
                <w:szCs w:val="20"/>
              </w:rPr>
              <w:t>:</w:t>
            </w:r>
            <w:r w:rsidRPr="00620883">
              <w:rPr>
                <w:b/>
                <w:i/>
                <w:sz w:val="20"/>
                <w:szCs w:val="20"/>
              </w:rPr>
              <w:t xml:space="preserve"> </w:t>
            </w:r>
            <w:r w:rsidRPr="00620883">
              <w:rPr>
                <w:i/>
                <w:sz w:val="20"/>
                <w:szCs w:val="20"/>
              </w:rPr>
              <w:t>Authorities’ failure to protect the lives of two children despite their mother’s criminal complaint and emergency calls concerning her husband’s threatening behaviour as well as the absence of an effective remedy in this respect. (Articles 2 and  13 taken together with Article 2)</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w:t>
            </w:r>
            <w:r w:rsidR="001337B4" w:rsidRPr="004C3212">
              <w:rPr>
                <w:rStyle w:val="sb8d990e2"/>
                <w:sz w:val="20"/>
                <w:szCs w:val="20"/>
              </w:rPr>
              <w:t>Just satisfaction in respect of non-pecuniary damage paid.</w:t>
            </w:r>
          </w:p>
          <w:p w:rsidR="001337B4" w:rsidRPr="00476F7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General measures</w:t>
            </w:r>
            <w:r w:rsidR="001337B4">
              <w:rPr>
                <w:rFonts w:cstheme="minorHAnsi"/>
                <w:color w:val="000000"/>
                <w:sz w:val="20"/>
                <w:szCs w:val="20"/>
                <w:u w:val="single"/>
              </w:rPr>
              <w:t>:</w:t>
            </w:r>
            <w:r w:rsidR="001337B4">
              <w:rPr>
                <w:rFonts w:cstheme="minorHAnsi"/>
                <w:color w:val="000000"/>
                <w:sz w:val="20"/>
                <w:szCs w:val="20"/>
              </w:rPr>
              <w:t xml:space="preserve"> Isolated case, as </w:t>
            </w:r>
            <w:r w:rsidR="001337B4" w:rsidRPr="00476F74">
              <w:rPr>
                <w:rFonts w:cstheme="minorHAnsi"/>
                <w:color w:val="000000"/>
                <w:sz w:val="20"/>
                <w:szCs w:val="20"/>
              </w:rPr>
              <w:t>the police failed to comply with the obl</w:t>
            </w:r>
            <w:r w:rsidR="001337B4">
              <w:rPr>
                <w:rFonts w:cstheme="minorHAnsi"/>
                <w:color w:val="000000"/>
                <w:sz w:val="20"/>
                <w:szCs w:val="20"/>
              </w:rPr>
              <w:t xml:space="preserve">igations stemming from the Police Corps Act 1993 and </w:t>
            </w:r>
            <w:r w:rsidR="001337B4" w:rsidRPr="00476F74">
              <w:rPr>
                <w:rFonts w:cstheme="minorHAnsi"/>
                <w:color w:val="000000"/>
                <w:sz w:val="20"/>
                <w:szCs w:val="20"/>
              </w:rPr>
              <w:t>the Code of Criminal Procedure.</w:t>
            </w:r>
            <w:r w:rsidR="001337B4" w:rsidRPr="004C3212">
              <w:rPr>
                <w:rFonts w:cstheme="minorHAnsi"/>
                <w:color w:val="000000"/>
                <w:sz w:val="20"/>
                <w:szCs w:val="20"/>
              </w:rPr>
              <w:t xml:space="preserve"> The judgment</w:t>
            </w:r>
            <w:r w:rsidR="001337B4">
              <w:rPr>
                <w:rFonts w:cstheme="minorHAnsi"/>
                <w:color w:val="000000"/>
                <w:sz w:val="20"/>
                <w:szCs w:val="20"/>
              </w:rPr>
              <w:t xml:space="preserve"> was</w:t>
            </w:r>
            <w:r w:rsidR="001337B4" w:rsidRPr="004C3212">
              <w:rPr>
                <w:rFonts w:cstheme="minorHAnsi"/>
                <w:color w:val="000000"/>
                <w:sz w:val="20"/>
                <w:szCs w:val="20"/>
              </w:rPr>
              <w:t xml:space="preserve"> published, translated and disseminated</w:t>
            </w:r>
            <w:r w:rsidR="001337B4">
              <w:rPr>
                <w:rFonts w:cstheme="minorHAnsi"/>
                <w:color w:val="000000"/>
                <w:sz w:val="20"/>
                <w:szCs w:val="20"/>
              </w:rPr>
              <w:t>. The case-law regarding action for protection of personal integrity under the Civil Code has become sufficiently certain, as recognised by the ECtHR in Furdik.</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363" w:history="1">
              <w:r w:rsidR="001337B4" w:rsidRPr="00636C41">
                <w:rPr>
                  <w:rStyle w:val="Hyperlink"/>
                  <w:rFonts w:cstheme="minorHAnsi"/>
                  <w:b w:val="0"/>
                  <w:bCs w:val="0"/>
                  <w:sz w:val="20"/>
                  <w:szCs w:val="20"/>
                </w:rPr>
                <w:t>CM/ResDH(2011)158</w:t>
              </w:r>
            </w:hyperlink>
          </w:p>
        </w:tc>
        <w:tc>
          <w:tcPr>
            <w:tcW w:w="1701"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SVK / Kučera and Haris</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48666/99+</w:t>
            </w:r>
          </w:p>
        </w:tc>
        <w:tc>
          <w:tcPr>
            <w:tcW w:w="1276" w:type="dxa"/>
            <w:tcMar>
              <w:top w:w="113" w:type="dxa"/>
              <w:left w:w="0" w:type="dxa"/>
              <w:bottom w:w="113" w:type="dxa"/>
              <w:right w:w="0" w:type="dxa"/>
            </w:tcMar>
          </w:tcPr>
          <w:p w:rsidR="001337B4" w:rsidRPr="00C17C5C"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C17C5C">
              <w:rPr>
                <w:rStyle w:val="sb8d990e2"/>
                <w:b/>
                <w:sz w:val="20"/>
                <w:szCs w:val="20"/>
              </w:rPr>
              <w:t>17/10/2007</w:t>
            </w:r>
          </w:p>
          <w:p w:rsidR="001337B4" w:rsidRPr="00185598"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17C5C">
              <w:rPr>
                <w:rStyle w:val="sb8d990e2"/>
                <w:sz w:val="20"/>
                <w:szCs w:val="20"/>
              </w:rPr>
              <w:t>17/07/2007</w:t>
            </w:r>
          </w:p>
        </w:tc>
        <w:tc>
          <w:tcPr>
            <w:tcW w:w="3828" w:type="dxa"/>
            <w:tcMar>
              <w:top w:w="113" w:type="dxa"/>
              <w:bottom w:w="113" w:type="dxa"/>
            </w:tcMar>
          </w:tcPr>
          <w:p w:rsidR="001337B4" w:rsidRPr="00C17C5C"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Pr>
                <w:rStyle w:val="hps"/>
                <w:rFonts w:cstheme="minorHAnsi"/>
                <w:b/>
                <w:i/>
                <w:sz w:val="20"/>
                <w:szCs w:val="20"/>
              </w:rPr>
              <w:t>Protection of rights in detention and protection of home</w:t>
            </w:r>
            <w:r w:rsidR="009411BF" w:rsidRPr="009411BF">
              <w:rPr>
                <w:rStyle w:val="hps"/>
                <w:rFonts w:cstheme="minorHAnsi"/>
                <w:b/>
                <w:i/>
                <w:sz w:val="20"/>
                <w:szCs w:val="20"/>
              </w:rPr>
              <w:t>:</w:t>
            </w:r>
            <w:r>
              <w:rPr>
                <w:rStyle w:val="hps"/>
                <w:rFonts w:cstheme="minorHAnsi"/>
                <w:b/>
                <w:i/>
                <w:sz w:val="20"/>
                <w:szCs w:val="20"/>
              </w:rPr>
              <w:t xml:space="preserve"> </w:t>
            </w:r>
            <w:r w:rsidRPr="00C17C5C">
              <w:rPr>
                <w:rStyle w:val="hps"/>
                <w:rFonts w:cstheme="minorHAnsi"/>
                <w:i/>
                <w:sz w:val="20"/>
                <w:szCs w:val="20"/>
              </w:rPr>
              <w:t>Failure to examine promptly the applicants’ requests for re</w:t>
            </w:r>
            <w:r>
              <w:rPr>
                <w:rStyle w:val="hps"/>
                <w:rFonts w:cstheme="minorHAnsi"/>
                <w:i/>
                <w:sz w:val="20"/>
                <w:szCs w:val="20"/>
              </w:rPr>
              <w:t xml:space="preserve">lease from detention on remand; </w:t>
            </w:r>
            <w:r w:rsidRPr="00C17C5C">
              <w:rPr>
                <w:rStyle w:val="hps"/>
                <w:rFonts w:cstheme="minorHAnsi"/>
                <w:i/>
                <w:sz w:val="20"/>
                <w:szCs w:val="20"/>
              </w:rPr>
              <w:t>excessive length of</w:t>
            </w:r>
            <w:r>
              <w:rPr>
                <w:rStyle w:val="hps"/>
                <w:rFonts w:cstheme="minorHAnsi"/>
                <w:i/>
                <w:sz w:val="20"/>
                <w:szCs w:val="20"/>
              </w:rPr>
              <w:t xml:space="preserve"> criminal proceedings; forced </w:t>
            </w:r>
            <w:r w:rsidRPr="00C17C5C">
              <w:rPr>
                <w:rStyle w:val="hps"/>
                <w:rFonts w:cstheme="minorHAnsi"/>
                <w:i/>
                <w:sz w:val="20"/>
                <w:szCs w:val="20"/>
              </w:rPr>
              <w:t>entry of four arm</w:t>
            </w:r>
            <w:r>
              <w:rPr>
                <w:rStyle w:val="hps"/>
                <w:rFonts w:cstheme="minorHAnsi"/>
                <w:i/>
                <w:sz w:val="20"/>
                <w:szCs w:val="20"/>
              </w:rPr>
              <w:t>ed and masked policemen into the applicant’s</w:t>
            </w:r>
            <w:r w:rsidRPr="00C17C5C">
              <w:rPr>
                <w:rStyle w:val="hps"/>
                <w:rFonts w:cstheme="minorHAnsi"/>
                <w:i/>
                <w:sz w:val="20"/>
                <w:szCs w:val="20"/>
              </w:rPr>
              <w:t xml:space="preserve"> apartment in order to serve with a notice of indictment and</w:t>
            </w:r>
            <w:r w:rsidR="00620883">
              <w:rPr>
                <w:rStyle w:val="hps"/>
                <w:rFonts w:cstheme="minorHAnsi"/>
                <w:i/>
                <w:sz w:val="20"/>
                <w:szCs w:val="20"/>
              </w:rPr>
              <w:t xml:space="preserve"> refusal to allo</w:t>
            </w:r>
            <w:r>
              <w:rPr>
                <w:rStyle w:val="hps"/>
                <w:rFonts w:cstheme="minorHAnsi"/>
                <w:i/>
                <w:sz w:val="20"/>
                <w:szCs w:val="20"/>
              </w:rPr>
              <w:t>w the applicant to meet with his wife during detention on remand</w:t>
            </w:r>
            <w:r w:rsidRPr="00C17C5C">
              <w:rPr>
                <w:rStyle w:val="hps"/>
                <w:rFonts w:cstheme="minorHAnsi"/>
                <w:i/>
                <w:sz w:val="20"/>
                <w:szCs w:val="20"/>
              </w:rPr>
              <w:t>.</w:t>
            </w:r>
            <w:r>
              <w:rPr>
                <w:rStyle w:val="hps"/>
                <w:rFonts w:cstheme="minorHAnsi"/>
                <w:i/>
                <w:sz w:val="20"/>
                <w:szCs w:val="20"/>
              </w:rPr>
              <w:t xml:space="preserve"> (</w:t>
            </w:r>
            <w:r w:rsidRPr="00C17C5C">
              <w:rPr>
                <w:rStyle w:val="hps"/>
                <w:rFonts w:cstheme="minorHAnsi"/>
                <w:i/>
                <w:sz w:val="20"/>
                <w:szCs w:val="20"/>
              </w:rPr>
              <w:t>Article</w:t>
            </w:r>
            <w:r>
              <w:rPr>
                <w:rStyle w:val="hps"/>
                <w:rFonts w:cstheme="minorHAnsi"/>
                <w:i/>
                <w:sz w:val="20"/>
                <w:szCs w:val="20"/>
              </w:rPr>
              <w:t>s</w:t>
            </w:r>
            <w:r w:rsidRPr="00C17C5C">
              <w:rPr>
                <w:rStyle w:val="hps"/>
                <w:rFonts w:cstheme="minorHAnsi"/>
                <w:i/>
                <w:sz w:val="20"/>
                <w:szCs w:val="20"/>
              </w:rPr>
              <w:t xml:space="preserve"> 5§3</w:t>
            </w:r>
            <w:r>
              <w:rPr>
                <w:rStyle w:val="hps"/>
                <w:rFonts w:cstheme="minorHAnsi"/>
                <w:i/>
                <w:sz w:val="20"/>
                <w:szCs w:val="20"/>
              </w:rPr>
              <w:t>+4, 6§1 and 8</w:t>
            </w:r>
            <w:r w:rsidRPr="00C17C5C">
              <w:rPr>
                <w:rStyle w:val="hps"/>
                <w:rFonts w:cstheme="minorHAnsi"/>
                <w:i/>
                <w:sz w:val="20"/>
                <w:szCs w:val="20"/>
              </w:rPr>
              <w:t>).</w:t>
            </w:r>
          </w:p>
          <w:p w:rsidR="001337B4" w:rsidRPr="00C17C5C"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p>
          <w:p w:rsidR="001337B4" w:rsidRPr="00C17C5C"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Pr>
                <w:rStyle w:val="sb8d990e2"/>
              </w:rPr>
              <w:t>Just satisfaction in respect of non-</w:t>
            </w:r>
            <w:r w:rsidR="001337B4" w:rsidRPr="00C63A28">
              <w:rPr>
                <w:rStyle w:val="sb8d990e2"/>
                <w:sz w:val="20"/>
                <w:szCs w:val="20"/>
              </w:rPr>
              <w:t>pecuniary damage paid.</w:t>
            </w:r>
            <w:r w:rsidR="001337B4">
              <w:rPr>
                <w:rStyle w:val="sb8d990e2"/>
                <w:sz w:val="20"/>
                <w:szCs w:val="20"/>
              </w:rPr>
              <w:t xml:space="preserve"> Both applicants were released.</w:t>
            </w:r>
          </w:p>
          <w:p w:rsidR="001337B4" w:rsidRPr="00185598"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New legislation came </w:t>
            </w:r>
            <w:r w:rsidR="001337B4" w:rsidRPr="008B5D69">
              <w:rPr>
                <w:rFonts w:cstheme="minorHAnsi"/>
                <w:sz w:val="20"/>
                <w:szCs w:val="20"/>
              </w:rPr>
              <w:t>into force</w:t>
            </w:r>
            <w:r w:rsidRPr="009411BF">
              <w:rPr>
                <w:rFonts w:cstheme="minorHAnsi"/>
                <w:i/>
                <w:sz w:val="20"/>
                <w:szCs w:val="20"/>
              </w:rPr>
              <w:t>:</w:t>
            </w:r>
            <w:r w:rsidR="001337B4" w:rsidRPr="008B5D69">
              <w:rPr>
                <w:rFonts w:cstheme="minorHAnsi"/>
                <w:sz w:val="20"/>
                <w:szCs w:val="20"/>
              </w:rPr>
              <w:t xml:space="preserve"> </w:t>
            </w:r>
            <w:r w:rsidR="001337B4">
              <w:rPr>
                <w:rFonts w:cstheme="minorHAnsi"/>
                <w:sz w:val="20"/>
                <w:szCs w:val="20"/>
              </w:rPr>
              <w:t>The Code of Criminal Procedure 2005</w:t>
            </w:r>
            <w:r w:rsidR="001337B4" w:rsidRPr="008B5D69">
              <w:rPr>
                <w:rFonts w:cstheme="minorHAnsi"/>
                <w:sz w:val="20"/>
                <w:szCs w:val="20"/>
              </w:rPr>
              <w:t xml:space="preserve"> provides that the authorities are obliged to give priority to detention cases and deal with them promptly. </w:t>
            </w:r>
            <w:r w:rsidR="001337B4">
              <w:rPr>
                <w:rFonts w:cstheme="minorHAnsi"/>
                <w:sz w:val="20"/>
                <w:szCs w:val="20"/>
              </w:rPr>
              <w:t xml:space="preserve">A </w:t>
            </w:r>
            <w:r w:rsidR="001337B4" w:rsidRPr="008B5D69">
              <w:rPr>
                <w:rFonts w:cstheme="minorHAnsi"/>
                <w:sz w:val="20"/>
                <w:szCs w:val="20"/>
              </w:rPr>
              <w:t xml:space="preserve">detainee is entitled to apply for release at any time. Where the public prosecutor dismisses such an application, he shall immediately submit it to a competent judge, who shall rule on the application without delay. </w:t>
            </w:r>
            <w:r w:rsidR="001337B4">
              <w:rPr>
                <w:rFonts w:cstheme="minorHAnsi"/>
                <w:sz w:val="20"/>
                <w:szCs w:val="20"/>
              </w:rPr>
              <w:t>D</w:t>
            </w:r>
            <w:r w:rsidR="001337B4" w:rsidRPr="008B5D69">
              <w:rPr>
                <w:rFonts w:cstheme="minorHAnsi"/>
                <w:sz w:val="20"/>
                <w:szCs w:val="20"/>
              </w:rPr>
              <w:t>etention in pre-trial proceedings can only last for “a necessary period of time”. Prolonged detention requires further, significant reasons for detention and the authorities must</w:t>
            </w:r>
            <w:r w:rsidR="001337B4">
              <w:rPr>
                <w:rFonts w:cstheme="minorHAnsi"/>
                <w:sz w:val="20"/>
                <w:szCs w:val="20"/>
              </w:rPr>
              <w:t xml:space="preserve"> proceed with special diligence. Respective change of </w:t>
            </w:r>
            <w:r w:rsidR="001337B4" w:rsidRPr="008B5D69">
              <w:rPr>
                <w:rFonts w:cstheme="minorHAnsi"/>
                <w:sz w:val="20"/>
                <w:szCs w:val="20"/>
              </w:rPr>
              <w:t>case-law o</w:t>
            </w:r>
            <w:r w:rsidR="001337B4">
              <w:rPr>
                <w:rFonts w:cstheme="minorHAnsi"/>
                <w:sz w:val="20"/>
                <w:szCs w:val="20"/>
              </w:rPr>
              <w:t>f the Supreme Court quoting</w:t>
            </w:r>
            <w:r w:rsidR="001337B4" w:rsidRPr="008B5D69">
              <w:rPr>
                <w:rFonts w:cstheme="minorHAnsi"/>
                <w:sz w:val="20"/>
                <w:szCs w:val="20"/>
              </w:rPr>
              <w:t xml:space="preserve"> </w:t>
            </w:r>
            <w:r w:rsidR="001337B4">
              <w:rPr>
                <w:rFonts w:cstheme="minorHAnsi"/>
                <w:sz w:val="20"/>
                <w:szCs w:val="20"/>
              </w:rPr>
              <w:t>relevant EctHR judgments.</w:t>
            </w:r>
            <w:r w:rsidR="001337B4" w:rsidRPr="00642204">
              <w:rPr>
                <w:rStyle w:val="sb8d990e2"/>
                <w:rFonts w:cstheme="minorHAnsi"/>
                <w:sz w:val="20"/>
                <w:szCs w:val="20"/>
              </w:rPr>
              <w:t xml:space="preserve"> </w:t>
            </w:r>
            <w:r w:rsidR="001337B4">
              <w:rPr>
                <w:rStyle w:val="sb8d990e2"/>
                <w:rFonts w:cstheme="minorHAnsi"/>
                <w:sz w:val="20"/>
                <w:szCs w:val="20"/>
              </w:rPr>
              <w:t>Isolated incident w</w:t>
            </w:r>
            <w:r w:rsidR="001337B4" w:rsidRPr="005E65DE">
              <w:rPr>
                <w:rStyle w:val="sb8d990e2"/>
                <w:rFonts w:cstheme="minorHAnsi"/>
                <w:sz w:val="20"/>
                <w:szCs w:val="20"/>
              </w:rPr>
              <w:t>ith regard to the forced entry by police into the applicant’s home</w:t>
            </w:r>
            <w:r w:rsidR="001337B4">
              <w:rPr>
                <w:rStyle w:val="sb8d990e2"/>
                <w:rFonts w:cstheme="minorHAnsi"/>
                <w:sz w:val="20"/>
                <w:szCs w:val="20"/>
              </w:rPr>
              <w:t xml:space="preserve"> as well as with regard to the refusal of the applicant’s wife’s visit during detention on remand. </w:t>
            </w:r>
            <w:r w:rsidR="001337B4" w:rsidRPr="00642204">
              <w:rPr>
                <w:rStyle w:val="sb8d990e2"/>
                <w:rFonts w:cstheme="minorHAnsi"/>
                <w:sz w:val="20"/>
                <w:szCs w:val="20"/>
              </w:rPr>
              <w:t>The judgment was transla</w:t>
            </w:r>
            <w:r w:rsidR="001337B4">
              <w:rPr>
                <w:rStyle w:val="sb8d990e2"/>
                <w:rFonts w:cstheme="minorHAnsi"/>
                <w:sz w:val="20"/>
                <w:szCs w:val="20"/>
              </w:rPr>
              <w:t>ted,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pPr>
            <w:hyperlink r:id="rId364" w:history="1">
              <w:r w:rsidR="001337B4" w:rsidRPr="006E55BB">
                <w:rPr>
                  <w:rStyle w:val="Hyperlink"/>
                  <w:b w:val="0"/>
                  <w:bCs w:val="0"/>
                  <w:sz w:val="20"/>
                  <w:szCs w:val="20"/>
                </w:rPr>
                <w:t>CM/ResDH(2011)264</w:t>
              </w:r>
            </w:hyperlink>
          </w:p>
        </w:tc>
        <w:tc>
          <w:tcPr>
            <w:tcW w:w="1701"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SVK / Lexa</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54334/00</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23/12/2008</w:t>
            </w:r>
          </w:p>
          <w:p w:rsidR="001337B4" w:rsidRPr="006E55BB"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E55BB">
              <w:rPr>
                <w:rFonts w:cstheme="minorHAnsi"/>
                <w:sz w:val="20"/>
                <w:szCs w:val="20"/>
              </w:rPr>
              <w:t>23/09/2008</w:t>
            </w:r>
          </w:p>
        </w:tc>
        <w:tc>
          <w:tcPr>
            <w:tcW w:w="3828" w:type="dxa"/>
            <w:tcMar>
              <w:top w:w="113" w:type="dxa"/>
              <w:bottom w:w="113" w:type="dxa"/>
            </w:tcMar>
          </w:tcPr>
          <w:p w:rsidR="001337B4" w:rsidRDefault="001337B4"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b/>
                <w:i/>
                <w:sz w:val="20"/>
                <w:szCs w:val="20"/>
              </w:rPr>
            </w:pPr>
            <w:r>
              <w:rPr>
                <w:rStyle w:val="sb8d990e2"/>
                <w:rFonts w:cstheme="minorHAnsi"/>
                <w:b/>
                <w:i/>
                <w:sz w:val="20"/>
                <w:szCs w:val="20"/>
              </w:rPr>
              <w:t>Protection  of rights in detention</w:t>
            </w:r>
            <w:r w:rsidR="009411BF" w:rsidRPr="009411BF">
              <w:rPr>
                <w:rStyle w:val="sb8d990e2"/>
                <w:rFonts w:cstheme="minorHAnsi"/>
                <w:b/>
                <w:i/>
                <w:sz w:val="20"/>
                <w:szCs w:val="20"/>
              </w:rPr>
              <w:t>:</w:t>
            </w:r>
            <w:r>
              <w:rPr>
                <w:rStyle w:val="sb8d990e2"/>
                <w:rFonts w:cstheme="minorHAnsi"/>
                <w:b/>
                <w:i/>
                <w:sz w:val="20"/>
                <w:szCs w:val="20"/>
              </w:rPr>
              <w:t xml:space="preserve"> </w:t>
            </w:r>
            <w:r w:rsidRPr="00DB1BD8">
              <w:rPr>
                <w:rStyle w:val="sb8d990e2"/>
                <w:rFonts w:cstheme="minorHAnsi"/>
                <w:i/>
                <w:sz w:val="20"/>
                <w:szCs w:val="20"/>
              </w:rPr>
              <w:t>Unlawful detention on remand following the revocation of amnesties</w:t>
            </w:r>
            <w:r>
              <w:rPr>
                <w:rStyle w:val="sb8d990e2"/>
                <w:rFonts w:cstheme="minorHAnsi"/>
                <w:i/>
                <w:sz w:val="20"/>
                <w:szCs w:val="20"/>
              </w:rPr>
              <w:t xml:space="preserve"> granted by the Prime Minister’s predecessor</w:t>
            </w:r>
            <w:r w:rsidRPr="00DB1BD8">
              <w:rPr>
                <w:rStyle w:val="sb8d990e2"/>
                <w:rFonts w:cstheme="minorHAnsi"/>
                <w:i/>
                <w:sz w:val="20"/>
                <w:szCs w:val="20"/>
              </w:rPr>
              <w:t>. (Article 5§1)</w:t>
            </w:r>
          </w:p>
        </w:tc>
        <w:tc>
          <w:tcPr>
            <w:tcW w:w="5387" w:type="dxa"/>
            <w:tcMar>
              <w:top w:w="113" w:type="dxa"/>
              <w:bottom w:w="113" w:type="dxa"/>
            </w:tcMar>
          </w:tcPr>
          <w:p w:rsidR="001337B4" w:rsidRDefault="009411BF" w:rsidP="00DB1BD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The applicant was released. T</w:t>
            </w:r>
            <w:r w:rsidR="001337B4" w:rsidRPr="00DB1BD8">
              <w:rPr>
                <w:rFonts w:cstheme="minorHAnsi"/>
                <w:sz w:val="20"/>
                <w:szCs w:val="20"/>
              </w:rPr>
              <w:t>he finding of the violation constituted sufficient just satisfaction in respect of the non-pecuniary damage</w:t>
            </w:r>
            <w:r w:rsidR="001337B4">
              <w:rPr>
                <w:rFonts w:cstheme="minorHAnsi"/>
                <w:sz w:val="20"/>
                <w:szCs w:val="20"/>
              </w:rPr>
              <w:t>.</w:t>
            </w:r>
          </w:p>
          <w:p w:rsidR="001337B4" w:rsidRPr="0053498C" w:rsidRDefault="009411BF" w:rsidP="00DB1BD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Isolated case.</w:t>
            </w:r>
            <w:r w:rsidR="001337B4" w:rsidRPr="003B5FE4">
              <w:rPr>
                <w:rStyle w:val="sfbbfee58"/>
                <w:rFonts w:cstheme="minorHAnsi"/>
                <w:sz w:val="20"/>
                <w:szCs w:val="20"/>
              </w:rPr>
              <w:t xml:space="preserve"> The judgment was published, </w:t>
            </w:r>
            <w:r w:rsidR="001337B4">
              <w:rPr>
                <w:rStyle w:val="sfbbfee58"/>
                <w:rFonts w:cstheme="minorHAnsi"/>
                <w:sz w:val="20"/>
                <w:szCs w:val="20"/>
              </w:rPr>
              <w:t xml:space="preserve">translated and </w:t>
            </w:r>
            <w:r w:rsidR="001337B4" w:rsidRPr="003B5FE4">
              <w:rPr>
                <w:rStyle w:val="sfbbfee58"/>
                <w:rFonts w:cstheme="minorHAnsi"/>
                <w:sz w:val="20"/>
                <w:szCs w:val="20"/>
              </w:rPr>
              <w:t>disseminated</w:t>
            </w:r>
            <w:r w:rsidR="001337B4">
              <w:rPr>
                <w:rStyle w:val="sfbbfee58"/>
                <w:rFonts w:cstheme="minorHAnsi"/>
                <w:sz w:val="20"/>
                <w:szCs w:val="20"/>
              </w:rPr>
              <w:t>. As from 2001, the Constitution provides</w:t>
            </w:r>
            <w:r w:rsidR="001337B4" w:rsidRPr="00DB1BD8">
              <w:rPr>
                <w:rStyle w:val="sfbbfee58"/>
                <w:rFonts w:cstheme="minorHAnsi"/>
                <w:sz w:val="20"/>
                <w:szCs w:val="20"/>
              </w:rPr>
              <w:t xml:space="preserve"> that a decision on amnesty made by the President is valid subject to its signature by the Prime Minister or another minister whom the latter has authorised</w:t>
            </w:r>
            <w:r w:rsidR="001337B4">
              <w:rPr>
                <w:rStyle w:val="sfbbfee58"/>
                <w:rFonts w:cstheme="minorHAnsi"/>
                <w:sz w:val="20"/>
                <w:szCs w:val="20"/>
              </w:rPr>
              <w:t>.</w:t>
            </w:r>
          </w:p>
        </w:tc>
      </w:tr>
      <w:tr w:rsidR="001337B4" w:rsidRPr="00CC25B9"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CC25B9" w:rsidRDefault="0048194F" w:rsidP="002E00A2">
            <w:pPr>
              <w:jc w:val="center"/>
              <w:rPr>
                <w:b w:val="0"/>
                <w:sz w:val="20"/>
                <w:szCs w:val="20"/>
              </w:rPr>
            </w:pPr>
            <w:hyperlink r:id="rId365" w:history="1">
              <w:r w:rsidR="001337B4" w:rsidRPr="00A23E50">
                <w:rPr>
                  <w:rStyle w:val="Hyperlink"/>
                  <w:b w:val="0"/>
                  <w:bCs w:val="0"/>
                  <w:sz w:val="20"/>
                  <w:szCs w:val="20"/>
                </w:rPr>
                <w:t>CM/ResDH(2011)34</w:t>
              </w:r>
            </w:hyperlink>
          </w:p>
        </w:tc>
        <w:tc>
          <w:tcPr>
            <w:tcW w:w="1701" w:type="dxa"/>
            <w:tcMar>
              <w:top w:w="113" w:type="dxa"/>
              <w:bottom w:w="113" w:type="dxa"/>
            </w:tcMar>
          </w:tcPr>
          <w:p w:rsidR="001337B4" w:rsidRPr="00CC25B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SVK / Maronek</w:t>
            </w:r>
          </w:p>
        </w:tc>
        <w:tc>
          <w:tcPr>
            <w:tcW w:w="1134" w:type="dxa"/>
            <w:tcMar>
              <w:top w:w="113" w:type="dxa"/>
              <w:bottom w:w="113" w:type="dxa"/>
            </w:tcMar>
          </w:tcPr>
          <w:p w:rsidR="001337B4" w:rsidRPr="00CC25B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32686/96</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19/07/2001</w:t>
            </w:r>
          </w:p>
          <w:p w:rsidR="001337B4" w:rsidRPr="00E634CB"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634CB">
              <w:rPr>
                <w:rFonts w:cstheme="minorHAnsi"/>
                <w:sz w:val="20"/>
                <w:szCs w:val="20"/>
              </w:rPr>
              <w:t>19/04/2001</w:t>
            </w:r>
          </w:p>
        </w:tc>
        <w:tc>
          <w:tcPr>
            <w:tcW w:w="3828" w:type="dxa"/>
            <w:tcMar>
              <w:top w:w="113" w:type="dxa"/>
              <w:bottom w:w="113" w:type="dxa"/>
            </w:tcMar>
          </w:tcPr>
          <w:p w:rsidR="001337B4" w:rsidRPr="00E634CB"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Freedom of expression</w:t>
            </w:r>
            <w:r w:rsidR="009411BF" w:rsidRPr="009411BF">
              <w:rPr>
                <w:rFonts w:cstheme="minorHAnsi"/>
                <w:b/>
                <w:i/>
                <w:color w:val="000000"/>
                <w:sz w:val="20"/>
                <w:szCs w:val="20"/>
              </w:rPr>
              <w:t>:</w:t>
            </w:r>
            <w:r>
              <w:rPr>
                <w:rFonts w:cstheme="minorHAnsi"/>
                <w:b/>
                <w:i/>
                <w:color w:val="000000"/>
                <w:sz w:val="20"/>
                <w:szCs w:val="20"/>
              </w:rPr>
              <w:t xml:space="preserve"> </w:t>
            </w:r>
            <w:r w:rsidRPr="00E634CB">
              <w:rPr>
                <w:rFonts w:cstheme="minorHAnsi"/>
                <w:i/>
                <w:color w:val="000000"/>
                <w:sz w:val="20"/>
                <w:szCs w:val="20"/>
              </w:rPr>
              <w:t xml:space="preserve">Disproportionate interference on account of heavy pecuniary sanctions imposed </w:t>
            </w:r>
            <w:r>
              <w:rPr>
                <w:rFonts w:cstheme="minorHAnsi"/>
                <w:i/>
                <w:color w:val="000000"/>
                <w:sz w:val="20"/>
                <w:szCs w:val="20"/>
              </w:rPr>
              <w:t xml:space="preserve">in </w:t>
            </w:r>
            <w:r w:rsidRPr="00E634CB">
              <w:rPr>
                <w:rFonts w:cstheme="minorHAnsi"/>
                <w:i/>
                <w:color w:val="000000"/>
                <w:sz w:val="20"/>
                <w:szCs w:val="20"/>
              </w:rPr>
              <w:t xml:space="preserve">defamation proceedings for a public statement made concerning </w:t>
            </w:r>
            <w:r>
              <w:rPr>
                <w:rFonts w:cstheme="minorHAnsi"/>
                <w:i/>
                <w:color w:val="000000"/>
                <w:sz w:val="20"/>
                <w:szCs w:val="20"/>
              </w:rPr>
              <w:t xml:space="preserve">the </w:t>
            </w:r>
            <w:r w:rsidRPr="00E634CB">
              <w:rPr>
                <w:rFonts w:cstheme="minorHAnsi"/>
                <w:i/>
                <w:color w:val="000000"/>
                <w:sz w:val="20"/>
                <w:szCs w:val="20"/>
              </w:rPr>
              <w:t>right to use an apartment as well as general-interest issues relating to the State's housing policy</w:t>
            </w:r>
            <w:r>
              <w:rPr>
                <w:rFonts w:cstheme="minorHAnsi"/>
                <w:i/>
                <w:color w:val="000000"/>
                <w:sz w:val="20"/>
                <w:szCs w:val="20"/>
              </w:rPr>
              <w:t>.</w:t>
            </w:r>
            <w:r w:rsidRPr="00E634CB">
              <w:rPr>
                <w:rFonts w:cstheme="minorHAnsi"/>
                <w:i/>
                <w:color w:val="000000"/>
                <w:sz w:val="20"/>
                <w:szCs w:val="20"/>
              </w:rPr>
              <w:t xml:space="preserve"> (</w:t>
            </w:r>
            <w:r>
              <w:rPr>
                <w:rFonts w:cstheme="minorHAnsi"/>
                <w:i/>
                <w:color w:val="000000"/>
                <w:sz w:val="20"/>
                <w:szCs w:val="20"/>
              </w:rPr>
              <w:t>Article 10)</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9411BF">
              <w:rPr>
                <w:rFonts w:cstheme="minorHAnsi"/>
                <w:i/>
                <w:color w:val="000000"/>
                <w:sz w:val="20"/>
                <w:szCs w:val="20"/>
                <w:u w:val="single"/>
                <w:lang w:val="en-US"/>
              </w:rPr>
              <w:t>Individual measures</w:t>
            </w:r>
            <w:r w:rsidRPr="009411BF">
              <w:rPr>
                <w:rFonts w:cstheme="minorHAnsi"/>
                <w:i/>
                <w:color w:val="000000"/>
                <w:sz w:val="20"/>
                <w:szCs w:val="20"/>
                <w:lang w:val="en-US"/>
              </w:rPr>
              <w:t>:</w:t>
            </w:r>
            <w:r w:rsidR="001337B4" w:rsidRPr="004C3212">
              <w:rPr>
                <w:rFonts w:cstheme="minorHAnsi"/>
                <w:color w:val="000000"/>
                <w:sz w:val="20"/>
                <w:szCs w:val="20"/>
                <w:lang w:val="en-US"/>
              </w:rPr>
              <w:t xml:space="preserve"> </w:t>
            </w:r>
            <w:r w:rsidR="001337B4" w:rsidRPr="004C3212">
              <w:rPr>
                <w:rStyle w:val="sb8d990e2"/>
                <w:sz w:val="20"/>
                <w:szCs w:val="20"/>
              </w:rPr>
              <w:t xml:space="preserve">Just satisfaction in respect of non-pecuniary damages paid. </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lang w:val="en-US"/>
              </w:rPr>
            </w:pPr>
            <w:r w:rsidRPr="009411BF">
              <w:rPr>
                <w:rFonts w:cstheme="minorHAnsi"/>
                <w:i/>
                <w:color w:val="000000"/>
                <w:sz w:val="20"/>
                <w:szCs w:val="20"/>
                <w:u w:val="single"/>
                <w:lang w:val="en-US"/>
              </w:rPr>
              <w:t>General measures</w:t>
            </w:r>
            <w:r w:rsidR="001337B4" w:rsidRPr="004C3212">
              <w:rPr>
                <w:rFonts w:cstheme="minorHAnsi"/>
                <w:color w:val="000000"/>
                <w:sz w:val="20"/>
                <w:szCs w:val="20"/>
                <w:u w:val="single"/>
                <w:lang w:val="en-US"/>
              </w:rPr>
              <w:t xml:space="preserve">: </w:t>
            </w:r>
            <w:r w:rsidR="001337B4" w:rsidRPr="004C3212">
              <w:rPr>
                <w:color w:val="333333"/>
                <w:sz w:val="20"/>
                <w:szCs w:val="20"/>
                <w:lang w:val="en-US"/>
              </w:rPr>
              <w:t>Publication and wide dissemination of the judgment by a circular to the domestic courts.</w:t>
            </w:r>
          </w:p>
        </w:tc>
      </w:tr>
      <w:tr w:rsidR="001337B4" w:rsidRPr="00CC25B9"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CC25B9" w:rsidRDefault="0048194F" w:rsidP="002E00A2">
            <w:pPr>
              <w:jc w:val="center"/>
              <w:rPr>
                <w:b w:val="0"/>
                <w:sz w:val="20"/>
                <w:szCs w:val="20"/>
              </w:rPr>
            </w:pPr>
            <w:hyperlink r:id="rId366" w:history="1">
              <w:r w:rsidR="001337B4" w:rsidRPr="00A23E50">
                <w:rPr>
                  <w:rStyle w:val="Hyperlink"/>
                  <w:b w:val="0"/>
                  <w:bCs w:val="0"/>
                  <w:sz w:val="20"/>
                  <w:szCs w:val="20"/>
                </w:rPr>
                <w:t>CM/ResDH(2011)34</w:t>
              </w:r>
            </w:hyperlink>
          </w:p>
        </w:tc>
        <w:tc>
          <w:tcPr>
            <w:tcW w:w="1701" w:type="dxa"/>
            <w:tcMar>
              <w:top w:w="113" w:type="dxa"/>
              <w:bottom w:w="113" w:type="dxa"/>
            </w:tcMar>
          </w:tcPr>
          <w:p w:rsidR="001337B4" w:rsidRPr="00CC25B9"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SVK / Mikulova</w:t>
            </w:r>
          </w:p>
        </w:tc>
        <w:tc>
          <w:tcPr>
            <w:tcW w:w="1134" w:type="dxa"/>
            <w:tcMar>
              <w:top w:w="113" w:type="dxa"/>
              <w:bottom w:w="113" w:type="dxa"/>
            </w:tcMar>
          </w:tcPr>
          <w:p w:rsidR="001337B4" w:rsidRPr="00CC25B9"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54822/00</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06/03/2006</w:t>
            </w:r>
          </w:p>
          <w:p w:rsidR="001337B4" w:rsidRPr="007A1846"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A1846">
              <w:rPr>
                <w:rFonts w:cstheme="minorHAnsi"/>
                <w:sz w:val="20"/>
                <w:szCs w:val="20"/>
              </w:rPr>
              <w:t>06/12/2005</w:t>
            </w:r>
          </w:p>
        </w:tc>
        <w:tc>
          <w:tcPr>
            <w:tcW w:w="3828" w:type="dxa"/>
            <w:tcMar>
              <w:top w:w="113" w:type="dxa"/>
              <w:bottom w:w="113" w:type="dxa"/>
            </w:tcMar>
          </w:tcPr>
          <w:p w:rsidR="001337B4" w:rsidRPr="00DF4458"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sz w:val="20"/>
                <w:szCs w:val="20"/>
              </w:rPr>
              <w:t>Access to and efficient functioning of justice</w:t>
            </w:r>
            <w:r w:rsidR="009411BF" w:rsidRPr="009411BF">
              <w:rPr>
                <w:rFonts w:cstheme="minorHAnsi"/>
                <w:b/>
                <w:i/>
                <w:sz w:val="20"/>
                <w:szCs w:val="20"/>
              </w:rPr>
              <w:t>:</w:t>
            </w:r>
            <w:r>
              <w:t xml:space="preserve"> </w:t>
            </w:r>
            <w:r w:rsidRPr="00061D05">
              <w:rPr>
                <w:i/>
                <w:sz w:val="20"/>
                <w:szCs w:val="20"/>
              </w:rPr>
              <w:t xml:space="preserve">Denial of the </w:t>
            </w:r>
            <w:r w:rsidRPr="00061D05">
              <w:rPr>
                <w:rFonts w:cstheme="minorHAnsi"/>
                <w:i/>
                <w:color w:val="000000"/>
                <w:sz w:val="20"/>
                <w:szCs w:val="20"/>
                <w:lang w:val="en-US"/>
              </w:rPr>
              <w:t xml:space="preserve">right of access to a court on account of the dismissal as out of time of an appeal on points of </w:t>
            </w:r>
            <w:r w:rsidR="00620883">
              <w:rPr>
                <w:rFonts w:cstheme="minorHAnsi"/>
                <w:i/>
                <w:color w:val="000000"/>
                <w:sz w:val="20"/>
                <w:szCs w:val="20"/>
                <w:lang w:val="en-US"/>
              </w:rPr>
              <w:t>law against a judgment confirming</w:t>
            </w:r>
            <w:r w:rsidRPr="00061D05">
              <w:rPr>
                <w:rFonts w:cstheme="minorHAnsi"/>
                <w:i/>
                <w:color w:val="000000"/>
                <w:sz w:val="20"/>
                <w:szCs w:val="20"/>
                <w:lang w:val="en-US"/>
              </w:rPr>
              <w:t xml:space="preserve"> the applicant’s dismissal from employment on the basis of an agreement concluded with her employer. </w:t>
            </w:r>
            <w:r>
              <w:rPr>
                <w:rFonts w:cstheme="minorHAnsi"/>
                <w:i/>
                <w:color w:val="000000"/>
                <w:sz w:val="20"/>
                <w:szCs w:val="20"/>
                <w:lang w:val="en-US"/>
              </w:rPr>
              <w:t>(A</w:t>
            </w:r>
            <w:r w:rsidRPr="00061D05">
              <w:rPr>
                <w:rFonts w:cstheme="minorHAnsi"/>
                <w:i/>
                <w:color w:val="000000"/>
                <w:sz w:val="20"/>
                <w:szCs w:val="20"/>
                <w:lang w:val="en-US"/>
              </w:rPr>
              <w:t>rticle 6 §1)</w:t>
            </w:r>
            <w:r>
              <w:rPr>
                <w:rFonts w:cstheme="minorHAnsi"/>
                <w:i/>
                <w:color w:val="000000"/>
                <w:sz w:val="20"/>
                <w:szCs w:val="20"/>
                <w:lang w:val="en-US"/>
              </w:rPr>
              <w:t xml:space="preserve"> </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Fonts w:cstheme="minorHAnsi"/>
                <w:i/>
                <w:color w:val="000000"/>
                <w:sz w:val="20"/>
                <w:szCs w:val="20"/>
                <w:u w:val="single"/>
              </w:rPr>
              <w:t>Individual measures</w:t>
            </w:r>
            <w:r w:rsidR="001337B4" w:rsidRPr="004C3212">
              <w:rPr>
                <w:rFonts w:cstheme="minorHAnsi"/>
                <w:color w:val="000000"/>
                <w:sz w:val="20"/>
                <w:szCs w:val="20"/>
                <w:u w:val="single"/>
              </w:rPr>
              <w:t xml:space="preserve">: </w:t>
            </w:r>
            <w:r w:rsidR="001337B4" w:rsidRPr="004C3212">
              <w:rPr>
                <w:rStyle w:val="sb8d990e2"/>
                <w:sz w:val="20"/>
                <w:szCs w:val="20"/>
              </w:rPr>
              <w:t>Just satisfaction in respect of non-pecuniary damages paid. The amendment to the Code of Civil Procedure providing the possibility to reopen domestic proceedings on the basis of a judgment of the European Court entered into force on 01/09/2005. Reopening is subject to a time limit of three years from the date on which the domestic judgment at issue became final, or three months from that on which the judgment of the European Court became final.</w:t>
            </w:r>
          </w:p>
          <w:p w:rsidR="001337B4" w:rsidRPr="00620883"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11BF">
              <w:rPr>
                <w:rStyle w:val="sb8d990e2"/>
                <w:i/>
                <w:sz w:val="20"/>
                <w:szCs w:val="20"/>
                <w:u w:val="single"/>
              </w:rPr>
              <w:t>General measures</w:t>
            </w:r>
            <w:r w:rsidRPr="009411BF">
              <w:rPr>
                <w:rStyle w:val="sb8d990e2"/>
                <w:i/>
                <w:sz w:val="20"/>
                <w:szCs w:val="20"/>
              </w:rPr>
              <w:t>:</w:t>
            </w:r>
            <w:r w:rsidR="001337B4" w:rsidRPr="004C3212">
              <w:rPr>
                <w:rStyle w:val="sb8d990e2"/>
                <w:sz w:val="20"/>
                <w:szCs w:val="20"/>
              </w:rPr>
              <w:t xml:space="preserve"> </w:t>
            </w:r>
            <w:r w:rsidR="001337B4" w:rsidRPr="004C3212">
              <w:rPr>
                <w:rFonts w:cstheme="minorHAnsi"/>
                <w:color w:val="000000"/>
                <w:sz w:val="20"/>
                <w:szCs w:val="20"/>
              </w:rPr>
              <w:t>The judgment was published, translated and dissemin</w:t>
            </w:r>
            <w:r w:rsidR="00620883">
              <w:rPr>
                <w:rFonts w:cstheme="minorHAnsi"/>
                <w:color w:val="000000"/>
                <w:sz w:val="20"/>
                <w:szCs w:val="20"/>
              </w:rPr>
              <w:t>ated.</w:t>
            </w:r>
          </w:p>
        </w:tc>
      </w:tr>
      <w:tr w:rsidR="001337B4" w:rsidRPr="00864A2E"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CC25B9" w:rsidRDefault="0048194F" w:rsidP="002E00A2">
            <w:pPr>
              <w:jc w:val="center"/>
              <w:rPr>
                <w:b w:val="0"/>
                <w:sz w:val="20"/>
                <w:szCs w:val="20"/>
              </w:rPr>
            </w:pPr>
            <w:hyperlink r:id="rId367" w:history="1">
              <w:r w:rsidR="001337B4" w:rsidRPr="00A23E50">
                <w:rPr>
                  <w:rStyle w:val="Hyperlink"/>
                  <w:b w:val="0"/>
                  <w:bCs w:val="0"/>
                  <w:sz w:val="20"/>
                  <w:szCs w:val="20"/>
                </w:rPr>
                <w:t>CM/ResDH(2011)34</w:t>
              </w:r>
            </w:hyperlink>
          </w:p>
        </w:tc>
        <w:tc>
          <w:tcPr>
            <w:tcW w:w="1701" w:type="dxa"/>
            <w:tcMar>
              <w:top w:w="113" w:type="dxa"/>
              <w:bottom w:w="113" w:type="dxa"/>
            </w:tcMar>
          </w:tcPr>
          <w:p w:rsidR="001337B4" w:rsidRPr="00CC25B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SVK / Pavletic</w:t>
            </w:r>
          </w:p>
        </w:tc>
        <w:tc>
          <w:tcPr>
            <w:tcW w:w="1134" w:type="dxa"/>
            <w:tcMar>
              <w:top w:w="113" w:type="dxa"/>
              <w:bottom w:w="113" w:type="dxa"/>
            </w:tcMar>
          </w:tcPr>
          <w:p w:rsidR="001337B4" w:rsidRPr="00CC25B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39359/98</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10/11/2004</w:t>
            </w:r>
          </w:p>
          <w:p w:rsidR="001337B4" w:rsidRPr="001314D0"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314D0">
              <w:rPr>
                <w:rFonts w:cstheme="minorHAnsi"/>
                <w:sz w:val="20"/>
                <w:szCs w:val="20"/>
              </w:rPr>
              <w:t>22/06/2004</w:t>
            </w:r>
          </w:p>
        </w:tc>
        <w:tc>
          <w:tcPr>
            <w:tcW w:w="3828" w:type="dxa"/>
            <w:tcMar>
              <w:top w:w="113" w:type="dxa"/>
              <w:bottom w:w="113" w:type="dxa"/>
            </w:tcMar>
          </w:tcPr>
          <w:p w:rsidR="001337B4" w:rsidRPr="00CC25B9" w:rsidRDefault="001337B4" w:rsidP="00620883">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w:t>
            </w:r>
            <w:r w:rsidR="00620883">
              <w:rPr>
                <w:rFonts w:cstheme="minorHAnsi"/>
                <w:b/>
                <w:i/>
                <w:color w:val="000000"/>
                <w:sz w:val="20"/>
                <w:szCs w:val="20"/>
              </w:rPr>
              <w:t>tection of rights in detention</w:t>
            </w:r>
            <w:r w:rsidR="009411BF" w:rsidRPr="009411BF">
              <w:rPr>
                <w:rFonts w:cstheme="minorHAnsi"/>
                <w:b/>
                <w:i/>
                <w:color w:val="000000"/>
                <w:sz w:val="20"/>
                <w:szCs w:val="20"/>
              </w:rPr>
              <w:t>:</w:t>
            </w:r>
            <w:r w:rsidRPr="001314D0">
              <w:rPr>
                <w:rFonts w:cstheme="minorHAnsi"/>
                <w:i/>
                <w:color w:val="000000"/>
                <w:sz w:val="20"/>
                <w:szCs w:val="20"/>
              </w:rPr>
              <w:t xml:space="preserve"> </w:t>
            </w:r>
            <w:r>
              <w:rPr>
                <w:rFonts w:cstheme="minorHAnsi"/>
                <w:i/>
                <w:color w:val="000000"/>
                <w:sz w:val="20"/>
                <w:szCs w:val="20"/>
              </w:rPr>
              <w:t xml:space="preserve">Excessive </w:t>
            </w:r>
            <w:r w:rsidRPr="001314D0">
              <w:rPr>
                <w:rFonts w:cstheme="minorHAnsi"/>
                <w:i/>
                <w:color w:val="000000"/>
                <w:sz w:val="20"/>
                <w:szCs w:val="20"/>
              </w:rPr>
              <w:t xml:space="preserve">length of detention, </w:t>
            </w:r>
            <w:r>
              <w:rPr>
                <w:rFonts w:cstheme="minorHAnsi"/>
                <w:i/>
                <w:color w:val="000000"/>
                <w:sz w:val="20"/>
                <w:szCs w:val="20"/>
              </w:rPr>
              <w:t xml:space="preserve">delay in the ruling on a request </w:t>
            </w:r>
            <w:r w:rsidRPr="001314D0">
              <w:rPr>
                <w:rFonts w:cstheme="minorHAnsi"/>
                <w:i/>
                <w:color w:val="000000"/>
                <w:sz w:val="20"/>
                <w:szCs w:val="20"/>
              </w:rPr>
              <w:t xml:space="preserve">for release (no decision had been delivered) and </w:t>
            </w:r>
            <w:r>
              <w:rPr>
                <w:rFonts w:cstheme="minorHAnsi"/>
                <w:i/>
                <w:color w:val="000000"/>
                <w:sz w:val="20"/>
                <w:szCs w:val="20"/>
              </w:rPr>
              <w:t xml:space="preserve">lack </w:t>
            </w:r>
            <w:r w:rsidRPr="001314D0">
              <w:rPr>
                <w:rFonts w:cstheme="minorHAnsi"/>
                <w:i/>
                <w:color w:val="000000"/>
                <w:sz w:val="20"/>
                <w:szCs w:val="20"/>
              </w:rPr>
              <w:t>enforceable right to compensation.</w:t>
            </w:r>
            <w:r>
              <w:rPr>
                <w:rFonts w:cstheme="minorHAnsi"/>
                <w:i/>
                <w:color w:val="000000"/>
                <w:sz w:val="20"/>
                <w:szCs w:val="20"/>
              </w:rPr>
              <w:t>(Article 5 §§3+4+5)</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9411BF">
              <w:rPr>
                <w:rFonts w:cstheme="minorHAnsi"/>
                <w:i/>
                <w:color w:val="000000"/>
                <w:sz w:val="20"/>
                <w:szCs w:val="20"/>
                <w:u w:val="single"/>
                <w:lang w:val="en-US"/>
              </w:rPr>
              <w:t>Individual measures</w:t>
            </w:r>
            <w:r w:rsidRPr="009411BF">
              <w:rPr>
                <w:rFonts w:cstheme="minorHAnsi"/>
                <w:i/>
                <w:color w:val="000000"/>
                <w:sz w:val="20"/>
                <w:szCs w:val="20"/>
                <w:lang w:val="en-US"/>
              </w:rPr>
              <w:t>:</w:t>
            </w:r>
            <w:r w:rsidR="001337B4" w:rsidRPr="004C3212">
              <w:rPr>
                <w:rFonts w:cstheme="minorHAnsi"/>
                <w:color w:val="000000"/>
                <w:sz w:val="20"/>
                <w:szCs w:val="20"/>
                <w:lang w:val="en-US"/>
              </w:rPr>
              <w:t xml:space="preserve"> he finding of violations constitutes in itself sufficient just satisfaction for non-pecuniary damage.</w:t>
            </w:r>
          </w:p>
          <w:p w:rsidR="001337B4" w:rsidRPr="00620883"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lang w:val="en-US"/>
              </w:rPr>
            </w:pPr>
            <w:r w:rsidRPr="009411BF">
              <w:rPr>
                <w:rFonts w:cstheme="minorHAnsi"/>
                <w:i/>
                <w:sz w:val="20"/>
                <w:szCs w:val="20"/>
                <w:u w:val="single"/>
                <w:lang w:val="en-US"/>
              </w:rPr>
              <w:t>General measures</w:t>
            </w:r>
            <w:r w:rsidR="001337B4" w:rsidRPr="00620883">
              <w:rPr>
                <w:rFonts w:cstheme="minorHAnsi"/>
                <w:sz w:val="20"/>
                <w:szCs w:val="20"/>
                <w:u w:val="single"/>
                <w:lang w:val="en-US"/>
              </w:rPr>
              <w:t>:</w:t>
            </w:r>
          </w:p>
          <w:p w:rsidR="001337B4" w:rsidRPr="00620883"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620883">
              <w:rPr>
                <w:rFonts w:cstheme="minorHAnsi"/>
                <w:sz w:val="20"/>
                <w:szCs w:val="20"/>
                <w:lang w:val="en-US"/>
              </w:rPr>
              <w:t>- Concerning Article 5 §§3+4</w:t>
            </w:r>
            <w:r w:rsidR="009411BF" w:rsidRPr="009411BF">
              <w:rPr>
                <w:rFonts w:cstheme="minorHAnsi"/>
                <w:i/>
                <w:sz w:val="20"/>
                <w:szCs w:val="20"/>
                <w:lang w:val="en-US"/>
              </w:rPr>
              <w:t>:</w:t>
            </w:r>
            <w:r w:rsidRPr="00620883">
              <w:rPr>
                <w:rFonts w:cstheme="minorHAnsi"/>
                <w:sz w:val="20"/>
                <w:szCs w:val="20"/>
                <w:lang w:val="en-US"/>
              </w:rPr>
              <w:t xml:space="preserve"> The judgment was published and sent out to public prosecutors, presidents of regional courts and the president of the Supreme Court.</w:t>
            </w:r>
          </w:p>
          <w:p w:rsidR="001337B4" w:rsidRPr="00620883"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620883">
              <w:rPr>
                <w:rFonts w:cstheme="minorHAnsi"/>
                <w:sz w:val="20"/>
                <w:szCs w:val="20"/>
                <w:lang w:val="en-US"/>
              </w:rPr>
              <w:t>- Concerning the Article 5§5</w:t>
            </w:r>
            <w:r w:rsidR="009411BF" w:rsidRPr="009411BF">
              <w:rPr>
                <w:rFonts w:cstheme="minorHAnsi"/>
                <w:i/>
                <w:sz w:val="20"/>
                <w:szCs w:val="20"/>
                <w:lang w:val="en-US"/>
              </w:rPr>
              <w:t>:</w:t>
            </w:r>
            <w:r w:rsidRPr="00620883">
              <w:rPr>
                <w:rFonts w:cstheme="minorHAnsi"/>
                <w:sz w:val="20"/>
                <w:szCs w:val="20"/>
                <w:lang w:val="en-US"/>
              </w:rPr>
              <w:t xml:space="preserve"> Introduction into domestic law of an enforceable right to compensation for unlawful detention, through the constitutional complaint as laid down in Article 127 of the Slovak Constitution 2002. According to this provision, individuals and legal persons may complain of a violation of their fundamental rights and freedoms to the Constitutional Court, which has the power, inter alia, to grant adequate financial satisfaction. The Constitutional Court cancelled a number of decisions by general courts, reasoning that they infringed Article 5§4 of the Convention. In some of these cases the Constitutional Court granted financial compensation to the claimants.</w:t>
            </w:r>
          </w:p>
          <w:p w:rsidR="001337B4" w:rsidRPr="004C3212"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620883">
              <w:rPr>
                <w:rFonts w:cstheme="minorHAnsi"/>
                <w:sz w:val="20"/>
                <w:szCs w:val="20"/>
                <w:lang w:val="en-US"/>
              </w:rPr>
              <w:t xml:space="preserve">The Act on Liability for Damage Caused in the Exercise of Public Authority 2004 </w:t>
            </w:r>
            <w:r w:rsidRPr="00620883">
              <w:rPr>
                <w:sz w:val="20"/>
                <w:szCs w:val="20"/>
                <w:lang w:val="en-US"/>
              </w:rPr>
              <w:t>provides entitlement to compensation for damages suffered by persons subject to arrest, apprehension or deprivation of personal freedom, if this decision was later cancelled on grounds of unlawfulness. The compensation comprises actual damage, loss of profit  and costs of proceedings. The Act sets out the procedure for lodging requests and their examination by the relevant bodies.</w:t>
            </w:r>
          </w:p>
        </w:tc>
      </w:tr>
      <w:tr w:rsidR="001337B4" w:rsidRPr="00CC25B9"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4D6D9F" w:rsidRDefault="001337B4" w:rsidP="002E00A2">
            <w:pPr>
              <w:jc w:val="center"/>
              <w:rPr>
                <w:rStyle w:val="Hyperlink"/>
                <w:b w:val="0"/>
                <w:bCs w:val="0"/>
                <w:sz w:val="20"/>
                <w:szCs w:val="20"/>
              </w:rPr>
            </w:pPr>
            <w:r>
              <w:rPr>
                <w:sz w:val="20"/>
                <w:szCs w:val="20"/>
              </w:rPr>
              <w:t xml:space="preserve"> </w:t>
            </w:r>
            <w:r>
              <w:rPr>
                <w:sz w:val="20"/>
                <w:szCs w:val="20"/>
              </w:rPr>
              <w:fldChar w:fldCharType="begin"/>
            </w:r>
            <w:r>
              <w:rPr>
                <w:b w:val="0"/>
                <w:sz w:val="20"/>
                <w:szCs w:val="20"/>
              </w:rPr>
              <w:instrText xml:space="preserve"> HYPERLINK "http://hudoc.echr.coe.int/eng?i=001-104417" </w:instrText>
            </w:r>
            <w:r>
              <w:rPr>
                <w:sz w:val="20"/>
                <w:szCs w:val="20"/>
              </w:rPr>
              <w:fldChar w:fldCharType="separate"/>
            </w:r>
            <w:r w:rsidRPr="004D6D9F">
              <w:rPr>
                <w:rStyle w:val="Hyperlink"/>
                <w:b w:val="0"/>
                <w:bCs w:val="0"/>
                <w:sz w:val="20"/>
                <w:szCs w:val="20"/>
              </w:rPr>
              <w:t>CM/ResDH(2011)</w:t>
            </w:r>
          </w:p>
          <w:p w:rsidR="001337B4" w:rsidRPr="00CC25B9" w:rsidRDefault="001337B4" w:rsidP="002E00A2">
            <w:pPr>
              <w:jc w:val="center"/>
              <w:rPr>
                <w:b w:val="0"/>
                <w:sz w:val="20"/>
                <w:szCs w:val="20"/>
              </w:rPr>
            </w:pPr>
            <w:r w:rsidRPr="004D6D9F">
              <w:rPr>
                <w:rStyle w:val="Hyperlink"/>
                <w:b w:val="0"/>
                <w:bCs w:val="0"/>
                <w:sz w:val="20"/>
                <w:szCs w:val="20"/>
              </w:rPr>
              <w:t>33</w:t>
            </w:r>
            <w:r>
              <w:rPr>
                <w:sz w:val="20"/>
                <w:szCs w:val="20"/>
              </w:rPr>
              <w:fldChar w:fldCharType="end"/>
            </w:r>
          </w:p>
        </w:tc>
        <w:tc>
          <w:tcPr>
            <w:tcW w:w="1701" w:type="dxa"/>
            <w:tcMar>
              <w:top w:w="113" w:type="dxa"/>
              <w:bottom w:w="113" w:type="dxa"/>
            </w:tcMar>
          </w:tcPr>
          <w:p w:rsidR="001337B4" w:rsidRPr="00CC25B9"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SVK / Stankova</w:t>
            </w:r>
          </w:p>
        </w:tc>
        <w:tc>
          <w:tcPr>
            <w:tcW w:w="1134" w:type="dxa"/>
            <w:tcMar>
              <w:top w:w="113" w:type="dxa"/>
              <w:bottom w:w="113" w:type="dxa"/>
            </w:tcMar>
          </w:tcPr>
          <w:p w:rsidR="001337B4" w:rsidRPr="00CC25B9"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7205/02</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D6D9F">
              <w:rPr>
                <w:rFonts w:cstheme="minorHAnsi"/>
                <w:b/>
                <w:sz w:val="20"/>
                <w:szCs w:val="20"/>
              </w:rPr>
              <w:t>31/03/2008</w:t>
            </w:r>
          </w:p>
          <w:p w:rsidR="001337B4" w:rsidRPr="004D6D9F"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6D9F">
              <w:rPr>
                <w:rFonts w:cstheme="minorHAnsi"/>
                <w:sz w:val="20"/>
                <w:szCs w:val="20"/>
              </w:rPr>
              <w:t>19/10/2007</w:t>
            </w:r>
          </w:p>
        </w:tc>
        <w:tc>
          <w:tcPr>
            <w:tcW w:w="3828" w:type="dxa"/>
            <w:tcMar>
              <w:top w:w="113" w:type="dxa"/>
              <w:bottom w:w="113" w:type="dxa"/>
            </w:tcMar>
          </w:tcPr>
          <w:p w:rsidR="001337B4" w:rsidRPr="00CC25B9"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home</w:t>
            </w:r>
            <w:r w:rsidR="009411BF" w:rsidRPr="009411BF">
              <w:rPr>
                <w:rFonts w:cstheme="minorHAnsi"/>
                <w:b/>
                <w:i/>
                <w:color w:val="000000"/>
                <w:sz w:val="20"/>
                <w:szCs w:val="20"/>
              </w:rPr>
              <w:t>:</w:t>
            </w:r>
            <w:r>
              <w:rPr>
                <w:rFonts w:cstheme="minorHAnsi"/>
                <w:b/>
                <w:i/>
                <w:color w:val="000000"/>
                <w:sz w:val="20"/>
                <w:szCs w:val="20"/>
              </w:rPr>
              <w:t xml:space="preserve"> </w:t>
            </w:r>
            <w:r w:rsidRPr="00FD56CD">
              <w:rPr>
                <w:rFonts w:cstheme="minorHAnsi"/>
                <w:i/>
                <w:color w:val="000000"/>
                <w:sz w:val="20"/>
                <w:szCs w:val="20"/>
              </w:rPr>
              <w:t>Disproportionate interference with the applicant’s right to respect for her home, following her eviction without being offered alternative accommodation</w:t>
            </w:r>
            <w:r>
              <w:rPr>
                <w:rFonts w:cstheme="minorHAnsi"/>
                <w:i/>
                <w:color w:val="000000"/>
                <w:sz w:val="20"/>
                <w:szCs w:val="20"/>
              </w:rPr>
              <w:t>, and without possibility of redress despite a Consitutional Court judgment finding the regional court’s decision on her eviction disproportionate. (Article 8)</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w:t>
            </w:r>
            <w:r w:rsidR="001337B4" w:rsidRPr="004C3212">
              <w:rPr>
                <w:rStyle w:val="sb8d990e2"/>
                <w:sz w:val="20"/>
                <w:szCs w:val="20"/>
              </w:rPr>
              <w:t>Just satisfaction in respect of non-pecuniary damage paid. In 2008, the applicant initiated civil proceedings against the municipality aimed at declaring her tenant of the apartment she occupied before the eviction. The district court obliged the latter to provide the applicant an equivalent flat. Both parties lodged an appeal and the case is pending before the Regional Court.</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rPr>
            </w:pPr>
            <w:r w:rsidRPr="009411BF">
              <w:rPr>
                <w:rStyle w:val="sb8d990e2"/>
                <w:i/>
                <w:sz w:val="20"/>
                <w:szCs w:val="20"/>
                <w:u w:val="single"/>
              </w:rPr>
              <w:t>General measures</w:t>
            </w:r>
            <w:r w:rsidRPr="009411BF">
              <w:rPr>
                <w:rStyle w:val="sb8d990e2"/>
                <w:i/>
                <w:sz w:val="20"/>
                <w:szCs w:val="20"/>
              </w:rPr>
              <w:t>:</w:t>
            </w:r>
            <w:r w:rsidR="001337B4" w:rsidRPr="004C3212">
              <w:rPr>
                <w:rStyle w:val="sb8d990e2"/>
                <w:sz w:val="20"/>
                <w:szCs w:val="20"/>
              </w:rPr>
              <w:t xml:space="preserve"> Single incident, as the lower courts had not correctly applied Article 3 of the Civil Code when considering the circumstances of the applicant.</w:t>
            </w:r>
            <w:r w:rsidR="001337B4" w:rsidRPr="004C3212">
              <w:rPr>
                <w:sz w:val="20"/>
                <w:szCs w:val="20"/>
              </w:rPr>
              <w:t xml:space="preserve"> Under Article 3§1 of the Civil Code, the exercise of civil rights and obligations must not interfere with the justified rights and interests of others unless there are relevant legal grounds and must not be contra bonos mores. Article 3 permits the granting of relief from hardship in justified cases by ensuring that alternative accommodation should be provided to persons who have been ordered to move out of a flat. </w:t>
            </w:r>
            <w:r w:rsidR="001337B4" w:rsidRPr="004C3212">
              <w:rPr>
                <w:rStyle w:val="sb8d990e2"/>
                <w:sz w:val="20"/>
                <w:szCs w:val="20"/>
              </w:rPr>
              <w:t xml:space="preserve">Following an amendment to the constitution 2002, natural and legal persons may complain about interferences with their fundamental rights and freedoms. </w:t>
            </w:r>
            <w:r w:rsidR="001337B4" w:rsidRPr="004C3212">
              <w:rPr>
                <w:rFonts w:cstheme="minorHAnsi"/>
                <w:color w:val="000000"/>
                <w:sz w:val="20"/>
                <w:szCs w:val="20"/>
              </w:rPr>
              <w:t>The judgment was published, translated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368" w:history="1">
              <w:r w:rsidR="001337B4" w:rsidRPr="003C3F05">
                <w:rPr>
                  <w:rStyle w:val="Hyperlink"/>
                  <w:b w:val="0"/>
                  <w:bCs w:val="0"/>
                  <w:sz w:val="20"/>
                  <w:szCs w:val="20"/>
                </w:rPr>
                <w:t>CM/ResDH(2011)157</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SVK / Tam</w:t>
            </w:r>
          </w:p>
        </w:tc>
        <w:tc>
          <w:tcPr>
            <w:tcW w:w="1134" w:type="dxa"/>
            <w:tcMar>
              <w:top w:w="113" w:type="dxa"/>
              <w:bottom w:w="113" w:type="dxa"/>
            </w:tcMar>
          </w:tcPr>
          <w:p w:rsidR="001337B4" w:rsidRPr="003C3F05"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50123/99</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10/11/2004</w:t>
            </w:r>
          </w:p>
          <w:p w:rsidR="001337B4" w:rsidRPr="002F41B9"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2F41B9">
              <w:rPr>
                <w:rStyle w:val="sb8d990e2"/>
                <w:sz w:val="20"/>
                <w:szCs w:val="20"/>
              </w:rPr>
              <w:t>22/06/2004</w:t>
            </w:r>
          </w:p>
        </w:tc>
        <w:tc>
          <w:tcPr>
            <w:tcW w:w="3828" w:type="dxa"/>
            <w:tcMar>
              <w:top w:w="113" w:type="dxa"/>
              <w:bottom w:w="113" w:type="dxa"/>
            </w:tcMar>
          </w:tcPr>
          <w:p w:rsidR="001337B4" w:rsidRPr="002F41B9" w:rsidRDefault="001337B4" w:rsidP="002E00A2">
            <w:pPr>
              <w:jc w:val="both"/>
              <w:cnfStyle w:val="000000100000" w:firstRow="0" w:lastRow="0" w:firstColumn="0" w:lastColumn="0" w:oddVBand="0" w:evenVBand="0" w:oddHBand="1" w:evenHBand="0" w:firstRowFirstColumn="0" w:firstRowLastColumn="0" w:lastRowFirstColumn="0" w:lastRowLastColumn="0"/>
              <w:rPr>
                <w:rStyle w:val="sb8d990e2"/>
                <w:rFonts w:cstheme="minorHAnsi"/>
                <w:i/>
                <w:sz w:val="20"/>
                <w:szCs w:val="20"/>
              </w:rPr>
            </w:pPr>
            <w:r>
              <w:rPr>
                <w:rStyle w:val="sb8d990e2"/>
                <w:rFonts w:cstheme="minorHAnsi"/>
                <w:b/>
                <w:i/>
                <w:sz w:val="20"/>
                <w:szCs w:val="20"/>
              </w:rPr>
              <w:t>Protection of rights in detention</w:t>
            </w:r>
            <w:r w:rsidR="009411BF" w:rsidRPr="009411BF">
              <w:rPr>
                <w:rStyle w:val="sb8d990e2"/>
                <w:rFonts w:cstheme="minorHAnsi"/>
                <w:b/>
                <w:i/>
                <w:sz w:val="20"/>
                <w:szCs w:val="20"/>
              </w:rPr>
              <w:t>:</w:t>
            </w:r>
            <w:r>
              <w:rPr>
                <w:rStyle w:val="sb8d990e2"/>
                <w:rFonts w:cstheme="minorHAnsi"/>
                <w:b/>
                <w:i/>
                <w:sz w:val="20"/>
                <w:szCs w:val="20"/>
              </w:rPr>
              <w:t xml:space="preserve"> Unlawful </w:t>
            </w:r>
            <w:r w:rsidRPr="003C3F05">
              <w:rPr>
                <w:rStyle w:val="sb8d990e2"/>
                <w:rFonts w:cstheme="minorHAnsi"/>
                <w:i/>
                <w:sz w:val="20"/>
                <w:szCs w:val="20"/>
              </w:rPr>
              <w:t xml:space="preserve">detention in </w:t>
            </w:r>
            <w:r>
              <w:rPr>
                <w:rStyle w:val="sb8d990e2"/>
                <w:rFonts w:cstheme="minorHAnsi"/>
                <w:i/>
                <w:sz w:val="20"/>
                <w:szCs w:val="20"/>
              </w:rPr>
              <w:t xml:space="preserve">a mental hospital and inability to </w:t>
            </w:r>
            <w:r w:rsidR="00620883">
              <w:rPr>
                <w:rStyle w:val="sb8d990e2"/>
                <w:rFonts w:cstheme="minorHAnsi"/>
                <w:i/>
                <w:sz w:val="20"/>
                <w:szCs w:val="20"/>
              </w:rPr>
              <w:t>obtain a judicial review contrar</w:t>
            </w:r>
            <w:r>
              <w:rPr>
                <w:rStyle w:val="sb8d990e2"/>
                <w:rFonts w:cstheme="minorHAnsi"/>
                <w:i/>
                <w:sz w:val="20"/>
                <w:szCs w:val="20"/>
              </w:rPr>
              <w:t>y to the Code of Civil Procedure. (</w:t>
            </w:r>
            <w:r w:rsidRPr="003C3F05">
              <w:rPr>
                <w:rStyle w:val="sb8d990e2"/>
                <w:rFonts w:cstheme="minorHAnsi"/>
                <w:i/>
                <w:sz w:val="20"/>
                <w:szCs w:val="20"/>
              </w:rPr>
              <w:t>Article 5</w:t>
            </w:r>
            <w:r>
              <w:rPr>
                <w:rStyle w:val="sb8d990e2"/>
                <w:rFonts w:cstheme="minorHAnsi"/>
                <w:i/>
                <w:sz w:val="20"/>
                <w:szCs w:val="20"/>
              </w:rPr>
              <w:t xml:space="preserve"> §§1+4)</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Pr>
                <w:rStyle w:val="sb8d990e2"/>
              </w:rPr>
              <w:t>Just satisfaction in respect of non-</w:t>
            </w:r>
            <w:r w:rsidR="001337B4" w:rsidRPr="00C63A28">
              <w:rPr>
                <w:rStyle w:val="sb8d990e2"/>
                <w:sz w:val="20"/>
                <w:szCs w:val="20"/>
              </w:rPr>
              <w:t>pecuniary damage paid.</w:t>
            </w:r>
            <w:r w:rsidR="001337B4">
              <w:rPr>
                <w:rStyle w:val="sb8d990e2"/>
                <w:sz w:val="20"/>
                <w:szCs w:val="20"/>
              </w:rPr>
              <w:t xml:space="preserve"> </w:t>
            </w:r>
          </w:p>
          <w:p w:rsidR="001337B4" w:rsidRPr="00C63A28"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9411BF">
              <w:rPr>
                <w:rStyle w:val="sb8d990e2"/>
                <w:i/>
                <w:sz w:val="20"/>
                <w:szCs w:val="20"/>
                <w:u w:val="single"/>
              </w:rPr>
              <w:t>General measures</w:t>
            </w:r>
            <w:r w:rsidRPr="009411BF">
              <w:rPr>
                <w:rStyle w:val="sb8d990e2"/>
                <w:i/>
                <w:sz w:val="20"/>
                <w:szCs w:val="20"/>
              </w:rPr>
              <w:t>:</w:t>
            </w:r>
            <w:r w:rsidR="001337B4">
              <w:rPr>
                <w:rStyle w:val="sb8d990e2"/>
                <w:sz w:val="20"/>
                <w:szCs w:val="20"/>
              </w:rPr>
              <w:t xml:space="preserve"> </w:t>
            </w:r>
            <w:r w:rsidR="001337B4" w:rsidRPr="00642204">
              <w:rPr>
                <w:rStyle w:val="sb8d990e2"/>
                <w:rFonts w:cstheme="minorHAnsi"/>
                <w:sz w:val="20"/>
                <w:szCs w:val="20"/>
              </w:rPr>
              <w:t>The judgment was transla</w:t>
            </w:r>
            <w:r w:rsidR="001337B4">
              <w:rPr>
                <w:rStyle w:val="sb8d990e2"/>
                <w:rFonts w:cstheme="minorHAnsi"/>
                <w:sz w:val="20"/>
                <w:szCs w:val="20"/>
              </w:rPr>
              <w:t>ted,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369" w:history="1">
              <w:r w:rsidR="001337B4" w:rsidRPr="003C3F05">
                <w:rPr>
                  <w:rStyle w:val="Hyperlink"/>
                  <w:b w:val="0"/>
                  <w:bCs w:val="0"/>
                  <w:sz w:val="20"/>
                  <w:szCs w:val="20"/>
                </w:rPr>
                <w:t>CM/ResDH(2011)157</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SVK / </w:t>
            </w:r>
            <w:r w:rsidRPr="003C3F05">
              <w:rPr>
                <w:rFonts w:cstheme="minorHAnsi"/>
                <w:b/>
                <w:sz w:val="20"/>
                <w:szCs w:val="20"/>
              </w:rPr>
              <w:t>Tkacik</w:t>
            </w:r>
            <w:r>
              <w:rPr>
                <w:rFonts w:cstheme="minorHAnsi"/>
                <w:b/>
                <w:sz w:val="20"/>
                <w:szCs w:val="20"/>
              </w:rPr>
              <w:t xml:space="preserve"> </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C3F05">
              <w:rPr>
                <w:rFonts w:cstheme="minorHAnsi"/>
                <w:b/>
                <w:sz w:val="20"/>
                <w:szCs w:val="20"/>
              </w:rPr>
              <w:t>42472/98</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24/03/2004</w:t>
            </w:r>
          </w:p>
          <w:p w:rsidR="001337B4" w:rsidRPr="003C3F05"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C3F05">
              <w:rPr>
                <w:rStyle w:val="sb8d990e2"/>
                <w:sz w:val="20"/>
                <w:szCs w:val="20"/>
              </w:rPr>
              <w:t>14/10/2003</w:t>
            </w:r>
          </w:p>
        </w:tc>
        <w:tc>
          <w:tcPr>
            <w:tcW w:w="3828" w:type="dxa"/>
            <w:tcMar>
              <w:top w:w="113" w:type="dxa"/>
              <w:bottom w:w="113" w:type="dxa"/>
            </w:tcMar>
          </w:tcPr>
          <w:p w:rsidR="001337B4" w:rsidRDefault="001337B4" w:rsidP="002E00A2">
            <w:pPr>
              <w:jc w:val="both"/>
              <w:cnfStyle w:val="000000000000" w:firstRow="0" w:lastRow="0" w:firstColumn="0" w:lastColumn="0" w:oddVBand="0" w:evenVBand="0" w:oddHBand="0" w:evenHBand="0" w:firstRowFirstColumn="0" w:firstRowLastColumn="0" w:lastRowFirstColumn="0" w:lastRowLastColumn="0"/>
              <w:rPr>
                <w:rStyle w:val="sb8d990e2"/>
                <w:rFonts w:cstheme="minorHAnsi"/>
                <w:b/>
                <w:i/>
                <w:sz w:val="20"/>
                <w:szCs w:val="20"/>
              </w:rPr>
            </w:pPr>
            <w:r>
              <w:rPr>
                <w:rStyle w:val="sb8d990e2"/>
                <w:rFonts w:cstheme="minorHAnsi"/>
                <w:b/>
                <w:i/>
                <w:sz w:val="20"/>
                <w:szCs w:val="20"/>
              </w:rPr>
              <w:t>Protection of rights in detention</w:t>
            </w:r>
            <w:r w:rsidR="009411BF" w:rsidRPr="009411BF">
              <w:rPr>
                <w:rStyle w:val="sb8d990e2"/>
                <w:rFonts w:cstheme="minorHAnsi"/>
                <w:b/>
                <w:i/>
                <w:sz w:val="20"/>
                <w:szCs w:val="20"/>
              </w:rPr>
              <w:t>:</w:t>
            </w:r>
            <w:r>
              <w:rPr>
                <w:rStyle w:val="sb8d990e2"/>
                <w:rFonts w:cstheme="minorHAnsi"/>
                <w:b/>
                <w:i/>
                <w:sz w:val="20"/>
                <w:szCs w:val="20"/>
              </w:rPr>
              <w:t xml:space="preserve"> </w:t>
            </w:r>
            <w:r>
              <w:rPr>
                <w:rStyle w:val="sb8d990e2"/>
                <w:rFonts w:cstheme="minorHAnsi"/>
                <w:i/>
                <w:sz w:val="20"/>
                <w:szCs w:val="20"/>
              </w:rPr>
              <w:t xml:space="preserve">Unlawful placement in a psychiatric hospital as </w:t>
            </w:r>
            <w:r w:rsidRPr="00623AED">
              <w:rPr>
                <w:rStyle w:val="sb8d990e2"/>
                <w:rFonts w:cstheme="minorHAnsi"/>
                <w:i/>
                <w:sz w:val="20"/>
                <w:szCs w:val="20"/>
              </w:rPr>
              <w:t xml:space="preserve">the district court was not informed of </w:t>
            </w:r>
            <w:r>
              <w:rPr>
                <w:rStyle w:val="sb8d990e2"/>
                <w:rFonts w:cstheme="minorHAnsi"/>
                <w:i/>
                <w:sz w:val="20"/>
                <w:szCs w:val="20"/>
              </w:rPr>
              <w:t>the</w:t>
            </w:r>
            <w:r w:rsidRPr="00623AED">
              <w:rPr>
                <w:rStyle w:val="sb8d990e2"/>
                <w:rFonts w:cstheme="minorHAnsi"/>
                <w:i/>
                <w:sz w:val="20"/>
                <w:szCs w:val="20"/>
              </w:rPr>
              <w:t xml:space="preserve"> detentio</w:t>
            </w:r>
            <w:r>
              <w:rPr>
                <w:rStyle w:val="sb8d990e2"/>
                <w:rFonts w:cstheme="minorHAnsi"/>
                <w:i/>
                <w:sz w:val="20"/>
                <w:szCs w:val="20"/>
              </w:rPr>
              <w:t>n within 24 hours and did not decide on its</w:t>
            </w:r>
            <w:r w:rsidRPr="00623AED">
              <w:rPr>
                <w:rStyle w:val="sb8d990e2"/>
                <w:rFonts w:cstheme="minorHAnsi"/>
                <w:i/>
                <w:sz w:val="20"/>
                <w:szCs w:val="20"/>
              </w:rPr>
              <w:t xml:space="preserve"> lawfulness </w:t>
            </w:r>
            <w:r>
              <w:rPr>
                <w:rStyle w:val="sb8d990e2"/>
                <w:rFonts w:cstheme="minorHAnsi"/>
                <w:i/>
                <w:sz w:val="20"/>
                <w:szCs w:val="20"/>
              </w:rPr>
              <w:t>within five days of the placement in the hospital</w:t>
            </w:r>
            <w:r w:rsidRPr="006E2676">
              <w:rPr>
                <w:rStyle w:val="sb8d990e2"/>
                <w:rFonts w:cstheme="minorHAnsi"/>
                <w:i/>
                <w:sz w:val="20"/>
                <w:szCs w:val="20"/>
              </w:rPr>
              <w:t>. (Article 5</w:t>
            </w:r>
            <w:r>
              <w:rPr>
                <w:rStyle w:val="sb8d990e2"/>
                <w:rFonts w:cstheme="minorHAnsi"/>
                <w:i/>
                <w:sz w:val="20"/>
                <w:szCs w:val="20"/>
              </w:rPr>
              <w:t xml:space="preserve"> §1)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Pr>
                <w:rStyle w:val="sb8d990e2"/>
              </w:rPr>
              <w:t>Just satisfaction in respect of non-</w:t>
            </w:r>
            <w:r w:rsidR="001337B4" w:rsidRPr="00C63A28">
              <w:rPr>
                <w:rStyle w:val="sb8d990e2"/>
                <w:sz w:val="20"/>
                <w:szCs w:val="20"/>
              </w:rPr>
              <w:t>pecuniary damage paid.</w:t>
            </w:r>
            <w:r w:rsidR="001337B4">
              <w:rPr>
                <w:rStyle w:val="sb8d990e2"/>
                <w:sz w:val="20"/>
                <w:szCs w:val="20"/>
              </w:rPr>
              <w:t xml:space="preserve"> </w:t>
            </w:r>
          </w:p>
          <w:p w:rsidR="001337B4" w:rsidRPr="00C63A28"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Style w:val="sb8d990e2"/>
                <w:i/>
                <w:sz w:val="20"/>
                <w:szCs w:val="20"/>
                <w:u w:val="single"/>
              </w:rPr>
              <w:t>General measures</w:t>
            </w:r>
            <w:r w:rsidRPr="009411BF">
              <w:rPr>
                <w:rStyle w:val="sb8d990e2"/>
                <w:i/>
                <w:sz w:val="20"/>
                <w:szCs w:val="20"/>
              </w:rPr>
              <w:t>:</w:t>
            </w:r>
            <w:r w:rsidR="001337B4">
              <w:rPr>
                <w:rStyle w:val="sb8d990e2"/>
                <w:sz w:val="20"/>
                <w:szCs w:val="20"/>
              </w:rPr>
              <w:t xml:space="preserve"> </w:t>
            </w:r>
            <w:r w:rsidR="001337B4" w:rsidRPr="00642204">
              <w:rPr>
                <w:rStyle w:val="sb8d990e2"/>
                <w:rFonts w:cstheme="minorHAnsi"/>
                <w:sz w:val="20"/>
                <w:szCs w:val="20"/>
              </w:rPr>
              <w:t>The judgment was transla</w:t>
            </w:r>
            <w:r w:rsidR="001337B4">
              <w:rPr>
                <w:rStyle w:val="sb8d990e2"/>
                <w:rFonts w:cstheme="minorHAnsi"/>
                <w:sz w:val="20"/>
                <w:szCs w:val="20"/>
              </w:rPr>
              <w:t>ted, published and disseminated.</w:t>
            </w:r>
          </w:p>
        </w:tc>
      </w:tr>
      <w:tr w:rsidR="001337B4" w:rsidRPr="00864A2E"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CC25B9" w:rsidRDefault="0048194F" w:rsidP="002E00A2">
            <w:pPr>
              <w:jc w:val="center"/>
              <w:rPr>
                <w:b w:val="0"/>
                <w:sz w:val="20"/>
                <w:szCs w:val="20"/>
              </w:rPr>
            </w:pPr>
            <w:hyperlink r:id="rId370" w:history="1">
              <w:r w:rsidR="001337B4" w:rsidRPr="00A23E50">
                <w:rPr>
                  <w:rStyle w:val="Hyperlink"/>
                  <w:b w:val="0"/>
                  <w:bCs w:val="0"/>
                  <w:sz w:val="20"/>
                  <w:szCs w:val="20"/>
                </w:rPr>
                <w:t>CM/ResDH(2011)34</w:t>
              </w:r>
            </w:hyperlink>
          </w:p>
        </w:tc>
        <w:tc>
          <w:tcPr>
            <w:tcW w:w="1701" w:type="dxa"/>
            <w:tcMar>
              <w:top w:w="113" w:type="dxa"/>
              <w:bottom w:w="113" w:type="dxa"/>
            </w:tcMar>
          </w:tcPr>
          <w:p w:rsidR="001337B4" w:rsidRPr="00CC25B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SVK / Tomcani</w:t>
            </w:r>
          </w:p>
        </w:tc>
        <w:tc>
          <w:tcPr>
            <w:tcW w:w="1134" w:type="dxa"/>
            <w:tcMar>
              <w:top w:w="113" w:type="dxa"/>
              <w:bottom w:w="113" w:type="dxa"/>
            </w:tcMar>
          </w:tcPr>
          <w:p w:rsidR="001337B4" w:rsidRPr="00CC25B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19011/05</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29/12/2009</w:t>
            </w:r>
          </w:p>
          <w:p w:rsidR="001337B4" w:rsidRPr="00864A2E"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64A2E">
              <w:rPr>
                <w:rFonts w:cstheme="minorHAnsi"/>
                <w:sz w:val="20"/>
                <w:szCs w:val="20"/>
              </w:rPr>
              <w:t>29/09/2009</w:t>
            </w:r>
          </w:p>
        </w:tc>
        <w:tc>
          <w:tcPr>
            <w:tcW w:w="3828" w:type="dxa"/>
            <w:tcMar>
              <w:top w:w="113" w:type="dxa"/>
              <w:bottom w:w="113" w:type="dxa"/>
            </w:tcMar>
          </w:tcPr>
          <w:p w:rsidR="001337B4" w:rsidRPr="00CC25B9"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sz w:val="20"/>
                <w:szCs w:val="20"/>
              </w:rPr>
              <w:t>Access to and efficient functioning of justice</w:t>
            </w:r>
            <w:r w:rsidR="009411BF" w:rsidRPr="009411BF">
              <w:rPr>
                <w:rFonts w:cstheme="minorHAnsi"/>
                <w:b/>
                <w:i/>
                <w:sz w:val="20"/>
                <w:szCs w:val="20"/>
              </w:rPr>
              <w:t>:</w:t>
            </w:r>
            <w:r>
              <w:rPr>
                <w:rFonts w:cstheme="minorHAnsi"/>
                <w:b/>
                <w:i/>
                <w:sz w:val="20"/>
                <w:szCs w:val="20"/>
              </w:rPr>
              <w:t xml:space="preserve"> </w:t>
            </w:r>
            <w:r w:rsidRPr="001314D0">
              <w:rPr>
                <w:rFonts w:cstheme="minorHAnsi"/>
                <w:i/>
                <w:sz w:val="20"/>
                <w:szCs w:val="20"/>
              </w:rPr>
              <w:t>Excessive length of criminal proceeding. (Article 6 §1)</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w:t>
            </w:r>
            <w:r w:rsidR="001337B4" w:rsidRPr="004C3212">
              <w:rPr>
                <w:rStyle w:val="sb8d990e2"/>
                <w:sz w:val="20"/>
                <w:szCs w:val="20"/>
              </w:rPr>
              <w:t xml:space="preserve">Just satisfaction in respect of non-pecuniary damages paid. </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411BF">
              <w:rPr>
                <w:rFonts w:cstheme="minorHAnsi"/>
                <w:i/>
                <w:color w:val="000000"/>
                <w:sz w:val="20"/>
                <w:szCs w:val="20"/>
                <w:u w:val="single"/>
              </w:rPr>
              <w:t>General measures</w:t>
            </w:r>
            <w:r w:rsidRPr="009411BF">
              <w:rPr>
                <w:rFonts w:cstheme="minorHAnsi"/>
                <w:i/>
                <w:color w:val="000000"/>
                <w:sz w:val="20"/>
                <w:szCs w:val="20"/>
              </w:rPr>
              <w:t>:</w:t>
            </w:r>
            <w:r w:rsidR="001337B4" w:rsidRPr="004C3212">
              <w:rPr>
                <w:rFonts w:cstheme="minorHAnsi"/>
                <w:color w:val="000000"/>
                <w:sz w:val="20"/>
                <w:szCs w:val="20"/>
              </w:rPr>
              <w:t xml:space="preserve"> see Krumpel and Krumpelová (Final Resolution CM/ResDH(2007)10).</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371" w:history="1">
              <w:r w:rsidR="001337B4" w:rsidRPr="003C3F05">
                <w:rPr>
                  <w:rStyle w:val="Hyperlink"/>
                  <w:b w:val="0"/>
                  <w:bCs w:val="0"/>
                  <w:sz w:val="20"/>
                  <w:szCs w:val="20"/>
                </w:rPr>
                <w:t>CM/ResDH(2011)157</w:t>
              </w:r>
            </w:hyperlink>
          </w:p>
        </w:tc>
        <w:tc>
          <w:tcPr>
            <w:tcW w:w="1701"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SVK / Vodenicariv </w:t>
            </w:r>
          </w:p>
        </w:tc>
        <w:tc>
          <w:tcPr>
            <w:tcW w:w="1134" w:type="dxa"/>
            <w:tcMar>
              <w:top w:w="113" w:type="dxa"/>
              <w:bottom w:w="113"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C3F05">
              <w:rPr>
                <w:rFonts w:cstheme="minorHAnsi"/>
                <w:b/>
                <w:sz w:val="20"/>
                <w:szCs w:val="20"/>
              </w:rPr>
              <w:t>24530/94</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21/12/2000</w:t>
            </w:r>
          </w:p>
          <w:p w:rsidR="001337B4" w:rsidRPr="003C3F05"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C3F05">
              <w:rPr>
                <w:rStyle w:val="sb8d990e2"/>
                <w:sz w:val="20"/>
                <w:szCs w:val="20"/>
              </w:rPr>
              <w:t>21/12/2000</w:t>
            </w:r>
          </w:p>
        </w:tc>
        <w:tc>
          <w:tcPr>
            <w:tcW w:w="3828" w:type="dxa"/>
            <w:tcMar>
              <w:top w:w="113" w:type="dxa"/>
              <w:bottom w:w="113" w:type="dxa"/>
            </w:tcMar>
          </w:tcPr>
          <w:p w:rsidR="001337B4" w:rsidRPr="00620883" w:rsidRDefault="001337B4" w:rsidP="00620883">
            <w:pPr>
              <w:jc w:val="both"/>
              <w:cnfStyle w:val="000000000000" w:firstRow="0" w:lastRow="0" w:firstColumn="0" w:lastColumn="0" w:oddVBand="0" w:evenVBand="0" w:oddHBand="0" w:evenHBand="0" w:firstRowFirstColumn="0" w:firstRowLastColumn="0" w:lastRowFirstColumn="0" w:lastRowLastColumn="0"/>
              <w:rPr>
                <w:rStyle w:val="sb8d990e2"/>
                <w:rFonts w:cstheme="minorHAnsi"/>
                <w:i/>
                <w:sz w:val="20"/>
                <w:szCs w:val="20"/>
              </w:rPr>
            </w:pPr>
            <w:r>
              <w:rPr>
                <w:rStyle w:val="sb8d990e2"/>
                <w:rFonts w:cstheme="minorHAnsi"/>
                <w:b/>
                <w:i/>
                <w:sz w:val="20"/>
                <w:szCs w:val="20"/>
              </w:rPr>
              <w:t>Protection of rights in detention</w:t>
            </w:r>
            <w:r w:rsidR="009411BF" w:rsidRPr="009411BF">
              <w:rPr>
                <w:rStyle w:val="sb8d990e2"/>
                <w:rFonts w:cstheme="minorHAnsi"/>
                <w:b/>
                <w:i/>
                <w:sz w:val="20"/>
                <w:szCs w:val="20"/>
              </w:rPr>
              <w:t>:</w:t>
            </w:r>
            <w:r>
              <w:rPr>
                <w:rStyle w:val="sb8d990e2"/>
                <w:rFonts w:cstheme="minorHAnsi"/>
                <w:b/>
                <w:i/>
                <w:sz w:val="20"/>
                <w:szCs w:val="20"/>
              </w:rPr>
              <w:t xml:space="preserve"> </w:t>
            </w:r>
            <w:r w:rsidRPr="003C3F05">
              <w:rPr>
                <w:rStyle w:val="sb8d990e2"/>
                <w:rFonts w:cstheme="minorHAnsi"/>
                <w:i/>
                <w:sz w:val="20"/>
                <w:szCs w:val="20"/>
              </w:rPr>
              <w:t xml:space="preserve">Lack of a speedy decision concerning the lawfulness of the applicant's detention in </w:t>
            </w:r>
            <w:r>
              <w:rPr>
                <w:rStyle w:val="sb8d990e2"/>
                <w:rFonts w:cstheme="minorHAnsi"/>
                <w:i/>
                <w:sz w:val="20"/>
                <w:szCs w:val="20"/>
              </w:rPr>
              <w:t>a mental hospital. (</w:t>
            </w:r>
            <w:r w:rsidRPr="003C3F05">
              <w:rPr>
                <w:rStyle w:val="sb8d990e2"/>
                <w:rFonts w:cstheme="minorHAnsi"/>
                <w:i/>
                <w:sz w:val="20"/>
                <w:szCs w:val="20"/>
              </w:rPr>
              <w:t>Article 5</w:t>
            </w:r>
            <w:r>
              <w:rPr>
                <w:rStyle w:val="sb8d990e2"/>
                <w:rFonts w:cstheme="minorHAnsi"/>
                <w:i/>
                <w:sz w:val="20"/>
                <w:szCs w:val="20"/>
              </w:rPr>
              <w:t xml:space="preserve"> §4)</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Pr>
                <w:rStyle w:val="sb8d990e2"/>
              </w:rPr>
              <w:t>Just satisfaction in respect of non-</w:t>
            </w:r>
            <w:r w:rsidR="001337B4" w:rsidRPr="00C63A28">
              <w:rPr>
                <w:rStyle w:val="sb8d990e2"/>
                <w:sz w:val="20"/>
                <w:szCs w:val="20"/>
              </w:rPr>
              <w:t>pecuniary damage paid.</w:t>
            </w:r>
            <w:r w:rsidR="001337B4">
              <w:rPr>
                <w:rStyle w:val="sb8d990e2"/>
                <w:sz w:val="20"/>
                <w:szCs w:val="20"/>
              </w:rPr>
              <w:t xml:space="preserve"> The applicant was released. </w:t>
            </w:r>
          </w:p>
          <w:p w:rsidR="001337B4" w:rsidRPr="00C63A28"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Style w:val="sb8d990e2"/>
                <w:i/>
                <w:sz w:val="20"/>
                <w:szCs w:val="20"/>
                <w:u w:val="single"/>
              </w:rPr>
              <w:t>General measures</w:t>
            </w:r>
            <w:r w:rsidRPr="009411BF">
              <w:rPr>
                <w:rStyle w:val="sb8d990e2"/>
                <w:i/>
                <w:sz w:val="20"/>
                <w:szCs w:val="20"/>
              </w:rPr>
              <w:t>:</w:t>
            </w:r>
            <w:r w:rsidR="001337B4">
              <w:rPr>
                <w:rStyle w:val="sb8d990e2"/>
                <w:sz w:val="20"/>
                <w:szCs w:val="20"/>
              </w:rPr>
              <w:t xml:space="preserve"> </w:t>
            </w:r>
            <w:r w:rsidR="001337B4" w:rsidRPr="00642204">
              <w:rPr>
                <w:rStyle w:val="sb8d990e2"/>
                <w:rFonts w:cstheme="minorHAnsi"/>
                <w:sz w:val="20"/>
                <w:szCs w:val="20"/>
              </w:rPr>
              <w:t>The judgment was transla</w:t>
            </w:r>
            <w:r w:rsidR="001337B4">
              <w:rPr>
                <w:rStyle w:val="sb8d990e2"/>
                <w:rFonts w:cstheme="minorHAnsi"/>
                <w:sz w:val="20"/>
                <w:szCs w:val="20"/>
              </w:rPr>
              <w:t>ted, published and disseminated.</w:t>
            </w:r>
          </w:p>
        </w:tc>
      </w:tr>
      <w:tr w:rsidR="001337B4" w:rsidRPr="00864A2E"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CC25B9" w:rsidRDefault="0048194F" w:rsidP="002E00A2">
            <w:pPr>
              <w:jc w:val="center"/>
              <w:rPr>
                <w:b w:val="0"/>
                <w:sz w:val="20"/>
                <w:szCs w:val="20"/>
              </w:rPr>
            </w:pPr>
            <w:hyperlink r:id="rId372" w:history="1">
              <w:r w:rsidR="001337B4" w:rsidRPr="00A23E50">
                <w:rPr>
                  <w:rStyle w:val="Hyperlink"/>
                  <w:b w:val="0"/>
                  <w:bCs w:val="0"/>
                  <w:sz w:val="20"/>
                  <w:szCs w:val="20"/>
                </w:rPr>
                <w:t>CM/ResDH(2011)34</w:t>
              </w:r>
            </w:hyperlink>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SVK / Ziacik</w:t>
            </w:r>
          </w:p>
          <w:p w:rsidR="001337B4" w:rsidRPr="00CC25B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(and Smal)</w:t>
            </w:r>
          </w:p>
        </w:tc>
        <w:tc>
          <w:tcPr>
            <w:tcW w:w="1134" w:type="dxa"/>
            <w:tcMar>
              <w:top w:w="113" w:type="dxa"/>
              <w:bottom w:w="113" w:type="dxa"/>
            </w:tcMar>
          </w:tcPr>
          <w:p w:rsidR="001337B4" w:rsidRPr="00CC25B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43377/98</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07/04/2003</w:t>
            </w:r>
          </w:p>
          <w:p w:rsidR="001337B4" w:rsidRPr="007359A0"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359A0">
              <w:rPr>
                <w:rFonts w:cstheme="minorHAnsi"/>
                <w:sz w:val="20"/>
                <w:szCs w:val="20"/>
              </w:rPr>
              <w:t>07/01/2003</w:t>
            </w:r>
          </w:p>
        </w:tc>
        <w:tc>
          <w:tcPr>
            <w:tcW w:w="3828" w:type="dxa"/>
            <w:tcMar>
              <w:top w:w="113" w:type="dxa"/>
              <w:bottom w:w="113" w:type="dxa"/>
            </w:tcMar>
          </w:tcPr>
          <w:p w:rsidR="001337B4" w:rsidRPr="00CC25B9"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sz w:val="20"/>
                <w:szCs w:val="20"/>
              </w:rPr>
              <w:t>Access to and efficient functioning of justice</w:t>
            </w:r>
            <w:r w:rsidR="009411BF" w:rsidRPr="009411BF">
              <w:rPr>
                <w:rFonts w:cstheme="minorHAnsi"/>
                <w:b/>
                <w:i/>
                <w:sz w:val="20"/>
                <w:szCs w:val="20"/>
              </w:rPr>
              <w:t>:</w:t>
            </w:r>
            <w:r>
              <w:rPr>
                <w:rFonts w:cstheme="minorHAnsi"/>
                <w:b/>
                <w:i/>
                <w:sz w:val="20"/>
                <w:szCs w:val="20"/>
              </w:rPr>
              <w:t xml:space="preserve"> </w:t>
            </w:r>
            <w:r w:rsidRPr="00713B59">
              <w:rPr>
                <w:rFonts w:cstheme="minorHAnsi"/>
                <w:i/>
                <w:sz w:val="20"/>
                <w:szCs w:val="20"/>
              </w:rPr>
              <w:t>E</w:t>
            </w:r>
            <w:r w:rsidRPr="00713B59">
              <w:rPr>
                <w:rFonts w:cstheme="minorHAnsi"/>
                <w:i/>
                <w:color w:val="000000"/>
                <w:sz w:val="20"/>
                <w:szCs w:val="20"/>
              </w:rPr>
              <w:t>xcessive length of the criminal proceedings. (Article 6 §1)</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rPr>
            </w:pPr>
            <w:r w:rsidRPr="009411BF">
              <w:rPr>
                <w:rFonts w:cstheme="minorHAnsi"/>
                <w:i/>
                <w:color w:val="000000"/>
                <w:sz w:val="20"/>
                <w:szCs w:val="20"/>
                <w:u w:val="single"/>
              </w:rPr>
              <w:t>Individual measures</w:t>
            </w:r>
            <w:r w:rsidR="001337B4" w:rsidRPr="004C3212">
              <w:rPr>
                <w:rFonts w:cstheme="minorHAnsi"/>
                <w:color w:val="000000"/>
                <w:sz w:val="20"/>
                <w:szCs w:val="20"/>
                <w:u w:val="single"/>
              </w:rPr>
              <w:t>:</w:t>
            </w:r>
            <w:r w:rsidR="001337B4" w:rsidRPr="004C3212">
              <w:rPr>
                <w:rFonts w:cstheme="minorHAnsi"/>
                <w:color w:val="000000"/>
                <w:sz w:val="20"/>
                <w:szCs w:val="20"/>
              </w:rPr>
              <w:t xml:space="preserve"> </w:t>
            </w:r>
            <w:r w:rsidR="001337B4" w:rsidRPr="004C3212">
              <w:rPr>
                <w:rStyle w:val="sb8d990e2"/>
                <w:sz w:val="20"/>
                <w:szCs w:val="20"/>
              </w:rPr>
              <w:t>Just satisfaction in respect of non-pecuniary damages paid.</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rPr>
            </w:pPr>
            <w:r w:rsidRPr="009411BF">
              <w:rPr>
                <w:rFonts w:cstheme="minorHAnsi"/>
                <w:i/>
                <w:color w:val="000000"/>
                <w:sz w:val="20"/>
                <w:szCs w:val="20"/>
                <w:u w:val="single"/>
              </w:rPr>
              <w:t>General measures</w:t>
            </w:r>
            <w:r w:rsidR="001337B4" w:rsidRPr="004C3212">
              <w:rPr>
                <w:rFonts w:cstheme="minorHAnsi"/>
                <w:color w:val="000000"/>
                <w:sz w:val="20"/>
                <w:szCs w:val="20"/>
              </w:rPr>
              <w:t xml:space="preserve"> were adopted to improve the efficiency of the judicial system, see particularly in the context of the examination of the Jóri case. </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4C22CC" w:rsidRDefault="0048194F" w:rsidP="002E00A2">
            <w:pPr>
              <w:jc w:val="center"/>
              <w:rPr>
                <w:b w:val="0"/>
                <w:sz w:val="20"/>
                <w:szCs w:val="20"/>
              </w:rPr>
            </w:pPr>
            <w:hyperlink r:id="rId373" w:history="1">
              <w:r w:rsidR="001337B4" w:rsidRPr="004C22CC">
                <w:rPr>
                  <w:rStyle w:val="Hyperlink"/>
                  <w:b w:val="0"/>
                  <w:bCs w:val="0"/>
                  <w:sz w:val="20"/>
                  <w:szCs w:val="20"/>
                </w:rPr>
                <w:t>CM/ResDH(2011)78</w:t>
              </w:r>
            </w:hyperlink>
          </w:p>
        </w:tc>
        <w:tc>
          <w:tcPr>
            <w:tcW w:w="1701"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SWE / Allard</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35179/97</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4C22CC">
              <w:rPr>
                <w:rStyle w:val="sb8d990e2"/>
                <w:b/>
                <w:sz w:val="20"/>
                <w:szCs w:val="20"/>
              </w:rPr>
              <w:t>24/09/2003</w:t>
            </w:r>
          </w:p>
          <w:p w:rsidR="001337B4" w:rsidRPr="004C22CC"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Pr>
                <w:rStyle w:val="sb8d990e2"/>
                <w:sz w:val="20"/>
                <w:szCs w:val="20"/>
              </w:rPr>
              <w:t>24/06</w:t>
            </w:r>
            <w:r w:rsidRPr="004C22CC">
              <w:rPr>
                <w:rStyle w:val="sb8d990e2"/>
                <w:sz w:val="20"/>
                <w:szCs w:val="20"/>
              </w:rPr>
              <w:t>/2003</w:t>
            </w:r>
          </w:p>
        </w:tc>
        <w:tc>
          <w:tcPr>
            <w:tcW w:w="3828" w:type="dxa"/>
            <w:tcMar>
              <w:top w:w="113" w:type="dxa"/>
              <w:bottom w:w="113" w:type="dxa"/>
            </w:tcMar>
          </w:tcPr>
          <w:p w:rsidR="001337B4"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property</w:t>
            </w:r>
            <w:r w:rsidR="009411BF" w:rsidRPr="009411BF">
              <w:rPr>
                <w:rStyle w:val="hps"/>
                <w:rFonts w:cstheme="minorHAnsi"/>
                <w:b/>
                <w:i/>
                <w:sz w:val="20"/>
                <w:szCs w:val="20"/>
              </w:rPr>
              <w:t>:</w:t>
            </w:r>
            <w:r>
              <w:rPr>
                <w:rStyle w:val="hps"/>
                <w:rFonts w:cstheme="minorHAnsi"/>
                <w:b/>
                <w:i/>
                <w:sz w:val="20"/>
                <w:szCs w:val="20"/>
              </w:rPr>
              <w:t xml:space="preserve"> </w:t>
            </w:r>
            <w:r w:rsidRPr="00FD425D">
              <w:rPr>
                <w:rStyle w:val="hps"/>
                <w:rFonts w:cstheme="minorHAnsi"/>
                <w:i/>
                <w:sz w:val="20"/>
                <w:szCs w:val="20"/>
              </w:rPr>
              <w:t>Unjustified interference due to the order to remove the applicant from her house and later to have it demolished imposing on her an excessive burden.  (Article 1 of Protocol No. 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Style w:val="sfbbfee58"/>
                <w:rFonts w:cstheme="minorHAnsi"/>
                <w:i/>
                <w:sz w:val="20"/>
                <w:szCs w:val="20"/>
                <w:u w:val="single"/>
              </w:rPr>
              <w:t>Individual measures</w:t>
            </w:r>
            <w:r w:rsidRPr="009411BF">
              <w:rPr>
                <w:rStyle w:val="sfbbfee58"/>
                <w:rFonts w:cstheme="minorHAnsi"/>
                <w:i/>
                <w:sz w:val="20"/>
                <w:szCs w:val="20"/>
              </w:rPr>
              <w:t>:</w:t>
            </w:r>
            <w:r w:rsidR="001337B4">
              <w:rPr>
                <w:rStyle w:val="sfbbfee58"/>
                <w:rFonts w:cstheme="minorHAnsi"/>
                <w:sz w:val="20"/>
                <w:szCs w:val="20"/>
              </w:rPr>
              <w:t xml:space="preserve"> J</w:t>
            </w:r>
            <w:r w:rsidR="001337B4" w:rsidRPr="00242656">
              <w:rPr>
                <w:rStyle w:val="sfbbfee58"/>
                <w:rFonts w:cstheme="minorHAnsi"/>
                <w:sz w:val="20"/>
                <w:szCs w:val="20"/>
              </w:rPr>
              <w:t>ust satisfaction in respect of pecuniary damage</w:t>
            </w:r>
            <w:r w:rsidR="001337B4">
              <w:rPr>
                <w:rStyle w:val="sfbbfee58"/>
                <w:rFonts w:cstheme="minorHAnsi"/>
                <w:sz w:val="20"/>
                <w:szCs w:val="20"/>
              </w:rPr>
              <w:t xml:space="preserve"> </w:t>
            </w:r>
            <w:r w:rsidR="001337B4" w:rsidRPr="00FD425D">
              <w:rPr>
                <w:rStyle w:val="sfbbfee58"/>
                <w:rFonts w:cstheme="minorHAnsi"/>
                <w:sz w:val="20"/>
                <w:szCs w:val="20"/>
              </w:rPr>
              <w:t xml:space="preserve">paid. </w:t>
            </w:r>
            <w:r w:rsidR="001337B4" w:rsidRPr="00FD425D">
              <w:rPr>
                <w:rFonts w:cstheme="minorHAnsi"/>
                <w:sz w:val="20"/>
                <w:szCs w:val="20"/>
              </w:rPr>
              <w:t xml:space="preserve"> In 1997 and 2002 the applicant was granted building permits authorising her to rebuild a house on the site of the demolished one, belonging henceforth to her as an individual plot.</w:t>
            </w:r>
          </w:p>
          <w:p w:rsidR="001337B4" w:rsidRPr="00893B0A"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FD425D">
              <w:rPr>
                <w:rFonts w:cstheme="minorHAnsi"/>
                <w:sz w:val="20"/>
                <w:szCs w:val="20"/>
              </w:rPr>
              <w:t xml:space="preserve">The violation </w:t>
            </w:r>
            <w:r w:rsidR="001337B4">
              <w:rPr>
                <w:rFonts w:cstheme="minorHAnsi"/>
                <w:sz w:val="20"/>
                <w:szCs w:val="20"/>
              </w:rPr>
              <w:t xml:space="preserve">stems from </w:t>
            </w:r>
            <w:r w:rsidR="001337B4" w:rsidRPr="00FD425D">
              <w:rPr>
                <w:rFonts w:cstheme="minorHAnsi"/>
                <w:sz w:val="20"/>
                <w:szCs w:val="20"/>
              </w:rPr>
              <w:t>the compl</w:t>
            </w:r>
            <w:r w:rsidR="001337B4">
              <w:rPr>
                <w:rFonts w:cstheme="minorHAnsi"/>
                <w:sz w:val="20"/>
                <w:szCs w:val="20"/>
              </w:rPr>
              <w:t xml:space="preserve">exity of the proceedings. </w:t>
            </w:r>
            <w:r w:rsidR="001337B4" w:rsidRPr="00FD425D">
              <w:rPr>
                <w:rFonts w:cstheme="minorHAnsi"/>
                <w:sz w:val="20"/>
                <w:szCs w:val="20"/>
              </w:rPr>
              <w:t xml:space="preserve">A summary of the </w:t>
            </w:r>
            <w:r w:rsidR="001337B4">
              <w:rPr>
                <w:rFonts w:cstheme="minorHAnsi"/>
                <w:sz w:val="20"/>
                <w:szCs w:val="20"/>
              </w:rPr>
              <w:t>judgment was</w:t>
            </w:r>
            <w:r w:rsidR="001337B4" w:rsidRPr="00FD425D">
              <w:rPr>
                <w:rFonts w:cstheme="minorHAnsi"/>
                <w:sz w:val="20"/>
                <w:szCs w:val="20"/>
              </w:rPr>
              <w:t xml:space="preserve"> sent to the Supreme Court, all Courts of Appeal, the District Court concerned, the Enforcement Office and the Parliamentary Ombudsman. Particular attention was drawn to the findings that the Supreme Court should have awaited the outcome of the other pending proceedings before rejecting the applicant’s request for a stay of the removal proceedings</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7A5A2C" w:rsidRDefault="0048194F" w:rsidP="002E00A2">
            <w:pPr>
              <w:jc w:val="center"/>
              <w:rPr>
                <w:b w:val="0"/>
                <w:sz w:val="20"/>
                <w:szCs w:val="20"/>
              </w:rPr>
            </w:pPr>
            <w:hyperlink r:id="rId374" w:history="1">
              <w:r w:rsidR="001337B4" w:rsidRPr="0054506E">
                <w:rPr>
                  <w:rStyle w:val="Hyperlink"/>
                  <w:b w:val="0"/>
                  <w:bCs w:val="0"/>
                  <w:sz w:val="20"/>
                  <w:szCs w:val="20"/>
                </w:rPr>
                <w:t>CM/ResDH(2011)160</w:t>
              </w:r>
            </w:hyperlink>
          </w:p>
        </w:tc>
        <w:tc>
          <w:tcPr>
            <w:tcW w:w="1701"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SWE / Hellborg</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47473/99</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28/05/2006</w:t>
            </w:r>
          </w:p>
          <w:p w:rsidR="001337B4" w:rsidRPr="0054506E"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54506E">
              <w:rPr>
                <w:rStyle w:val="sb8d990e2"/>
                <w:sz w:val="20"/>
                <w:szCs w:val="20"/>
              </w:rPr>
              <w:t>28/02/2006</w:t>
            </w:r>
          </w:p>
        </w:tc>
        <w:tc>
          <w:tcPr>
            <w:tcW w:w="3828" w:type="dxa"/>
            <w:tcMar>
              <w:top w:w="113" w:type="dxa"/>
              <w:bottom w:w="113" w:type="dxa"/>
            </w:tcMar>
          </w:tcPr>
          <w:p w:rsidR="001337B4"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property and 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t xml:space="preserve"> </w:t>
            </w:r>
            <w:r w:rsidRPr="0054506E">
              <w:rPr>
                <w:rStyle w:val="hps"/>
                <w:rFonts w:cstheme="minorHAnsi"/>
                <w:i/>
                <w:sz w:val="20"/>
                <w:szCs w:val="20"/>
              </w:rPr>
              <w:t>Failure to comply with the obligation to issue a building permit within the statutory time-limit and refusal by the Supreme Administrative Court to hold a hearing as well as excessive length of certain administrative proceedings. (Articles 1 of Protocol No.1 and 6§1)</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Pr>
                <w:rStyle w:val="sb8d990e2"/>
              </w:rPr>
              <w:t xml:space="preserve">Just satisfaction in respect of </w:t>
            </w:r>
            <w:r w:rsidR="001337B4">
              <w:rPr>
                <w:rStyle w:val="sb8d990e2"/>
                <w:sz w:val="20"/>
                <w:szCs w:val="20"/>
              </w:rPr>
              <w:t>pecuniary damage paid.</w:t>
            </w:r>
            <w:r w:rsidR="001337B4">
              <w:rPr>
                <w:rFonts w:cstheme="minorHAnsi"/>
                <w:sz w:val="20"/>
                <w:szCs w:val="20"/>
              </w:rPr>
              <w:t xml:space="preserve"> </w:t>
            </w:r>
            <w:r w:rsidR="001337B4" w:rsidRPr="0054506E">
              <w:rPr>
                <w:rFonts w:cstheme="minorHAnsi"/>
                <w:sz w:val="20"/>
                <w:szCs w:val="20"/>
              </w:rPr>
              <w:t xml:space="preserve">The Administrative Court Procedure Act allows to request the reopening of </w:t>
            </w:r>
            <w:r w:rsidR="001337B4">
              <w:rPr>
                <w:rFonts w:cstheme="minorHAnsi"/>
                <w:sz w:val="20"/>
                <w:szCs w:val="20"/>
              </w:rPr>
              <w:t xml:space="preserve">the impugned </w:t>
            </w:r>
            <w:r w:rsidR="001337B4" w:rsidRPr="0054506E">
              <w:rPr>
                <w:rFonts w:cstheme="minorHAnsi"/>
                <w:sz w:val="20"/>
                <w:szCs w:val="20"/>
              </w:rPr>
              <w:t>administrative proceedings</w:t>
            </w:r>
            <w:r w:rsidR="001337B4">
              <w:rPr>
                <w:rFonts w:cstheme="minorHAnsi"/>
                <w:sz w:val="20"/>
                <w:szCs w:val="20"/>
              </w:rPr>
              <w:t xml:space="preserve">. </w:t>
            </w:r>
          </w:p>
          <w:p w:rsidR="001337B4" w:rsidRPr="0054506E"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Isolated case, which </w:t>
            </w:r>
            <w:r w:rsidR="001337B4" w:rsidRPr="00087E31">
              <w:rPr>
                <w:rFonts w:cstheme="minorHAnsi"/>
                <w:sz w:val="20"/>
                <w:szCs w:val="20"/>
              </w:rPr>
              <w:t>due to the particul</w:t>
            </w:r>
            <w:r w:rsidR="001337B4">
              <w:rPr>
                <w:rFonts w:cstheme="minorHAnsi"/>
                <w:sz w:val="20"/>
                <w:szCs w:val="20"/>
              </w:rPr>
              <w:t>ar circumstances of the case</w:t>
            </w:r>
            <w:r w:rsidR="001337B4" w:rsidRPr="00087E31">
              <w:rPr>
                <w:rFonts w:cstheme="minorHAnsi"/>
                <w:sz w:val="20"/>
                <w:szCs w:val="20"/>
              </w:rPr>
              <w:t xml:space="preserve"> does not reveal any systemic problem of length of proceedings before the Building Committee</w:t>
            </w:r>
            <w:r w:rsidR="001337B4">
              <w:rPr>
                <w:rFonts w:cstheme="minorHAnsi"/>
                <w:sz w:val="20"/>
                <w:szCs w:val="20"/>
              </w:rPr>
              <w:t xml:space="preserve"> either</w:t>
            </w:r>
            <w:r w:rsidR="001337B4" w:rsidRPr="00087E31">
              <w:rPr>
                <w:rFonts w:cstheme="minorHAnsi"/>
                <w:sz w:val="20"/>
                <w:szCs w:val="20"/>
              </w:rPr>
              <w:t>.</w:t>
            </w:r>
            <w:r w:rsidR="001337B4">
              <w:rPr>
                <w:rFonts w:cstheme="minorHAnsi"/>
                <w:sz w:val="20"/>
                <w:szCs w:val="20"/>
              </w:rPr>
              <w:t xml:space="preserve"> </w:t>
            </w:r>
            <w:r w:rsidR="001337B4" w:rsidRPr="00642204">
              <w:rPr>
                <w:rStyle w:val="sb8d990e2"/>
                <w:rFonts w:cstheme="minorHAnsi"/>
                <w:sz w:val="20"/>
                <w:szCs w:val="20"/>
              </w:rPr>
              <w:t>The judgment was transla</w:t>
            </w:r>
            <w:r w:rsidR="001337B4">
              <w:rPr>
                <w:rStyle w:val="sb8d990e2"/>
                <w:rFonts w:cstheme="minorHAnsi"/>
                <w:sz w:val="20"/>
                <w:szCs w:val="20"/>
              </w:rPr>
              <w:t>ted,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98468B" w:rsidRDefault="0048194F" w:rsidP="0005640C">
            <w:pPr>
              <w:jc w:val="center"/>
              <w:rPr>
                <w:b w:val="0"/>
                <w:sz w:val="20"/>
                <w:szCs w:val="20"/>
              </w:rPr>
            </w:pPr>
            <w:hyperlink r:id="rId375" w:history="1">
              <w:r w:rsidR="001337B4" w:rsidRPr="0098468B">
                <w:rPr>
                  <w:rStyle w:val="Hyperlink"/>
                  <w:b w:val="0"/>
                  <w:bCs w:val="0"/>
                  <w:sz w:val="20"/>
                  <w:szCs w:val="20"/>
                </w:rPr>
                <w:t>CM/ResDH(2011)268</w:t>
              </w:r>
            </w:hyperlink>
          </w:p>
        </w:tc>
        <w:tc>
          <w:tcPr>
            <w:tcW w:w="1701" w:type="dxa"/>
            <w:tcMar>
              <w:top w:w="113" w:type="dxa"/>
              <w:bottom w:w="113"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SWE / Iselsten</w:t>
            </w:r>
          </w:p>
        </w:tc>
        <w:tc>
          <w:tcPr>
            <w:tcW w:w="1134" w:type="dxa"/>
            <w:tcMar>
              <w:top w:w="113" w:type="dxa"/>
              <w:bottom w:w="113"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11320/05</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06/04/2009</w:t>
            </w:r>
          </w:p>
          <w:p w:rsidR="001337B4" w:rsidRPr="006F7AA5"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6F7AA5">
              <w:rPr>
                <w:rStyle w:val="sb8d990e2"/>
                <w:sz w:val="20"/>
                <w:szCs w:val="20"/>
              </w:rPr>
              <w:t>04/11/2008</w:t>
            </w:r>
          </w:p>
        </w:tc>
        <w:tc>
          <w:tcPr>
            <w:tcW w:w="3828" w:type="dxa"/>
            <w:tcMar>
              <w:top w:w="113" w:type="dxa"/>
              <w:bottom w:w="113" w:type="dxa"/>
            </w:tcMar>
          </w:tcPr>
          <w:p w:rsidR="001337B4" w:rsidRDefault="001337B4" w:rsidP="006F7AA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i/>
                <w:color w:val="000000"/>
                <w:sz w:val="20"/>
                <w:szCs w:val="20"/>
              </w:rPr>
            </w:pPr>
            <w:r>
              <w:rPr>
                <w:rStyle w:val="sb8d990e2"/>
                <w:rFonts w:cstheme="minorHAnsi"/>
                <w:b/>
                <w:i/>
                <w:sz w:val="20"/>
                <w:szCs w:val="20"/>
              </w:rPr>
              <w:t>Access to and efficient functioning of justice</w:t>
            </w:r>
            <w:r w:rsidR="009411BF" w:rsidRPr="009411BF">
              <w:rPr>
                <w:rStyle w:val="hps"/>
                <w:rFonts w:cstheme="minorHAnsi"/>
                <w:b/>
                <w:i/>
                <w:sz w:val="20"/>
                <w:szCs w:val="20"/>
              </w:rPr>
              <w:t>:</w:t>
            </w:r>
            <w:r>
              <w:t xml:space="preserve"> </w:t>
            </w:r>
            <w:r w:rsidRPr="006F7AA5">
              <w:rPr>
                <w:rStyle w:val="hps"/>
                <w:rFonts w:cstheme="minorHAnsi"/>
                <w:i/>
                <w:sz w:val="20"/>
                <w:szCs w:val="20"/>
              </w:rPr>
              <w:t>Excessive length of civil proceedings initiated to hold the State liable for damages. (Article 6 §1)</w:t>
            </w:r>
          </w:p>
        </w:tc>
        <w:tc>
          <w:tcPr>
            <w:tcW w:w="5387" w:type="dxa"/>
            <w:tcMar>
              <w:top w:w="113" w:type="dxa"/>
              <w:bottom w:w="113" w:type="dxa"/>
            </w:tcMar>
          </w:tcPr>
          <w:p w:rsidR="001337B4" w:rsidRDefault="009411BF"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in respect of the non-pecuniary damage paid. Domestic proceedings are closed.</w:t>
            </w:r>
          </w:p>
          <w:p w:rsidR="001337B4" w:rsidRPr="0034681F" w:rsidRDefault="009411BF" w:rsidP="008E25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Style w:val="sfbbfee58"/>
                <w:rFonts w:cstheme="minorHAnsi"/>
                <w:i/>
                <w:sz w:val="20"/>
                <w:szCs w:val="20"/>
                <w:u w:val="single"/>
              </w:rPr>
              <w:t>General measures</w:t>
            </w:r>
            <w:r w:rsidRPr="009411BF">
              <w:rPr>
                <w:rStyle w:val="sfbbfee58"/>
                <w:rFonts w:cstheme="minorHAnsi"/>
                <w:i/>
                <w:sz w:val="20"/>
                <w:szCs w:val="20"/>
              </w:rPr>
              <w:t>:</w:t>
            </w:r>
            <w:r w:rsidR="001337B4">
              <w:rPr>
                <w:rStyle w:val="sfbbfee58"/>
                <w:rFonts w:cstheme="minorHAnsi"/>
                <w:sz w:val="20"/>
                <w:szCs w:val="20"/>
              </w:rPr>
              <w:t xml:space="preserve"> </w:t>
            </w:r>
            <w:r w:rsidR="001337B4">
              <w:rPr>
                <w:rStyle w:val="sb8d990e2"/>
                <w:sz w:val="20"/>
                <w:szCs w:val="20"/>
              </w:rPr>
              <w:t>see</w:t>
            </w:r>
            <w:r w:rsidR="001337B4">
              <w:rPr>
                <w:rStyle w:val="sb8d990e2"/>
              </w:rPr>
              <w:t xml:space="preserve"> </w:t>
            </w:r>
            <w:hyperlink r:id="rId376" w:tgtFrame="_blank" w:history="1">
              <w:r w:rsidR="001337B4">
                <w:rPr>
                  <w:rStyle w:val="s26b0be42"/>
                  <w:color w:val="0000FF"/>
                  <w:u w:val="single"/>
                </w:rPr>
                <w:t>CM/ResDH(2009)70</w:t>
              </w:r>
            </w:hyperlink>
            <w:r w:rsidR="001337B4">
              <w:rPr>
                <w:rStyle w:val="sb8d990e2"/>
              </w:rPr>
              <w:t xml:space="preserve"> </w:t>
            </w:r>
            <w:r w:rsidR="001337B4" w:rsidRPr="00973E49">
              <w:rPr>
                <w:rStyle w:val="sb8d990e2"/>
                <w:sz w:val="20"/>
                <w:szCs w:val="20"/>
              </w:rPr>
              <w:t xml:space="preserve">in Klemeco Nord AB and Rey and </w:t>
            </w:r>
            <w:r w:rsidR="001337B4">
              <w:rPr>
                <w:rStyle w:val="sb8d990e2"/>
                <w:sz w:val="20"/>
                <w:szCs w:val="20"/>
              </w:rPr>
              <w:t>O</w:t>
            </w:r>
            <w:r w:rsidR="001337B4" w:rsidRPr="00973E49">
              <w:rPr>
                <w:rStyle w:val="sb8d990e2"/>
                <w:sz w:val="20"/>
                <w:szCs w:val="20"/>
              </w:rPr>
              <w:t>thers</w:t>
            </w:r>
            <w:r w:rsidR="001337B4">
              <w:rPr>
                <w:rStyle w:val="sb8d990e2"/>
                <w:sz w:val="20"/>
                <w:szCs w:val="20"/>
              </w:rPr>
              <w:t xml:space="preserve">. </w:t>
            </w:r>
            <w:r w:rsidR="001337B4">
              <w:rPr>
                <w:rFonts w:cstheme="minorHAnsi"/>
                <w:sz w:val="20"/>
                <w:szCs w:val="20"/>
              </w:rPr>
              <w:t xml:space="preserve">The judgment was </w:t>
            </w:r>
            <w:r w:rsidR="001337B4" w:rsidRPr="00FB05AB">
              <w:rPr>
                <w:rFonts w:cstheme="minorHAnsi"/>
                <w:sz w:val="20"/>
                <w:szCs w:val="20"/>
              </w:rPr>
              <w:t>published and disseminated</w:t>
            </w:r>
            <w:r w:rsidR="001337B4">
              <w:rPr>
                <w:rFonts w:cstheme="minorHAnsi"/>
                <w:sz w:val="20"/>
                <w:szCs w:val="20"/>
              </w:rPr>
              <w:t>.</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E96583" w:rsidRDefault="0048194F" w:rsidP="002E00A2">
            <w:pPr>
              <w:jc w:val="center"/>
              <w:rPr>
                <w:b w:val="0"/>
                <w:sz w:val="20"/>
                <w:szCs w:val="20"/>
                <w:lang w:val="en-US"/>
              </w:rPr>
            </w:pPr>
            <w:hyperlink r:id="rId377" w:history="1">
              <w:r w:rsidR="001337B4" w:rsidRPr="006B66DB">
                <w:rPr>
                  <w:rStyle w:val="Hyperlink"/>
                  <w:b w:val="0"/>
                  <w:bCs w:val="0"/>
                  <w:sz w:val="20"/>
                  <w:szCs w:val="20"/>
                  <w:lang w:val="en-US"/>
                </w:rPr>
                <w:t>CM/ResDH(2011)79</w:t>
              </w:r>
            </w:hyperlink>
          </w:p>
        </w:tc>
        <w:tc>
          <w:tcPr>
            <w:tcW w:w="1701"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SWE / </w:t>
            </w:r>
            <w:r w:rsidRPr="006B66DB">
              <w:rPr>
                <w:rFonts w:cstheme="minorHAnsi"/>
                <w:b/>
                <w:sz w:val="20"/>
                <w:szCs w:val="20"/>
              </w:rPr>
              <w:t>Khurshid Mustafa and Tarzibachi</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23883/06</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6B66DB">
              <w:rPr>
                <w:rStyle w:val="sb8d990e2"/>
                <w:b/>
                <w:sz w:val="20"/>
                <w:szCs w:val="20"/>
              </w:rPr>
              <w:t>16/03/2009</w:t>
            </w:r>
          </w:p>
          <w:p w:rsidR="001337B4" w:rsidRPr="006B66DB"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6B66DB">
              <w:rPr>
                <w:rStyle w:val="sb8d990e2"/>
                <w:sz w:val="20"/>
                <w:szCs w:val="20"/>
              </w:rPr>
              <w:t>16/12/2008</w:t>
            </w:r>
          </w:p>
        </w:tc>
        <w:tc>
          <w:tcPr>
            <w:tcW w:w="3828" w:type="dxa"/>
            <w:tcMar>
              <w:top w:w="113" w:type="dxa"/>
              <w:bottom w:w="113" w:type="dxa"/>
            </w:tcMar>
          </w:tcPr>
          <w:p w:rsidR="001337B4"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Freedom of expression</w:t>
            </w:r>
            <w:r w:rsidR="009411BF" w:rsidRPr="009411BF">
              <w:rPr>
                <w:rStyle w:val="hps"/>
                <w:rFonts w:cstheme="minorHAnsi"/>
                <w:b/>
                <w:i/>
                <w:sz w:val="20"/>
                <w:szCs w:val="20"/>
              </w:rPr>
              <w:t>:</w:t>
            </w:r>
            <w:r>
              <w:rPr>
                <w:rStyle w:val="hps"/>
                <w:rFonts w:cstheme="minorHAnsi"/>
                <w:b/>
                <w:i/>
                <w:sz w:val="20"/>
                <w:szCs w:val="20"/>
              </w:rPr>
              <w:t xml:space="preserve"> </w:t>
            </w:r>
            <w:r w:rsidRPr="00875D37">
              <w:rPr>
                <w:rStyle w:val="hps"/>
                <w:rFonts w:cstheme="minorHAnsi"/>
                <w:i/>
                <w:sz w:val="20"/>
                <w:szCs w:val="20"/>
              </w:rPr>
              <w:t xml:space="preserve">Disproportionate </w:t>
            </w:r>
            <w:r w:rsidRPr="006B66DB">
              <w:rPr>
                <w:rStyle w:val="hps"/>
                <w:rFonts w:cstheme="minorHAnsi"/>
                <w:i/>
                <w:sz w:val="20"/>
                <w:szCs w:val="20"/>
              </w:rPr>
              <w:t>Interference with the right to</w:t>
            </w:r>
            <w:r>
              <w:rPr>
                <w:rStyle w:val="hps"/>
                <w:rFonts w:cstheme="minorHAnsi"/>
                <w:i/>
                <w:sz w:val="20"/>
                <w:szCs w:val="20"/>
              </w:rPr>
              <w:t xml:space="preserve"> receive and impart information due to eviction of </w:t>
            </w:r>
            <w:r w:rsidRPr="006B66DB">
              <w:rPr>
                <w:rStyle w:val="hps"/>
                <w:rFonts w:cstheme="minorHAnsi"/>
                <w:i/>
                <w:sz w:val="20"/>
                <w:szCs w:val="20"/>
              </w:rPr>
              <w:t>Swedish nationals of Iraqi origin, parents of three children</w:t>
            </w:r>
            <w:r>
              <w:rPr>
                <w:rStyle w:val="hps"/>
                <w:rFonts w:cstheme="minorHAnsi"/>
                <w:i/>
                <w:sz w:val="20"/>
                <w:szCs w:val="20"/>
              </w:rPr>
              <w:t xml:space="preserve">, </w:t>
            </w:r>
            <w:r w:rsidRPr="006B66DB">
              <w:rPr>
                <w:rStyle w:val="hps"/>
                <w:rFonts w:cstheme="minorHAnsi"/>
                <w:i/>
                <w:sz w:val="20"/>
                <w:szCs w:val="20"/>
              </w:rPr>
              <w:t>from their flat for refusing to remove a satellite dish</w:t>
            </w:r>
            <w:r>
              <w:rPr>
                <w:rStyle w:val="hps"/>
                <w:rFonts w:cstheme="minorHAnsi"/>
                <w:i/>
                <w:sz w:val="20"/>
                <w:szCs w:val="20"/>
              </w:rPr>
              <w:t>. (</w:t>
            </w:r>
            <w:r w:rsidRPr="006B66DB">
              <w:rPr>
                <w:rStyle w:val="hps"/>
                <w:rFonts w:cstheme="minorHAnsi"/>
                <w:i/>
                <w:sz w:val="20"/>
                <w:szCs w:val="20"/>
              </w:rPr>
              <w:t>Article 10</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Style w:val="sfbbfee58"/>
                <w:rFonts w:cstheme="minorHAnsi"/>
                <w:i/>
                <w:sz w:val="20"/>
                <w:szCs w:val="20"/>
                <w:u w:val="single"/>
              </w:rPr>
              <w:t>Individual measures</w:t>
            </w:r>
            <w:r w:rsidRPr="009411BF">
              <w:rPr>
                <w:rStyle w:val="sfbbfee58"/>
                <w:rFonts w:cstheme="minorHAnsi"/>
                <w:i/>
                <w:sz w:val="20"/>
                <w:szCs w:val="20"/>
              </w:rPr>
              <w:t>:</w:t>
            </w:r>
            <w:r w:rsidR="001337B4">
              <w:rPr>
                <w:rStyle w:val="sfbbfee58"/>
                <w:rFonts w:cstheme="minorHAnsi"/>
                <w:sz w:val="20"/>
                <w:szCs w:val="20"/>
              </w:rPr>
              <w:t xml:space="preserve"> J</w:t>
            </w:r>
            <w:r w:rsidR="001337B4" w:rsidRPr="00242656">
              <w:rPr>
                <w:rStyle w:val="sfbbfee58"/>
                <w:rFonts w:cstheme="minorHAnsi"/>
                <w:sz w:val="20"/>
                <w:szCs w:val="20"/>
              </w:rPr>
              <w:t xml:space="preserve">ust satisfaction in respect of pecuniary </w:t>
            </w:r>
            <w:r w:rsidR="001337B4">
              <w:rPr>
                <w:rStyle w:val="sfbbfee58"/>
                <w:rFonts w:cstheme="minorHAnsi"/>
                <w:sz w:val="20"/>
                <w:szCs w:val="20"/>
              </w:rPr>
              <w:t xml:space="preserve">and non-pecuniary </w:t>
            </w:r>
            <w:r w:rsidR="001337B4" w:rsidRPr="00242656">
              <w:rPr>
                <w:rStyle w:val="sfbbfee58"/>
                <w:rFonts w:cstheme="minorHAnsi"/>
                <w:sz w:val="20"/>
                <w:szCs w:val="20"/>
              </w:rPr>
              <w:t>damage</w:t>
            </w:r>
            <w:r w:rsidR="001337B4">
              <w:rPr>
                <w:rStyle w:val="sfbbfee58"/>
                <w:rFonts w:cstheme="minorHAnsi"/>
                <w:sz w:val="20"/>
                <w:szCs w:val="20"/>
              </w:rPr>
              <w:t xml:space="preserve"> </w:t>
            </w:r>
            <w:r w:rsidR="001337B4" w:rsidRPr="00FD425D">
              <w:rPr>
                <w:rStyle w:val="sfbbfee58"/>
                <w:rFonts w:cstheme="minorHAnsi"/>
                <w:sz w:val="20"/>
                <w:szCs w:val="20"/>
              </w:rPr>
              <w:t xml:space="preserve">paid. </w:t>
            </w:r>
            <w:r w:rsidR="001337B4" w:rsidRPr="00FD425D">
              <w:rPr>
                <w:rFonts w:cstheme="minorHAnsi"/>
                <w:sz w:val="20"/>
                <w:szCs w:val="20"/>
              </w:rPr>
              <w:t xml:space="preserve"> </w:t>
            </w:r>
            <w:r w:rsidR="001337B4">
              <w:rPr>
                <w:rFonts w:cstheme="minorHAnsi"/>
                <w:sz w:val="20"/>
                <w:szCs w:val="20"/>
              </w:rPr>
              <w:t>T</w:t>
            </w:r>
            <w:r w:rsidR="001337B4" w:rsidRPr="00875D37">
              <w:rPr>
                <w:rFonts w:cstheme="minorHAnsi"/>
                <w:sz w:val="20"/>
                <w:szCs w:val="20"/>
              </w:rPr>
              <w:t>he landlord offered the applicants the opportunity to stay in their flat if they agreed to remove the satellite dish, but they refused and moved from the flat on 1/06/2006 to another flat</w:t>
            </w:r>
            <w:r w:rsidR="001337B4">
              <w:rPr>
                <w:rFonts w:cstheme="minorHAnsi"/>
                <w:sz w:val="20"/>
                <w:szCs w:val="20"/>
              </w:rPr>
              <w:t>.</w:t>
            </w:r>
          </w:p>
          <w:p w:rsidR="001337B4" w:rsidRPr="00893B0A"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The violation </w:t>
            </w:r>
            <w:r w:rsidR="001337B4" w:rsidRPr="00875D37">
              <w:rPr>
                <w:rFonts w:cstheme="minorHAnsi"/>
                <w:sz w:val="20"/>
                <w:szCs w:val="20"/>
              </w:rPr>
              <w:t xml:space="preserve">stems from an isolated situation </w:t>
            </w:r>
            <w:r w:rsidR="001337B4">
              <w:rPr>
                <w:rFonts w:cstheme="minorHAnsi"/>
                <w:sz w:val="20"/>
                <w:szCs w:val="20"/>
              </w:rPr>
              <w:t xml:space="preserve">based on </w:t>
            </w:r>
            <w:r w:rsidR="001337B4" w:rsidRPr="00875D37">
              <w:rPr>
                <w:rFonts w:cstheme="minorHAnsi"/>
                <w:sz w:val="20"/>
                <w:szCs w:val="20"/>
              </w:rPr>
              <w:t>the interpretation of the Land Code by the Svea Court of Appeal.</w:t>
            </w:r>
            <w:r w:rsidR="001337B4" w:rsidRPr="00D42C5C">
              <w:rPr>
                <w:rFonts w:cstheme="minorHAnsi"/>
                <w:sz w:val="20"/>
                <w:szCs w:val="20"/>
              </w:rPr>
              <w:t xml:space="preserve"> The judgment was translated, published and disseminated.</w:t>
            </w:r>
            <w:r w:rsidR="001337B4">
              <w:t xml:space="preserve"> </w:t>
            </w:r>
            <w:r w:rsidR="001337B4">
              <w:rPr>
                <w:rFonts w:cstheme="minorHAnsi"/>
                <w:sz w:val="20"/>
                <w:szCs w:val="20"/>
              </w:rPr>
              <w:t>Moreover,</w:t>
            </w:r>
            <w:r w:rsidR="001337B4" w:rsidRPr="00875D37">
              <w:rPr>
                <w:rFonts w:cstheme="minorHAnsi"/>
                <w:sz w:val="20"/>
                <w:szCs w:val="20"/>
              </w:rPr>
              <w:t xml:space="preserve"> the main actors in the tenancy market issued a standard clause for tenancy contracts according to which tenants should have the right to install a satellite dish for their flat after having consulted with the land-lord, provided that the latter has no reasonable grounds for opposing it.</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378" w:history="1">
              <w:r w:rsidR="001337B4" w:rsidRPr="00636C41">
                <w:rPr>
                  <w:rStyle w:val="Hyperlink"/>
                  <w:rFonts w:cstheme="minorHAnsi"/>
                  <w:b w:val="0"/>
                  <w:bCs w:val="0"/>
                  <w:sz w:val="20"/>
                  <w:szCs w:val="20"/>
                </w:rPr>
                <w:t>CM/ResDH(2011)166</w:t>
              </w:r>
            </w:hyperlink>
          </w:p>
        </w:tc>
        <w:tc>
          <w:tcPr>
            <w:tcW w:w="1701"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TUR / Abi and Others and 5 other cases</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18387/02+</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13/01/2010</w:t>
            </w:r>
          </w:p>
          <w:p w:rsidR="001337B4" w:rsidRPr="00323145"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23145">
              <w:rPr>
                <w:rFonts w:cstheme="minorHAnsi"/>
                <w:sz w:val="20"/>
                <w:szCs w:val="20"/>
              </w:rPr>
              <w:t>13/10/2009</w:t>
            </w:r>
          </w:p>
        </w:tc>
        <w:tc>
          <w:tcPr>
            <w:tcW w:w="3828" w:type="dxa"/>
            <w:tcMar>
              <w:top w:w="113" w:type="dxa"/>
              <w:bottom w:w="113" w:type="dxa"/>
            </w:tcMar>
          </w:tcPr>
          <w:p w:rsidR="001337B4"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rights in detention</w:t>
            </w:r>
            <w:r w:rsidR="009411BF" w:rsidRPr="009411BF">
              <w:rPr>
                <w:rStyle w:val="hps"/>
                <w:rFonts w:cstheme="minorHAnsi"/>
                <w:b/>
                <w:i/>
                <w:sz w:val="20"/>
                <w:szCs w:val="20"/>
              </w:rPr>
              <w:t>:</w:t>
            </w:r>
            <w:r>
              <w:rPr>
                <w:rStyle w:val="hps"/>
                <w:rFonts w:cstheme="minorHAnsi"/>
                <w:b/>
                <w:i/>
                <w:sz w:val="20"/>
                <w:szCs w:val="20"/>
              </w:rPr>
              <w:t xml:space="preserve"> </w:t>
            </w:r>
            <w:r w:rsidRPr="00323145">
              <w:rPr>
                <w:rStyle w:val="hps"/>
                <w:rFonts w:cstheme="minorHAnsi"/>
                <w:i/>
                <w:sz w:val="20"/>
                <w:szCs w:val="20"/>
              </w:rPr>
              <w:t>E</w:t>
            </w:r>
            <w:r w:rsidRPr="00323145">
              <w:rPr>
                <w:rStyle w:val="sb8d990e2"/>
                <w:i/>
                <w:sz w:val="20"/>
                <w:szCs w:val="20"/>
              </w:rPr>
              <w:t>xcessive length of detention in police custody and/or the lack of an effective remedy and/or the absence of a right to compensation in this respect</w:t>
            </w:r>
            <w:r>
              <w:rPr>
                <w:rStyle w:val="sb8d990e2"/>
                <w:i/>
                <w:sz w:val="20"/>
                <w:szCs w:val="20"/>
              </w:rPr>
              <w:t>.</w:t>
            </w:r>
            <w:r w:rsidRPr="00323145">
              <w:rPr>
                <w:rStyle w:val="sb8d990e2"/>
                <w:i/>
                <w:sz w:val="20"/>
                <w:szCs w:val="20"/>
              </w:rPr>
              <w:t xml:space="preserve"> (Article 5 §§1+4+5)</w:t>
            </w:r>
          </w:p>
        </w:tc>
        <w:tc>
          <w:tcPr>
            <w:tcW w:w="5387" w:type="dxa"/>
            <w:tcMar>
              <w:top w:w="113" w:type="dxa"/>
              <w:bottom w:w="113" w:type="dxa"/>
            </w:tcMar>
          </w:tcPr>
          <w:p w:rsidR="001337B4" w:rsidRPr="00AD6C63"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B6579B">
              <w:rPr>
                <w:rFonts w:cstheme="minorHAnsi"/>
                <w:sz w:val="20"/>
                <w:szCs w:val="20"/>
              </w:rPr>
              <w:t xml:space="preserve"> </w:t>
            </w:r>
            <w:r w:rsidR="001337B4">
              <w:rPr>
                <w:rStyle w:val="sb8d990e2"/>
              </w:rPr>
              <w:t>Just satisfaction in respect of non-</w:t>
            </w:r>
            <w:r w:rsidR="001337B4">
              <w:rPr>
                <w:rStyle w:val="sb8d990e2"/>
                <w:sz w:val="20"/>
                <w:szCs w:val="20"/>
              </w:rPr>
              <w:t>pecuniary (and in one case of pecuniary) damage paid</w:t>
            </w:r>
            <w:r w:rsidR="001337B4" w:rsidRPr="00AD6C63">
              <w:rPr>
                <w:rStyle w:val="sb8d990e2"/>
                <w:sz w:val="20"/>
                <w:szCs w:val="20"/>
              </w:rPr>
              <w:t xml:space="preserve">.  </w:t>
            </w:r>
          </w:p>
          <w:p w:rsidR="001337B4" w:rsidRPr="00EA5021"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For c</w:t>
            </w:r>
            <w:r w:rsidR="001337B4" w:rsidRPr="00EA5021">
              <w:rPr>
                <w:rFonts w:cstheme="minorHAnsi"/>
                <w:sz w:val="20"/>
                <w:szCs w:val="20"/>
              </w:rPr>
              <w:t xml:space="preserve">onstitutional and legislative reforms, see </w:t>
            </w:r>
            <w:r w:rsidR="001337B4">
              <w:rPr>
                <w:rFonts w:cstheme="minorHAnsi"/>
                <w:sz w:val="20"/>
                <w:szCs w:val="20"/>
              </w:rPr>
              <w:t xml:space="preserve">ResDH(2002)110 in </w:t>
            </w:r>
            <w:r w:rsidR="001337B4" w:rsidRPr="00EA5021">
              <w:rPr>
                <w:rFonts w:cstheme="minorHAnsi"/>
                <w:sz w:val="20"/>
                <w:szCs w:val="20"/>
              </w:rPr>
              <w:t xml:space="preserve">Sakık and others and </w:t>
            </w:r>
            <w:r w:rsidR="00C72C8E">
              <w:rPr>
                <w:rFonts w:cstheme="minorHAnsi"/>
                <w:sz w:val="20"/>
                <w:szCs w:val="20"/>
              </w:rPr>
              <w:t>CM/ResDH(2008)29</w:t>
            </w:r>
            <w:r w:rsidR="001337B4">
              <w:rPr>
                <w:rFonts w:cstheme="minorHAnsi"/>
                <w:sz w:val="20"/>
                <w:szCs w:val="20"/>
              </w:rPr>
              <w:t xml:space="preserve"> in </w:t>
            </w:r>
            <w:r w:rsidR="001337B4" w:rsidRPr="00EA5021">
              <w:rPr>
                <w:rFonts w:cstheme="minorHAnsi"/>
                <w:sz w:val="20"/>
                <w:szCs w:val="20"/>
              </w:rPr>
              <w:t>Ay</w:t>
            </w:r>
            <w:r w:rsidR="001337B4">
              <w:rPr>
                <w:rFonts w:cstheme="minorHAnsi"/>
                <w:sz w:val="20"/>
                <w:szCs w:val="20"/>
              </w:rPr>
              <w:t>az and others.</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A41C31" w:rsidRDefault="0048194F" w:rsidP="002E00A2">
            <w:pPr>
              <w:jc w:val="center"/>
              <w:rPr>
                <w:b w:val="0"/>
                <w:sz w:val="20"/>
                <w:szCs w:val="20"/>
              </w:rPr>
            </w:pPr>
            <w:hyperlink r:id="rId379" w:history="1">
              <w:r w:rsidR="001337B4" w:rsidRPr="00A41C31">
                <w:rPr>
                  <w:rStyle w:val="Hyperlink"/>
                  <w:b w:val="0"/>
                  <w:bCs w:val="0"/>
                  <w:sz w:val="20"/>
                  <w:szCs w:val="20"/>
                </w:rPr>
                <w:t>CM/ResDH(2011)170</w:t>
              </w:r>
            </w:hyperlink>
          </w:p>
        </w:tc>
        <w:tc>
          <w:tcPr>
            <w:tcW w:w="1701"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Aldemir and 2 other cases</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37215/04</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22/12/2009</w:t>
            </w:r>
          </w:p>
          <w:p w:rsidR="001337B4" w:rsidRPr="00A41C3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41C31">
              <w:rPr>
                <w:rFonts w:cstheme="minorHAnsi"/>
                <w:sz w:val="20"/>
                <w:szCs w:val="20"/>
              </w:rPr>
              <w:t>22/09/2009</w:t>
            </w:r>
          </w:p>
        </w:tc>
        <w:tc>
          <w:tcPr>
            <w:tcW w:w="3828" w:type="dxa"/>
            <w:tcMar>
              <w:top w:w="113" w:type="dxa"/>
              <w:bottom w:w="113" w:type="dxa"/>
            </w:tcMar>
          </w:tcPr>
          <w:p w:rsidR="001337B4"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0C4687">
              <w:rPr>
                <w:rStyle w:val="hps"/>
                <w:rFonts w:cstheme="minorHAnsi"/>
                <w:i/>
                <w:sz w:val="20"/>
                <w:szCs w:val="20"/>
              </w:rPr>
              <w:t xml:space="preserve">Unfairness of </w:t>
            </w:r>
            <w:r>
              <w:rPr>
                <w:rStyle w:val="hps"/>
                <w:rFonts w:cstheme="minorHAnsi"/>
                <w:i/>
                <w:sz w:val="20"/>
                <w:szCs w:val="20"/>
              </w:rPr>
              <w:t>c</w:t>
            </w:r>
            <w:r w:rsidRPr="000C4687">
              <w:rPr>
                <w:rStyle w:val="hps"/>
                <w:rFonts w:cstheme="minorHAnsi"/>
                <w:i/>
                <w:sz w:val="20"/>
                <w:szCs w:val="20"/>
              </w:rPr>
              <w:t xml:space="preserve">riminal proceedings due to the failure to hold hearings in cases </w:t>
            </w:r>
            <w:r>
              <w:rPr>
                <w:rStyle w:val="hps"/>
                <w:rFonts w:cstheme="minorHAnsi"/>
                <w:i/>
                <w:sz w:val="20"/>
                <w:szCs w:val="20"/>
              </w:rPr>
              <w:t xml:space="preserve">in which payment of </w:t>
            </w:r>
            <w:r w:rsidRPr="000C4687">
              <w:rPr>
                <w:rStyle w:val="hps"/>
                <w:rFonts w:cstheme="minorHAnsi"/>
                <w:i/>
                <w:sz w:val="20"/>
                <w:szCs w:val="20"/>
              </w:rPr>
              <w:t xml:space="preserve">small fines </w:t>
            </w:r>
            <w:r>
              <w:rPr>
                <w:rStyle w:val="hps"/>
                <w:rFonts w:cstheme="minorHAnsi"/>
                <w:i/>
                <w:sz w:val="20"/>
                <w:szCs w:val="20"/>
              </w:rPr>
              <w:t xml:space="preserve">were imposed </w:t>
            </w:r>
            <w:r w:rsidRPr="000C4687">
              <w:rPr>
                <w:rStyle w:val="hps"/>
                <w:rFonts w:cstheme="minorHAnsi"/>
                <w:i/>
                <w:sz w:val="20"/>
                <w:szCs w:val="20"/>
              </w:rPr>
              <w:t>on examination of the file</w:t>
            </w:r>
            <w:r>
              <w:rPr>
                <w:rStyle w:val="hps"/>
                <w:rFonts w:cstheme="minorHAnsi"/>
                <w:i/>
                <w:sz w:val="20"/>
                <w:szCs w:val="20"/>
              </w:rPr>
              <w:t xml:space="preserve"> </w:t>
            </w:r>
            <w:r w:rsidRPr="000C4687">
              <w:rPr>
                <w:rStyle w:val="hps"/>
                <w:rFonts w:cstheme="minorHAnsi"/>
                <w:i/>
                <w:sz w:val="20"/>
                <w:szCs w:val="20"/>
              </w:rPr>
              <w:t>by “sentence orders”</w:t>
            </w:r>
            <w:r>
              <w:rPr>
                <w:rStyle w:val="hps"/>
                <w:rFonts w:cstheme="minorHAnsi"/>
                <w:i/>
                <w:sz w:val="20"/>
                <w:szCs w:val="20"/>
              </w:rPr>
              <w:t>. (Article 6 §1)</w:t>
            </w:r>
          </w:p>
        </w:tc>
        <w:tc>
          <w:tcPr>
            <w:tcW w:w="5387" w:type="dxa"/>
            <w:tcMar>
              <w:top w:w="113" w:type="dxa"/>
              <w:bottom w:w="113" w:type="dxa"/>
            </w:tcMar>
          </w:tcPr>
          <w:p w:rsidR="001337B4" w:rsidRPr="002E29D3"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2E29D3">
              <w:rPr>
                <w:rFonts w:cstheme="minorHAnsi"/>
                <w:sz w:val="20"/>
                <w:szCs w:val="20"/>
              </w:rPr>
              <w:t xml:space="preserve"> </w:t>
            </w:r>
            <w:r w:rsidR="001337B4" w:rsidRPr="002E29D3">
              <w:rPr>
                <w:rStyle w:val="sb8d990e2"/>
                <w:sz w:val="20"/>
                <w:szCs w:val="20"/>
              </w:rPr>
              <w:t>Just satisfaction in respect of non-pecuniary damage (and in one case of pecuniary damage) paid. No reopening envisaged due to lacking gravity of the fines.</w:t>
            </w:r>
          </w:p>
          <w:p w:rsidR="001337B4" w:rsidRPr="002E29D3"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Style w:val="sb8d990e2"/>
                <w:i/>
                <w:sz w:val="20"/>
                <w:szCs w:val="20"/>
                <w:u w:val="single"/>
              </w:rPr>
              <w:t>General measures</w:t>
            </w:r>
            <w:r w:rsidRPr="009411BF">
              <w:rPr>
                <w:rStyle w:val="sb8d990e2"/>
                <w:i/>
                <w:sz w:val="20"/>
                <w:szCs w:val="20"/>
              </w:rPr>
              <w:t>:</w:t>
            </w:r>
            <w:r w:rsidR="001337B4" w:rsidRPr="002E29D3">
              <w:rPr>
                <w:rStyle w:val="sb8d990e2"/>
                <w:sz w:val="20"/>
                <w:szCs w:val="20"/>
              </w:rPr>
              <w:t xml:space="preserve"> The new Code of Criminal Procedure 2005, contains no provision on “sentence orders”. See also CM/ResDH(2010)64 in Adem Arslan group.  </w:t>
            </w:r>
          </w:p>
          <w:p w:rsidR="001337B4"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rPr>
                <w:b w:val="0"/>
                <w:sz w:val="20"/>
                <w:szCs w:val="20"/>
              </w:rPr>
            </w:pPr>
            <w:hyperlink r:id="rId380" w:history="1">
              <w:r w:rsidR="001337B4" w:rsidRPr="00493CD8">
                <w:rPr>
                  <w:rStyle w:val="Hyperlink"/>
                  <w:b w:val="0"/>
                  <w:bCs w:val="0"/>
                  <w:sz w:val="20"/>
                  <w:szCs w:val="20"/>
                </w:rPr>
                <w:t>CM/ResDH(2011)305</w:t>
              </w:r>
            </w:hyperlink>
          </w:p>
        </w:tc>
        <w:tc>
          <w:tcPr>
            <w:tcW w:w="1701" w:type="dxa"/>
            <w:tcMar>
              <w:top w:w="113" w:type="dxa"/>
              <w:bottom w:w="113"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Alinak</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40287/98</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29/06/2005</w:t>
            </w:r>
          </w:p>
          <w:p w:rsidR="001337B4" w:rsidRPr="00540BB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0BB1">
              <w:rPr>
                <w:rFonts w:cstheme="minorHAnsi"/>
                <w:sz w:val="20"/>
                <w:szCs w:val="20"/>
              </w:rPr>
              <w:t>29/03/2005</w:t>
            </w:r>
          </w:p>
        </w:tc>
        <w:tc>
          <w:tcPr>
            <w:tcW w:w="3828" w:type="dxa"/>
            <w:tcMar>
              <w:top w:w="113" w:type="dxa"/>
              <w:bottom w:w="113" w:type="dxa"/>
            </w:tcMar>
          </w:tcPr>
          <w:p w:rsidR="001337B4" w:rsidRPr="00226613" w:rsidRDefault="001337B4" w:rsidP="00677E1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b/>
                <w:i/>
              </w:rPr>
            </w:pPr>
            <w:r w:rsidRPr="00AD73DC">
              <w:rPr>
                <w:rStyle w:val="sfbbfee58"/>
                <w:b/>
                <w:i/>
                <w:sz w:val="20"/>
                <w:szCs w:val="20"/>
              </w:rPr>
              <w:t>Freedom of expression and access to and efficient functioning of justice</w:t>
            </w:r>
            <w:r w:rsidR="009411BF" w:rsidRPr="009411BF">
              <w:rPr>
                <w:rStyle w:val="sfbbfee58"/>
                <w:b/>
                <w:i/>
                <w:sz w:val="20"/>
                <w:szCs w:val="20"/>
              </w:rPr>
              <w:t>:</w:t>
            </w:r>
            <w:r w:rsidRPr="00AD73DC">
              <w:rPr>
                <w:rStyle w:val="sfbbfee58"/>
                <w:b/>
                <w:i/>
                <w:sz w:val="20"/>
                <w:szCs w:val="20"/>
              </w:rPr>
              <w:t xml:space="preserve"> </w:t>
            </w:r>
            <w:r w:rsidRPr="00AD73DC">
              <w:rPr>
                <w:rStyle w:val="sfbbfee58"/>
                <w:i/>
                <w:sz w:val="20"/>
                <w:szCs w:val="20"/>
              </w:rPr>
              <w:t xml:space="preserve">Disproportionate interference due to </w:t>
            </w:r>
            <w:r>
              <w:rPr>
                <w:rStyle w:val="sfbbfee58"/>
                <w:i/>
                <w:sz w:val="20"/>
                <w:szCs w:val="20"/>
              </w:rPr>
              <w:t>the seizure of copies of a novel in the context of criminal proceedings against the author</w:t>
            </w:r>
            <w:r w:rsidRPr="00677E1E">
              <w:rPr>
                <w:rStyle w:val="sfbbfee58"/>
                <w:i/>
                <w:sz w:val="20"/>
                <w:szCs w:val="20"/>
              </w:rPr>
              <w:t xml:space="preserve"> under the </w:t>
            </w:r>
            <w:r>
              <w:rPr>
                <w:rStyle w:val="sfbbfee58"/>
                <w:i/>
                <w:sz w:val="20"/>
                <w:szCs w:val="20"/>
              </w:rPr>
              <w:t xml:space="preserve">Prevention of Terrorism Act 199, which were </w:t>
            </w:r>
            <w:r w:rsidRPr="00677E1E">
              <w:rPr>
                <w:rStyle w:val="sfbbfee58"/>
                <w:i/>
                <w:sz w:val="20"/>
                <w:szCs w:val="20"/>
              </w:rPr>
              <w:t xml:space="preserve">stayed </w:t>
            </w:r>
            <w:r>
              <w:rPr>
                <w:rStyle w:val="sfbbfee58"/>
                <w:i/>
                <w:sz w:val="20"/>
                <w:szCs w:val="20"/>
              </w:rPr>
              <w:t xml:space="preserve">without determination of </w:t>
            </w:r>
            <w:r w:rsidRPr="00677E1E">
              <w:rPr>
                <w:rStyle w:val="sfbbfee58"/>
                <w:i/>
                <w:sz w:val="20"/>
                <w:szCs w:val="20"/>
              </w:rPr>
              <w:t>the applicant’s request to annul the interim seizure order concerning his book.</w:t>
            </w:r>
            <w:r w:rsidRPr="00AD73DC">
              <w:rPr>
                <w:rStyle w:val="sb8d990e2"/>
                <w:i/>
                <w:sz w:val="20"/>
                <w:szCs w:val="20"/>
              </w:rPr>
              <w:t xml:space="preserve"> (Articl</w:t>
            </w:r>
            <w:r>
              <w:rPr>
                <w:rStyle w:val="sb8d990e2"/>
                <w:i/>
                <w:sz w:val="20"/>
                <w:szCs w:val="20"/>
              </w:rPr>
              <w:t>es 10</w:t>
            </w:r>
            <w:r w:rsidRPr="00AD73DC">
              <w:rPr>
                <w:rStyle w:val="sb8d990e2"/>
                <w:i/>
                <w:sz w:val="20"/>
                <w:szCs w:val="20"/>
              </w:rPr>
              <w:t>)</w:t>
            </w:r>
          </w:p>
        </w:tc>
        <w:tc>
          <w:tcPr>
            <w:tcW w:w="5387" w:type="dxa"/>
            <w:tcMar>
              <w:top w:w="113" w:type="dxa"/>
              <w:bottom w:w="113" w:type="dxa"/>
            </w:tcMar>
          </w:tcPr>
          <w:p w:rsidR="001337B4" w:rsidRDefault="009411BF" w:rsidP="009A11F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Style w:val="s38c10080"/>
                <w:rFonts w:cstheme="minorHAnsi"/>
                <w:i/>
                <w:sz w:val="20"/>
                <w:szCs w:val="20"/>
                <w:u w:val="single"/>
              </w:rPr>
              <w:t>Individual measures</w:t>
            </w:r>
            <w:r w:rsidRPr="009411BF">
              <w:rPr>
                <w:rStyle w:val="s38c10080"/>
                <w:rFonts w:cstheme="minorHAnsi"/>
                <w:i/>
                <w:sz w:val="20"/>
                <w:szCs w:val="20"/>
              </w:rPr>
              <w:t>:</w:t>
            </w:r>
            <w:r w:rsidR="001337B4">
              <w:rPr>
                <w:rStyle w:val="s38c10080"/>
                <w:rFonts w:cstheme="minorHAnsi"/>
                <w:sz w:val="20"/>
                <w:szCs w:val="20"/>
              </w:rPr>
              <w:t xml:space="preserve"> No claim for j</w:t>
            </w:r>
            <w:r w:rsidR="001337B4" w:rsidRPr="005648F5">
              <w:rPr>
                <w:rStyle w:val="s38c10080"/>
                <w:rFonts w:cstheme="minorHAnsi"/>
                <w:sz w:val="20"/>
                <w:szCs w:val="20"/>
              </w:rPr>
              <w:t>ust satisfaction</w:t>
            </w:r>
            <w:r w:rsidR="001337B4">
              <w:rPr>
                <w:rStyle w:val="s38c10080"/>
                <w:rFonts w:cstheme="minorHAnsi"/>
                <w:sz w:val="20"/>
                <w:szCs w:val="20"/>
              </w:rPr>
              <w:t xml:space="preserve"> submitted.</w:t>
            </w:r>
          </w:p>
          <w:p w:rsidR="001337B4" w:rsidRPr="00DC4F09" w:rsidRDefault="009411BF" w:rsidP="00677E1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001337B4">
              <w:rPr>
                <w:rFonts w:cstheme="minorHAnsi"/>
                <w:sz w:val="20"/>
                <w:szCs w:val="20"/>
              </w:rPr>
              <w:t xml:space="preserve"> are being examined in the Incal group of cases. </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98468B" w:rsidRDefault="0048194F" w:rsidP="0005640C">
            <w:pPr>
              <w:jc w:val="center"/>
              <w:rPr>
                <w:b w:val="0"/>
                <w:sz w:val="20"/>
                <w:szCs w:val="20"/>
              </w:rPr>
            </w:pPr>
            <w:hyperlink r:id="rId381" w:history="1">
              <w:r w:rsidR="001337B4" w:rsidRPr="0098468B">
                <w:rPr>
                  <w:rStyle w:val="Hyperlink"/>
                  <w:b w:val="0"/>
                  <w:bCs w:val="0"/>
                  <w:sz w:val="20"/>
                  <w:szCs w:val="20"/>
                </w:rPr>
                <w:t>CM/ResDH(2011)272</w:t>
              </w:r>
            </w:hyperlink>
          </w:p>
        </w:tc>
        <w:tc>
          <w:tcPr>
            <w:tcW w:w="1701" w:type="dxa"/>
            <w:tcMar>
              <w:top w:w="113" w:type="dxa"/>
              <w:bottom w:w="113"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Amato</w:t>
            </w:r>
          </w:p>
        </w:tc>
        <w:tc>
          <w:tcPr>
            <w:tcW w:w="1134" w:type="dxa"/>
            <w:tcMar>
              <w:top w:w="113" w:type="dxa"/>
              <w:bottom w:w="113"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58771/00</w:t>
            </w:r>
          </w:p>
        </w:tc>
        <w:tc>
          <w:tcPr>
            <w:tcW w:w="1276" w:type="dxa"/>
            <w:tcMar>
              <w:top w:w="113" w:type="dxa"/>
              <w:left w:w="0" w:type="dxa"/>
              <w:bottom w:w="113" w:type="dxa"/>
              <w:right w:w="0"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12/11/2007</w:t>
            </w:r>
          </w:p>
          <w:p w:rsidR="001337B4" w:rsidRPr="00CB3236"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CB3236">
              <w:rPr>
                <w:rStyle w:val="sb8d990e2"/>
                <w:sz w:val="20"/>
                <w:szCs w:val="20"/>
              </w:rPr>
              <w:t>03/05/2007</w:t>
            </w:r>
          </w:p>
        </w:tc>
        <w:tc>
          <w:tcPr>
            <w:tcW w:w="3828" w:type="dxa"/>
            <w:tcMar>
              <w:top w:w="113" w:type="dxa"/>
              <w:bottom w:w="113" w:type="dxa"/>
            </w:tcMar>
          </w:tcPr>
          <w:p w:rsidR="001337B4" w:rsidRDefault="001337B4" w:rsidP="00CB3236">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i/>
                <w:color w:val="000000"/>
                <w:sz w:val="20"/>
                <w:szCs w:val="20"/>
              </w:rPr>
            </w:pPr>
            <w:r>
              <w:rPr>
                <w:rFonts w:eastAsia="Times New Roman" w:cstheme="minorHAnsi"/>
                <w:b/>
                <w:i/>
                <w:color w:val="000000"/>
                <w:sz w:val="20"/>
                <w:szCs w:val="20"/>
              </w:rPr>
              <w:t>Protection of property</w:t>
            </w:r>
            <w:r w:rsidR="009411BF" w:rsidRPr="009411BF">
              <w:rPr>
                <w:rFonts w:eastAsia="Times New Roman" w:cstheme="minorHAnsi"/>
                <w:b/>
                <w:i/>
                <w:color w:val="000000"/>
                <w:sz w:val="20"/>
                <w:szCs w:val="20"/>
              </w:rPr>
              <w:t>:</w:t>
            </w:r>
            <w:r>
              <w:rPr>
                <w:rFonts w:eastAsia="Times New Roman" w:cstheme="minorHAnsi"/>
                <w:b/>
                <w:i/>
                <w:color w:val="000000"/>
                <w:sz w:val="20"/>
                <w:szCs w:val="20"/>
              </w:rPr>
              <w:t xml:space="preserve"> </w:t>
            </w:r>
            <w:r w:rsidRPr="00CB3236">
              <w:rPr>
                <w:rFonts w:eastAsia="Times New Roman" w:cstheme="minorHAnsi"/>
                <w:i/>
                <w:color w:val="000000"/>
                <w:sz w:val="20"/>
                <w:szCs w:val="20"/>
              </w:rPr>
              <w:t>Disproportionate interference due to the a</w:t>
            </w:r>
            <w:r>
              <w:rPr>
                <w:rFonts w:eastAsia="Times New Roman" w:cstheme="minorHAnsi"/>
                <w:i/>
                <w:color w:val="000000"/>
                <w:sz w:val="20"/>
                <w:szCs w:val="20"/>
              </w:rPr>
              <w:t xml:space="preserve">uthorities refusal </w:t>
            </w:r>
            <w:r w:rsidRPr="00CB3236">
              <w:rPr>
                <w:rFonts w:eastAsia="Times New Roman" w:cstheme="minorHAnsi"/>
                <w:i/>
                <w:color w:val="000000"/>
                <w:sz w:val="20"/>
                <w:szCs w:val="20"/>
              </w:rPr>
              <w:t>to compensate the demolition of a house ordered by the courts on the ground that it posed life-threatening danger. (Article 1 of Protocol No. 1)</w:t>
            </w:r>
          </w:p>
        </w:tc>
        <w:tc>
          <w:tcPr>
            <w:tcW w:w="5387" w:type="dxa"/>
            <w:tcMar>
              <w:top w:w="113" w:type="dxa"/>
              <w:bottom w:w="113" w:type="dxa"/>
            </w:tcMar>
          </w:tcPr>
          <w:p w:rsidR="001337B4" w:rsidRDefault="009411BF" w:rsidP="00CB32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in respect of the pecuniary damage paid.</w:t>
            </w:r>
          </w:p>
          <w:p w:rsidR="001337B4" w:rsidRPr="0034681F" w:rsidRDefault="009411BF" w:rsidP="00CB32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9411BF">
              <w:rPr>
                <w:rStyle w:val="sfbbfee58"/>
                <w:rFonts w:cstheme="minorHAnsi"/>
                <w:i/>
                <w:sz w:val="20"/>
                <w:szCs w:val="20"/>
                <w:u w:val="single"/>
              </w:rPr>
              <w:t>General measures</w:t>
            </w:r>
            <w:r w:rsidRPr="009411BF">
              <w:rPr>
                <w:rStyle w:val="sfbbfee58"/>
                <w:rFonts w:cstheme="minorHAnsi"/>
                <w:i/>
                <w:sz w:val="20"/>
                <w:szCs w:val="20"/>
              </w:rPr>
              <w:t>:</w:t>
            </w:r>
            <w:r w:rsidR="001337B4">
              <w:rPr>
                <w:rStyle w:val="sfbbfee58"/>
                <w:rFonts w:cstheme="minorHAnsi"/>
                <w:sz w:val="20"/>
                <w:szCs w:val="20"/>
              </w:rPr>
              <w:t xml:space="preserve"> Isolated case. </w:t>
            </w:r>
            <w:r w:rsidR="001337B4">
              <w:rPr>
                <w:rFonts w:cstheme="minorHAnsi"/>
                <w:sz w:val="20"/>
                <w:szCs w:val="20"/>
              </w:rPr>
              <w:t xml:space="preserve">The judgment was </w:t>
            </w:r>
            <w:r w:rsidR="001337B4" w:rsidRPr="00FB05AB">
              <w:rPr>
                <w:rFonts w:cstheme="minorHAnsi"/>
                <w:sz w:val="20"/>
                <w:szCs w:val="20"/>
              </w:rPr>
              <w:t>published</w:t>
            </w:r>
            <w:r w:rsidR="001337B4">
              <w:rPr>
                <w:rFonts w:cstheme="minorHAnsi"/>
                <w:sz w:val="20"/>
                <w:szCs w:val="20"/>
              </w:rPr>
              <w:t>, translated</w:t>
            </w:r>
            <w:r w:rsidR="001337B4" w:rsidRPr="00FB05AB">
              <w:rPr>
                <w:rFonts w:cstheme="minorHAnsi"/>
                <w:sz w:val="20"/>
                <w:szCs w:val="20"/>
              </w:rPr>
              <w:t xml:space="preserve"> and disseminated</w:t>
            </w:r>
            <w:r w:rsidR="001337B4">
              <w:rPr>
                <w:rFonts w:cstheme="minorHAnsi"/>
                <w:sz w:val="20"/>
                <w:szCs w:val="20"/>
              </w:rPr>
              <w:t>.</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rPr>
                <w:b w:val="0"/>
                <w:sz w:val="20"/>
                <w:szCs w:val="20"/>
              </w:rPr>
            </w:pPr>
            <w:hyperlink r:id="rId382" w:history="1">
              <w:r w:rsidR="001337B4" w:rsidRPr="00493CD8">
                <w:rPr>
                  <w:rStyle w:val="Hyperlink"/>
                  <w:b w:val="0"/>
                  <w:bCs w:val="0"/>
                  <w:sz w:val="20"/>
                  <w:szCs w:val="20"/>
                </w:rPr>
                <w:t>CM/ResDH(2011)305</w:t>
              </w:r>
            </w:hyperlink>
          </w:p>
        </w:tc>
        <w:tc>
          <w:tcPr>
            <w:tcW w:w="1701" w:type="dxa"/>
            <w:tcMar>
              <w:top w:w="113" w:type="dxa"/>
              <w:bottom w:w="113" w:type="dxa"/>
            </w:tcMar>
          </w:tcPr>
          <w:p w:rsidR="001337B4" w:rsidRDefault="005101CD"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Al</w:t>
            </w:r>
            <w:r w:rsidR="001337B4">
              <w:rPr>
                <w:rFonts w:cstheme="minorHAnsi"/>
                <w:b/>
                <w:sz w:val="20"/>
                <w:szCs w:val="20"/>
              </w:rPr>
              <w:t>bayrak</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38406/97</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07/07/2008</w:t>
            </w:r>
          </w:p>
          <w:p w:rsidR="001337B4" w:rsidRPr="00DF749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F7494">
              <w:rPr>
                <w:rFonts w:cstheme="minorHAnsi"/>
                <w:sz w:val="20"/>
                <w:szCs w:val="20"/>
              </w:rPr>
              <w:t>31/01/2008</w:t>
            </w:r>
          </w:p>
        </w:tc>
        <w:tc>
          <w:tcPr>
            <w:tcW w:w="3828" w:type="dxa"/>
            <w:tcMar>
              <w:top w:w="113" w:type="dxa"/>
              <w:bottom w:w="113" w:type="dxa"/>
            </w:tcMar>
          </w:tcPr>
          <w:p w:rsidR="001337B4" w:rsidRPr="008F4DD7" w:rsidRDefault="001337B4" w:rsidP="008F4D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b/>
                <w:i/>
                <w:sz w:val="20"/>
                <w:szCs w:val="20"/>
              </w:rPr>
            </w:pPr>
            <w:r>
              <w:rPr>
                <w:rStyle w:val="sfbbfee58"/>
                <w:b/>
                <w:i/>
                <w:sz w:val="20"/>
                <w:szCs w:val="20"/>
              </w:rPr>
              <w:t>Freedom of expression</w:t>
            </w:r>
            <w:r w:rsidR="009411BF" w:rsidRPr="009411BF">
              <w:rPr>
                <w:rStyle w:val="sfbbfee58"/>
                <w:b/>
                <w:i/>
                <w:sz w:val="20"/>
                <w:szCs w:val="20"/>
              </w:rPr>
              <w:t>:</w:t>
            </w:r>
            <w:r>
              <w:rPr>
                <w:rStyle w:val="sfbbfee58"/>
                <w:b/>
                <w:i/>
                <w:sz w:val="20"/>
                <w:szCs w:val="20"/>
              </w:rPr>
              <w:t xml:space="preserve"> </w:t>
            </w:r>
            <w:r w:rsidRPr="008F4DD7">
              <w:rPr>
                <w:rStyle w:val="sfbbfee58"/>
                <w:i/>
                <w:sz w:val="20"/>
                <w:szCs w:val="20"/>
              </w:rPr>
              <w:t>Interference due to insufficiently justified disciplinary measures imposed on a judge by the Supreme Council of Judges and Public Prosecutors for reading/watching media related to an illegal armed organisation. (Article 10)</w:t>
            </w:r>
          </w:p>
        </w:tc>
        <w:tc>
          <w:tcPr>
            <w:tcW w:w="5387" w:type="dxa"/>
            <w:tcMar>
              <w:top w:w="113" w:type="dxa"/>
              <w:bottom w:w="113" w:type="dxa"/>
            </w:tcMar>
          </w:tcPr>
          <w:p w:rsidR="001337B4" w:rsidRDefault="009411BF"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5648F5">
              <w:rPr>
                <w:rStyle w:val="s38c10080"/>
                <w:rFonts w:cstheme="minorHAnsi"/>
                <w:sz w:val="20"/>
                <w:szCs w:val="20"/>
              </w:rPr>
              <w:t>Just satisfaction for non-pecuniary damages</w:t>
            </w:r>
            <w:r w:rsidR="001337B4">
              <w:rPr>
                <w:rStyle w:val="s38c10080"/>
                <w:rFonts w:cstheme="minorHAnsi"/>
                <w:sz w:val="20"/>
                <w:szCs w:val="20"/>
              </w:rPr>
              <w:t xml:space="preserve"> and for pecuniary damage (</w:t>
            </w:r>
            <w:r w:rsidR="001337B4" w:rsidRPr="008F4DD7">
              <w:rPr>
                <w:rFonts w:cstheme="minorHAnsi"/>
                <w:sz w:val="20"/>
                <w:szCs w:val="20"/>
              </w:rPr>
              <w:t>loss due to the fact that he was not eligible for promotion for two years</w:t>
            </w:r>
            <w:r w:rsidR="001337B4">
              <w:rPr>
                <w:rFonts w:cstheme="minorHAnsi"/>
                <w:sz w:val="20"/>
                <w:szCs w:val="20"/>
              </w:rPr>
              <w:t>) paid.</w:t>
            </w:r>
            <w:r w:rsidR="001337B4">
              <w:t xml:space="preserve"> </w:t>
            </w:r>
            <w:r w:rsidR="001337B4" w:rsidRPr="002A1833">
              <w:rPr>
                <w:rFonts w:cstheme="minorHAnsi"/>
                <w:sz w:val="20"/>
                <w:szCs w:val="20"/>
              </w:rPr>
              <w:t>The applicant unwillingly resigned from the judiciary and is now practicing as a lawyer. The d</w:t>
            </w:r>
            <w:r w:rsidR="006B5BDC">
              <w:rPr>
                <w:rFonts w:cstheme="minorHAnsi"/>
                <w:sz w:val="20"/>
                <w:szCs w:val="20"/>
              </w:rPr>
              <w:t xml:space="preserve">isciplinary penalty was </w:t>
            </w:r>
            <w:r w:rsidR="001337B4" w:rsidRPr="002A1833">
              <w:rPr>
                <w:rFonts w:cstheme="minorHAnsi"/>
                <w:sz w:val="20"/>
                <w:szCs w:val="20"/>
              </w:rPr>
              <w:t>erased from his file.</w:t>
            </w:r>
          </w:p>
          <w:p w:rsidR="001337B4" w:rsidRPr="00DC4F09" w:rsidRDefault="009411BF"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Isolated problem. </w:t>
            </w:r>
            <w:r w:rsidR="001337B4">
              <w:rPr>
                <w:rStyle w:val="s38c10080"/>
                <w:rFonts w:cstheme="minorHAnsi"/>
                <w:sz w:val="20"/>
                <w:szCs w:val="20"/>
              </w:rPr>
              <w:t>The judgment was published, translated and disseminated.</w:t>
            </w:r>
          </w:p>
        </w:tc>
      </w:tr>
      <w:tr w:rsidR="001337B4" w:rsidRPr="008114E9"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rPr>
                <w:b w:val="0"/>
                <w:sz w:val="20"/>
                <w:szCs w:val="20"/>
              </w:rPr>
            </w:pPr>
            <w:hyperlink r:id="rId383" w:history="1">
              <w:r w:rsidR="001337B4" w:rsidRPr="008114E9">
                <w:rPr>
                  <w:rStyle w:val="Hyperlink"/>
                  <w:b w:val="0"/>
                  <w:bCs w:val="0"/>
                  <w:sz w:val="20"/>
                  <w:szCs w:val="20"/>
                </w:rPr>
                <w:t>CM/ResDH(2011)306</w:t>
              </w:r>
            </w:hyperlink>
          </w:p>
        </w:tc>
        <w:tc>
          <w:tcPr>
            <w:tcW w:w="1701" w:type="dxa"/>
            <w:tcMar>
              <w:top w:w="113" w:type="dxa"/>
              <w:bottom w:w="113"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Aydin Tatlav</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50692/99</w:t>
            </w:r>
          </w:p>
        </w:tc>
        <w:tc>
          <w:tcPr>
            <w:tcW w:w="1276" w:type="dxa"/>
            <w:tcMar>
              <w:top w:w="113" w:type="dxa"/>
              <w:left w:w="0" w:type="dxa"/>
              <w:bottom w:w="113" w:type="dxa"/>
              <w:right w:w="0"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02/08/2006</w:t>
            </w:r>
          </w:p>
          <w:p w:rsidR="001337B4" w:rsidRPr="00B745E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745E1">
              <w:rPr>
                <w:rFonts w:cstheme="minorHAnsi"/>
                <w:sz w:val="20"/>
                <w:szCs w:val="20"/>
              </w:rPr>
              <w:t>02/05/2006</w:t>
            </w:r>
          </w:p>
        </w:tc>
        <w:tc>
          <w:tcPr>
            <w:tcW w:w="3828" w:type="dxa"/>
            <w:tcMar>
              <w:top w:w="113" w:type="dxa"/>
              <w:bottom w:w="113" w:type="dxa"/>
            </w:tcMar>
          </w:tcPr>
          <w:p w:rsidR="001337B4" w:rsidRPr="00AD73DC" w:rsidRDefault="001337B4" w:rsidP="0031074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b/>
                <w:i/>
                <w:sz w:val="20"/>
                <w:szCs w:val="20"/>
              </w:rPr>
            </w:pPr>
            <w:r w:rsidRPr="00AD73DC">
              <w:rPr>
                <w:rStyle w:val="sfbbfee58"/>
                <w:b/>
                <w:i/>
                <w:sz w:val="20"/>
                <w:szCs w:val="20"/>
              </w:rPr>
              <w:t>Freedom of expression and access to and efficient functioning of justice</w:t>
            </w:r>
            <w:r w:rsidR="009411BF" w:rsidRPr="009411BF">
              <w:rPr>
                <w:rStyle w:val="sfbbfee58"/>
                <w:b/>
                <w:i/>
                <w:sz w:val="20"/>
                <w:szCs w:val="20"/>
              </w:rPr>
              <w:t>:</w:t>
            </w:r>
            <w:r w:rsidRPr="00AD73DC">
              <w:rPr>
                <w:rStyle w:val="sfbbfee58"/>
                <w:b/>
                <w:i/>
                <w:sz w:val="20"/>
                <w:szCs w:val="20"/>
              </w:rPr>
              <w:t xml:space="preserve"> </w:t>
            </w:r>
            <w:r w:rsidRPr="00AD73DC">
              <w:rPr>
                <w:rStyle w:val="sfbbfee58"/>
                <w:i/>
                <w:sz w:val="20"/>
                <w:szCs w:val="20"/>
              </w:rPr>
              <w:t xml:space="preserve">Disproportionate interference due to a conviction to one year’s imprisonment, converted into a fine, for “publishing a work designed to defile one of the religions” and </w:t>
            </w:r>
            <w:r w:rsidRPr="00AD73DC">
              <w:rPr>
                <w:rStyle w:val="sb8d990e2"/>
                <w:i/>
                <w:sz w:val="20"/>
                <w:szCs w:val="20"/>
              </w:rPr>
              <w:t xml:space="preserve">failure to communicate the Principal Public Prosecutor’s opinion </w:t>
            </w:r>
            <w:r w:rsidRPr="00AD73DC">
              <w:rPr>
                <w:i/>
                <w:sz w:val="20"/>
                <w:szCs w:val="20"/>
              </w:rPr>
              <w:t>and the impossibility for a defendant to reply to them in writing</w:t>
            </w:r>
            <w:r w:rsidRPr="00AD73DC">
              <w:rPr>
                <w:rStyle w:val="sb8d990e2"/>
                <w:i/>
                <w:sz w:val="20"/>
                <w:szCs w:val="20"/>
              </w:rPr>
              <w:t>. (Articles 10 and  6 §3b)</w:t>
            </w:r>
          </w:p>
        </w:tc>
        <w:tc>
          <w:tcPr>
            <w:tcW w:w="5387" w:type="dxa"/>
            <w:tcMar>
              <w:top w:w="113" w:type="dxa"/>
              <w:bottom w:w="113" w:type="dxa"/>
            </w:tcMar>
          </w:tcPr>
          <w:p w:rsidR="001337B4" w:rsidRDefault="009411BF"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Style w:val="s38c10080"/>
                <w:rFonts w:cstheme="minorHAnsi"/>
                <w:i/>
                <w:sz w:val="20"/>
                <w:szCs w:val="20"/>
                <w:u w:val="single"/>
              </w:rPr>
              <w:t>Individual measures</w:t>
            </w:r>
            <w:r w:rsidRPr="009411BF">
              <w:rPr>
                <w:rStyle w:val="s38c10080"/>
                <w:rFonts w:cstheme="minorHAnsi"/>
                <w:i/>
                <w:sz w:val="20"/>
                <w:szCs w:val="20"/>
              </w:rPr>
              <w:t>:</w:t>
            </w:r>
            <w:r w:rsidR="001337B4" w:rsidRPr="005648F5">
              <w:rPr>
                <w:rStyle w:val="s38c10080"/>
                <w:rFonts w:cstheme="minorHAnsi"/>
                <w:sz w:val="20"/>
                <w:szCs w:val="20"/>
              </w:rPr>
              <w:t xml:space="preserve"> Just satisfaction for </w:t>
            </w:r>
            <w:r w:rsidR="001337B4">
              <w:rPr>
                <w:rStyle w:val="s38c10080"/>
                <w:rFonts w:cstheme="minorHAnsi"/>
                <w:sz w:val="20"/>
                <w:szCs w:val="20"/>
              </w:rPr>
              <w:t xml:space="preserve">pecuniary in the amount of the fine and of </w:t>
            </w:r>
            <w:r w:rsidR="001337B4" w:rsidRPr="005648F5">
              <w:rPr>
                <w:rStyle w:val="s38c10080"/>
                <w:rFonts w:cstheme="minorHAnsi"/>
                <w:sz w:val="20"/>
                <w:szCs w:val="20"/>
              </w:rPr>
              <w:t>non-pecuniary damages</w:t>
            </w:r>
            <w:r w:rsidR="001337B4">
              <w:rPr>
                <w:rStyle w:val="s38c10080"/>
                <w:rFonts w:cstheme="minorHAnsi"/>
                <w:sz w:val="20"/>
                <w:szCs w:val="20"/>
              </w:rPr>
              <w:t xml:space="preserve"> paid.</w:t>
            </w:r>
          </w:p>
          <w:p w:rsidR="001337B4" w:rsidRPr="00DC4F09" w:rsidRDefault="009411BF"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001337B4">
              <w:rPr>
                <w:rFonts w:cstheme="minorHAnsi"/>
                <w:sz w:val="20"/>
                <w:szCs w:val="20"/>
              </w:rPr>
              <w:t xml:space="preserve"> are being examined in the Incal/Ciraklar group of cases. T</w:t>
            </w:r>
            <w:r w:rsidR="001337B4" w:rsidRPr="00DC4F09">
              <w:rPr>
                <w:rFonts w:cstheme="minorHAnsi"/>
                <w:sz w:val="20"/>
                <w:szCs w:val="20"/>
              </w:rPr>
              <w:t xml:space="preserve">he </w:t>
            </w:r>
            <w:r w:rsidR="001337B4">
              <w:rPr>
                <w:rFonts w:cstheme="minorHAnsi"/>
                <w:sz w:val="20"/>
                <w:szCs w:val="20"/>
              </w:rPr>
              <w:t>new Code of Criminal Procedure 2005, requires</w:t>
            </w:r>
            <w:r w:rsidR="001337B4" w:rsidRPr="00DC4F09">
              <w:rPr>
                <w:rFonts w:cstheme="minorHAnsi"/>
                <w:sz w:val="20"/>
                <w:szCs w:val="20"/>
              </w:rPr>
              <w:t xml:space="preserve"> notification of written opinions of the Principle Public Prosecutor to parties by the competent chamber of the Court of Cassation.</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sz w:val="20"/>
                <w:szCs w:val="20"/>
              </w:rPr>
            </w:pPr>
            <w:hyperlink r:id="rId384" w:history="1">
              <w:r w:rsidR="001337B4" w:rsidRPr="00636C41">
                <w:rPr>
                  <w:rStyle w:val="Hyperlink"/>
                  <w:rFonts w:cstheme="minorHAnsi"/>
                  <w:b w:val="0"/>
                  <w:bCs w:val="0"/>
                  <w:sz w:val="20"/>
                  <w:szCs w:val="20"/>
                </w:rPr>
                <w:t>CM/ResDH(2011)169</w:t>
              </w:r>
            </w:hyperlink>
          </w:p>
        </w:tc>
        <w:tc>
          <w:tcPr>
            <w:tcW w:w="1701"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TUR / Bahçeci and Turan</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33340/03</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16/09/2009</w:t>
            </w:r>
          </w:p>
          <w:p w:rsidR="001337B4" w:rsidRPr="00185598"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11F1C">
              <w:rPr>
                <w:rFonts w:cstheme="minorHAnsi"/>
                <w:sz w:val="20"/>
                <w:szCs w:val="20"/>
              </w:rPr>
              <w:t>16/06/2009</w:t>
            </w:r>
          </w:p>
        </w:tc>
        <w:tc>
          <w:tcPr>
            <w:tcW w:w="3828" w:type="dxa"/>
            <w:tcMar>
              <w:top w:w="113" w:type="dxa"/>
              <w:bottom w:w="113" w:type="dxa"/>
            </w:tcMar>
          </w:tcPr>
          <w:p w:rsidR="001337B4" w:rsidRPr="0027734F"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Pr>
                <w:rStyle w:val="hps"/>
                <w:rFonts w:cstheme="minorHAnsi"/>
                <w:b/>
                <w:i/>
                <w:sz w:val="20"/>
                <w:szCs w:val="20"/>
              </w:rPr>
              <w:t>Freedom of expression</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Conviction</w:t>
            </w:r>
            <w:r w:rsidRPr="00361869">
              <w:rPr>
                <w:rStyle w:val="hps"/>
                <w:rFonts w:cstheme="minorHAnsi"/>
                <w:i/>
                <w:sz w:val="20"/>
                <w:szCs w:val="20"/>
              </w:rPr>
              <w:t xml:space="preserve"> under the former Criminal Code for “facilitating the activities of [a gang or an armed organisation]” by sending unsolicited text messages supporting the PKK and Abdullah Öcalan. (Article 10)</w:t>
            </w:r>
          </w:p>
        </w:tc>
        <w:tc>
          <w:tcPr>
            <w:tcW w:w="5387" w:type="dxa"/>
            <w:tcMar>
              <w:top w:w="113" w:type="dxa"/>
              <w:bottom w:w="113" w:type="dxa"/>
            </w:tcMar>
          </w:tcPr>
          <w:p w:rsidR="001337B4" w:rsidRPr="00AD6C63"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B6579B">
              <w:rPr>
                <w:rFonts w:cstheme="minorHAnsi"/>
                <w:sz w:val="20"/>
                <w:szCs w:val="20"/>
              </w:rPr>
              <w:t xml:space="preserve"> </w:t>
            </w:r>
            <w:r w:rsidR="001337B4">
              <w:rPr>
                <w:rStyle w:val="sb8d990e2"/>
              </w:rPr>
              <w:t>Just satisfaction in respect of non-</w:t>
            </w:r>
            <w:r w:rsidR="001337B4">
              <w:rPr>
                <w:rStyle w:val="sb8d990e2"/>
                <w:sz w:val="20"/>
                <w:szCs w:val="20"/>
              </w:rPr>
              <w:t>pecuniary damage paid</w:t>
            </w:r>
            <w:r w:rsidR="001337B4" w:rsidRPr="00AD6C63">
              <w:rPr>
                <w:rStyle w:val="sb8d990e2"/>
                <w:sz w:val="20"/>
                <w:szCs w:val="20"/>
              </w:rPr>
              <w:t xml:space="preserve">.  </w:t>
            </w:r>
          </w:p>
          <w:p w:rsidR="001337B4" w:rsidRPr="00185598"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The terms</w:t>
            </w:r>
            <w:r w:rsidR="001337B4" w:rsidRPr="00B71FE2">
              <w:rPr>
                <w:rFonts w:cstheme="minorHAnsi"/>
                <w:sz w:val="20"/>
                <w:szCs w:val="20"/>
              </w:rPr>
              <w:t xml:space="preserve"> “facilitating the activities of [</w:t>
            </w:r>
            <w:r w:rsidR="001337B4">
              <w:rPr>
                <w:rFonts w:cstheme="minorHAnsi"/>
                <w:sz w:val="20"/>
                <w:szCs w:val="20"/>
              </w:rPr>
              <w:t>a gang or an armed organisation</w:t>
            </w:r>
            <w:r w:rsidR="001337B4" w:rsidRPr="00B71FE2">
              <w:rPr>
                <w:rFonts w:cstheme="minorHAnsi"/>
                <w:sz w:val="20"/>
                <w:szCs w:val="20"/>
              </w:rPr>
              <w:t>”</w:t>
            </w:r>
            <w:r w:rsidR="001337B4">
              <w:rPr>
                <w:rFonts w:cstheme="minorHAnsi"/>
                <w:sz w:val="20"/>
                <w:szCs w:val="20"/>
              </w:rPr>
              <w:t xml:space="preserve"> were deleted by an amendment of the Criminal Code in 2003</w:t>
            </w:r>
            <w:r w:rsidR="001337B4" w:rsidRPr="00B71FE2">
              <w:rPr>
                <w:rFonts w:cstheme="minorHAnsi"/>
                <w:sz w:val="20"/>
                <w:szCs w:val="20"/>
              </w:rPr>
              <w:t xml:space="preserve">. The new Criminal Code </w:t>
            </w:r>
            <w:r w:rsidR="001337B4">
              <w:rPr>
                <w:rFonts w:cstheme="minorHAnsi"/>
                <w:sz w:val="20"/>
                <w:szCs w:val="20"/>
              </w:rPr>
              <w:t xml:space="preserve">2005 does not contain a </w:t>
            </w:r>
            <w:r w:rsidR="001337B4" w:rsidRPr="00B71FE2">
              <w:rPr>
                <w:rFonts w:cstheme="minorHAnsi"/>
                <w:sz w:val="20"/>
                <w:szCs w:val="20"/>
              </w:rPr>
              <w:t>similar provision.</w:t>
            </w:r>
            <w:r w:rsidR="001337B4">
              <w:rPr>
                <w:rFonts w:cstheme="minorHAnsi"/>
                <w:sz w:val="20"/>
                <w:szCs w:val="20"/>
              </w:rPr>
              <w:t xml:space="preserve"> </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8114E9" w:rsidRDefault="0048194F" w:rsidP="0005640C">
            <w:pPr>
              <w:jc w:val="center"/>
              <w:rPr>
                <w:b w:val="0"/>
                <w:sz w:val="20"/>
                <w:szCs w:val="20"/>
              </w:rPr>
            </w:pPr>
            <w:hyperlink r:id="rId385" w:history="1">
              <w:r w:rsidR="001337B4" w:rsidRPr="008114E9">
                <w:rPr>
                  <w:rStyle w:val="Hyperlink"/>
                  <w:b w:val="0"/>
                  <w:bCs w:val="0"/>
                  <w:sz w:val="20"/>
                  <w:szCs w:val="20"/>
                </w:rPr>
                <w:t>CM/ResDH(2011)309</w:t>
              </w:r>
            </w:hyperlink>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TUR / </w:t>
            </w:r>
            <w:r w:rsidRPr="00E62111">
              <w:rPr>
                <w:rFonts w:cstheme="minorHAnsi"/>
                <w:b/>
                <w:sz w:val="20"/>
                <w:szCs w:val="20"/>
              </w:rPr>
              <w:t>Cemalettin Canlı</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22427/04</w:t>
            </w:r>
          </w:p>
        </w:tc>
        <w:tc>
          <w:tcPr>
            <w:tcW w:w="1276" w:type="dxa"/>
            <w:tcMar>
              <w:top w:w="113" w:type="dxa"/>
              <w:left w:w="0" w:type="dxa"/>
              <w:bottom w:w="113" w:type="dxa"/>
              <w:right w:w="0"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18/02/2009</w:t>
            </w:r>
          </w:p>
          <w:p w:rsidR="001337B4" w:rsidRPr="00E6211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62111">
              <w:rPr>
                <w:rFonts w:cstheme="minorHAnsi"/>
                <w:sz w:val="20"/>
                <w:szCs w:val="20"/>
              </w:rPr>
              <w:t>18/11/2008</w:t>
            </w:r>
          </w:p>
        </w:tc>
        <w:tc>
          <w:tcPr>
            <w:tcW w:w="3828" w:type="dxa"/>
            <w:tcMar>
              <w:top w:w="113" w:type="dxa"/>
              <w:bottom w:w="113" w:type="dxa"/>
            </w:tcMar>
          </w:tcPr>
          <w:p w:rsidR="001337B4" w:rsidRDefault="001337B4" w:rsidP="00E621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private life</w:t>
            </w:r>
            <w:r w:rsidR="009411BF" w:rsidRPr="009411BF">
              <w:rPr>
                <w:rStyle w:val="hps"/>
                <w:rFonts w:cstheme="minorHAnsi"/>
                <w:b/>
                <w:i/>
                <w:sz w:val="20"/>
                <w:szCs w:val="20"/>
              </w:rPr>
              <w:t>:</w:t>
            </w:r>
            <w:r>
              <w:rPr>
                <w:rStyle w:val="hps"/>
                <w:rFonts w:cstheme="minorHAnsi"/>
                <w:b/>
                <w:i/>
                <w:sz w:val="20"/>
                <w:szCs w:val="20"/>
              </w:rPr>
              <w:t xml:space="preserve"> </w:t>
            </w:r>
            <w:r w:rsidRPr="00E62111">
              <w:rPr>
                <w:rStyle w:val="hps"/>
                <w:rFonts w:cstheme="minorHAnsi"/>
                <w:i/>
                <w:sz w:val="20"/>
                <w:szCs w:val="20"/>
              </w:rPr>
              <w:t>Unlawful interference due to the police’s preparation and submissionn to a domestic court of an inaccurate report on the defendant in the context of criminal proceedings. (Article 8)</w:t>
            </w:r>
          </w:p>
        </w:tc>
        <w:tc>
          <w:tcPr>
            <w:tcW w:w="5387" w:type="dxa"/>
            <w:tcMar>
              <w:top w:w="113" w:type="dxa"/>
              <w:bottom w:w="113" w:type="dxa"/>
            </w:tcMar>
          </w:tcPr>
          <w:p w:rsidR="001337B4" w:rsidRDefault="009411BF" w:rsidP="00C8352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38c10080"/>
                <w:rFonts w:cstheme="minorHAnsi"/>
                <w:sz w:val="20"/>
                <w:szCs w:val="20"/>
              </w:rPr>
            </w:pPr>
            <w:r w:rsidRPr="009411BF">
              <w:rPr>
                <w:rStyle w:val="s38c10080"/>
                <w:rFonts w:cstheme="minorHAnsi"/>
                <w:i/>
                <w:sz w:val="20"/>
                <w:szCs w:val="20"/>
                <w:u w:val="single"/>
              </w:rPr>
              <w:t>Individual measures</w:t>
            </w:r>
            <w:r w:rsidRPr="009411BF">
              <w:rPr>
                <w:rStyle w:val="s38c10080"/>
                <w:rFonts w:cstheme="minorHAnsi"/>
                <w:i/>
                <w:sz w:val="20"/>
                <w:szCs w:val="20"/>
              </w:rPr>
              <w:t>:</w:t>
            </w:r>
            <w:r w:rsidR="001337B4" w:rsidRPr="005648F5">
              <w:rPr>
                <w:rStyle w:val="s38c10080"/>
                <w:rFonts w:cstheme="minorHAnsi"/>
                <w:sz w:val="20"/>
                <w:szCs w:val="20"/>
              </w:rPr>
              <w:t xml:space="preserve"> Just satisfaction for non-pecuniary damages paid.</w:t>
            </w:r>
            <w:r w:rsidR="001337B4">
              <w:rPr>
                <w:rStyle w:val="s38c10080"/>
                <w:rFonts w:cstheme="minorHAnsi"/>
                <w:sz w:val="20"/>
                <w:szCs w:val="20"/>
              </w:rPr>
              <w:t xml:space="preserve"> </w:t>
            </w:r>
          </w:p>
          <w:p w:rsidR="001337B4" w:rsidRDefault="009411BF" w:rsidP="00C8352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38c10080"/>
                <w:rFonts w:cstheme="minorHAnsi"/>
                <w:sz w:val="20"/>
                <w:szCs w:val="20"/>
              </w:rPr>
            </w:pPr>
            <w:r w:rsidRPr="009411BF">
              <w:rPr>
                <w:rStyle w:val="s38c10080"/>
                <w:rFonts w:cstheme="minorHAnsi"/>
                <w:i/>
                <w:sz w:val="20"/>
                <w:szCs w:val="20"/>
                <w:u w:val="single"/>
              </w:rPr>
              <w:t>General measures</w:t>
            </w:r>
            <w:r w:rsidRPr="009411BF">
              <w:rPr>
                <w:rStyle w:val="s38c10080"/>
                <w:rFonts w:cstheme="minorHAnsi"/>
                <w:i/>
                <w:sz w:val="20"/>
                <w:szCs w:val="20"/>
              </w:rPr>
              <w:t>:</w:t>
            </w:r>
            <w:r w:rsidR="001337B4">
              <w:rPr>
                <w:rStyle w:val="s38c10080"/>
                <w:rFonts w:cstheme="minorHAnsi"/>
                <w:sz w:val="20"/>
                <w:szCs w:val="20"/>
              </w:rPr>
              <w:t xml:space="preserve"> Isolated case. The judgment was published, translated and disseminated.</w:t>
            </w:r>
          </w:p>
          <w:p w:rsidR="001337B4" w:rsidRDefault="001337B4" w:rsidP="00C8352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98468B" w:rsidRDefault="0048194F" w:rsidP="0005640C">
            <w:pPr>
              <w:jc w:val="center"/>
              <w:rPr>
                <w:b w:val="0"/>
                <w:sz w:val="20"/>
                <w:szCs w:val="20"/>
              </w:rPr>
            </w:pPr>
            <w:hyperlink r:id="rId386" w:history="1">
              <w:r w:rsidR="001337B4" w:rsidRPr="0098468B">
                <w:rPr>
                  <w:rStyle w:val="Hyperlink"/>
                  <w:b w:val="0"/>
                  <w:bCs w:val="0"/>
                  <w:sz w:val="20"/>
                  <w:szCs w:val="20"/>
                </w:rPr>
                <w:t>CM/ResDH(2011)271</w:t>
              </w:r>
            </w:hyperlink>
          </w:p>
        </w:tc>
        <w:tc>
          <w:tcPr>
            <w:tcW w:w="1701" w:type="dxa"/>
            <w:tcMar>
              <w:top w:w="113" w:type="dxa"/>
              <w:bottom w:w="113"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Degerli and Özdemir</w:t>
            </w:r>
          </w:p>
        </w:tc>
        <w:tc>
          <w:tcPr>
            <w:tcW w:w="1134" w:type="dxa"/>
            <w:tcMar>
              <w:top w:w="113" w:type="dxa"/>
              <w:bottom w:w="113"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18242/02+</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05/05/2008</w:t>
            </w:r>
          </w:p>
          <w:p w:rsidR="001337B4" w:rsidRPr="0026203E"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26203E">
              <w:rPr>
                <w:rStyle w:val="sb8d990e2"/>
                <w:sz w:val="20"/>
                <w:szCs w:val="20"/>
              </w:rPr>
              <w:t>05/02/2008</w:t>
            </w:r>
          </w:p>
        </w:tc>
        <w:tc>
          <w:tcPr>
            <w:tcW w:w="3828" w:type="dxa"/>
            <w:tcMar>
              <w:top w:w="113" w:type="dxa"/>
              <w:bottom w:w="113" w:type="dxa"/>
            </w:tcMar>
          </w:tcPr>
          <w:p w:rsidR="001337B4" w:rsidRPr="0036550B" w:rsidRDefault="001337B4" w:rsidP="004331E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20"/>
                <w:szCs w:val="20"/>
              </w:rPr>
            </w:pPr>
            <w:r>
              <w:rPr>
                <w:rFonts w:eastAsia="Times New Roman" w:cstheme="minorHAnsi"/>
                <w:b/>
                <w:i/>
                <w:color w:val="000000"/>
                <w:sz w:val="20"/>
                <w:szCs w:val="20"/>
              </w:rPr>
              <w:t>Protection of rights in detention</w:t>
            </w:r>
            <w:r w:rsidR="009411BF" w:rsidRPr="009411BF">
              <w:rPr>
                <w:rFonts w:eastAsia="Times New Roman" w:cstheme="minorHAnsi"/>
                <w:b/>
                <w:i/>
                <w:color w:val="000000"/>
                <w:sz w:val="20"/>
                <w:szCs w:val="20"/>
              </w:rPr>
              <w:t>:</w:t>
            </w:r>
            <w:r>
              <w:rPr>
                <w:rFonts w:eastAsia="Times New Roman" w:cstheme="minorHAnsi"/>
                <w:b/>
                <w:i/>
                <w:color w:val="000000"/>
                <w:sz w:val="20"/>
                <w:szCs w:val="20"/>
              </w:rPr>
              <w:t xml:space="preserve"> </w:t>
            </w:r>
            <w:r>
              <w:rPr>
                <w:rFonts w:eastAsia="Times New Roman" w:cstheme="minorHAnsi"/>
                <w:i/>
                <w:color w:val="000000"/>
                <w:sz w:val="20"/>
                <w:szCs w:val="20"/>
              </w:rPr>
              <w:t>Continued detention following the release order. (Article 5 §1)</w:t>
            </w:r>
          </w:p>
        </w:tc>
        <w:tc>
          <w:tcPr>
            <w:tcW w:w="5387" w:type="dxa"/>
            <w:tcMar>
              <w:top w:w="113" w:type="dxa"/>
              <w:bottom w:w="113" w:type="dxa"/>
            </w:tcMar>
          </w:tcPr>
          <w:p w:rsidR="001337B4" w:rsidRDefault="009411BF"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in respect of the non-pecuniary damage paid in one case. No award in the other case. The applicants were released.</w:t>
            </w:r>
          </w:p>
          <w:p w:rsidR="001337B4" w:rsidRPr="0034681F" w:rsidRDefault="001337B4" w:rsidP="0026203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26203E">
              <w:rPr>
                <w:rStyle w:val="sfbbfee58"/>
                <w:rFonts w:cstheme="minorHAnsi"/>
                <w:sz w:val="20"/>
                <w:szCs w:val="20"/>
              </w:rPr>
              <w:t>General measures</w:t>
            </w:r>
            <w:r w:rsidR="009411BF" w:rsidRPr="009411BF">
              <w:rPr>
                <w:rStyle w:val="sfbbfee58"/>
                <w:rFonts w:cstheme="minorHAnsi"/>
                <w:i/>
                <w:sz w:val="20"/>
                <w:szCs w:val="20"/>
              </w:rPr>
              <w:t>:</w:t>
            </w:r>
            <w:r w:rsidRPr="0026203E">
              <w:rPr>
                <w:rStyle w:val="sfbbfee58"/>
                <w:rFonts w:cstheme="minorHAnsi"/>
                <w:sz w:val="20"/>
                <w:szCs w:val="20"/>
              </w:rPr>
              <w:t xml:space="preserve"> </w:t>
            </w:r>
            <w:r w:rsidRPr="0026203E">
              <w:rPr>
                <w:rStyle w:val="sb8d990e2"/>
                <w:sz w:val="20"/>
                <w:szCs w:val="20"/>
              </w:rPr>
              <w:t>See</w:t>
            </w:r>
            <w:r>
              <w:rPr>
                <w:rStyle w:val="sb8d990e2"/>
              </w:rPr>
              <w:t xml:space="preserve"> </w:t>
            </w:r>
            <w:hyperlink r:id="rId387" w:tgtFrame="_blank" w:history="1">
              <w:r>
                <w:rPr>
                  <w:rStyle w:val="s26b0be42"/>
                  <w:color w:val="0000FF"/>
                  <w:u w:val="single"/>
                </w:rPr>
                <w:t>ResDH(2002)110</w:t>
              </w:r>
            </w:hyperlink>
            <w:r>
              <w:rPr>
                <w:rStyle w:val="sb8d990e2"/>
              </w:rPr>
              <w:t xml:space="preserve">) </w:t>
            </w:r>
            <w:r w:rsidRPr="0026203E">
              <w:rPr>
                <w:rStyle w:val="sb8d990e2"/>
                <w:sz w:val="20"/>
                <w:szCs w:val="20"/>
              </w:rPr>
              <w:t>in Sakik and Others and</w:t>
            </w:r>
            <w:r>
              <w:rPr>
                <w:rStyle w:val="sb8d990e2"/>
              </w:rPr>
              <w:t xml:space="preserve">  </w:t>
            </w:r>
            <w:hyperlink r:id="rId388" w:tgtFrame="_blank" w:history="1">
              <w:r>
                <w:rPr>
                  <w:rStyle w:val="s26b0be42"/>
                  <w:color w:val="0000FF"/>
                  <w:u w:val="single"/>
                </w:rPr>
                <w:t>CM/ResDH(2008)29</w:t>
              </w:r>
            </w:hyperlink>
            <w:r>
              <w:rPr>
                <w:rStyle w:val="sb8d990e2"/>
              </w:rPr>
              <w:t xml:space="preserve"> </w:t>
            </w:r>
            <w:r w:rsidRPr="0026203E">
              <w:rPr>
                <w:rStyle w:val="sb8d990e2"/>
                <w:sz w:val="20"/>
                <w:szCs w:val="20"/>
              </w:rPr>
              <w:t xml:space="preserve">in </w:t>
            </w:r>
            <w:r>
              <w:rPr>
                <w:rStyle w:val="sb8d990e2"/>
                <w:sz w:val="20"/>
                <w:szCs w:val="20"/>
              </w:rPr>
              <w:t>Ayaz and O</w:t>
            </w:r>
            <w:r w:rsidRPr="0026203E">
              <w:rPr>
                <w:rStyle w:val="sb8d990e2"/>
                <w:sz w:val="20"/>
                <w:szCs w:val="20"/>
              </w:rPr>
              <w:t>thers</w:t>
            </w:r>
            <w:r>
              <w:rPr>
                <w:rStyle w:val="sb8d990e2"/>
                <w:sz w:val="20"/>
                <w:szCs w:val="20"/>
              </w:rPr>
              <w:t xml:space="preserve"> concerning the </w:t>
            </w:r>
            <w:r w:rsidRPr="0026203E">
              <w:rPr>
                <w:rStyle w:val="sb8d990e2"/>
                <w:sz w:val="20"/>
                <w:szCs w:val="20"/>
              </w:rPr>
              <w:t>the constitu</w:t>
            </w:r>
            <w:r>
              <w:rPr>
                <w:rStyle w:val="sb8d990e2"/>
                <w:sz w:val="20"/>
                <w:szCs w:val="20"/>
              </w:rPr>
              <w:t xml:space="preserve">tional and legislative reforms </w:t>
            </w:r>
            <w:r w:rsidRPr="0026203E">
              <w:rPr>
                <w:rStyle w:val="sb8d990e2"/>
                <w:sz w:val="20"/>
                <w:szCs w:val="20"/>
              </w:rPr>
              <w:t>to police custody</w:t>
            </w:r>
            <w:r>
              <w:rPr>
                <w:rStyle w:val="sb8d990e2"/>
                <w:sz w:val="20"/>
                <w:szCs w:val="20"/>
              </w:rPr>
              <w:t>.</w:t>
            </w:r>
            <w:r>
              <w:rPr>
                <w:rFonts w:cstheme="minorHAnsi"/>
                <w:sz w:val="20"/>
                <w:szCs w:val="20"/>
              </w:rPr>
              <w:t xml:space="preserve"> The judgment was </w:t>
            </w:r>
            <w:r w:rsidRPr="00FB05AB">
              <w:rPr>
                <w:rFonts w:cstheme="minorHAnsi"/>
                <w:sz w:val="20"/>
                <w:szCs w:val="20"/>
              </w:rPr>
              <w:t>published</w:t>
            </w:r>
            <w:r>
              <w:rPr>
                <w:rFonts w:cstheme="minorHAnsi"/>
                <w:sz w:val="20"/>
                <w:szCs w:val="20"/>
              </w:rPr>
              <w:t>, translated</w:t>
            </w:r>
            <w:r w:rsidRPr="00FB05AB">
              <w:rPr>
                <w:rFonts w:cstheme="minorHAnsi"/>
                <w:sz w:val="20"/>
                <w:szCs w:val="20"/>
              </w:rPr>
              <w:t xml:space="preserve"> and disseminated</w:t>
            </w:r>
            <w:r>
              <w:rPr>
                <w:rFonts w:cstheme="minorHAnsi"/>
                <w:sz w:val="20"/>
                <w:szCs w:val="20"/>
              </w:rPr>
              <w:t>.</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05640C">
            <w:pPr>
              <w:jc w:val="center"/>
              <w:rPr>
                <w:rFonts w:cstheme="minorHAnsi"/>
                <w:b w:val="0"/>
                <w:sz w:val="20"/>
                <w:szCs w:val="20"/>
              </w:rPr>
            </w:pPr>
            <w:hyperlink r:id="rId389" w:history="1">
              <w:r w:rsidR="001337B4" w:rsidRPr="00636C41">
                <w:rPr>
                  <w:rStyle w:val="Hyperlink"/>
                  <w:rFonts w:cstheme="minorHAnsi"/>
                  <w:b w:val="0"/>
                  <w:bCs w:val="0"/>
                  <w:sz w:val="20"/>
                  <w:szCs w:val="20"/>
                </w:rPr>
                <w:t>CM/ResDH(2011)308</w:t>
              </w:r>
            </w:hyperlink>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TUR / Demir and Baykara</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34503/97</w:t>
            </w:r>
          </w:p>
        </w:tc>
        <w:tc>
          <w:tcPr>
            <w:tcW w:w="1276" w:type="dxa"/>
            <w:tcMar>
              <w:top w:w="113" w:type="dxa"/>
              <w:left w:w="0" w:type="dxa"/>
              <w:bottom w:w="113" w:type="dxa"/>
              <w:right w:w="0"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12/11/2008</w:t>
            </w:r>
          </w:p>
          <w:p w:rsidR="001337B4" w:rsidRPr="00185598"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Grand Chamber</w:t>
            </w:r>
          </w:p>
        </w:tc>
        <w:tc>
          <w:tcPr>
            <w:tcW w:w="3828" w:type="dxa"/>
            <w:tcMar>
              <w:top w:w="113" w:type="dxa"/>
              <w:bottom w:w="113" w:type="dxa"/>
            </w:tcMar>
          </w:tcPr>
          <w:p w:rsidR="001337B4" w:rsidRPr="0021578F" w:rsidRDefault="001337B4" w:rsidP="002157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21578F">
              <w:rPr>
                <w:rStyle w:val="hps"/>
                <w:rFonts w:cstheme="minorHAnsi"/>
                <w:b/>
                <w:i/>
                <w:sz w:val="20"/>
                <w:szCs w:val="20"/>
              </w:rPr>
              <w:t>Freedom of association</w:t>
            </w:r>
            <w:r w:rsidR="009411BF" w:rsidRPr="009411BF">
              <w:rPr>
                <w:rStyle w:val="hps"/>
                <w:rFonts w:cstheme="minorHAnsi"/>
                <w:b/>
                <w:i/>
                <w:sz w:val="20"/>
                <w:szCs w:val="20"/>
              </w:rPr>
              <w:t>:</w:t>
            </w:r>
            <w:r w:rsidRPr="0021578F">
              <w:rPr>
                <w:rStyle w:val="hps"/>
                <w:rFonts w:cstheme="minorHAnsi"/>
                <w:b/>
                <w:i/>
                <w:sz w:val="20"/>
                <w:szCs w:val="20"/>
              </w:rPr>
              <w:t xml:space="preserve"> I</w:t>
            </w:r>
            <w:r w:rsidRPr="0021578F">
              <w:rPr>
                <w:rStyle w:val="sfbbfee58"/>
                <w:i/>
                <w:sz w:val="20"/>
                <w:szCs w:val="20"/>
              </w:rPr>
              <w:t xml:space="preserve">nterference with the exercise, by municipal civil servants, of their right to form a trade union and to negotiate collective agreements through the annulment with retrospective effect of a collective agreement between their employing authority and their </w:t>
            </w:r>
            <w:r w:rsidR="006B5BDC">
              <w:rPr>
                <w:rStyle w:val="sfbbfee58"/>
                <w:i/>
                <w:sz w:val="20"/>
                <w:szCs w:val="20"/>
              </w:rPr>
              <w:t>trade union. (Article 11, twic’e</w:t>
            </w:r>
            <w:r w:rsidRPr="0021578F">
              <w:rPr>
                <w:rStyle w:val="sfbbfee58"/>
                <w:i/>
                <w:sz w:val="20"/>
                <w:szCs w:val="20"/>
              </w:rPr>
              <w:t>)</w:t>
            </w:r>
          </w:p>
        </w:tc>
        <w:tc>
          <w:tcPr>
            <w:tcW w:w="5387" w:type="dxa"/>
            <w:tcMar>
              <w:top w:w="113" w:type="dxa"/>
              <w:bottom w:w="113" w:type="dxa"/>
            </w:tcMar>
          </w:tcPr>
          <w:p w:rsidR="001337B4" w:rsidRDefault="009411BF"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38c10080"/>
                <w:rFonts w:cstheme="minorHAnsi"/>
                <w:sz w:val="20"/>
                <w:szCs w:val="20"/>
              </w:rPr>
            </w:pPr>
            <w:r w:rsidRPr="009411BF">
              <w:rPr>
                <w:rStyle w:val="s38c10080"/>
                <w:rFonts w:cstheme="minorHAnsi"/>
                <w:i/>
                <w:sz w:val="20"/>
                <w:szCs w:val="20"/>
                <w:u w:val="single"/>
              </w:rPr>
              <w:t>Individual measures</w:t>
            </w:r>
            <w:r w:rsidRPr="009411BF">
              <w:rPr>
                <w:rStyle w:val="s38c10080"/>
                <w:rFonts w:cstheme="minorHAnsi"/>
                <w:i/>
                <w:sz w:val="20"/>
                <w:szCs w:val="20"/>
              </w:rPr>
              <w:t>:</w:t>
            </w:r>
            <w:r w:rsidR="001337B4" w:rsidRPr="005648F5">
              <w:rPr>
                <w:rStyle w:val="s38c10080"/>
                <w:rFonts w:cstheme="minorHAnsi"/>
                <w:sz w:val="20"/>
                <w:szCs w:val="20"/>
              </w:rPr>
              <w:t xml:space="preserve"> Just satisfaction for non-pecuniary damages paid.</w:t>
            </w:r>
            <w:r w:rsidR="001337B4">
              <w:rPr>
                <w:rStyle w:val="s38c10080"/>
                <w:rFonts w:cstheme="minorHAnsi"/>
                <w:sz w:val="20"/>
                <w:szCs w:val="20"/>
              </w:rPr>
              <w:t xml:space="preserve"> </w:t>
            </w:r>
          </w:p>
          <w:p w:rsidR="001337B4" w:rsidRPr="00DC4F09" w:rsidRDefault="009411BF" w:rsidP="0091164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B</w:t>
            </w:r>
            <w:r w:rsidR="001337B4" w:rsidRPr="00DC4F09">
              <w:rPr>
                <w:rFonts w:cstheme="minorHAnsi"/>
                <w:sz w:val="20"/>
                <w:szCs w:val="20"/>
              </w:rPr>
              <w:t xml:space="preserve">y </w:t>
            </w:r>
            <w:r w:rsidR="001337B4">
              <w:rPr>
                <w:rFonts w:cstheme="minorHAnsi"/>
                <w:sz w:val="20"/>
                <w:szCs w:val="20"/>
              </w:rPr>
              <w:t xml:space="preserve">legal </w:t>
            </w:r>
            <w:r w:rsidR="001337B4" w:rsidRPr="00DC4F09">
              <w:rPr>
                <w:rFonts w:cstheme="minorHAnsi"/>
                <w:sz w:val="20"/>
                <w:szCs w:val="20"/>
              </w:rPr>
              <w:t>amendments introduced in 1995</w:t>
            </w:r>
            <w:r w:rsidR="001337B4">
              <w:rPr>
                <w:rFonts w:cstheme="minorHAnsi"/>
                <w:sz w:val="20"/>
                <w:szCs w:val="20"/>
              </w:rPr>
              <w:t xml:space="preserve"> and 2001</w:t>
            </w:r>
            <w:r w:rsidR="001337B4" w:rsidRPr="00DC4F09">
              <w:rPr>
                <w:rFonts w:cstheme="minorHAnsi"/>
                <w:sz w:val="20"/>
                <w:szCs w:val="20"/>
              </w:rPr>
              <w:t xml:space="preserve">, the right to form and to join trade unions for civil servants was recognised in </w:t>
            </w:r>
            <w:r w:rsidR="001337B4">
              <w:rPr>
                <w:rFonts w:cstheme="minorHAnsi"/>
                <w:sz w:val="20"/>
                <w:szCs w:val="20"/>
              </w:rPr>
              <w:t xml:space="preserve">two articles of </w:t>
            </w:r>
            <w:r w:rsidR="001337B4" w:rsidRPr="00DC4F09">
              <w:rPr>
                <w:rFonts w:cstheme="minorHAnsi"/>
                <w:sz w:val="20"/>
                <w:szCs w:val="20"/>
              </w:rPr>
              <w:t>the Constitution.</w:t>
            </w:r>
            <w:r w:rsidR="001337B4">
              <w:rPr>
                <w:rFonts w:cstheme="minorHAnsi"/>
                <w:sz w:val="20"/>
                <w:szCs w:val="20"/>
              </w:rPr>
              <w:t xml:space="preserve"> The </w:t>
            </w:r>
            <w:r w:rsidR="001337B4" w:rsidRPr="00DC4F09">
              <w:rPr>
                <w:rFonts w:cstheme="minorHAnsi"/>
                <w:sz w:val="20"/>
                <w:szCs w:val="20"/>
              </w:rPr>
              <w:t xml:space="preserve">2001 </w:t>
            </w:r>
            <w:r w:rsidR="001337B4">
              <w:rPr>
                <w:rFonts w:cstheme="minorHAnsi"/>
                <w:sz w:val="20"/>
                <w:szCs w:val="20"/>
              </w:rPr>
              <w:t xml:space="preserve">law </w:t>
            </w:r>
            <w:r w:rsidR="001337B4" w:rsidRPr="00DC4F09">
              <w:rPr>
                <w:rFonts w:cstheme="minorHAnsi"/>
                <w:sz w:val="20"/>
                <w:szCs w:val="20"/>
              </w:rPr>
              <w:t>on trade unions formed b</w:t>
            </w:r>
            <w:r w:rsidR="001337B4">
              <w:rPr>
                <w:rFonts w:cstheme="minorHAnsi"/>
                <w:sz w:val="20"/>
                <w:szCs w:val="20"/>
              </w:rPr>
              <w:t xml:space="preserve">y civil servants, as amended in </w:t>
            </w:r>
            <w:r w:rsidR="001337B4" w:rsidRPr="00DC4F09">
              <w:rPr>
                <w:rFonts w:cstheme="minorHAnsi"/>
                <w:sz w:val="20"/>
                <w:szCs w:val="20"/>
              </w:rPr>
              <w:t>2004, guarantee</w:t>
            </w:r>
            <w:r w:rsidR="001337B4">
              <w:rPr>
                <w:rFonts w:cstheme="minorHAnsi"/>
                <w:sz w:val="20"/>
                <w:szCs w:val="20"/>
              </w:rPr>
              <w:t>s</w:t>
            </w:r>
            <w:r w:rsidR="001337B4" w:rsidRPr="00DC4F09">
              <w:rPr>
                <w:rFonts w:cstheme="minorHAnsi"/>
                <w:sz w:val="20"/>
                <w:szCs w:val="20"/>
              </w:rPr>
              <w:t xml:space="preserve"> the right for trade unions to “defend the economic, social and professional interests” of civil servants. </w:t>
            </w:r>
            <w:r w:rsidR="001337B4">
              <w:rPr>
                <w:rFonts w:cstheme="minorHAnsi"/>
                <w:sz w:val="20"/>
                <w:szCs w:val="20"/>
              </w:rPr>
              <w:t xml:space="preserve">It </w:t>
            </w:r>
            <w:r w:rsidR="001337B4" w:rsidRPr="00DC4F09">
              <w:rPr>
                <w:rFonts w:cstheme="minorHAnsi"/>
                <w:sz w:val="20"/>
                <w:szCs w:val="20"/>
              </w:rPr>
              <w:t xml:space="preserve">prohibits discriminatory treatment </w:t>
            </w:r>
            <w:r w:rsidR="001337B4">
              <w:rPr>
                <w:rFonts w:cstheme="minorHAnsi"/>
                <w:sz w:val="20"/>
                <w:szCs w:val="20"/>
              </w:rPr>
              <w:t xml:space="preserve">and </w:t>
            </w:r>
            <w:r w:rsidR="001337B4" w:rsidRPr="00DC4F09">
              <w:rPr>
                <w:rFonts w:cstheme="minorHAnsi"/>
                <w:sz w:val="20"/>
                <w:szCs w:val="20"/>
              </w:rPr>
              <w:t>dismissal on the ground of affiliation to a trade union or involvement in trade-union activity outside working hours or with the approval of the employer during working hours.</w:t>
            </w:r>
            <w:r w:rsidR="001337B4">
              <w:rPr>
                <w:rFonts w:cstheme="minorHAnsi"/>
                <w:sz w:val="20"/>
                <w:szCs w:val="20"/>
              </w:rPr>
              <w:t xml:space="preserve"> </w:t>
            </w:r>
            <w:r w:rsidR="001337B4" w:rsidRPr="00DC4F09">
              <w:rPr>
                <w:rFonts w:cstheme="minorHAnsi"/>
                <w:sz w:val="20"/>
                <w:szCs w:val="20"/>
              </w:rPr>
              <w:t xml:space="preserve">As far as the right of civil servants to enter into collective bargaining is concerned, the Constitution, as amended </w:t>
            </w:r>
            <w:r w:rsidR="001337B4">
              <w:rPr>
                <w:rFonts w:cstheme="minorHAnsi"/>
                <w:sz w:val="20"/>
                <w:szCs w:val="20"/>
              </w:rPr>
              <w:t>in 1995 and 2010, provide</w:t>
            </w:r>
            <w:r w:rsidR="001337B4" w:rsidRPr="00DC4F09">
              <w:rPr>
                <w:rFonts w:cstheme="minorHAnsi"/>
                <w:sz w:val="20"/>
                <w:szCs w:val="20"/>
              </w:rPr>
              <w:t xml:space="preserve"> that civil servants shall have the right to enter into collective bargaining with the administration.</w:t>
            </w:r>
            <w:r w:rsidR="001337B4">
              <w:rPr>
                <w:rFonts w:cstheme="minorHAnsi"/>
                <w:sz w:val="20"/>
                <w:szCs w:val="20"/>
              </w:rPr>
              <w:t xml:space="preserve"> </w:t>
            </w:r>
            <w:r w:rsidR="001337B4">
              <w:rPr>
                <w:rStyle w:val="s38c10080"/>
                <w:rFonts w:cstheme="minorHAnsi"/>
                <w:sz w:val="20"/>
                <w:szCs w:val="20"/>
              </w:rPr>
              <w:t>The judgment was published, translated and disseminated.</w:t>
            </w:r>
          </w:p>
        </w:tc>
      </w:tr>
      <w:tr w:rsidR="001337B4" w:rsidRPr="008114E9"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rPr>
                <w:b w:val="0"/>
                <w:sz w:val="20"/>
                <w:szCs w:val="20"/>
              </w:rPr>
            </w:pPr>
            <w:hyperlink r:id="rId390" w:history="1">
              <w:r w:rsidR="001337B4" w:rsidRPr="008114E9">
                <w:rPr>
                  <w:rStyle w:val="Hyperlink"/>
                  <w:b w:val="0"/>
                  <w:bCs w:val="0"/>
                  <w:sz w:val="20"/>
                  <w:szCs w:val="20"/>
                </w:rPr>
                <w:t>CM/ResDH(2011)306</w:t>
              </w:r>
            </w:hyperlink>
          </w:p>
        </w:tc>
        <w:tc>
          <w:tcPr>
            <w:tcW w:w="1701" w:type="dxa"/>
            <w:tcMar>
              <w:top w:w="113" w:type="dxa"/>
              <w:bottom w:w="113"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Gemici</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25471/02</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02/03/2009</w:t>
            </w:r>
          </w:p>
          <w:p w:rsidR="001337B4" w:rsidRPr="00826C1F"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26C1F">
              <w:rPr>
                <w:rFonts w:cstheme="minorHAnsi"/>
                <w:sz w:val="20"/>
                <w:szCs w:val="20"/>
              </w:rPr>
              <w:t>02/12/2008</w:t>
            </w:r>
          </w:p>
        </w:tc>
        <w:tc>
          <w:tcPr>
            <w:tcW w:w="3828" w:type="dxa"/>
            <w:tcMar>
              <w:top w:w="113" w:type="dxa"/>
              <w:bottom w:w="113" w:type="dxa"/>
            </w:tcMar>
          </w:tcPr>
          <w:p w:rsidR="001337B4" w:rsidRPr="00646759" w:rsidRDefault="001337B4" w:rsidP="006D1FF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b/>
                <w:i/>
                <w:sz w:val="20"/>
                <w:szCs w:val="20"/>
                <w:lang w:val="en-US"/>
              </w:rPr>
            </w:pPr>
            <w:r w:rsidRPr="00646759">
              <w:rPr>
                <w:rStyle w:val="sfbbfee58"/>
                <w:b/>
                <w:i/>
                <w:sz w:val="20"/>
                <w:szCs w:val="20"/>
                <w:lang w:val="en-US"/>
              </w:rPr>
              <w:t xml:space="preserve">Freedom of expression and </w:t>
            </w:r>
            <w:r w:rsidRPr="00646759">
              <w:rPr>
                <w:rStyle w:val="hps"/>
                <w:rFonts w:cstheme="minorHAnsi"/>
                <w:b/>
                <w:i/>
                <w:sz w:val="20"/>
                <w:szCs w:val="20"/>
              </w:rPr>
              <w:t>access to and efficient functioning of justice</w:t>
            </w:r>
            <w:r w:rsidR="009411BF" w:rsidRPr="009411BF">
              <w:rPr>
                <w:rStyle w:val="hps"/>
                <w:rFonts w:cstheme="minorHAnsi"/>
                <w:b/>
                <w:i/>
                <w:sz w:val="20"/>
                <w:szCs w:val="20"/>
              </w:rPr>
              <w:t>:</w:t>
            </w:r>
            <w:r w:rsidRPr="00646759">
              <w:rPr>
                <w:rStyle w:val="hps"/>
                <w:rFonts w:cstheme="minorHAnsi"/>
                <w:b/>
                <w:i/>
                <w:sz w:val="20"/>
                <w:szCs w:val="20"/>
              </w:rPr>
              <w:t xml:space="preserve"> </w:t>
            </w:r>
            <w:r w:rsidRPr="00646759">
              <w:rPr>
                <w:rStyle w:val="hps"/>
                <w:rFonts w:cstheme="minorHAnsi"/>
                <w:i/>
                <w:sz w:val="20"/>
                <w:szCs w:val="20"/>
              </w:rPr>
              <w:t>Unlawful interference due to criminal convictions to pay fines for possessing publications, which had been</w:t>
            </w:r>
            <w:r w:rsidRPr="00646759">
              <w:rPr>
                <w:rStyle w:val="sfbbfee58"/>
                <w:i/>
                <w:sz w:val="20"/>
                <w:szCs w:val="20"/>
                <w:lang w:val="en-US"/>
              </w:rPr>
              <w:t xml:space="preserve"> banned by an “unforeseeable” court order and unfairness of proceedings solely on the basis of an examination of the file without an oral hearing. (Articles 10 and 6 §1)</w:t>
            </w:r>
          </w:p>
        </w:tc>
        <w:tc>
          <w:tcPr>
            <w:tcW w:w="5387" w:type="dxa"/>
            <w:tcMar>
              <w:top w:w="113" w:type="dxa"/>
              <w:bottom w:w="113" w:type="dxa"/>
            </w:tcMar>
          </w:tcPr>
          <w:p w:rsidR="001337B4" w:rsidRDefault="009411BF"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38c10080"/>
                <w:rFonts w:cstheme="minorHAnsi"/>
                <w:sz w:val="20"/>
                <w:szCs w:val="20"/>
              </w:rPr>
            </w:pPr>
            <w:r w:rsidRPr="009411BF">
              <w:rPr>
                <w:rStyle w:val="s38c10080"/>
                <w:rFonts w:cstheme="minorHAnsi"/>
                <w:i/>
                <w:sz w:val="20"/>
                <w:szCs w:val="20"/>
                <w:u w:val="single"/>
              </w:rPr>
              <w:t>Individual measures</w:t>
            </w:r>
            <w:r w:rsidRPr="009411BF">
              <w:rPr>
                <w:rStyle w:val="s38c10080"/>
                <w:rFonts w:cstheme="minorHAnsi"/>
                <w:i/>
                <w:sz w:val="20"/>
                <w:szCs w:val="20"/>
              </w:rPr>
              <w:t>:</w:t>
            </w:r>
            <w:r w:rsidR="001337B4" w:rsidRPr="005648F5">
              <w:rPr>
                <w:rStyle w:val="s38c10080"/>
                <w:rFonts w:cstheme="minorHAnsi"/>
                <w:sz w:val="20"/>
                <w:szCs w:val="20"/>
              </w:rPr>
              <w:t xml:space="preserve"> Just satisfaction for </w:t>
            </w:r>
            <w:r w:rsidR="001337B4">
              <w:rPr>
                <w:rStyle w:val="s38c10080"/>
                <w:rFonts w:cstheme="minorHAnsi"/>
                <w:sz w:val="20"/>
                <w:szCs w:val="20"/>
              </w:rPr>
              <w:t xml:space="preserve">both pecuniary in the amount of the fines and </w:t>
            </w:r>
            <w:r w:rsidR="001337B4" w:rsidRPr="005648F5">
              <w:rPr>
                <w:rStyle w:val="s38c10080"/>
                <w:rFonts w:cstheme="minorHAnsi"/>
                <w:sz w:val="20"/>
                <w:szCs w:val="20"/>
              </w:rPr>
              <w:t>non-pecuniary damages</w:t>
            </w:r>
            <w:r w:rsidR="001337B4">
              <w:rPr>
                <w:rStyle w:val="s38c10080"/>
                <w:rFonts w:cstheme="minorHAnsi"/>
                <w:sz w:val="20"/>
                <w:szCs w:val="20"/>
              </w:rPr>
              <w:t xml:space="preserve"> paid.</w:t>
            </w:r>
          </w:p>
          <w:p w:rsidR="001337B4" w:rsidRPr="006D1FFF" w:rsidRDefault="009411BF" w:rsidP="00E928E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9411BF">
              <w:rPr>
                <w:rStyle w:val="s38c10080"/>
                <w:rFonts w:cstheme="minorHAnsi"/>
                <w:i/>
                <w:sz w:val="20"/>
                <w:szCs w:val="20"/>
                <w:u w:val="single"/>
              </w:rPr>
              <w:t>General measures</w:t>
            </w:r>
            <w:r w:rsidRPr="009411BF">
              <w:rPr>
                <w:rStyle w:val="s38c10080"/>
                <w:rFonts w:cstheme="minorHAnsi"/>
                <w:i/>
                <w:sz w:val="20"/>
                <w:szCs w:val="20"/>
              </w:rPr>
              <w:t>:</w:t>
            </w:r>
            <w:r w:rsidR="001337B4">
              <w:rPr>
                <w:rStyle w:val="s38c10080"/>
                <w:rFonts w:cstheme="minorHAnsi"/>
                <w:sz w:val="20"/>
                <w:szCs w:val="20"/>
              </w:rPr>
              <w:t xml:space="preserve"> </w:t>
            </w:r>
            <w:r w:rsidR="001337B4" w:rsidRPr="006D1FFF">
              <w:rPr>
                <w:rStyle w:val="s38c10080"/>
                <w:rFonts w:cstheme="minorHAnsi"/>
                <w:sz w:val="20"/>
                <w:szCs w:val="20"/>
              </w:rPr>
              <w:t xml:space="preserve">Article 526 of the Criminal Code </w:t>
            </w:r>
            <w:r w:rsidR="001337B4">
              <w:rPr>
                <w:rStyle w:val="s38c10080"/>
                <w:rFonts w:cstheme="minorHAnsi"/>
                <w:sz w:val="20"/>
                <w:szCs w:val="20"/>
              </w:rPr>
              <w:t xml:space="preserve">was abrogated in </w:t>
            </w:r>
            <w:r w:rsidR="001337B4" w:rsidRPr="006D1FFF">
              <w:rPr>
                <w:rStyle w:val="s38c10080"/>
                <w:rFonts w:cstheme="minorHAnsi"/>
                <w:sz w:val="20"/>
                <w:szCs w:val="20"/>
              </w:rPr>
              <w:t>2005. However, failure to comply with an order issued by a competent authority was categorised as a misdemeanour in Article 32 o</w:t>
            </w:r>
            <w:r w:rsidR="001337B4">
              <w:rPr>
                <w:rStyle w:val="s38c10080"/>
                <w:rFonts w:cstheme="minorHAnsi"/>
                <w:sz w:val="20"/>
                <w:szCs w:val="20"/>
              </w:rPr>
              <w:t xml:space="preserve">f the new Law on Misdemeanours of </w:t>
            </w:r>
            <w:r w:rsidR="001337B4" w:rsidRPr="006D1FFF">
              <w:rPr>
                <w:rStyle w:val="s38c10080"/>
                <w:rFonts w:cstheme="minorHAnsi"/>
                <w:sz w:val="20"/>
                <w:szCs w:val="20"/>
              </w:rPr>
              <w:t>2005. According to this provision, anyone who fails to comply with an order issued by the competent authorities in the course of judicial proceedings, in the interests of public safety, for the protection of public order or public health, shall be liable to pay an administrative fine.</w:t>
            </w:r>
            <w:r w:rsidR="001337B4">
              <w:rPr>
                <w:rStyle w:val="s38c10080"/>
                <w:rFonts w:cstheme="minorHAnsi"/>
                <w:sz w:val="20"/>
                <w:szCs w:val="20"/>
              </w:rPr>
              <w:t xml:space="preserve"> The</w:t>
            </w:r>
            <w:r w:rsidR="001337B4" w:rsidRPr="006D1FFF">
              <w:rPr>
                <w:rStyle w:val="s38c10080"/>
                <w:rFonts w:cstheme="minorHAnsi"/>
                <w:sz w:val="20"/>
                <w:szCs w:val="20"/>
              </w:rPr>
              <w:t xml:space="preserve"> provision shall be applicable only in situations clearly established in relevant laws. A reference was made in the commentary to a binding decision of the Criminal Chambers of the Court of Cassation </w:t>
            </w:r>
            <w:r w:rsidR="001337B4">
              <w:rPr>
                <w:rStyle w:val="s38c10080"/>
                <w:rFonts w:cstheme="minorHAnsi"/>
                <w:sz w:val="20"/>
                <w:szCs w:val="20"/>
              </w:rPr>
              <w:t>of 1973, which</w:t>
            </w:r>
            <w:r w:rsidR="001337B4" w:rsidRPr="006D1FFF">
              <w:rPr>
                <w:rStyle w:val="s38c10080"/>
                <w:rFonts w:cstheme="minorHAnsi"/>
                <w:sz w:val="20"/>
                <w:szCs w:val="20"/>
              </w:rPr>
              <w:t xml:space="preserve"> held that an order issued by a competent authority should be publicly announced, so that non-compliance would </w:t>
            </w:r>
            <w:r w:rsidR="001337B4">
              <w:rPr>
                <w:rStyle w:val="s38c10080"/>
                <w:rFonts w:cstheme="minorHAnsi"/>
                <w:sz w:val="20"/>
                <w:szCs w:val="20"/>
              </w:rPr>
              <w:t xml:space="preserve">constitute a criminal offence. </w:t>
            </w:r>
            <w:r w:rsidR="001337B4" w:rsidRPr="006D1FFF">
              <w:rPr>
                <w:rStyle w:val="s38c10080"/>
                <w:rFonts w:cstheme="minorHAnsi"/>
                <w:sz w:val="20"/>
                <w:szCs w:val="20"/>
              </w:rPr>
              <w:t xml:space="preserve">The judgments </w:t>
            </w:r>
            <w:r w:rsidR="001337B4">
              <w:rPr>
                <w:rStyle w:val="s38c10080"/>
                <w:rFonts w:cstheme="minorHAnsi"/>
                <w:sz w:val="20"/>
                <w:szCs w:val="20"/>
              </w:rPr>
              <w:t xml:space="preserve">was </w:t>
            </w:r>
            <w:r w:rsidR="001337B4" w:rsidRPr="006D1FFF">
              <w:rPr>
                <w:rStyle w:val="s38c10080"/>
                <w:rFonts w:cstheme="minorHAnsi"/>
                <w:sz w:val="20"/>
                <w:szCs w:val="20"/>
              </w:rPr>
              <w:t>translated and published on the official internet site of the Ministry of Justice</w:t>
            </w:r>
            <w:r w:rsidRPr="009411BF">
              <w:rPr>
                <w:rStyle w:val="s38c10080"/>
                <w:rFonts w:cstheme="minorHAnsi"/>
                <w:i/>
                <w:sz w:val="20"/>
                <w:szCs w:val="20"/>
              </w:rPr>
              <w:t>:</w:t>
            </w:r>
            <w:r w:rsidR="001337B4">
              <w:rPr>
                <w:rStyle w:val="s38c10080"/>
                <w:rFonts w:cstheme="minorHAnsi"/>
                <w:sz w:val="20"/>
                <w:szCs w:val="20"/>
              </w:rPr>
              <w:t xml:space="preserve"> The unfairness of criminal proceedings is examined in the </w:t>
            </w:r>
            <w:r w:rsidR="001337B4" w:rsidRPr="00E928EE">
              <w:rPr>
                <w:rStyle w:val="s38c10080"/>
                <w:rFonts w:cstheme="minorHAnsi"/>
                <w:sz w:val="20"/>
                <w:szCs w:val="20"/>
              </w:rPr>
              <w:t>the Adem Arslan case</w:t>
            </w:r>
            <w:r w:rsidR="001337B4">
              <w:rPr>
                <w:rStyle w:val="s38c10080"/>
                <w:rFonts w:cstheme="minorHAnsi"/>
                <w:sz w:val="20"/>
                <w:szCs w:val="20"/>
              </w:rPr>
              <w:t>.</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05640C">
            <w:pPr>
              <w:jc w:val="center"/>
              <w:rPr>
                <w:rFonts w:cstheme="minorHAnsi"/>
                <w:b w:val="0"/>
                <w:sz w:val="20"/>
                <w:szCs w:val="20"/>
              </w:rPr>
            </w:pPr>
            <w:hyperlink r:id="rId391" w:history="1">
              <w:r w:rsidR="001337B4" w:rsidRPr="00636C41">
                <w:rPr>
                  <w:rStyle w:val="Hyperlink"/>
                  <w:rFonts w:cstheme="minorHAnsi"/>
                  <w:b w:val="0"/>
                  <w:bCs w:val="0"/>
                  <w:sz w:val="20"/>
                  <w:szCs w:val="20"/>
                </w:rPr>
                <w:t>CM/ResDH(2011)307</w:t>
              </w:r>
            </w:hyperlink>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TUR / Goc and 48 other cases</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36590/97+</w:t>
            </w:r>
          </w:p>
        </w:tc>
        <w:tc>
          <w:tcPr>
            <w:tcW w:w="1276" w:type="dxa"/>
            <w:tcMar>
              <w:top w:w="113" w:type="dxa"/>
              <w:left w:w="0" w:type="dxa"/>
              <w:bottom w:w="113" w:type="dxa"/>
              <w:right w:w="0"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11/07/2002</w:t>
            </w:r>
          </w:p>
          <w:p w:rsidR="001337B4" w:rsidRPr="005A4063"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A4063">
              <w:rPr>
                <w:rFonts w:cstheme="minorHAnsi"/>
                <w:sz w:val="20"/>
                <w:szCs w:val="20"/>
              </w:rPr>
              <w:t>11/04/2002</w:t>
            </w:r>
          </w:p>
        </w:tc>
        <w:tc>
          <w:tcPr>
            <w:tcW w:w="3828" w:type="dxa"/>
            <w:tcMar>
              <w:top w:w="113" w:type="dxa"/>
              <w:bottom w:w="113" w:type="dxa"/>
            </w:tcMar>
          </w:tcPr>
          <w:p w:rsidR="001337B4" w:rsidRPr="00CB0766" w:rsidRDefault="001337B4"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CB0766">
              <w:rPr>
                <w:rStyle w:val="hps"/>
                <w:rFonts w:cstheme="minorHAnsi"/>
                <w:b/>
                <w:i/>
                <w:sz w:val="20"/>
                <w:szCs w:val="20"/>
              </w:rPr>
              <w:t>Access to and efficient functioning of justice and protection of property</w:t>
            </w:r>
            <w:r w:rsidR="009411BF" w:rsidRPr="009411BF">
              <w:rPr>
                <w:rStyle w:val="hps"/>
                <w:rFonts w:cstheme="minorHAnsi"/>
                <w:b/>
                <w:i/>
                <w:sz w:val="20"/>
                <w:szCs w:val="20"/>
              </w:rPr>
              <w:t>:</w:t>
            </w:r>
            <w:r w:rsidRPr="00CB0766">
              <w:rPr>
                <w:rStyle w:val="hps"/>
                <w:rFonts w:cstheme="minorHAnsi"/>
                <w:b/>
                <w:i/>
                <w:sz w:val="20"/>
                <w:szCs w:val="20"/>
              </w:rPr>
              <w:t xml:space="preserve"> </w:t>
            </w:r>
            <w:r w:rsidRPr="00CB0766">
              <w:rPr>
                <w:rStyle w:val="sfbbfee58"/>
                <w:i/>
                <w:sz w:val="20"/>
                <w:szCs w:val="20"/>
              </w:rPr>
              <w:t>Denial of a fair trial on account of the failure to communicate to the applicants the prosecutor’s opinion before the Court of Cassation and/or lack of an oral hearing in compensation proceedings and late payment of compensation granted by domestic courts. (Articles 6§1 and 1 of Protocol No. 1</w:t>
            </w:r>
            <w:r>
              <w:rPr>
                <w:rStyle w:val="sfbbfee58"/>
                <w:i/>
                <w:sz w:val="20"/>
                <w:szCs w:val="20"/>
              </w:rPr>
              <w:t>)</w:t>
            </w:r>
          </w:p>
        </w:tc>
        <w:tc>
          <w:tcPr>
            <w:tcW w:w="5387" w:type="dxa"/>
            <w:tcMar>
              <w:top w:w="113" w:type="dxa"/>
              <w:bottom w:w="113" w:type="dxa"/>
            </w:tcMar>
          </w:tcPr>
          <w:p w:rsidR="001337B4" w:rsidRDefault="009411BF"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Just satisfa</w:t>
            </w:r>
            <w:r w:rsidR="006B5BDC">
              <w:rPr>
                <w:rFonts w:cstheme="minorHAnsi"/>
                <w:sz w:val="20"/>
                <w:szCs w:val="20"/>
              </w:rPr>
              <w:t>ction paid as awarded</w:t>
            </w:r>
            <w:r w:rsidR="001337B4">
              <w:rPr>
                <w:rFonts w:cstheme="minorHAnsi"/>
                <w:sz w:val="20"/>
                <w:szCs w:val="20"/>
              </w:rPr>
              <w:t xml:space="preserve">. </w:t>
            </w:r>
            <w:r w:rsidR="006B5BDC">
              <w:rPr>
                <w:rFonts w:cstheme="minorHAnsi"/>
                <w:sz w:val="20"/>
                <w:szCs w:val="20"/>
              </w:rPr>
              <w:t>The p</w:t>
            </w:r>
            <w:r w:rsidR="001337B4" w:rsidRPr="00CB0766">
              <w:rPr>
                <w:rFonts w:cstheme="minorHAnsi"/>
                <w:sz w:val="20"/>
                <w:szCs w:val="20"/>
              </w:rPr>
              <w:t xml:space="preserve">rocedural shortcomings </w:t>
            </w:r>
            <w:r w:rsidR="006B5BDC">
              <w:rPr>
                <w:rFonts w:cstheme="minorHAnsi"/>
                <w:sz w:val="20"/>
                <w:szCs w:val="20"/>
              </w:rPr>
              <w:t xml:space="preserve">found </w:t>
            </w:r>
            <w:r w:rsidR="001337B4" w:rsidRPr="00CB0766">
              <w:rPr>
                <w:rFonts w:cstheme="minorHAnsi"/>
                <w:sz w:val="20"/>
                <w:szCs w:val="20"/>
              </w:rPr>
              <w:t xml:space="preserve">were not serious enough to pose doubt as to the outcome of the </w:t>
            </w:r>
            <w:r w:rsidR="006B5BDC">
              <w:rPr>
                <w:rFonts w:cstheme="minorHAnsi"/>
                <w:sz w:val="20"/>
                <w:szCs w:val="20"/>
              </w:rPr>
              <w:t xml:space="preserve">impugned </w:t>
            </w:r>
            <w:r w:rsidR="001337B4" w:rsidRPr="00CB0766">
              <w:rPr>
                <w:rFonts w:cstheme="minorHAnsi"/>
                <w:sz w:val="20"/>
                <w:szCs w:val="20"/>
              </w:rPr>
              <w:t>domestic proceedings</w:t>
            </w:r>
            <w:r w:rsidR="001337B4">
              <w:rPr>
                <w:rFonts w:cstheme="minorHAnsi"/>
                <w:sz w:val="20"/>
                <w:szCs w:val="20"/>
              </w:rPr>
              <w:t>.</w:t>
            </w:r>
          </w:p>
          <w:p w:rsidR="001337B4" w:rsidRPr="00DC4F09" w:rsidRDefault="009411BF" w:rsidP="002157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T</w:t>
            </w:r>
            <w:r w:rsidR="001337B4" w:rsidRPr="00DC4F09">
              <w:rPr>
                <w:rFonts w:cstheme="minorHAnsi"/>
                <w:sz w:val="20"/>
                <w:szCs w:val="20"/>
              </w:rPr>
              <w:t xml:space="preserve">he </w:t>
            </w:r>
            <w:r w:rsidR="001337B4">
              <w:rPr>
                <w:rFonts w:cstheme="minorHAnsi"/>
                <w:sz w:val="20"/>
                <w:szCs w:val="20"/>
              </w:rPr>
              <w:t>new Code of Criminal Procedure 2005, requires</w:t>
            </w:r>
            <w:r w:rsidR="001337B4" w:rsidRPr="00DC4F09">
              <w:rPr>
                <w:rFonts w:cstheme="minorHAnsi"/>
                <w:sz w:val="20"/>
                <w:szCs w:val="20"/>
              </w:rPr>
              <w:t xml:space="preserve"> notification of written opinions of the Principle Public Prosecutor to parties by the competent chamber of the Court of Cassation.</w:t>
            </w:r>
            <w:r w:rsidR="001337B4">
              <w:rPr>
                <w:rFonts w:cstheme="minorHAnsi"/>
                <w:sz w:val="20"/>
                <w:szCs w:val="20"/>
              </w:rPr>
              <w:t xml:space="preserve"> It also </w:t>
            </w:r>
            <w:r w:rsidR="001337B4" w:rsidRPr="00DC4F09">
              <w:rPr>
                <w:rFonts w:cstheme="minorHAnsi"/>
                <w:sz w:val="20"/>
                <w:szCs w:val="20"/>
              </w:rPr>
              <w:t>provides that the competent court shall render its decision only after hearing a plaintiff, the public prosecutor and the representative of the Treasury.</w:t>
            </w:r>
            <w:r w:rsidR="001337B4">
              <w:rPr>
                <w:rFonts w:cstheme="minorHAnsi"/>
                <w:sz w:val="20"/>
                <w:szCs w:val="20"/>
              </w:rPr>
              <w:t xml:space="preserve"> </w:t>
            </w:r>
            <w:r w:rsidR="001337B4" w:rsidRPr="00DC4F09">
              <w:rPr>
                <w:rFonts w:cstheme="minorHAnsi"/>
                <w:sz w:val="20"/>
                <w:szCs w:val="20"/>
              </w:rPr>
              <w:t xml:space="preserve">As </w:t>
            </w:r>
            <w:r w:rsidR="001337B4">
              <w:rPr>
                <w:rFonts w:cstheme="minorHAnsi"/>
                <w:sz w:val="20"/>
                <w:szCs w:val="20"/>
              </w:rPr>
              <w:t xml:space="preserve">concerns </w:t>
            </w:r>
            <w:r w:rsidR="001337B4" w:rsidRPr="00DC4F09">
              <w:rPr>
                <w:rFonts w:cstheme="minorHAnsi"/>
                <w:sz w:val="20"/>
                <w:szCs w:val="20"/>
              </w:rPr>
              <w:t xml:space="preserve">late payment of compensation see </w:t>
            </w:r>
            <w:r w:rsidR="001337B4">
              <w:rPr>
                <w:rFonts w:cstheme="minorHAnsi"/>
                <w:sz w:val="20"/>
                <w:szCs w:val="20"/>
              </w:rPr>
              <w:t>CM/</w:t>
            </w:r>
            <w:r w:rsidR="001337B4" w:rsidRPr="00DC4F09">
              <w:rPr>
                <w:rFonts w:cstheme="minorHAnsi"/>
                <w:sz w:val="20"/>
                <w:szCs w:val="20"/>
              </w:rPr>
              <w:t xml:space="preserve">ResDH(2001)70 </w:t>
            </w:r>
            <w:r w:rsidR="001337B4">
              <w:rPr>
                <w:rFonts w:cstheme="minorHAnsi"/>
                <w:sz w:val="20"/>
                <w:szCs w:val="20"/>
              </w:rPr>
              <w:t xml:space="preserve">in Aka and ResDH(2001)71 in </w:t>
            </w:r>
            <w:r w:rsidR="001337B4" w:rsidRPr="00DC4F09">
              <w:rPr>
                <w:rFonts w:cstheme="minorHAnsi"/>
                <w:sz w:val="20"/>
                <w:szCs w:val="20"/>
              </w:rPr>
              <w:t>Akkuş</w:t>
            </w:r>
            <w:r w:rsidR="001337B4">
              <w:rPr>
                <w:rFonts w:cstheme="minorHAnsi"/>
                <w:sz w:val="20"/>
                <w:szCs w:val="20"/>
              </w:rPr>
              <w:t>.</w:t>
            </w:r>
          </w:p>
        </w:tc>
      </w:tr>
      <w:tr w:rsidR="001337B4" w:rsidRPr="005A0056"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98468B" w:rsidRDefault="0048194F" w:rsidP="0005640C">
            <w:pPr>
              <w:jc w:val="center"/>
              <w:rPr>
                <w:b w:val="0"/>
                <w:sz w:val="20"/>
                <w:szCs w:val="20"/>
              </w:rPr>
            </w:pPr>
            <w:hyperlink r:id="rId392" w:history="1">
              <w:r w:rsidR="001337B4" w:rsidRPr="00A22205">
                <w:rPr>
                  <w:rStyle w:val="Hyperlink"/>
                  <w:b w:val="0"/>
                  <w:bCs w:val="0"/>
                  <w:sz w:val="20"/>
                  <w:szCs w:val="20"/>
                </w:rPr>
                <w:t>CM/ResDH(2011)274</w:t>
              </w:r>
            </w:hyperlink>
          </w:p>
        </w:tc>
        <w:tc>
          <w:tcPr>
            <w:tcW w:w="1701" w:type="dxa"/>
            <w:tcMar>
              <w:top w:w="113" w:type="dxa"/>
              <w:bottom w:w="113" w:type="dxa"/>
            </w:tcMar>
          </w:tcPr>
          <w:p w:rsidR="001337B4" w:rsidRPr="00A22205"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sidRPr="008C183C">
              <w:rPr>
                <w:rFonts w:cstheme="minorHAnsi"/>
                <w:b/>
                <w:sz w:val="20"/>
                <w:szCs w:val="20"/>
                <w:lang w:val="de-DE"/>
              </w:rPr>
              <w:t>TUR / Gög, Kolsuzoğlu and Agbay</w:t>
            </w:r>
            <w:r w:rsidRPr="00A22205">
              <w:rPr>
                <w:rFonts w:cstheme="minorHAnsi"/>
                <w:b/>
                <w:sz w:val="20"/>
                <w:szCs w:val="20"/>
                <w:lang w:val="de-DE"/>
              </w:rPr>
              <w:t>ır</w:t>
            </w:r>
          </w:p>
        </w:tc>
        <w:tc>
          <w:tcPr>
            <w:tcW w:w="1134" w:type="dxa"/>
            <w:tcMar>
              <w:top w:w="113" w:type="dxa"/>
              <w:bottom w:w="113" w:type="dxa"/>
            </w:tcMar>
          </w:tcPr>
          <w:p w:rsidR="001337B4" w:rsidRPr="00A22205"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Pr>
                <w:rFonts w:cstheme="minorHAnsi"/>
                <w:b/>
                <w:sz w:val="20"/>
                <w:szCs w:val="20"/>
                <w:lang w:val="de-DE"/>
              </w:rPr>
              <w:t>10332/02</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de-DE"/>
              </w:rPr>
            </w:pPr>
            <w:r>
              <w:rPr>
                <w:rStyle w:val="sb8d990e2"/>
                <w:b/>
                <w:sz w:val="20"/>
                <w:szCs w:val="20"/>
                <w:lang w:val="de-DE"/>
              </w:rPr>
              <w:t>24/04/2008</w:t>
            </w:r>
          </w:p>
          <w:p w:rsidR="001337B4" w:rsidRPr="005A0056"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sz w:val="20"/>
                <w:szCs w:val="20"/>
                <w:lang w:val="de-DE"/>
              </w:rPr>
            </w:pPr>
            <w:r w:rsidRPr="005A0056">
              <w:rPr>
                <w:rStyle w:val="sb8d990e2"/>
                <w:sz w:val="20"/>
                <w:szCs w:val="20"/>
                <w:lang w:val="de-DE"/>
              </w:rPr>
              <w:t>24/01/2008</w:t>
            </w:r>
          </w:p>
        </w:tc>
        <w:tc>
          <w:tcPr>
            <w:tcW w:w="3828" w:type="dxa"/>
            <w:tcMar>
              <w:top w:w="113" w:type="dxa"/>
              <w:bottom w:w="113" w:type="dxa"/>
            </w:tcMar>
          </w:tcPr>
          <w:p w:rsidR="001337B4" w:rsidRPr="005A0056" w:rsidRDefault="001337B4" w:rsidP="004331E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i/>
                <w:color w:val="000000"/>
                <w:sz w:val="20"/>
                <w:szCs w:val="20"/>
              </w:rPr>
            </w:pPr>
            <w:r>
              <w:rPr>
                <w:rStyle w:val="sb8d990e2"/>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5A0056">
              <w:rPr>
                <w:rStyle w:val="hps"/>
                <w:rFonts w:cstheme="minorHAnsi"/>
                <w:i/>
                <w:sz w:val="20"/>
                <w:szCs w:val="20"/>
              </w:rPr>
              <w:t>Denial of a fair trial on account of subsequent factual findings by domestic courts in contradiction with earlier final judgments. (Article 6 §1)</w:t>
            </w:r>
          </w:p>
        </w:tc>
        <w:tc>
          <w:tcPr>
            <w:tcW w:w="5387" w:type="dxa"/>
            <w:tcMar>
              <w:top w:w="113" w:type="dxa"/>
              <w:bottom w:w="113" w:type="dxa"/>
            </w:tcMar>
          </w:tcPr>
          <w:p w:rsidR="001337B4" w:rsidRDefault="009411BF" w:rsidP="005A00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in respect of the pecuniary and non-pecuniary damage paid.</w:t>
            </w:r>
          </w:p>
          <w:p w:rsidR="001337B4" w:rsidRPr="005A0056" w:rsidRDefault="009411BF"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Style w:val="sfbbfee58"/>
                <w:rFonts w:cstheme="minorHAnsi"/>
                <w:i/>
                <w:sz w:val="20"/>
                <w:szCs w:val="20"/>
                <w:u w:val="single"/>
              </w:rPr>
              <w:t>General measures</w:t>
            </w:r>
            <w:r w:rsidRPr="009411BF">
              <w:rPr>
                <w:rStyle w:val="sfbbfee58"/>
                <w:rFonts w:cstheme="minorHAnsi"/>
                <w:i/>
                <w:sz w:val="20"/>
                <w:szCs w:val="20"/>
              </w:rPr>
              <w:t>:</w:t>
            </w:r>
            <w:r w:rsidR="001337B4">
              <w:rPr>
                <w:rStyle w:val="sfbbfee58"/>
                <w:rFonts w:cstheme="minorHAnsi"/>
                <w:sz w:val="20"/>
                <w:szCs w:val="20"/>
              </w:rPr>
              <w:t xml:space="preserve"> Isolated case. </w:t>
            </w:r>
            <w:r w:rsidR="001337B4">
              <w:rPr>
                <w:rFonts w:cstheme="minorHAnsi"/>
                <w:sz w:val="20"/>
                <w:szCs w:val="20"/>
              </w:rPr>
              <w:t xml:space="preserve">The judgment was </w:t>
            </w:r>
            <w:r w:rsidR="001337B4" w:rsidRPr="00FB05AB">
              <w:rPr>
                <w:rFonts w:cstheme="minorHAnsi"/>
                <w:sz w:val="20"/>
                <w:szCs w:val="20"/>
              </w:rPr>
              <w:t>published</w:t>
            </w:r>
            <w:r w:rsidR="001337B4">
              <w:rPr>
                <w:rFonts w:cstheme="minorHAnsi"/>
                <w:sz w:val="20"/>
                <w:szCs w:val="20"/>
              </w:rPr>
              <w:t>, translated</w:t>
            </w:r>
            <w:r w:rsidR="001337B4" w:rsidRPr="00FB05AB">
              <w:rPr>
                <w:rFonts w:cstheme="minorHAnsi"/>
                <w:sz w:val="20"/>
                <w:szCs w:val="20"/>
              </w:rPr>
              <w:t xml:space="preserve"> and disseminated</w:t>
            </w:r>
            <w:r w:rsidR="001337B4">
              <w:rPr>
                <w:rFonts w:cstheme="minorHAnsi"/>
                <w:sz w:val="20"/>
                <w:szCs w:val="20"/>
              </w:rPr>
              <w:t>.</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rPr>
                <w:b w:val="0"/>
                <w:sz w:val="20"/>
                <w:szCs w:val="20"/>
              </w:rPr>
            </w:pPr>
            <w:hyperlink r:id="rId393" w:history="1">
              <w:r w:rsidR="001337B4" w:rsidRPr="00493CD8">
                <w:rPr>
                  <w:rStyle w:val="Hyperlink"/>
                  <w:b w:val="0"/>
                  <w:bCs w:val="0"/>
                  <w:sz w:val="20"/>
                  <w:szCs w:val="20"/>
                </w:rPr>
                <w:t>CM/ResDH(2011)305</w:t>
              </w:r>
            </w:hyperlink>
          </w:p>
        </w:tc>
        <w:tc>
          <w:tcPr>
            <w:tcW w:w="1701" w:type="dxa"/>
            <w:tcMar>
              <w:top w:w="113" w:type="dxa"/>
              <w:bottom w:w="113"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Hüseyin Turan</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11529/02</w:t>
            </w:r>
          </w:p>
        </w:tc>
        <w:tc>
          <w:tcPr>
            <w:tcW w:w="1276" w:type="dxa"/>
            <w:tcMar>
              <w:top w:w="113" w:type="dxa"/>
              <w:left w:w="0" w:type="dxa"/>
              <w:bottom w:w="113" w:type="dxa"/>
              <w:right w:w="0"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04/06/2008</w:t>
            </w:r>
          </w:p>
          <w:p w:rsidR="001337B4" w:rsidRPr="00197753"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97753">
              <w:rPr>
                <w:rFonts w:cstheme="minorHAnsi"/>
                <w:sz w:val="20"/>
                <w:szCs w:val="20"/>
              </w:rPr>
              <w:t>04/03/2008</w:t>
            </w:r>
          </w:p>
        </w:tc>
        <w:tc>
          <w:tcPr>
            <w:tcW w:w="3828" w:type="dxa"/>
            <w:tcMar>
              <w:top w:w="113" w:type="dxa"/>
              <w:bottom w:w="113" w:type="dxa"/>
            </w:tcMar>
          </w:tcPr>
          <w:p w:rsidR="001337B4" w:rsidRPr="00B235F5" w:rsidRDefault="001337B4" w:rsidP="00B235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b/>
                <w:i/>
                <w:sz w:val="20"/>
                <w:szCs w:val="20"/>
              </w:rPr>
            </w:pPr>
            <w:r>
              <w:rPr>
                <w:rStyle w:val="sfbbfee58"/>
                <w:b/>
                <w:i/>
                <w:sz w:val="20"/>
                <w:szCs w:val="20"/>
              </w:rPr>
              <w:t>Access to and efficient functioning of justice</w:t>
            </w:r>
            <w:r w:rsidR="009411BF" w:rsidRPr="009411BF">
              <w:rPr>
                <w:rStyle w:val="sfbbfee58"/>
                <w:b/>
                <w:i/>
                <w:sz w:val="20"/>
                <w:szCs w:val="20"/>
              </w:rPr>
              <w:t>:</w:t>
            </w:r>
            <w:r>
              <w:rPr>
                <w:rStyle w:val="sfbbfee58"/>
                <w:b/>
                <w:i/>
                <w:sz w:val="20"/>
                <w:szCs w:val="20"/>
              </w:rPr>
              <w:t xml:space="preserve"> </w:t>
            </w:r>
            <w:r w:rsidRPr="00B235F5">
              <w:rPr>
                <w:rStyle w:val="sfbbfee58"/>
                <w:i/>
                <w:sz w:val="20"/>
                <w:szCs w:val="20"/>
              </w:rPr>
              <w:t>Unfairness of certain criminal proceedings due to the failure to hold hearings in cases in which the applicants were ordered to pay small fines by “sentence orders” adopted on the basis of an examination of the file. (Article 6 §1)</w:t>
            </w:r>
          </w:p>
        </w:tc>
        <w:tc>
          <w:tcPr>
            <w:tcW w:w="5387" w:type="dxa"/>
            <w:tcMar>
              <w:top w:w="113" w:type="dxa"/>
              <w:bottom w:w="113" w:type="dxa"/>
            </w:tcMar>
          </w:tcPr>
          <w:p w:rsidR="001337B4" w:rsidRDefault="009411BF" w:rsidP="00B235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5648F5">
              <w:rPr>
                <w:rStyle w:val="s38c10080"/>
                <w:rFonts w:cstheme="minorHAnsi"/>
                <w:sz w:val="20"/>
                <w:szCs w:val="20"/>
              </w:rPr>
              <w:t>Just satisfaction for non-pecuniary damages</w:t>
            </w:r>
            <w:r w:rsidR="001337B4">
              <w:rPr>
                <w:rStyle w:val="s38c10080"/>
                <w:rFonts w:cstheme="minorHAnsi"/>
                <w:sz w:val="20"/>
                <w:szCs w:val="20"/>
              </w:rPr>
              <w:t xml:space="preserve"> (and if awarded pecuniary damage) paid. </w:t>
            </w:r>
            <w:r w:rsidR="001337B4" w:rsidRPr="00345265">
              <w:rPr>
                <w:rFonts w:cstheme="minorHAnsi"/>
                <w:sz w:val="20"/>
                <w:szCs w:val="20"/>
              </w:rPr>
              <w:t>The applicants were ordered to pay insignificant amounts in fines The violations found are not based on procedural errors or shortcomings of such a gravity that a serious doubt is cast on the outcome of domestic procedures, within the meaning of the Recommendation Rec(2000)2 on the re-examination of reopening of certain cases at domestic level.</w:t>
            </w:r>
          </w:p>
          <w:p w:rsidR="001337B4" w:rsidRPr="00DC4F09" w:rsidRDefault="009411BF" w:rsidP="00B235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See CM/ResDH(2010)64 in  Arslan Adem. </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rPr>
                <w:b w:val="0"/>
              </w:rPr>
            </w:pPr>
            <w:hyperlink r:id="rId394" w:history="1">
              <w:r w:rsidR="001337B4" w:rsidRPr="00A22205">
                <w:rPr>
                  <w:rStyle w:val="Hyperlink"/>
                  <w:b w:val="0"/>
                  <w:bCs w:val="0"/>
                  <w:sz w:val="20"/>
                  <w:szCs w:val="20"/>
                </w:rPr>
                <w:t>CM/ResDH(2011)275</w:t>
              </w:r>
            </w:hyperlink>
          </w:p>
        </w:tc>
        <w:tc>
          <w:tcPr>
            <w:tcW w:w="1701" w:type="dxa"/>
            <w:tcMar>
              <w:top w:w="113" w:type="dxa"/>
              <w:bottom w:w="113"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TUR / </w:t>
            </w:r>
            <w:r w:rsidRPr="00A22205">
              <w:rPr>
                <w:rFonts w:cstheme="minorHAnsi"/>
                <w:b/>
                <w:sz w:val="20"/>
                <w:szCs w:val="20"/>
              </w:rPr>
              <w:t>Islamic Republic of Iran Shipping Lines</w:t>
            </w:r>
          </w:p>
        </w:tc>
        <w:tc>
          <w:tcPr>
            <w:tcW w:w="1134" w:type="dxa"/>
            <w:tcMar>
              <w:top w:w="113" w:type="dxa"/>
              <w:bottom w:w="113"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40998/98</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13/03/2008</w:t>
            </w:r>
          </w:p>
          <w:p w:rsidR="001337B4" w:rsidRPr="00D16DD4"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D16DD4">
              <w:rPr>
                <w:rStyle w:val="sb8d990e2"/>
                <w:sz w:val="20"/>
                <w:szCs w:val="20"/>
              </w:rPr>
              <w:t>13/12/2007</w:t>
            </w:r>
          </w:p>
        </w:tc>
        <w:tc>
          <w:tcPr>
            <w:tcW w:w="3828" w:type="dxa"/>
            <w:tcMar>
              <w:top w:w="113" w:type="dxa"/>
              <w:bottom w:w="113" w:type="dxa"/>
            </w:tcMar>
          </w:tcPr>
          <w:p w:rsidR="001337B4" w:rsidRDefault="001337B4" w:rsidP="005A005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i/>
                <w:color w:val="000000"/>
                <w:sz w:val="20"/>
                <w:szCs w:val="20"/>
              </w:rPr>
            </w:pPr>
            <w:r>
              <w:rPr>
                <w:rFonts w:eastAsia="Times New Roman" w:cstheme="minorHAnsi"/>
                <w:b/>
                <w:i/>
                <w:color w:val="000000"/>
                <w:sz w:val="20"/>
                <w:szCs w:val="20"/>
              </w:rPr>
              <w:t>Protection of property</w:t>
            </w:r>
            <w:r w:rsidR="009411BF" w:rsidRPr="009411BF">
              <w:rPr>
                <w:rFonts w:eastAsia="Times New Roman" w:cstheme="minorHAnsi"/>
                <w:b/>
                <w:i/>
                <w:color w:val="000000"/>
                <w:sz w:val="20"/>
                <w:szCs w:val="20"/>
              </w:rPr>
              <w:t>:</w:t>
            </w:r>
            <w:r>
              <w:rPr>
                <w:rFonts w:eastAsia="Times New Roman" w:cstheme="minorHAnsi"/>
                <w:b/>
                <w:i/>
                <w:color w:val="000000"/>
                <w:sz w:val="20"/>
                <w:szCs w:val="20"/>
              </w:rPr>
              <w:t xml:space="preserve"> </w:t>
            </w:r>
            <w:r w:rsidRPr="005A0056">
              <w:rPr>
                <w:rFonts w:eastAsia="Times New Roman" w:cstheme="minorHAnsi"/>
                <w:i/>
                <w:color w:val="000000"/>
                <w:sz w:val="20"/>
                <w:szCs w:val="20"/>
              </w:rPr>
              <w:t>Unjustified seizure of a ship and its cargo for over a year on suspicion of arms smuggling</w:t>
            </w:r>
            <w:r>
              <w:rPr>
                <w:rFonts w:eastAsia="Times New Roman" w:cstheme="minorHAnsi"/>
                <w:i/>
                <w:color w:val="000000"/>
                <w:sz w:val="20"/>
                <w:szCs w:val="20"/>
              </w:rPr>
              <w:t>.</w:t>
            </w:r>
            <w:r w:rsidRPr="005A0056">
              <w:rPr>
                <w:rFonts w:eastAsia="Times New Roman" w:cstheme="minorHAnsi"/>
                <w:i/>
                <w:color w:val="000000"/>
                <w:sz w:val="20"/>
                <w:szCs w:val="20"/>
              </w:rPr>
              <w:t xml:space="preserve"> (Article 1 of Protocol No. 1</w:t>
            </w:r>
            <w:r>
              <w:rPr>
                <w:rFonts w:eastAsia="Times New Roman" w:cstheme="minorHAnsi"/>
                <w:i/>
                <w:color w:val="000000"/>
                <w:sz w:val="20"/>
                <w:szCs w:val="20"/>
              </w:rPr>
              <w:t>)</w:t>
            </w:r>
          </w:p>
        </w:tc>
        <w:tc>
          <w:tcPr>
            <w:tcW w:w="5387" w:type="dxa"/>
            <w:tcMar>
              <w:top w:w="113" w:type="dxa"/>
              <w:bottom w:w="113" w:type="dxa"/>
            </w:tcMar>
          </w:tcPr>
          <w:p w:rsidR="001337B4" w:rsidRDefault="009411BF" w:rsidP="00D16D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in respect of the pecuniary and non-pecuniary damage paid.</w:t>
            </w:r>
            <w:r w:rsidR="001337B4">
              <w:t xml:space="preserve"> </w:t>
            </w:r>
            <w:r w:rsidR="001337B4" w:rsidRPr="00D16DD4">
              <w:rPr>
                <w:rStyle w:val="sfbbfee58"/>
                <w:rFonts w:cstheme="minorHAnsi"/>
                <w:sz w:val="20"/>
                <w:szCs w:val="20"/>
              </w:rPr>
              <w:t>The vessel and its cargo were released</w:t>
            </w:r>
            <w:r w:rsidR="001337B4">
              <w:rPr>
                <w:rStyle w:val="sfbbfee58"/>
                <w:rFonts w:cstheme="minorHAnsi"/>
                <w:sz w:val="20"/>
                <w:szCs w:val="20"/>
              </w:rPr>
              <w:t>.</w:t>
            </w:r>
          </w:p>
          <w:p w:rsidR="001337B4" w:rsidRDefault="009411BF" w:rsidP="00D16D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rFonts w:cstheme="minorHAnsi"/>
                <w:sz w:val="20"/>
                <w:szCs w:val="20"/>
              </w:rPr>
            </w:pPr>
            <w:r w:rsidRPr="009411BF">
              <w:rPr>
                <w:rStyle w:val="sfbbfee58"/>
                <w:rFonts w:cstheme="minorHAnsi"/>
                <w:i/>
                <w:sz w:val="20"/>
                <w:szCs w:val="20"/>
                <w:u w:val="single"/>
              </w:rPr>
              <w:t>General measures</w:t>
            </w:r>
            <w:r w:rsidRPr="009411BF">
              <w:rPr>
                <w:rStyle w:val="sfbbfee58"/>
                <w:rFonts w:cstheme="minorHAnsi"/>
                <w:i/>
                <w:sz w:val="20"/>
                <w:szCs w:val="20"/>
              </w:rPr>
              <w:t>:</w:t>
            </w:r>
            <w:r w:rsidR="001337B4">
              <w:rPr>
                <w:rStyle w:val="sfbbfee58"/>
                <w:rFonts w:cstheme="minorHAnsi"/>
                <w:sz w:val="20"/>
                <w:szCs w:val="20"/>
              </w:rPr>
              <w:t xml:space="preserve"> Isolated case. </w:t>
            </w:r>
            <w:r w:rsidR="001337B4">
              <w:rPr>
                <w:rFonts w:cstheme="minorHAnsi"/>
                <w:sz w:val="20"/>
                <w:szCs w:val="20"/>
              </w:rPr>
              <w:t xml:space="preserve">The judgment was </w:t>
            </w:r>
            <w:r w:rsidR="001337B4" w:rsidRPr="00FB05AB">
              <w:rPr>
                <w:rFonts w:cstheme="minorHAnsi"/>
                <w:sz w:val="20"/>
                <w:szCs w:val="20"/>
              </w:rPr>
              <w:t>published</w:t>
            </w:r>
            <w:r w:rsidR="001337B4">
              <w:rPr>
                <w:rFonts w:cstheme="minorHAnsi"/>
                <w:sz w:val="20"/>
                <w:szCs w:val="20"/>
              </w:rPr>
              <w:t>, translated</w:t>
            </w:r>
            <w:r w:rsidR="001337B4" w:rsidRPr="00FB05AB">
              <w:rPr>
                <w:rFonts w:cstheme="minorHAnsi"/>
                <w:sz w:val="20"/>
                <w:szCs w:val="20"/>
              </w:rPr>
              <w:t xml:space="preserve"> and disseminated</w:t>
            </w:r>
            <w:r w:rsidR="001337B4">
              <w:rPr>
                <w:rFonts w:cstheme="minorHAnsi"/>
                <w:sz w:val="20"/>
                <w:szCs w:val="20"/>
              </w:rPr>
              <w:t>.</w:t>
            </w:r>
          </w:p>
          <w:p w:rsidR="001337B4" w:rsidRPr="0034681F" w:rsidRDefault="001337B4"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rPr>
                <w:b w:val="0"/>
                <w:sz w:val="20"/>
                <w:szCs w:val="20"/>
              </w:rPr>
            </w:pPr>
            <w:hyperlink r:id="rId395" w:history="1">
              <w:r w:rsidR="001337B4" w:rsidRPr="00493CD8">
                <w:rPr>
                  <w:rStyle w:val="Hyperlink"/>
                  <w:b w:val="0"/>
                  <w:bCs w:val="0"/>
                  <w:sz w:val="20"/>
                  <w:szCs w:val="20"/>
                </w:rPr>
                <w:t>CM/ResDH(2011)305</w:t>
              </w:r>
            </w:hyperlink>
          </w:p>
        </w:tc>
        <w:tc>
          <w:tcPr>
            <w:tcW w:w="1701" w:type="dxa"/>
            <w:tcMar>
              <w:top w:w="113" w:type="dxa"/>
              <w:bottom w:w="113"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Izmir Savas Karsitlan Dernegi and Others</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46257/99</w:t>
            </w:r>
          </w:p>
        </w:tc>
        <w:tc>
          <w:tcPr>
            <w:tcW w:w="1276" w:type="dxa"/>
            <w:tcMar>
              <w:top w:w="113" w:type="dxa"/>
              <w:left w:w="0" w:type="dxa"/>
              <w:bottom w:w="113" w:type="dxa"/>
              <w:right w:w="0"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02/06/2006</w:t>
            </w:r>
          </w:p>
          <w:p w:rsidR="001337B4" w:rsidRPr="00197753"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97753">
              <w:rPr>
                <w:rFonts w:cstheme="minorHAnsi"/>
                <w:sz w:val="20"/>
                <w:szCs w:val="20"/>
              </w:rPr>
              <w:t>02/03/2006</w:t>
            </w:r>
          </w:p>
        </w:tc>
        <w:tc>
          <w:tcPr>
            <w:tcW w:w="3828" w:type="dxa"/>
            <w:tcMar>
              <w:top w:w="113" w:type="dxa"/>
              <w:bottom w:w="113" w:type="dxa"/>
            </w:tcMar>
          </w:tcPr>
          <w:p w:rsidR="001337B4" w:rsidRPr="00914CED" w:rsidRDefault="001337B4" w:rsidP="0068601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i/>
                <w:sz w:val="20"/>
                <w:szCs w:val="20"/>
              </w:rPr>
            </w:pPr>
            <w:r w:rsidRPr="00914CED">
              <w:rPr>
                <w:rStyle w:val="sfbbfee58"/>
                <w:b/>
                <w:i/>
                <w:sz w:val="20"/>
                <w:szCs w:val="20"/>
              </w:rPr>
              <w:t>Freedom of association</w:t>
            </w:r>
            <w:r w:rsidR="009411BF" w:rsidRPr="009411BF">
              <w:rPr>
                <w:rStyle w:val="sfbbfee58"/>
                <w:b/>
                <w:i/>
                <w:sz w:val="20"/>
                <w:szCs w:val="20"/>
              </w:rPr>
              <w:t>:</w:t>
            </w:r>
            <w:r w:rsidRPr="00914CED">
              <w:rPr>
                <w:rStyle w:val="sfbbfee58"/>
                <w:i/>
                <w:sz w:val="20"/>
                <w:szCs w:val="20"/>
              </w:rPr>
              <w:t xml:space="preserve"> </w:t>
            </w:r>
            <w:r w:rsidR="006B5BDC">
              <w:rPr>
                <w:rStyle w:val="sfbbfee58"/>
                <w:i/>
                <w:sz w:val="20"/>
                <w:szCs w:val="20"/>
              </w:rPr>
              <w:t>Unlawful</w:t>
            </w:r>
            <w:r w:rsidRPr="00914CED">
              <w:rPr>
                <w:rStyle w:val="sfbbfee58"/>
                <w:i/>
                <w:sz w:val="20"/>
                <w:szCs w:val="20"/>
              </w:rPr>
              <w:t xml:space="preserve"> interference due to criminal convictions </w:t>
            </w:r>
            <w:r w:rsidR="006B5BDC">
              <w:rPr>
                <w:rStyle w:val="sfbbfee58"/>
                <w:i/>
                <w:sz w:val="20"/>
                <w:szCs w:val="20"/>
              </w:rPr>
              <w:t>to prison sentences</w:t>
            </w:r>
            <w:r>
              <w:rPr>
                <w:rStyle w:val="sfbbfee58"/>
                <w:i/>
                <w:sz w:val="20"/>
                <w:szCs w:val="20"/>
              </w:rPr>
              <w:t xml:space="preserve"> commuted into fines</w:t>
            </w:r>
            <w:r w:rsidR="00686016">
              <w:rPr>
                <w:rStyle w:val="sfbbfee58"/>
                <w:i/>
                <w:sz w:val="20"/>
                <w:szCs w:val="20"/>
              </w:rPr>
              <w:t>,</w:t>
            </w:r>
            <w:r>
              <w:rPr>
                <w:rStyle w:val="sfbbfee58"/>
                <w:i/>
                <w:sz w:val="20"/>
                <w:szCs w:val="20"/>
              </w:rPr>
              <w:t xml:space="preserve"> </w:t>
            </w:r>
            <w:r w:rsidR="00686016">
              <w:rPr>
                <w:rStyle w:val="sfbbfee58"/>
                <w:i/>
                <w:sz w:val="20"/>
                <w:szCs w:val="20"/>
              </w:rPr>
              <w:t xml:space="preserve">of association members </w:t>
            </w:r>
            <w:r w:rsidRPr="00914CED">
              <w:rPr>
                <w:rStyle w:val="sfbbfee58"/>
                <w:i/>
                <w:sz w:val="20"/>
                <w:szCs w:val="20"/>
              </w:rPr>
              <w:t xml:space="preserve">failing to request permission to leave the country </w:t>
            </w:r>
            <w:r w:rsidR="00686016">
              <w:rPr>
                <w:rStyle w:val="sfbbfee58"/>
                <w:i/>
                <w:sz w:val="20"/>
                <w:szCs w:val="20"/>
              </w:rPr>
              <w:t xml:space="preserve">under </w:t>
            </w:r>
            <w:r w:rsidRPr="00914CED">
              <w:rPr>
                <w:rStyle w:val="sfbbfee58"/>
                <w:i/>
                <w:sz w:val="20"/>
                <w:szCs w:val="20"/>
              </w:rPr>
              <w:t>the 1983 Associations Act</w:t>
            </w:r>
            <w:r w:rsidR="00686016">
              <w:rPr>
                <w:rStyle w:val="sfbbfee58"/>
                <w:i/>
                <w:sz w:val="20"/>
                <w:szCs w:val="20"/>
              </w:rPr>
              <w:t>,</w:t>
            </w:r>
            <w:r w:rsidRPr="00914CED">
              <w:rPr>
                <w:rStyle w:val="sfbbfee58"/>
                <w:i/>
                <w:sz w:val="20"/>
                <w:szCs w:val="20"/>
              </w:rPr>
              <w:t xml:space="preserve"> </w:t>
            </w:r>
            <w:r w:rsidR="00686016">
              <w:rPr>
                <w:rStyle w:val="sfbbfee58"/>
                <w:i/>
                <w:sz w:val="20"/>
                <w:szCs w:val="20"/>
              </w:rPr>
              <w:t>following invitations by</w:t>
            </w:r>
            <w:r w:rsidRPr="00914CED">
              <w:rPr>
                <w:rStyle w:val="sfbbfee58"/>
                <w:i/>
                <w:sz w:val="20"/>
                <w:szCs w:val="20"/>
              </w:rPr>
              <w:t xml:space="preserve"> foreign associations or organisations. </w:t>
            </w:r>
            <w:r>
              <w:rPr>
                <w:rStyle w:val="sfbbfee58"/>
                <w:i/>
                <w:sz w:val="20"/>
                <w:szCs w:val="20"/>
              </w:rPr>
              <w:t>(Article 11 §2)</w:t>
            </w:r>
          </w:p>
        </w:tc>
        <w:tc>
          <w:tcPr>
            <w:tcW w:w="5387" w:type="dxa"/>
            <w:tcMar>
              <w:top w:w="113" w:type="dxa"/>
              <w:bottom w:w="113" w:type="dxa"/>
            </w:tcMar>
          </w:tcPr>
          <w:p w:rsidR="001337B4" w:rsidRDefault="009411BF"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38c10080"/>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5648F5">
              <w:rPr>
                <w:rStyle w:val="s38c10080"/>
                <w:rFonts w:cstheme="minorHAnsi"/>
                <w:sz w:val="20"/>
                <w:szCs w:val="20"/>
              </w:rPr>
              <w:t>Just satisfaction for non-pecuniary damages</w:t>
            </w:r>
            <w:r w:rsidR="001337B4">
              <w:rPr>
                <w:rStyle w:val="s38c10080"/>
                <w:rFonts w:cstheme="minorHAnsi"/>
                <w:sz w:val="20"/>
                <w:szCs w:val="20"/>
              </w:rPr>
              <w:t xml:space="preserve"> paid. No claim for pecuniary damage submitted.</w:t>
            </w:r>
          </w:p>
          <w:p w:rsidR="001337B4" w:rsidRPr="00DC4F09" w:rsidRDefault="009411BF"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Style w:val="s38c10080"/>
                <w:rFonts w:cstheme="minorHAnsi"/>
                <w:i/>
                <w:sz w:val="20"/>
                <w:szCs w:val="20"/>
                <w:u w:val="single"/>
              </w:rPr>
              <w:t>General measures</w:t>
            </w:r>
            <w:r w:rsidRPr="009411BF">
              <w:rPr>
                <w:rStyle w:val="s38c10080"/>
                <w:rFonts w:cstheme="minorHAnsi"/>
                <w:i/>
                <w:sz w:val="20"/>
                <w:szCs w:val="20"/>
              </w:rPr>
              <w:t>:</w:t>
            </w:r>
            <w:r w:rsidR="001337B4">
              <w:rPr>
                <w:rStyle w:val="s38c10080"/>
                <w:rFonts w:cstheme="minorHAnsi"/>
                <w:sz w:val="20"/>
                <w:szCs w:val="20"/>
              </w:rPr>
              <w:t xml:space="preserve"> The impugned provision was abrogated in 2004. The judgment was published, translated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05640C">
            <w:pPr>
              <w:jc w:val="center"/>
              <w:rPr>
                <w:rFonts w:cstheme="minorHAnsi"/>
                <w:b w:val="0"/>
                <w:sz w:val="20"/>
                <w:szCs w:val="20"/>
              </w:rPr>
            </w:pPr>
            <w:hyperlink r:id="rId396" w:history="1">
              <w:r w:rsidR="001337B4" w:rsidRPr="00636C41">
                <w:rPr>
                  <w:rStyle w:val="Hyperlink"/>
                  <w:rFonts w:cstheme="minorHAnsi"/>
                  <w:b w:val="0"/>
                  <w:bCs w:val="0"/>
                  <w:sz w:val="20"/>
                  <w:szCs w:val="20"/>
                </w:rPr>
                <w:t>CM/ResDH(2011)311</w:t>
              </w:r>
            </w:hyperlink>
          </w:p>
        </w:tc>
        <w:tc>
          <w:tcPr>
            <w:tcW w:w="1701"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TUR / Jabari and D. and others</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40035/98+</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11/10/2000</w:t>
            </w:r>
          </w:p>
          <w:p w:rsidR="001337B4" w:rsidRPr="00BE595E"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595E">
              <w:rPr>
                <w:rFonts w:cstheme="minorHAnsi"/>
                <w:sz w:val="20"/>
                <w:szCs w:val="20"/>
              </w:rPr>
              <w:t>11/07/2000</w:t>
            </w:r>
          </w:p>
        </w:tc>
        <w:tc>
          <w:tcPr>
            <w:tcW w:w="3828" w:type="dxa"/>
            <w:tcMar>
              <w:top w:w="113" w:type="dxa"/>
              <w:bottom w:w="113" w:type="dxa"/>
            </w:tcMar>
          </w:tcPr>
          <w:p w:rsidR="001337B4" w:rsidRPr="008F4DD7" w:rsidRDefault="001337B4" w:rsidP="00C8352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8F4DD7">
              <w:rPr>
                <w:rStyle w:val="hps"/>
                <w:rFonts w:cstheme="minorHAnsi"/>
                <w:b/>
                <w:i/>
                <w:sz w:val="20"/>
                <w:szCs w:val="20"/>
              </w:rPr>
              <w:t>Protection against ill-treatment</w:t>
            </w:r>
            <w:r w:rsidR="009411BF" w:rsidRPr="009411BF">
              <w:rPr>
                <w:rStyle w:val="hps"/>
                <w:rFonts w:cstheme="minorHAnsi"/>
                <w:b/>
                <w:i/>
                <w:sz w:val="20"/>
                <w:szCs w:val="20"/>
              </w:rPr>
              <w:t>:</w:t>
            </w:r>
            <w:r w:rsidRPr="008F4DD7">
              <w:rPr>
                <w:rStyle w:val="hps"/>
                <w:rFonts w:cstheme="minorHAnsi"/>
                <w:b/>
                <w:i/>
                <w:sz w:val="20"/>
                <w:szCs w:val="20"/>
              </w:rPr>
              <w:t xml:space="preserve"> </w:t>
            </w:r>
            <w:r w:rsidRPr="008F4DD7">
              <w:rPr>
                <w:rStyle w:val="sfbbfee58"/>
                <w:i/>
                <w:sz w:val="20"/>
                <w:szCs w:val="20"/>
              </w:rPr>
              <w:t>Refusal of an asylum request solely on the procedural grounds under the Asylum Regulation without consideration of the real risk to be subjected to ill-treatment in case of deportation to Iran and lack of an effective remedy.  (Articles 3 conditional and 13)</w:t>
            </w:r>
          </w:p>
        </w:tc>
        <w:tc>
          <w:tcPr>
            <w:tcW w:w="5387" w:type="dxa"/>
            <w:tcMar>
              <w:top w:w="113" w:type="dxa"/>
              <w:bottom w:w="113" w:type="dxa"/>
            </w:tcMar>
          </w:tcPr>
          <w:p w:rsidR="001337B4" w:rsidRPr="008F4DD7" w:rsidRDefault="009411BF"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8F4DD7">
              <w:rPr>
                <w:rFonts w:cstheme="minorHAnsi"/>
                <w:sz w:val="20"/>
                <w:szCs w:val="20"/>
              </w:rPr>
              <w:t xml:space="preserve"> No just satisfaction awarded. One applicant was granted residence, in the second case the applicants were granted “refugee status”.</w:t>
            </w:r>
          </w:p>
          <w:p w:rsidR="001337B4" w:rsidRPr="008F4DD7" w:rsidRDefault="009411BF" w:rsidP="00C8352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sidRPr="008F4DD7">
              <w:rPr>
                <w:rFonts w:cstheme="minorHAnsi"/>
                <w:sz w:val="20"/>
                <w:szCs w:val="20"/>
              </w:rPr>
              <w:t xml:space="preserve"> The deadline for requesting political asylum was increased from five to ten days following the amendments introduced in the  Regulations on political asylum seekers in 1999 starting from the day when a political asylum seeker enters into Turkey through legal or illegal ways. Aliens are not automatically expelled following the expiry of the 10 day deadline. The competent authorities are under an obligation to carry out an assessment as to whether a person is under the threat of ill</w:t>
            </w:r>
            <w:r w:rsidR="001337B4" w:rsidRPr="008F4DD7">
              <w:rPr>
                <w:rFonts w:ascii="MS Gothic" w:eastAsia="MS Gothic" w:hAnsi="MS Gothic" w:cs="MS Gothic" w:hint="eastAsia"/>
                <w:sz w:val="20"/>
                <w:szCs w:val="20"/>
              </w:rPr>
              <w:t>‑</w:t>
            </w:r>
            <w:r w:rsidR="001337B4" w:rsidRPr="008F4DD7">
              <w:rPr>
                <w:rFonts w:cstheme="minorHAnsi"/>
                <w:sz w:val="20"/>
                <w:szCs w:val="20"/>
              </w:rPr>
              <w:t xml:space="preserve">treatment or torture if expelled to his or her country of origin. </w:t>
            </w:r>
            <w:r w:rsidR="001337B4" w:rsidRPr="008F4DD7">
              <w:rPr>
                <w:rStyle w:val="s38c10080"/>
                <w:rFonts w:cstheme="minorHAnsi"/>
                <w:sz w:val="20"/>
                <w:szCs w:val="20"/>
              </w:rPr>
              <w:t>The judgment was published, translated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rPr>
                <w:b w:val="0"/>
              </w:rPr>
            </w:pPr>
            <w:hyperlink r:id="rId397" w:history="1">
              <w:r w:rsidR="001337B4" w:rsidRPr="00A22205">
                <w:rPr>
                  <w:rStyle w:val="Hyperlink"/>
                  <w:b w:val="0"/>
                  <w:bCs w:val="0"/>
                  <w:sz w:val="20"/>
                  <w:szCs w:val="20"/>
                </w:rPr>
                <w:t>CM/ResDH(2011)280</w:t>
              </w:r>
            </w:hyperlink>
          </w:p>
        </w:tc>
        <w:tc>
          <w:tcPr>
            <w:tcW w:w="1701" w:type="dxa"/>
            <w:tcMar>
              <w:top w:w="113" w:type="dxa"/>
              <w:bottom w:w="113"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Karaman</w:t>
            </w:r>
          </w:p>
        </w:tc>
        <w:tc>
          <w:tcPr>
            <w:tcW w:w="1134" w:type="dxa"/>
            <w:tcMar>
              <w:top w:w="113" w:type="dxa"/>
              <w:bottom w:w="113"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6489/03</w:t>
            </w:r>
          </w:p>
        </w:tc>
        <w:tc>
          <w:tcPr>
            <w:tcW w:w="1276" w:type="dxa"/>
            <w:tcMar>
              <w:top w:w="113" w:type="dxa"/>
              <w:left w:w="0" w:type="dxa"/>
              <w:bottom w:w="113" w:type="dxa"/>
              <w:right w:w="0"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15/04/2008</w:t>
            </w:r>
          </w:p>
          <w:p w:rsidR="001337B4" w:rsidRPr="00A160F3"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A160F3">
              <w:rPr>
                <w:rStyle w:val="sb8d990e2"/>
                <w:sz w:val="20"/>
                <w:szCs w:val="20"/>
              </w:rPr>
              <w:t>15/01/2008</w:t>
            </w:r>
          </w:p>
        </w:tc>
        <w:tc>
          <w:tcPr>
            <w:tcW w:w="3828" w:type="dxa"/>
            <w:tcMar>
              <w:top w:w="113" w:type="dxa"/>
              <w:bottom w:w="113" w:type="dxa"/>
            </w:tcMar>
          </w:tcPr>
          <w:p w:rsidR="001337B4" w:rsidRDefault="001337B4" w:rsidP="00C869D8">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i/>
                <w:color w:val="000000"/>
                <w:sz w:val="20"/>
                <w:szCs w:val="20"/>
              </w:rPr>
            </w:pPr>
            <w:r>
              <w:rPr>
                <w:rFonts w:eastAsia="Times New Roman" w:cstheme="minorHAnsi"/>
                <w:b/>
                <w:i/>
                <w:color w:val="000000"/>
                <w:sz w:val="20"/>
                <w:szCs w:val="20"/>
              </w:rPr>
              <w:t>Protection of property</w:t>
            </w:r>
            <w:r w:rsidR="009411BF" w:rsidRPr="009411BF">
              <w:rPr>
                <w:rFonts w:eastAsia="Times New Roman" w:cstheme="minorHAnsi"/>
                <w:b/>
                <w:i/>
                <w:color w:val="000000"/>
                <w:sz w:val="20"/>
                <w:szCs w:val="20"/>
              </w:rPr>
              <w:t>:</w:t>
            </w:r>
            <w:r>
              <w:rPr>
                <w:rFonts w:eastAsia="Times New Roman" w:cstheme="minorHAnsi"/>
                <w:b/>
                <w:i/>
                <w:color w:val="000000"/>
                <w:sz w:val="20"/>
                <w:szCs w:val="20"/>
              </w:rPr>
              <w:t xml:space="preserve"> </w:t>
            </w:r>
            <w:r w:rsidRPr="00A160F3">
              <w:rPr>
                <w:rFonts w:eastAsia="Times New Roman" w:cstheme="minorHAnsi"/>
                <w:i/>
                <w:color w:val="000000"/>
                <w:sz w:val="20"/>
                <w:szCs w:val="20"/>
              </w:rPr>
              <w:t xml:space="preserve">Domestic courts’ refusal to compensate the </w:t>
            </w:r>
            <w:r>
              <w:rPr>
                <w:rFonts w:eastAsia="Times New Roman" w:cstheme="minorHAnsi"/>
                <w:i/>
                <w:color w:val="000000"/>
                <w:sz w:val="20"/>
                <w:szCs w:val="20"/>
              </w:rPr>
              <w:t>donors</w:t>
            </w:r>
            <w:r w:rsidRPr="00A160F3">
              <w:rPr>
                <w:rFonts w:eastAsia="Times New Roman" w:cstheme="minorHAnsi"/>
                <w:i/>
                <w:color w:val="000000"/>
                <w:sz w:val="20"/>
                <w:szCs w:val="20"/>
              </w:rPr>
              <w:t xml:space="preserve"> when the administ</w:t>
            </w:r>
            <w:r>
              <w:rPr>
                <w:rFonts w:eastAsia="Times New Roman" w:cstheme="minorHAnsi"/>
                <w:i/>
                <w:color w:val="000000"/>
                <w:sz w:val="20"/>
                <w:szCs w:val="20"/>
              </w:rPr>
              <w:t>rative authorities failed to devote</w:t>
            </w:r>
            <w:r w:rsidRPr="00A160F3">
              <w:rPr>
                <w:rFonts w:eastAsia="Times New Roman" w:cstheme="minorHAnsi"/>
                <w:i/>
                <w:color w:val="000000"/>
                <w:sz w:val="20"/>
                <w:szCs w:val="20"/>
              </w:rPr>
              <w:t xml:space="preserve"> a portion of property </w:t>
            </w:r>
            <w:r>
              <w:rPr>
                <w:rFonts w:eastAsia="Times New Roman" w:cstheme="minorHAnsi"/>
                <w:i/>
                <w:color w:val="000000"/>
                <w:sz w:val="20"/>
                <w:szCs w:val="20"/>
              </w:rPr>
              <w:t xml:space="preserve">conditionally </w:t>
            </w:r>
            <w:r w:rsidRPr="00A160F3">
              <w:rPr>
                <w:rFonts w:eastAsia="Times New Roman" w:cstheme="minorHAnsi"/>
                <w:i/>
                <w:color w:val="000000"/>
                <w:sz w:val="20"/>
                <w:szCs w:val="20"/>
              </w:rPr>
              <w:t>donated for its intended public</w:t>
            </w:r>
            <w:r>
              <w:rPr>
                <w:rFonts w:eastAsia="Times New Roman" w:cstheme="minorHAnsi"/>
                <w:i/>
                <w:color w:val="000000"/>
                <w:sz w:val="20"/>
                <w:szCs w:val="20"/>
              </w:rPr>
              <w:t>-interest purpose. (</w:t>
            </w:r>
            <w:r w:rsidRPr="00A160F3">
              <w:rPr>
                <w:rFonts w:eastAsia="Times New Roman" w:cstheme="minorHAnsi"/>
                <w:i/>
                <w:color w:val="000000"/>
                <w:sz w:val="20"/>
                <w:szCs w:val="20"/>
              </w:rPr>
              <w:t>Article 1 of Protocol No. 1</w:t>
            </w:r>
          </w:p>
        </w:tc>
        <w:tc>
          <w:tcPr>
            <w:tcW w:w="5387" w:type="dxa"/>
            <w:tcMar>
              <w:top w:w="113" w:type="dxa"/>
              <w:bottom w:w="113" w:type="dxa"/>
            </w:tcMar>
          </w:tcPr>
          <w:p w:rsidR="001337B4" w:rsidRDefault="009411BF" w:rsidP="00C869D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in respect of the pecuniary damage awarded, but waived by the applicants.</w:t>
            </w:r>
            <w:r w:rsidR="001337B4">
              <w:t xml:space="preserve"> </w:t>
            </w:r>
            <w:r w:rsidR="001337B4">
              <w:rPr>
                <w:rStyle w:val="sfbbfee58"/>
                <w:rFonts w:cstheme="minorHAnsi"/>
                <w:sz w:val="20"/>
                <w:szCs w:val="20"/>
              </w:rPr>
              <w:t>T</w:t>
            </w:r>
            <w:r w:rsidR="001337B4" w:rsidRPr="00C869D8">
              <w:rPr>
                <w:rStyle w:val="sfbbfee58"/>
                <w:rFonts w:cstheme="minorHAnsi"/>
                <w:sz w:val="20"/>
                <w:szCs w:val="20"/>
              </w:rPr>
              <w:t>he municipality transferred the ownership of the property</w:t>
            </w:r>
            <w:r w:rsidR="001337B4" w:rsidRPr="00C869D8">
              <w:rPr>
                <w:rFonts w:cstheme="minorHAnsi"/>
                <w:sz w:val="20"/>
                <w:szCs w:val="20"/>
              </w:rPr>
              <w:t xml:space="preserve"> </w:t>
            </w:r>
            <w:r w:rsidR="001337B4">
              <w:rPr>
                <w:rFonts w:cstheme="minorHAnsi"/>
                <w:sz w:val="20"/>
                <w:szCs w:val="20"/>
              </w:rPr>
              <w:t xml:space="preserve">concerned </w:t>
            </w:r>
            <w:r w:rsidR="001337B4" w:rsidRPr="00C869D8">
              <w:rPr>
                <w:rFonts w:cstheme="minorHAnsi"/>
                <w:sz w:val="20"/>
                <w:szCs w:val="20"/>
              </w:rPr>
              <w:t>to a charitable organisation</w:t>
            </w:r>
            <w:r w:rsidR="001337B4">
              <w:rPr>
                <w:rFonts w:cstheme="minorHAnsi"/>
                <w:sz w:val="20"/>
                <w:szCs w:val="20"/>
              </w:rPr>
              <w:t>.</w:t>
            </w:r>
          </w:p>
          <w:p w:rsidR="001337B4" w:rsidRDefault="009411BF" w:rsidP="00C869D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rFonts w:cstheme="minorHAnsi"/>
                <w:sz w:val="20"/>
                <w:szCs w:val="20"/>
              </w:rPr>
            </w:pPr>
            <w:r w:rsidRPr="009411BF">
              <w:rPr>
                <w:rStyle w:val="sfbbfee58"/>
                <w:rFonts w:cstheme="minorHAnsi"/>
                <w:i/>
                <w:sz w:val="20"/>
                <w:szCs w:val="20"/>
                <w:u w:val="single"/>
              </w:rPr>
              <w:t>General measures</w:t>
            </w:r>
            <w:r w:rsidRPr="009411BF">
              <w:rPr>
                <w:rStyle w:val="sfbbfee58"/>
                <w:rFonts w:cstheme="minorHAnsi"/>
                <w:i/>
                <w:sz w:val="20"/>
                <w:szCs w:val="20"/>
              </w:rPr>
              <w:t>:</w:t>
            </w:r>
            <w:r w:rsidR="001337B4">
              <w:rPr>
                <w:rStyle w:val="sfbbfee58"/>
                <w:rFonts w:cstheme="minorHAnsi"/>
                <w:sz w:val="20"/>
                <w:szCs w:val="20"/>
              </w:rPr>
              <w:t xml:space="preserve"> Isolated case. </w:t>
            </w:r>
            <w:r w:rsidR="001337B4">
              <w:rPr>
                <w:rFonts w:cstheme="minorHAnsi"/>
                <w:sz w:val="20"/>
                <w:szCs w:val="20"/>
              </w:rPr>
              <w:t xml:space="preserve">The judgment was </w:t>
            </w:r>
            <w:r w:rsidR="001337B4" w:rsidRPr="00FB05AB">
              <w:rPr>
                <w:rFonts w:cstheme="minorHAnsi"/>
                <w:sz w:val="20"/>
                <w:szCs w:val="20"/>
              </w:rPr>
              <w:t>published</w:t>
            </w:r>
            <w:r w:rsidR="001337B4">
              <w:rPr>
                <w:rFonts w:cstheme="minorHAnsi"/>
                <w:sz w:val="20"/>
                <w:szCs w:val="20"/>
              </w:rPr>
              <w:t>, translated</w:t>
            </w:r>
            <w:r w:rsidR="001337B4" w:rsidRPr="00FB05AB">
              <w:rPr>
                <w:rFonts w:cstheme="minorHAnsi"/>
                <w:sz w:val="20"/>
                <w:szCs w:val="20"/>
              </w:rPr>
              <w:t xml:space="preserve"> and disseminated</w:t>
            </w:r>
            <w:r w:rsidR="001337B4">
              <w:rPr>
                <w:rFonts w:cstheme="minorHAnsi"/>
                <w:sz w:val="20"/>
                <w:szCs w:val="20"/>
              </w:rPr>
              <w:t>.</w:t>
            </w:r>
          </w:p>
          <w:p w:rsidR="001337B4" w:rsidRPr="0034681F" w:rsidRDefault="001337B4" w:rsidP="00C869D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rPr>
                <w:b w:val="0"/>
                <w:sz w:val="20"/>
                <w:szCs w:val="20"/>
              </w:rPr>
            </w:pPr>
            <w:hyperlink r:id="rId398" w:history="1">
              <w:r w:rsidR="001337B4" w:rsidRPr="00493CD8">
                <w:rPr>
                  <w:rStyle w:val="Hyperlink"/>
                  <w:b w:val="0"/>
                  <w:bCs w:val="0"/>
                  <w:sz w:val="20"/>
                  <w:szCs w:val="20"/>
                </w:rPr>
                <w:t>CM/ResDH(2011)305</w:t>
              </w:r>
            </w:hyperlink>
          </w:p>
        </w:tc>
        <w:tc>
          <w:tcPr>
            <w:tcW w:w="1701" w:type="dxa"/>
            <w:tcMar>
              <w:top w:w="113" w:type="dxa"/>
              <w:bottom w:w="113"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Kiliç</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70845/01</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12/02/2007</w:t>
            </w:r>
          </w:p>
          <w:p w:rsidR="001337B4" w:rsidRPr="00197753"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97753">
              <w:rPr>
                <w:rFonts w:cstheme="minorHAnsi"/>
                <w:sz w:val="20"/>
                <w:szCs w:val="20"/>
              </w:rPr>
              <w:t>24/10/2006</w:t>
            </w:r>
          </w:p>
        </w:tc>
        <w:tc>
          <w:tcPr>
            <w:tcW w:w="3828" w:type="dxa"/>
            <w:tcMar>
              <w:top w:w="113" w:type="dxa"/>
              <w:bottom w:w="113" w:type="dxa"/>
            </w:tcMar>
          </w:tcPr>
          <w:p w:rsidR="001337B4" w:rsidRPr="00854006" w:rsidRDefault="001337B4" w:rsidP="005A22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b/>
                <w:i/>
                <w:lang w:val="en-US"/>
              </w:rPr>
            </w:pPr>
            <w:r w:rsidRPr="005A221B">
              <w:rPr>
                <w:rStyle w:val="sfbbfee58"/>
                <w:b/>
                <w:i/>
                <w:sz w:val="20"/>
                <w:szCs w:val="20"/>
                <w:lang w:val="en-US"/>
              </w:rPr>
              <w:t>Protection of private and family life and correspondence</w:t>
            </w:r>
            <w:r w:rsidR="009411BF" w:rsidRPr="009411BF">
              <w:rPr>
                <w:rStyle w:val="sfbbfee58"/>
                <w:b/>
                <w:i/>
                <w:sz w:val="20"/>
                <w:szCs w:val="20"/>
                <w:lang w:val="en-US"/>
              </w:rPr>
              <w:t>:</w:t>
            </w:r>
            <w:r w:rsidRPr="005A221B">
              <w:rPr>
                <w:rStyle w:val="sfbbfee58"/>
                <w:i/>
                <w:sz w:val="20"/>
                <w:szCs w:val="20"/>
                <w:lang w:val="en-US"/>
              </w:rPr>
              <w:t xml:space="preserve"> </w:t>
            </w:r>
            <w:r>
              <w:rPr>
                <w:rStyle w:val="sfbbfee58"/>
                <w:i/>
                <w:sz w:val="20"/>
                <w:szCs w:val="20"/>
                <w:lang w:val="en-US"/>
              </w:rPr>
              <w:t xml:space="preserve">Extensive </w:t>
            </w:r>
            <w:r w:rsidRPr="005A221B">
              <w:rPr>
                <w:rStyle w:val="sfbbfee58"/>
                <w:i/>
                <w:sz w:val="20"/>
                <w:szCs w:val="20"/>
                <w:lang w:val="en-US"/>
              </w:rPr>
              <w:t>search</w:t>
            </w:r>
            <w:r>
              <w:rPr>
                <w:rStyle w:val="sfbbfee58"/>
                <w:i/>
                <w:sz w:val="20"/>
                <w:szCs w:val="20"/>
                <w:lang w:val="en-US"/>
              </w:rPr>
              <w:t>es</w:t>
            </w:r>
            <w:r w:rsidRPr="005A221B">
              <w:rPr>
                <w:rStyle w:val="sfbbfee58"/>
                <w:i/>
                <w:sz w:val="20"/>
                <w:szCs w:val="20"/>
                <w:lang w:val="en-US"/>
              </w:rPr>
              <w:t xml:space="preserve"> and seizures </w:t>
            </w:r>
            <w:r>
              <w:rPr>
                <w:rStyle w:val="sfbbfee58"/>
                <w:i/>
                <w:sz w:val="20"/>
                <w:szCs w:val="20"/>
                <w:lang w:val="en-US"/>
              </w:rPr>
              <w:t>in  the homes and offices of an</w:t>
            </w:r>
            <w:r w:rsidRPr="005A221B">
              <w:rPr>
                <w:rStyle w:val="sfbbfee58"/>
                <w:i/>
                <w:sz w:val="20"/>
                <w:szCs w:val="20"/>
                <w:lang w:val="en-US"/>
              </w:rPr>
              <w:t xml:space="preserve"> association's general director and committee members</w:t>
            </w:r>
            <w:r>
              <w:rPr>
                <w:rStyle w:val="sfbbfee58"/>
                <w:i/>
                <w:sz w:val="20"/>
                <w:szCs w:val="20"/>
                <w:lang w:val="en-US"/>
              </w:rPr>
              <w:t xml:space="preserve"> beyond the scope of the original search warrant, in the context of which </w:t>
            </w:r>
            <w:r w:rsidRPr="005A221B">
              <w:rPr>
                <w:rStyle w:val="sfbbfee58"/>
                <w:i/>
                <w:sz w:val="20"/>
                <w:szCs w:val="20"/>
                <w:lang w:val="en-US"/>
              </w:rPr>
              <w:t xml:space="preserve">privileged professional material was taken without legal </w:t>
            </w:r>
            <w:r>
              <w:rPr>
                <w:rStyle w:val="sfbbfee58"/>
                <w:i/>
                <w:sz w:val="20"/>
                <w:szCs w:val="20"/>
                <w:lang w:val="en-US"/>
              </w:rPr>
              <w:t>authorization. (Article 8)</w:t>
            </w:r>
          </w:p>
        </w:tc>
        <w:tc>
          <w:tcPr>
            <w:tcW w:w="5387" w:type="dxa"/>
            <w:tcMar>
              <w:top w:w="113" w:type="dxa"/>
              <w:bottom w:w="113" w:type="dxa"/>
            </w:tcMar>
          </w:tcPr>
          <w:p w:rsidR="001337B4" w:rsidRDefault="009411BF"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38c10080"/>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5A221B">
              <w:rPr>
                <w:rFonts w:cstheme="minorHAnsi"/>
                <w:sz w:val="20"/>
                <w:szCs w:val="20"/>
              </w:rPr>
              <w:t>The videotapes and d</w:t>
            </w:r>
            <w:r w:rsidR="001337B4">
              <w:rPr>
                <w:rFonts w:cstheme="minorHAnsi"/>
                <w:sz w:val="20"/>
                <w:szCs w:val="20"/>
              </w:rPr>
              <w:t xml:space="preserve">ocuments confiscated were </w:t>
            </w:r>
            <w:r w:rsidR="001337B4" w:rsidRPr="005A221B">
              <w:rPr>
                <w:rFonts w:cstheme="minorHAnsi"/>
                <w:sz w:val="20"/>
                <w:szCs w:val="20"/>
              </w:rPr>
              <w:t>returned.</w:t>
            </w:r>
            <w:r w:rsidR="001337B4">
              <w:rPr>
                <w:rFonts w:cstheme="minorHAnsi"/>
                <w:sz w:val="20"/>
                <w:szCs w:val="20"/>
              </w:rPr>
              <w:t xml:space="preserve"> </w:t>
            </w:r>
            <w:r w:rsidR="001337B4" w:rsidRPr="005648F5">
              <w:rPr>
                <w:rStyle w:val="s38c10080"/>
                <w:rFonts w:cstheme="minorHAnsi"/>
                <w:sz w:val="20"/>
                <w:szCs w:val="20"/>
              </w:rPr>
              <w:t>Just satisfaction for non-pecuniary damages</w:t>
            </w:r>
            <w:r w:rsidR="001337B4">
              <w:rPr>
                <w:rStyle w:val="s38c10080"/>
                <w:rFonts w:cstheme="minorHAnsi"/>
                <w:sz w:val="20"/>
                <w:szCs w:val="20"/>
              </w:rPr>
              <w:t xml:space="preserve"> paid.</w:t>
            </w:r>
          </w:p>
          <w:p w:rsidR="001337B4" w:rsidRPr="00DC4F09" w:rsidRDefault="009411BF"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Style w:val="s38c10080"/>
                <w:rFonts w:cstheme="minorHAnsi"/>
                <w:i/>
                <w:sz w:val="20"/>
                <w:szCs w:val="20"/>
                <w:u w:val="single"/>
              </w:rPr>
              <w:t>General measures</w:t>
            </w:r>
            <w:r w:rsidRPr="009411BF">
              <w:rPr>
                <w:rStyle w:val="s38c10080"/>
                <w:rFonts w:cstheme="minorHAnsi"/>
                <w:i/>
                <w:sz w:val="20"/>
                <w:szCs w:val="20"/>
              </w:rPr>
              <w:t>:</w:t>
            </w:r>
            <w:r w:rsidR="001337B4">
              <w:rPr>
                <w:rStyle w:val="s38c10080"/>
                <w:rFonts w:cstheme="minorHAnsi"/>
                <w:sz w:val="20"/>
                <w:szCs w:val="20"/>
              </w:rPr>
              <w:t xml:space="preserve"> Isolated situation. The judgment was published, translated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399" w:history="1">
              <w:r w:rsidR="001337B4" w:rsidRPr="00636C41">
                <w:rPr>
                  <w:rStyle w:val="Hyperlink"/>
                  <w:rFonts w:cstheme="minorHAnsi"/>
                  <w:b w:val="0"/>
                  <w:bCs w:val="0"/>
                  <w:sz w:val="20"/>
                  <w:szCs w:val="20"/>
                </w:rPr>
                <w:t>CM/ResDH(2011)164</w:t>
              </w:r>
            </w:hyperlink>
          </w:p>
        </w:tc>
        <w:tc>
          <w:tcPr>
            <w:tcW w:w="1701"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TUR / Koc and 2 other cases</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325806+</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5236A">
              <w:rPr>
                <w:rFonts w:cstheme="minorHAnsi"/>
                <w:b/>
                <w:sz w:val="20"/>
                <w:szCs w:val="20"/>
              </w:rPr>
              <w:t>22/09/2004</w:t>
            </w:r>
          </w:p>
          <w:p w:rsidR="001337B4" w:rsidRPr="0025236A"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5236A">
              <w:rPr>
                <w:rFonts w:cstheme="minorHAnsi"/>
                <w:sz w:val="20"/>
                <w:szCs w:val="20"/>
              </w:rPr>
              <w:t>22/06/2004</w:t>
            </w:r>
          </w:p>
        </w:tc>
        <w:tc>
          <w:tcPr>
            <w:tcW w:w="3828" w:type="dxa"/>
            <w:tcMar>
              <w:top w:w="113" w:type="dxa"/>
              <w:bottom w:w="113" w:type="dxa"/>
            </w:tcMar>
          </w:tcPr>
          <w:p w:rsidR="001337B4"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25236A">
              <w:rPr>
                <w:rStyle w:val="hps"/>
                <w:rFonts w:cstheme="minorHAnsi"/>
                <w:i/>
                <w:sz w:val="20"/>
                <w:szCs w:val="20"/>
              </w:rPr>
              <w:t xml:space="preserve">Excessive length of criminal proceedings in particular before martial law courts </w:t>
            </w:r>
            <w:r>
              <w:rPr>
                <w:rStyle w:val="hps"/>
                <w:rFonts w:cstheme="minorHAnsi"/>
                <w:i/>
                <w:sz w:val="20"/>
                <w:szCs w:val="20"/>
              </w:rPr>
              <w:t>and lack of effective remedy in this respect; lack of independence and impartiality of martial courts due to the presence of two military judges and an army officer on the bench.</w:t>
            </w:r>
            <w:r w:rsidRPr="0025236A">
              <w:rPr>
                <w:rStyle w:val="hps"/>
                <w:rFonts w:cstheme="minorHAnsi"/>
                <w:i/>
                <w:sz w:val="20"/>
                <w:szCs w:val="20"/>
              </w:rPr>
              <w:t xml:space="preserve"> (Article</w:t>
            </w:r>
            <w:r>
              <w:rPr>
                <w:rStyle w:val="hps"/>
                <w:rFonts w:cstheme="minorHAnsi"/>
                <w:i/>
                <w:sz w:val="20"/>
                <w:szCs w:val="20"/>
              </w:rPr>
              <w:t>s</w:t>
            </w:r>
            <w:r w:rsidRPr="0025236A">
              <w:rPr>
                <w:rStyle w:val="hps"/>
                <w:rFonts w:cstheme="minorHAnsi"/>
                <w:i/>
                <w:sz w:val="20"/>
                <w:szCs w:val="20"/>
              </w:rPr>
              <w:t xml:space="preserve"> 6 §1</w:t>
            </w:r>
            <w:r>
              <w:rPr>
                <w:rStyle w:val="hps"/>
                <w:rFonts w:cstheme="minorHAnsi"/>
                <w:i/>
                <w:sz w:val="20"/>
                <w:szCs w:val="20"/>
              </w:rPr>
              <w:t xml:space="preserve"> and 13)</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B6579B">
              <w:rPr>
                <w:rFonts w:cstheme="minorHAnsi"/>
                <w:sz w:val="20"/>
                <w:szCs w:val="20"/>
              </w:rPr>
              <w:t xml:space="preserve"> </w:t>
            </w:r>
            <w:r w:rsidR="001337B4">
              <w:rPr>
                <w:rStyle w:val="sb8d990e2"/>
              </w:rPr>
              <w:t>Just satisfaction in respect of non-</w:t>
            </w:r>
            <w:r w:rsidR="001337B4">
              <w:rPr>
                <w:rStyle w:val="sb8d990e2"/>
                <w:sz w:val="20"/>
                <w:szCs w:val="20"/>
              </w:rPr>
              <w:t>pecuniary damage paid.  Domestic proceedings closed.</w:t>
            </w:r>
          </w:p>
          <w:p w:rsidR="001337B4" w:rsidRPr="00232EDC"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Style w:val="sb8d990e2"/>
                <w:i/>
                <w:sz w:val="20"/>
                <w:szCs w:val="20"/>
                <w:u w:val="single"/>
              </w:rPr>
              <w:t>General measures</w:t>
            </w:r>
            <w:r w:rsidRPr="009411BF">
              <w:rPr>
                <w:rStyle w:val="sb8d990e2"/>
                <w:i/>
                <w:sz w:val="20"/>
                <w:szCs w:val="20"/>
              </w:rPr>
              <w:t>:</w:t>
            </w:r>
            <w:r w:rsidR="001337B4" w:rsidRPr="00232EDC">
              <w:rPr>
                <w:rStyle w:val="sb8d990e2"/>
                <w:sz w:val="20"/>
                <w:szCs w:val="20"/>
              </w:rPr>
              <w:t xml:space="preserve"> </w:t>
            </w:r>
            <w:r w:rsidR="001337B4" w:rsidRPr="00232EDC">
              <w:rPr>
                <w:rFonts w:cstheme="minorHAnsi"/>
                <w:sz w:val="20"/>
                <w:szCs w:val="20"/>
              </w:rPr>
              <w:t>See CM/ResDH(2002)86 in Şahiner and others concerning the adoption of general measures, in particular the abolition of the jurisdiction of martial law courts by the Law of 27/12/1993. The absence of a remedy against excessive length of proceedings is examined in the context of Ormancı group of cases (43647/98).</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400" w:history="1">
              <w:r w:rsidR="001337B4" w:rsidRPr="00636C41">
                <w:rPr>
                  <w:rStyle w:val="Hyperlink"/>
                  <w:rFonts w:cstheme="minorHAnsi"/>
                  <w:b w:val="0"/>
                  <w:bCs w:val="0"/>
                  <w:sz w:val="20"/>
                  <w:szCs w:val="20"/>
                </w:rPr>
                <w:t>CM/ResDH(2011)165</w:t>
              </w:r>
            </w:hyperlink>
          </w:p>
        </w:tc>
        <w:tc>
          <w:tcPr>
            <w:tcW w:w="1701"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TUR / Kuyu and 6 other cases</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1180/04+</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28/07/2009</w:t>
            </w:r>
          </w:p>
          <w:p w:rsidR="001337B4" w:rsidRPr="00361869"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61869">
              <w:rPr>
                <w:rFonts w:cstheme="minorHAnsi"/>
                <w:sz w:val="20"/>
                <w:szCs w:val="20"/>
              </w:rPr>
              <w:t>28/04/2009</w:t>
            </w:r>
          </w:p>
        </w:tc>
        <w:tc>
          <w:tcPr>
            <w:tcW w:w="3828" w:type="dxa"/>
            <w:tcMar>
              <w:top w:w="113" w:type="dxa"/>
              <w:bottom w:w="113" w:type="dxa"/>
            </w:tcMar>
          </w:tcPr>
          <w:p w:rsidR="001337B4"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361869">
              <w:rPr>
                <w:rStyle w:val="hps"/>
                <w:rFonts w:cstheme="minorHAnsi"/>
                <w:i/>
                <w:sz w:val="20"/>
                <w:szCs w:val="20"/>
              </w:rPr>
              <w:t>Excessive length of criminal proceedings before state security courts</w:t>
            </w:r>
            <w:r>
              <w:rPr>
                <w:rStyle w:val="hps"/>
                <w:rFonts w:cstheme="minorHAnsi"/>
                <w:i/>
                <w:sz w:val="20"/>
                <w:szCs w:val="20"/>
              </w:rPr>
              <w:t xml:space="preserve"> </w:t>
            </w:r>
            <w:r w:rsidRPr="00361869">
              <w:rPr>
                <w:rStyle w:val="hps"/>
                <w:rFonts w:cstheme="minorHAnsi"/>
                <w:i/>
                <w:sz w:val="20"/>
                <w:szCs w:val="20"/>
              </w:rPr>
              <w:t xml:space="preserve"> (Article</w:t>
            </w:r>
            <w:r>
              <w:rPr>
                <w:rStyle w:val="hps"/>
                <w:rFonts w:cstheme="minorHAnsi"/>
                <w:i/>
                <w:sz w:val="20"/>
                <w:szCs w:val="20"/>
              </w:rPr>
              <w:t>s</w:t>
            </w:r>
            <w:r w:rsidRPr="00361869">
              <w:rPr>
                <w:rStyle w:val="hps"/>
                <w:rFonts w:cstheme="minorHAnsi"/>
                <w:i/>
                <w:sz w:val="20"/>
                <w:szCs w:val="20"/>
              </w:rPr>
              <w:t xml:space="preserve"> 6§1)</w:t>
            </w:r>
          </w:p>
        </w:tc>
        <w:tc>
          <w:tcPr>
            <w:tcW w:w="5387" w:type="dxa"/>
            <w:tcMar>
              <w:top w:w="113" w:type="dxa"/>
              <w:bottom w:w="113" w:type="dxa"/>
            </w:tcMar>
          </w:tcPr>
          <w:p w:rsidR="001337B4" w:rsidRPr="00AD6C63"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B6579B">
              <w:rPr>
                <w:rFonts w:cstheme="minorHAnsi"/>
                <w:sz w:val="20"/>
                <w:szCs w:val="20"/>
              </w:rPr>
              <w:t xml:space="preserve"> </w:t>
            </w:r>
            <w:r w:rsidR="001337B4">
              <w:rPr>
                <w:rStyle w:val="sb8d990e2"/>
              </w:rPr>
              <w:t>Just satisfaction in respect of non-</w:t>
            </w:r>
            <w:r w:rsidR="001337B4">
              <w:rPr>
                <w:rStyle w:val="sb8d990e2"/>
                <w:sz w:val="20"/>
                <w:szCs w:val="20"/>
              </w:rPr>
              <w:t>pecuniary damage paid</w:t>
            </w:r>
            <w:r w:rsidR="001337B4" w:rsidRPr="00AD6C63">
              <w:rPr>
                <w:rStyle w:val="sb8d990e2"/>
                <w:sz w:val="20"/>
                <w:szCs w:val="20"/>
              </w:rPr>
              <w:t xml:space="preserve">.  </w:t>
            </w:r>
          </w:p>
          <w:p w:rsidR="001337B4" w:rsidRPr="00EA5021"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Style w:val="sb8d990e2"/>
                <w:i/>
                <w:sz w:val="20"/>
                <w:szCs w:val="20"/>
                <w:u w:val="single"/>
              </w:rPr>
              <w:t>General measures</w:t>
            </w:r>
            <w:r w:rsidRPr="009411BF">
              <w:rPr>
                <w:rStyle w:val="sb8d990e2"/>
                <w:i/>
                <w:sz w:val="20"/>
                <w:szCs w:val="20"/>
              </w:rPr>
              <w:t>:</w:t>
            </w:r>
            <w:r w:rsidR="001337B4" w:rsidRPr="00AD6C63">
              <w:rPr>
                <w:rStyle w:val="sb8d990e2"/>
                <w:sz w:val="20"/>
                <w:szCs w:val="20"/>
              </w:rPr>
              <w:t xml:space="preserve"> </w:t>
            </w:r>
            <w:r w:rsidR="001337B4" w:rsidRPr="00AD6C63">
              <w:rPr>
                <w:rFonts w:cstheme="minorHAnsi"/>
                <w:sz w:val="20"/>
                <w:szCs w:val="20"/>
              </w:rPr>
              <w:t>Similarities to other cases of excessive length of criminal proceedings before state security courts such as Sertkaya and others closed by CM/ResDH(2008)83 following the adoption of general measures, in particular following the abolition of state security courts.</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rPr>
                <w:b w:val="0"/>
              </w:rPr>
            </w:pPr>
            <w:hyperlink r:id="rId401" w:history="1">
              <w:r w:rsidR="001337B4" w:rsidRPr="00A22205">
                <w:rPr>
                  <w:rStyle w:val="Hyperlink"/>
                  <w:b w:val="0"/>
                  <w:bCs w:val="0"/>
                  <w:sz w:val="20"/>
                  <w:szCs w:val="20"/>
                </w:rPr>
                <w:t>CM/ResDH(2011)276</w:t>
              </w:r>
            </w:hyperlink>
          </w:p>
        </w:tc>
        <w:tc>
          <w:tcPr>
            <w:tcW w:w="1701" w:type="dxa"/>
            <w:tcMar>
              <w:top w:w="113" w:type="dxa"/>
              <w:bottom w:w="113"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TUR / </w:t>
            </w:r>
            <w:r w:rsidRPr="00A22205">
              <w:rPr>
                <w:rFonts w:cstheme="minorHAnsi"/>
                <w:b/>
                <w:sz w:val="20"/>
                <w:szCs w:val="20"/>
              </w:rPr>
              <w:t>Menemen Minibüsçüler Odası</w:t>
            </w:r>
          </w:p>
        </w:tc>
        <w:tc>
          <w:tcPr>
            <w:tcW w:w="1134" w:type="dxa"/>
            <w:tcMar>
              <w:top w:w="113" w:type="dxa"/>
              <w:bottom w:w="113"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44088/04</w:t>
            </w:r>
          </w:p>
        </w:tc>
        <w:tc>
          <w:tcPr>
            <w:tcW w:w="1276" w:type="dxa"/>
            <w:tcMar>
              <w:top w:w="113" w:type="dxa"/>
              <w:left w:w="0" w:type="dxa"/>
              <w:bottom w:w="113" w:type="dxa"/>
              <w:right w:w="0"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09/03/2009</w:t>
            </w:r>
          </w:p>
          <w:p w:rsidR="001337B4" w:rsidRPr="00563014"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563014">
              <w:rPr>
                <w:rStyle w:val="sb8d990e2"/>
                <w:sz w:val="20"/>
                <w:szCs w:val="20"/>
              </w:rPr>
              <w:t>09/12/2008</w:t>
            </w:r>
          </w:p>
        </w:tc>
        <w:tc>
          <w:tcPr>
            <w:tcW w:w="3828" w:type="dxa"/>
            <w:tcMar>
              <w:top w:w="113" w:type="dxa"/>
              <w:bottom w:w="113" w:type="dxa"/>
            </w:tcMar>
          </w:tcPr>
          <w:p w:rsidR="001337B4" w:rsidRDefault="001337B4" w:rsidP="004331E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i/>
                <w:color w:val="000000"/>
                <w:sz w:val="20"/>
                <w:szCs w:val="20"/>
              </w:rPr>
            </w:pPr>
            <w:r>
              <w:rPr>
                <w:rStyle w:val="sb8d990e2"/>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563014">
              <w:rPr>
                <w:rStyle w:val="hps"/>
                <w:rFonts w:cstheme="minorHAnsi"/>
                <w:i/>
                <w:sz w:val="20"/>
                <w:szCs w:val="20"/>
              </w:rPr>
              <w:t>Denial of access to a court due to the judge’s failure</w:t>
            </w:r>
            <w:r w:rsidR="00686016">
              <w:rPr>
                <w:rStyle w:val="hps"/>
                <w:rFonts w:cstheme="minorHAnsi"/>
                <w:i/>
                <w:sz w:val="20"/>
                <w:szCs w:val="20"/>
              </w:rPr>
              <w:t xml:space="preserve"> to</w:t>
            </w:r>
            <w:r w:rsidRPr="00563014">
              <w:t xml:space="preserve"> </w:t>
            </w:r>
            <w:r w:rsidRPr="00563014">
              <w:rPr>
                <w:rStyle w:val="hps"/>
                <w:rFonts w:cstheme="minorHAnsi"/>
                <w:i/>
                <w:sz w:val="20"/>
                <w:szCs w:val="20"/>
              </w:rPr>
              <w:t>inform ex officio a company when a competing co-operative appealed against administrative acts having an impact on its public transport activities. (Article 6 §1)</w:t>
            </w:r>
          </w:p>
        </w:tc>
        <w:tc>
          <w:tcPr>
            <w:tcW w:w="5387" w:type="dxa"/>
            <w:tcMar>
              <w:top w:w="113" w:type="dxa"/>
              <w:bottom w:w="113" w:type="dxa"/>
            </w:tcMar>
          </w:tcPr>
          <w:p w:rsidR="001337B4" w:rsidRDefault="009411BF"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Pr>
                <w:rStyle w:val="sfbbfee58"/>
                <w:rFonts w:cstheme="minorHAnsi"/>
                <w:sz w:val="20"/>
                <w:szCs w:val="20"/>
              </w:rPr>
              <w:t>No j</w:t>
            </w:r>
            <w:r w:rsidR="001337B4" w:rsidRPr="003B5FE4">
              <w:rPr>
                <w:rStyle w:val="sfbbfee58"/>
                <w:rFonts w:cstheme="minorHAnsi"/>
                <w:sz w:val="20"/>
                <w:szCs w:val="20"/>
              </w:rPr>
              <w:t xml:space="preserve">ust satisfaction </w:t>
            </w:r>
            <w:r w:rsidR="001337B4">
              <w:rPr>
                <w:rStyle w:val="sfbbfee58"/>
                <w:rFonts w:cstheme="minorHAnsi"/>
                <w:sz w:val="20"/>
                <w:szCs w:val="20"/>
              </w:rPr>
              <w:t>in respect of the pecuniary awared and no claim for non-pecuniary damage made. Reopening of administrative proceedings possible.</w:t>
            </w:r>
          </w:p>
          <w:p w:rsidR="001337B4" w:rsidRDefault="009411BF" w:rsidP="005630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rFonts w:cstheme="minorHAnsi"/>
                <w:sz w:val="20"/>
                <w:szCs w:val="20"/>
              </w:rPr>
            </w:pPr>
            <w:r w:rsidRPr="009411BF">
              <w:rPr>
                <w:rStyle w:val="sfbbfee58"/>
                <w:rFonts w:cstheme="minorHAnsi"/>
                <w:i/>
                <w:sz w:val="20"/>
                <w:szCs w:val="20"/>
                <w:u w:val="single"/>
              </w:rPr>
              <w:t>General measures</w:t>
            </w:r>
            <w:r w:rsidRPr="009411BF">
              <w:rPr>
                <w:rStyle w:val="sfbbfee58"/>
                <w:rFonts w:cstheme="minorHAnsi"/>
                <w:i/>
                <w:sz w:val="20"/>
                <w:szCs w:val="20"/>
              </w:rPr>
              <w:t>:</w:t>
            </w:r>
            <w:r w:rsidR="001337B4">
              <w:rPr>
                <w:rStyle w:val="sfbbfee58"/>
                <w:rFonts w:cstheme="minorHAnsi"/>
                <w:sz w:val="20"/>
                <w:szCs w:val="20"/>
              </w:rPr>
              <w:t xml:space="preserve"> Isolated case. </w:t>
            </w:r>
            <w:r w:rsidR="001337B4">
              <w:rPr>
                <w:rFonts w:cstheme="minorHAnsi"/>
                <w:sz w:val="20"/>
                <w:szCs w:val="20"/>
              </w:rPr>
              <w:t xml:space="preserve">The judgment was </w:t>
            </w:r>
            <w:r w:rsidR="001337B4" w:rsidRPr="00FB05AB">
              <w:rPr>
                <w:rFonts w:cstheme="minorHAnsi"/>
                <w:sz w:val="20"/>
                <w:szCs w:val="20"/>
              </w:rPr>
              <w:t>published</w:t>
            </w:r>
            <w:r w:rsidR="001337B4">
              <w:rPr>
                <w:rFonts w:cstheme="minorHAnsi"/>
                <w:sz w:val="20"/>
                <w:szCs w:val="20"/>
              </w:rPr>
              <w:t>, translated</w:t>
            </w:r>
            <w:r w:rsidR="001337B4" w:rsidRPr="00FB05AB">
              <w:rPr>
                <w:rFonts w:cstheme="minorHAnsi"/>
                <w:sz w:val="20"/>
                <w:szCs w:val="20"/>
              </w:rPr>
              <w:t xml:space="preserve"> and disseminated</w:t>
            </w:r>
            <w:r w:rsidR="001337B4">
              <w:rPr>
                <w:rFonts w:cstheme="minorHAnsi"/>
                <w:sz w:val="20"/>
                <w:szCs w:val="20"/>
              </w:rPr>
              <w:t>.</w:t>
            </w:r>
          </w:p>
          <w:p w:rsidR="001337B4" w:rsidRPr="0034681F" w:rsidRDefault="001337B4"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rPr>
                <w:b w:val="0"/>
              </w:rPr>
            </w:pPr>
            <w:hyperlink r:id="rId402" w:history="1">
              <w:r w:rsidR="001337B4" w:rsidRPr="00A22205">
                <w:rPr>
                  <w:rStyle w:val="Hyperlink"/>
                  <w:b w:val="0"/>
                  <w:bCs w:val="0"/>
                  <w:sz w:val="20"/>
                  <w:szCs w:val="20"/>
                </w:rPr>
                <w:t>CM/ResDH(2011)277</w:t>
              </w:r>
            </w:hyperlink>
          </w:p>
        </w:tc>
        <w:tc>
          <w:tcPr>
            <w:tcW w:w="1701" w:type="dxa"/>
            <w:tcMar>
              <w:top w:w="113" w:type="dxa"/>
              <w:bottom w:w="113"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TUR / </w:t>
            </w:r>
            <w:r w:rsidRPr="00A22205">
              <w:rPr>
                <w:rFonts w:cstheme="minorHAnsi"/>
                <w:b/>
                <w:sz w:val="20"/>
                <w:szCs w:val="20"/>
              </w:rPr>
              <w:t>Mesutoğlu</w:t>
            </w:r>
          </w:p>
        </w:tc>
        <w:tc>
          <w:tcPr>
            <w:tcW w:w="1134" w:type="dxa"/>
            <w:tcMar>
              <w:top w:w="113" w:type="dxa"/>
              <w:bottom w:w="113"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36533/04</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14/01/2009</w:t>
            </w:r>
          </w:p>
          <w:p w:rsidR="001337B4" w:rsidRPr="00563014"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563014">
              <w:rPr>
                <w:rStyle w:val="sb8d990e2"/>
                <w:sz w:val="20"/>
                <w:szCs w:val="20"/>
              </w:rPr>
              <w:t>14/10/2008</w:t>
            </w:r>
          </w:p>
        </w:tc>
        <w:tc>
          <w:tcPr>
            <w:tcW w:w="3828" w:type="dxa"/>
            <w:tcMar>
              <w:top w:w="113" w:type="dxa"/>
              <w:bottom w:w="113" w:type="dxa"/>
            </w:tcMar>
          </w:tcPr>
          <w:p w:rsidR="001337B4" w:rsidRDefault="001337B4" w:rsidP="000D661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i/>
                <w:color w:val="000000"/>
                <w:sz w:val="20"/>
                <w:szCs w:val="20"/>
              </w:rPr>
            </w:pPr>
            <w:r>
              <w:rPr>
                <w:rStyle w:val="sb8d990e2"/>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563014">
              <w:rPr>
                <w:rStyle w:val="hps"/>
                <w:rFonts w:cstheme="minorHAnsi"/>
                <w:i/>
                <w:sz w:val="20"/>
                <w:szCs w:val="20"/>
              </w:rPr>
              <w:t>Denial of access to a court due to</w:t>
            </w:r>
            <w:r>
              <w:rPr>
                <w:rStyle w:val="hps"/>
                <w:rFonts w:cstheme="minorHAnsi"/>
                <w:i/>
                <w:sz w:val="20"/>
                <w:szCs w:val="20"/>
              </w:rPr>
              <w:t xml:space="preserve"> excessively formalistic interpretation of certain provision of the Code of Administrative Procedure preventing an examination of the merits of a case. (Article 6 §1)</w:t>
            </w:r>
          </w:p>
        </w:tc>
        <w:tc>
          <w:tcPr>
            <w:tcW w:w="5387" w:type="dxa"/>
            <w:tcMar>
              <w:top w:w="113" w:type="dxa"/>
              <w:bottom w:w="113" w:type="dxa"/>
            </w:tcMar>
          </w:tcPr>
          <w:p w:rsidR="001337B4" w:rsidRDefault="009411BF" w:rsidP="000D66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in respect of the non-pecuniary damage paid. Reopening of administrative proceedings possible.</w:t>
            </w:r>
          </w:p>
          <w:p w:rsidR="001337B4" w:rsidRDefault="009411BF" w:rsidP="000D66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rFonts w:cstheme="minorHAnsi"/>
                <w:sz w:val="20"/>
                <w:szCs w:val="20"/>
              </w:rPr>
            </w:pPr>
            <w:r w:rsidRPr="009411BF">
              <w:rPr>
                <w:rStyle w:val="sfbbfee58"/>
                <w:rFonts w:cstheme="minorHAnsi"/>
                <w:i/>
                <w:sz w:val="20"/>
                <w:szCs w:val="20"/>
                <w:u w:val="single"/>
              </w:rPr>
              <w:t>General measures</w:t>
            </w:r>
            <w:r w:rsidRPr="009411BF">
              <w:rPr>
                <w:rStyle w:val="sfbbfee58"/>
                <w:rFonts w:cstheme="minorHAnsi"/>
                <w:i/>
                <w:sz w:val="20"/>
                <w:szCs w:val="20"/>
              </w:rPr>
              <w:t>:</w:t>
            </w:r>
            <w:r w:rsidR="001337B4">
              <w:rPr>
                <w:rStyle w:val="sfbbfee58"/>
                <w:rFonts w:cstheme="minorHAnsi"/>
                <w:sz w:val="20"/>
                <w:szCs w:val="20"/>
              </w:rPr>
              <w:t xml:space="preserve"> Isolated case. </w:t>
            </w:r>
            <w:r w:rsidR="001337B4">
              <w:rPr>
                <w:rFonts w:cstheme="minorHAnsi"/>
                <w:sz w:val="20"/>
                <w:szCs w:val="20"/>
              </w:rPr>
              <w:t xml:space="preserve">The judgment was </w:t>
            </w:r>
            <w:r w:rsidR="001337B4" w:rsidRPr="00FB05AB">
              <w:rPr>
                <w:rFonts w:cstheme="minorHAnsi"/>
                <w:sz w:val="20"/>
                <w:szCs w:val="20"/>
              </w:rPr>
              <w:t>published</w:t>
            </w:r>
            <w:r w:rsidR="001337B4">
              <w:rPr>
                <w:rFonts w:cstheme="minorHAnsi"/>
                <w:sz w:val="20"/>
                <w:szCs w:val="20"/>
              </w:rPr>
              <w:t>, translated</w:t>
            </w:r>
            <w:r w:rsidR="001337B4" w:rsidRPr="00FB05AB">
              <w:rPr>
                <w:rFonts w:cstheme="minorHAnsi"/>
                <w:sz w:val="20"/>
                <w:szCs w:val="20"/>
              </w:rPr>
              <w:t xml:space="preserve"> and disseminated</w:t>
            </w:r>
            <w:r w:rsidR="001337B4">
              <w:rPr>
                <w:rFonts w:cstheme="minorHAnsi"/>
                <w:sz w:val="20"/>
                <w:szCs w:val="20"/>
              </w:rPr>
              <w:t>.</w:t>
            </w:r>
          </w:p>
          <w:p w:rsidR="001337B4" w:rsidRDefault="001337B4" w:rsidP="000D66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rFonts w:cstheme="minorHAnsi"/>
                <w:sz w:val="20"/>
                <w:szCs w:val="20"/>
              </w:rPr>
            </w:pPr>
          </w:p>
          <w:p w:rsidR="001337B4" w:rsidRPr="0034681F" w:rsidRDefault="001337B4"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98468B" w:rsidRDefault="0048194F" w:rsidP="0005640C">
            <w:pPr>
              <w:jc w:val="center"/>
              <w:rPr>
                <w:b w:val="0"/>
                <w:sz w:val="20"/>
                <w:szCs w:val="20"/>
              </w:rPr>
            </w:pPr>
            <w:hyperlink r:id="rId403" w:history="1">
              <w:r w:rsidR="001337B4" w:rsidRPr="00A22205">
                <w:rPr>
                  <w:rStyle w:val="Hyperlink"/>
                  <w:b w:val="0"/>
                  <w:bCs w:val="0"/>
                  <w:sz w:val="20"/>
                  <w:szCs w:val="20"/>
                </w:rPr>
                <w:t>CM/ResDH(2011)273</w:t>
              </w:r>
            </w:hyperlink>
          </w:p>
        </w:tc>
        <w:tc>
          <w:tcPr>
            <w:tcW w:w="1701" w:type="dxa"/>
            <w:tcMar>
              <w:top w:w="113" w:type="dxa"/>
              <w:bottom w:w="113"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Mörel</w:t>
            </w:r>
          </w:p>
        </w:tc>
        <w:tc>
          <w:tcPr>
            <w:tcW w:w="1134" w:type="dxa"/>
            <w:tcMar>
              <w:top w:w="113" w:type="dxa"/>
              <w:bottom w:w="113"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33663/02</w:t>
            </w:r>
          </w:p>
        </w:tc>
        <w:tc>
          <w:tcPr>
            <w:tcW w:w="1276" w:type="dxa"/>
            <w:tcMar>
              <w:top w:w="113" w:type="dxa"/>
              <w:left w:w="0" w:type="dxa"/>
              <w:bottom w:w="113" w:type="dxa"/>
              <w:right w:w="0"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14/09/2007</w:t>
            </w:r>
          </w:p>
          <w:p w:rsidR="001337B4" w:rsidRPr="00CB3236"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CB3236">
              <w:rPr>
                <w:rStyle w:val="sb8d990e2"/>
                <w:sz w:val="20"/>
                <w:szCs w:val="20"/>
              </w:rPr>
              <w:t>14/06/2007</w:t>
            </w:r>
          </w:p>
        </w:tc>
        <w:tc>
          <w:tcPr>
            <w:tcW w:w="3828" w:type="dxa"/>
            <w:tcMar>
              <w:top w:w="113" w:type="dxa"/>
              <w:bottom w:w="113" w:type="dxa"/>
            </w:tcMar>
          </w:tcPr>
          <w:p w:rsidR="001337B4" w:rsidRPr="005A0056" w:rsidRDefault="001337B4" w:rsidP="00CB3236">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20"/>
                <w:szCs w:val="20"/>
              </w:rPr>
            </w:pPr>
            <w:r>
              <w:rPr>
                <w:rFonts w:eastAsia="Times New Roman" w:cstheme="minorHAnsi"/>
                <w:b/>
                <w:i/>
                <w:color w:val="000000"/>
                <w:sz w:val="20"/>
                <w:szCs w:val="20"/>
              </w:rPr>
              <w:t>Protection of property</w:t>
            </w:r>
            <w:r w:rsidR="009411BF" w:rsidRPr="009411BF">
              <w:rPr>
                <w:rFonts w:eastAsia="Times New Roman" w:cstheme="minorHAnsi"/>
                <w:b/>
                <w:i/>
                <w:color w:val="000000"/>
                <w:sz w:val="20"/>
                <w:szCs w:val="20"/>
              </w:rPr>
              <w:t>:</w:t>
            </w:r>
            <w:r>
              <w:rPr>
                <w:rFonts w:eastAsia="Times New Roman" w:cstheme="minorHAnsi"/>
                <w:b/>
                <w:i/>
                <w:color w:val="000000"/>
                <w:sz w:val="20"/>
                <w:szCs w:val="20"/>
              </w:rPr>
              <w:t xml:space="preserve"> </w:t>
            </w:r>
            <w:r w:rsidRPr="005A0056">
              <w:rPr>
                <w:rFonts w:eastAsia="Times New Roman" w:cstheme="minorHAnsi"/>
                <w:i/>
                <w:color w:val="000000"/>
                <w:sz w:val="20"/>
                <w:szCs w:val="20"/>
              </w:rPr>
              <w:t xml:space="preserve">Unlawfull interference due to the courts’ dismissal of </w:t>
            </w:r>
            <w:r>
              <w:rPr>
                <w:rFonts w:eastAsia="Times New Roman" w:cstheme="minorHAnsi"/>
                <w:i/>
                <w:color w:val="000000"/>
                <w:sz w:val="20"/>
                <w:szCs w:val="20"/>
              </w:rPr>
              <w:t xml:space="preserve">an </w:t>
            </w:r>
            <w:r w:rsidRPr="005A0056">
              <w:rPr>
                <w:rFonts w:eastAsia="Times New Roman" w:cstheme="minorHAnsi"/>
                <w:i/>
                <w:color w:val="000000"/>
                <w:sz w:val="20"/>
                <w:szCs w:val="20"/>
              </w:rPr>
              <w:t>application for additional compensation for expropriation on the ground that it was filed out of time, although the expropriation was not properly notified.</w:t>
            </w:r>
            <w:r w:rsidR="00686016">
              <w:rPr>
                <w:rFonts w:eastAsia="Times New Roman" w:cstheme="minorHAnsi"/>
                <w:i/>
                <w:color w:val="000000"/>
                <w:sz w:val="20"/>
                <w:szCs w:val="20"/>
              </w:rPr>
              <w:t xml:space="preserve"> </w:t>
            </w:r>
            <w:r>
              <w:rPr>
                <w:rFonts w:eastAsia="Times New Roman" w:cstheme="minorHAnsi"/>
                <w:i/>
                <w:color w:val="000000"/>
                <w:sz w:val="20"/>
                <w:szCs w:val="20"/>
              </w:rPr>
              <w:t>(Article 1 of Protocol No. 1)</w:t>
            </w:r>
          </w:p>
          <w:p w:rsidR="001337B4" w:rsidRPr="00CB3236" w:rsidRDefault="001337B4" w:rsidP="00CB3236">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i/>
                <w:color w:val="000000"/>
                <w:sz w:val="20"/>
                <w:szCs w:val="20"/>
              </w:rPr>
            </w:pPr>
          </w:p>
          <w:p w:rsidR="001337B4" w:rsidRPr="00CB3236" w:rsidRDefault="001337B4" w:rsidP="004331E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20"/>
                <w:szCs w:val="20"/>
              </w:rPr>
            </w:pPr>
          </w:p>
        </w:tc>
        <w:tc>
          <w:tcPr>
            <w:tcW w:w="5387" w:type="dxa"/>
            <w:tcMar>
              <w:top w:w="113" w:type="dxa"/>
              <w:bottom w:w="113" w:type="dxa"/>
            </w:tcMar>
          </w:tcPr>
          <w:p w:rsidR="001337B4" w:rsidRDefault="009411BF" w:rsidP="005A00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in respect of the pecuniary damage paid.</w:t>
            </w:r>
          </w:p>
          <w:p w:rsidR="001337B4" w:rsidRPr="0034681F" w:rsidRDefault="009411BF"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9411BF">
              <w:rPr>
                <w:rStyle w:val="sfbbfee58"/>
                <w:rFonts w:cstheme="minorHAnsi"/>
                <w:i/>
                <w:sz w:val="20"/>
                <w:szCs w:val="20"/>
                <w:u w:val="single"/>
              </w:rPr>
              <w:t>General measures</w:t>
            </w:r>
            <w:r w:rsidRPr="009411BF">
              <w:rPr>
                <w:rStyle w:val="sfbbfee58"/>
                <w:rFonts w:cstheme="minorHAnsi"/>
                <w:i/>
                <w:sz w:val="20"/>
                <w:szCs w:val="20"/>
              </w:rPr>
              <w:t>:</w:t>
            </w:r>
            <w:r w:rsidR="001337B4">
              <w:rPr>
                <w:rStyle w:val="sfbbfee58"/>
                <w:rFonts w:cstheme="minorHAnsi"/>
                <w:sz w:val="20"/>
                <w:szCs w:val="20"/>
              </w:rPr>
              <w:t xml:space="preserve"> Isolated case. </w:t>
            </w:r>
            <w:r w:rsidR="001337B4">
              <w:rPr>
                <w:rFonts w:cstheme="minorHAnsi"/>
                <w:sz w:val="20"/>
                <w:szCs w:val="20"/>
              </w:rPr>
              <w:t xml:space="preserve">The judgment was </w:t>
            </w:r>
            <w:r w:rsidR="001337B4" w:rsidRPr="00FB05AB">
              <w:rPr>
                <w:rFonts w:cstheme="minorHAnsi"/>
                <w:sz w:val="20"/>
                <w:szCs w:val="20"/>
              </w:rPr>
              <w:t>published</w:t>
            </w:r>
            <w:r w:rsidR="001337B4">
              <w:rPr>
                <w:rFonts w:cstheme="minorHAnsi"/>
                <w:sz w:val="20"/>
                <w:szCs w:val="20"/>
              </w:rPr>
              <w:t>, translated</w:t>
            </w:r>
            <w:r w:rsidR="001337B4" w:rsidRPr="00FB05AB">
              <w:rPr>
                <w:rFonts w:cstheme="minorHAnsi"/>
                <w:sz w:val="20"/>
                <w:szCs w:val="20"/>
              </w:rPr>
              <w:t xml:space="preserve"> and disseminated</w:t>
            </w:r>
            <w:r w:rsidR="001337B4">
              <w:rPr>
                <w:rFonts w:cstheme="minorHAnsi"/>
                <w:sz w:val="20"/>
                <w:szCs w:val="20"/>
              </w:rPr>
              <w:t>.</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7F6B7F">
            <w:pPr>
              <w:jc w:val="center"/>
              <w:rPr>
                <w:b w:val="0"/>
              </w:rPr>
            </w:pPr>
            <w:hyperlink r:id="rId404" w:history="1">
              <w:r w:rsidR="001337B4" w:rsidRPr="000506DD">
                <w:rPr>
                  <w:rStyle w:val="Hyperlink"/>
                  <w:b w:val="0"/>
                  <w:bCs w:val="0"/>
                  <w:sz w:val="20"/>
                  <w:szCs w:val="20"/>
                </w:rPr>
                <w:t>CM/ResDH(2011)28</w:t>
              </w:r>
            </w:hyperlink>
            <w:r w:rsidR="001337B4">
              <w:rPr>
                <w:rStyle w:val="Hyperlink"/>
                <w:sz w:val="20"/>
                <w:szCs w:val="20"/>
              </w:rPr>
              <w:t>1</w:t>
            </w:r>
          </w:p>
        </w:tc>
        <w:tc>
          <w:tcPr>
            <w:tcW w:w="1701" w:type="dxa"/>
            <w:tcMar>
              <w:top w:w="113" w:type="dxa"/>
              <w:bottom w:w="113"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Naif Demerci</w:t>
            </w:r>
          </w:p>
        </w:tc>
        <w:tc>
          <w:tcPr>
            <w:tcW w:w="1134" w:type="dxa"/>
            <w:tcMar>
              <w:top w:w="113" w:type="dxa"/>
              <w:bottom w:w="113"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17367/02</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26/08/2009</w:t>
            </w:r>
          </w:p>
          <w:p w:rsidR="001337B4" w:rsidRPr="005C4CEE"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5C4CEE">
              <w:rPr>
                <w:rStyle w:val="sb8d990e2"/>
                <w:sz w:val="20"/>
                <w:szCs w:val="20"/>
              </w:rPr>
              <w:t>26/05/2009</w:t>
            </w:r>
          </w:p>
        </w:tc>
        <w:tc>
          <w:tcPr>
            <w:tcW w:w="3828" w:type="dxa"/>
            <w:tcMar>
              <w:top w:w="113" w:type="dxa"/>
              <w:bottom w:w="113" w:type="dxa"/>
            </w:tcMar>
          </w:tcPr>
          <w:p w:rsidR="001337B4" w:rsidRDefault="001337B4" w:rsidP="005C4CEE">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i/>
                <w:color w:val="000000"/>
                <w:sz w:val="20"/>
                <w:szCs w:val="20"/>
              </w:rPr>
            </w:pPr>
            <w:r>
              <w:rPr>
                <w:rFonts w:eastAsia="Times New Roman" w:cstheme="minorHAnsi"/>
                <w:b/>
                <w:i/>
                <w:color w:val="000000"/>
                <w:sz w:val="20"/>
                <w:szCs w:val="20"/>
              </w:rPr>
              <w:t>Protection  of rights in detention</w:t>
            </w:r>
            <w:r w:rsidR="009411BF" w:rsidRPr="009411BF">
              <w:rPr>
                <w:rFonts w:eastAsia="Times New Roman" w:cstheme="minorHAnsi"/>
                <w:b/>
                <w:i/>
                <w:color w:val="000000"/>
                <w:sz w:val="20"/>
                <w:szCs w:val="20"/>
              </w:rPr>
              <w:t>:</w:t>
            </w:r>
            <w:r>
              <w:rPr>
                <w:rFonts w:eastAsia="Times New Roman" w:cstheme="minorHAnsi"/>
                <w:b/>
                <w:i/>
                <w:color w:val="000000"/>
                <w:sz w:val="20"/>
                <w:szCs w:val="20"/>
              </w:rPr>
              <w:t xml:space="preserve"> </w:t>
            </w:r>
            <w:r w:rsidRPr="005C4CEE">
              <w:rPr>
                <w:rFonts w:eastAsia="Times New Roman" w:cstheme="minorHAnsi"/>
                <w:i/>
                <w:color w:val="000000"/>
                <w:sz w:val="20"/>
                <w:szCs w:val="20"/>
              </w:rPr>
              <w:t>Unlawfulness of a detainee’s transfer to gendarmerie premises for further interrogation after being placed in pre-trial detention under the state of emergency legislation, lack of a remedy in this respect and lack of a right to compensation. (Article 5 §§1+4+5)</w:t>
            </w:r>
          </w:p>
        </w:tc>
        <w:tc>
          <w:tcPr>
            <w:tcW w:w="5387" w:type="dxa"/>
            <w:tcMar>
              <w:top w:w="113" w:type="dxa"/>
              <w:bottom w:w="113" w:type="dxa"/>
            </w:tcMar>
          </w:tcPr>
          <w:p w:rsidR="001337B4" w:rsidRDefault="009411BF" w:rsidP="005C4CE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in respect of non-pecuniary damage paid.</w:t>
            </w:r>
          </w:p>
          <w:p w:rsidR="001337B4" w:rsidRPr="005C4CEE" w:rsidRDefault="009411BF" w:rsidP="005C4CE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rFonts w:cstheme="minorHAnsi"/>
                <w:sz w:val="20"/>
                <w:szCs w:val="20"/>
              </w:rPr>
            </w:pPr>
            <w:r w:rsidRPr="009411BF">
              <w:rPr>
                <w:rStyle w:val="sfbbfee58"/>
                <w:rFonts w:cstheme="minorHAnsi"/>
                <w:i/>
                <w:sz w:val="20"/>
                <w:szCs w:val="20"/>
                <w:u w:val="single"/>
              </w:rPr>
              <w:t>General measures</w:t>
            </w:r>
            <w:r w:rsidRPr="009411BF">
              <w:rPr>
                <w:rStyle w:val="sfbbfee58"/>
                <w:rFonts w:cstheme="minorHAnsi"/>
                <w:i/>
                <w:sz w:val="20"/>
                <w:szCs w:val="20"/>
              </w:rPr>
              <w:t>:</w:t>
            </w:r>
            <w:r w:rsidR="001337B4">
              <w:rPr>
                <w:rStyle w:val="sfbbfee58"/>
                <w:rFonts w:cstheme="minorHAnsi"/>
                <w:sz w:val="20"/>
                <w:szCs w:val="20"/>
              </w:rPr>
              <w:t xml:space="preserve"> See </w:t>
            </w:r>
            <w:hyperlink r:id="rId405" w:tgtFrame="_blank" w:history="1">
              <w:r w:rsidR="001337B4">
                <w:rPr>
                  <w:rStyle w:val="s26b0be42"/>
                  <w:color w:val="0000FF"/>
                  <w:u w:val="single"/>
                </w:rPr>
                <w:t>CM/ResDH(2007)96</w:t>
              </w:r>
            </w:hyperlink>
            <w:r w:rsidR="001337B4">
              <w:t xml:space="preserve"> in Dağ and Yaşar</w:t>
            </w:r>
            <w:r w:rsidR="001337B4" w:rsidRPr="005C4CEE">
              <w:rPr>
                <w:rStyle w:val="sb8d990e2"/>
                <w:sz w:val="20"/>
                <w:szCs w:val="20"/>
              </w:rPr>
              <w:t>. In November 2002 the state of emergency was lifted in all regions in Turkey.</w:t>
            </w:r>
          </w:p>
          <w:p w:rsidR="001337B4" w:rsidRPr="0034681F" w:rsidRDefault="001337B4"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rPr>
                <w:b w:val="0"/>
              </w:rPr>
            </w:pPr>
            <w:hyperlink r:id="rId406" w:history="1">
              <w:r w:rsidR="001337B4" w:rsidRPr="00A22205">
                <w:rPr>
                  <w:rStyle w:val="Hyperlink"/>
                  <w:b w:val="0"/>
                  <w:bCs w:val="0"/>
                  <w:sz w:val="20"/>
                  <w:szCs w:val="20"/>
                </w:rPr>
                <w:t>CM/ResDH(2011)278</w:t>
              </w:r>
            </w:hyperlink>
          </w:p>
        </w:tc>
        <w:tc>
          <w:tcPr>
            <w:tcW w:w="1701" w:type="dxa"/>
            <w:tcMar>
              <w:top w:w="113" w:type="dxa"/>
              <w:bottom w:w="113"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Oral No.2</w:t>
            </w:r>
          </w:p>
        </w:tc>
        <w:tc>
          <w:tcPr>
            <w:tcW w:w="1134" w:type="dxa"/>
            <w:tcMar>
              <w:top w:w="113" w:type="dxa"/>
              <w:bottom w:w="113"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18384/04</w:t>
            </w:r>
          </w:p>
        </w:tc>
        <w:tc>
          <w:tcPr>
            <w:tcW w:w="1276" w:type="dxa"/>
            <w:tcMar>
              <w:top w:w="113" w:type="dxa"/>
              <w:left w:w="0" w:type="dxa"/>
              <w:bottom w:w="113" w:type="dxa"/>
              <w:right w:w="0"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Pr>
                <w:rStyle w:val="sb8d990e2"/>
                <w:b/>
                <w:sz w:val="20"/>
                <w:szCs w:val="20"/>
              </w:rPr>
              <w:t>25/02/2009</w:t>
            </w:r>
          </w:p>
          <w:p w:rsidR="001337B4" w:rsidRPr="000D661B" w:rsidRDefault="001337B4" w:rsidP="0005640C">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0D661B">
              <w:rPr>
                <w:rStyle w:val="sb8d990e2"/>
                <w:sz w:val="20"/>
                <w:szCs w:val="20"/>
              </w:rPr>
              <w:t>25/11/2008</w:t>
            </w:r>
          </w:p>
        </w:tc>
        <w:tc>
          <w:tcPr>
            <w:tcW w:w="3828" w:type="dxa"/>
            <w:tcMar>
              <w:top w:w="113" w:type="dxa"/>
              <w:bottom w:w="113" w:type="dxa"/>
            </w:tcMar>
          </w:tcPr>
          <w:p w:rsidR="001337B4" w:rsidRPr="003B0091" w:rsidRDefault="001337B4" w:rsidP="004331E3">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Pr>
                <w:rStyle w:val="sb8d990e2"/>
                <w:rFonts w:cstheme="minorHAnsi"/>
                <w:b/>
                <w:i/>
                <w:sz w:val="20"/>
                <w:szCs w:val="20"/>
              </w:rPr>
              <w:t>Access to and efficient functioning of justice</w:t>
            </w:r>
            <w:r w:rsidR="009411BF" w:rsidRPr="009411BF">
              <w:rPr>
                <w:rStyle w:val="hps"/>
                <w:rFonts w:cstheme="minorHAnsi"/>
                <w:b/>
                <w:i/>
                <w:sz w:val="20"/>
                <w:szCs w:val="20"/>
              </w:rPr>
              <w:t>:</w:t>
            </w:r>
            <w:r>
              <w:t xml:space="preserve"> </w:t>
            </w:r>
            <w:r w:rsidRPr="003B0091">
              <w:rPr>
                <w:rStyle w:val="hps"/>
                <w:rFonts w:cstheme="minorHAnsi"/>
                <w:i/>
                <w:sz w:val="20"/>
                <w:szCs w:val="20"/>
              </w:rPr>
              <w:t>Unfairness of proceedings before a tax court in that an expert report which was crucial to the outcome of the trial was not communicated to the plaintiff, who was thus denied the possibility of making observations concerning the expert’s conclusions. (Article 6 §1)</w:t>
            </w:r>
          </w:p>
        </w:tc>
        <w:tc>
          <w:tcPr>
            <w:tcW w:w="5387" w:type="dxa"/>
            <w:tcMar>
              <w:top w:w="113" w:type="dxa"/>
              <w:bottom w:w="113" w:type="dxa"/>
            </w:tcMar>
          </w:tcPr>
          <w:p w:rsidR="001337B4" w:rsidRDefault="009411BF" w:rsidP="003B00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T</w:t>
            </w:r>
            <w:r w:rsidR="001337B4" w:rsidRPr="003B0091">
              <w:rPr>
                <w:rFonts w:cstheme="minorHAnsi"/>
                <w:sz w:val="20"/>
                <w:szCs w:val="20"/>
              </w:rPr>
              <w:t>he finding of a violation constituted in itself sufficient just satisfaction in respect of non-pecuniary damage</w:t>
            </w:r>
            <w:r w:rsidR="001337B4">
              <w:rPr>
                <w:rFonts w:cstheme="minorHAnsi"/>
                <w:sz w:val="20"/>
                <w:szCs w:val="20"/>
              </w:rPr>
              <w:t>.</w:t>
            </w:r>
            <w:r w:rsidR="001337B4">
              <w:t xml:space="preserve"> </w:t>
            </w:r>
            <w:r w:rsidR="001337B4" w:rsidRPr="003B0091">
              <w:rPr>
                <w:rFonts w:cstheme="minorHAnsi"/>
                <w:sz w:val="20"/>
                <w:szCs w:val="20"/>
              </w:rPr>
              <w:t xml:space="preserve">According to the Law on Administrative Procedure, which also applies to tax </w:t>
            </w:r>
            <w:r w:rsidR="001337B4">
              <w:rPr>
                <w:rFonts w:cstheme="minorHAnsi"/>
                <w:sz w:val="20"/>
                <w:szCs w:val="20"/>
              </w:rPr>
              <w:t>proceedings</w:t>
            </w:r>
            <w:r w:rsidR="001337B4" w:rsidRPr="003B0091">
              <w:rPr>
                <w:rFonts w:cstheme="minorHAnsi"/>
                <w:sz w:val="20"/>
                <w:szCs w:val="20"/>
              </w:rPr>
              <w:t>s, a request for reopening of domestic proceedings may be made</w:t>
            </w:r>
            <w:r w:rsidR="001337B4">
              <w:rPr>
                <w:rFonts w:cstheme="minorHAnsi"/>
                <w:sz w:val="20"/>
                <w:szCs w:val="20"/>
              </w:rPr>
              <w:t>.</w:t>
            </w:r>
          </w:p>
          <w:p w:rsidR="001337B4" w:rsidRDefault="009411BF" w:rsidP="003B00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rFonts w:cstheme="minorHAnsi"/>
                <w:sz w:val="20"/>
                <w:szCs w:val="20"/>
              </w:rPr>
            </w:pPr>
            <w:r w:rsidRPr="009411BF">
              <w:rPr>
                <w:rStyle w:val="sfbbfee58"/>
                <w:rFonts w:cstheme="minorHAnsi"/>
                <w:i/>
                <w:sz w:val="20"/>
                <w:szCs w:val="20"/>
                <w:u w:val="single"/>
              </w:rPr>
              <w:t>General measures</w:t>
            </w:r>
            <w:r w:rsidRPr="009411BF">
              <w:rPr>
                <w:rStyle w:val="sfbbfee58"/>
                <w:rFonts w:cstheme="minorHAnsi"/>
                <w:i/>
                <w:sz w:val="20"/>
                <w:szCs w:val="20"/>
              </w:rPr>
              <w:t>:</w:t>
            </w:r>
            <w:r w:rsidR="001337B4">
              <w:rPr>
                <w:rStyle w:val="sfbbfee58"/>
                <w:rFonts w:cstheme="minorHAnsi"/>
                <w:sz w:val="20"/>
                <w:szCs w:val="20"/>
              </w:rPr>
              <w:t xml:space="preserve"> Isolated case. </w:t>
            </w:r>
            <w:r w:rsidR="001337B4">
              <w:rPr>
                <w:rFonts w:cstheme="minorHAnsi"/>
                <w:sz w:val="20"/>
                <w:szCs w:val="20"/>
              </w:rPr>
              <w:t xml:space="preserve">The judgment was </w:t>
            </w:r>
            <w:r w:rsidR="001337B4" w:rsidRPr="00FB05AB">
              <w:rPr>
                <w:rFonts w:cstheme="minorHAnsi"/>
                <w:sz w:val="20"/>
                <w:szCs w:val="20"/>
              </w:rPr>
              <w:t>published</w:t>
            </w:r>
            <w:r w:rsidR="001337B4">
              <w:rPr>
                <w:rFonts w:cstheme="minorHAnsi"/>
                <w:sz w:val="20"/>
                <w:szCs w:val="20"/>
              </w:rPr>
              <w:t>, translated</w:t>
            </w:r>
            <w:r w:rsidR="001337B4" w:rsidRPr="00FB05AB">
              <w:rPr>
                <w:rFonts w:cstheme="minorHAnsi"/>
                <w:sz w:val="20"/>
                <w:szCs w:val="20"/>
              </w:rPr>
              <w:t xml:space="preserve"> and disseminated</w:t>
            </w:r>
            <w:r w:rsidR="001337B4">
              <w:rPr>
                <w:rFonts w:cstheme="minorHAnsi"/>
                <w:sz w:val="20"/>
                <w:szCs w:val="20"/>
              </w:rPr>
              <w:t>.</w:t>
            </w:r>
          </w:p>
          <w:p w:rsidR="001337B4" w:rsidRPr="003B0091" w:rsidRDefault="001337B4" w:rsidP="003B00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rPr>
                <w:b w:val="0"/>
              </w:rPr>
            </w:pPr>
            <w:hyperlink r:id="rId407" w:history="1">
              <w:r w:rsidR="001337B4" w:rsidRPr="00A22205">
                <w:rPr>
                  <w:rStyle w:val="Hyperlink"/>
                  <w:b w:val="0"/>
                  <w:bCs w:val="0"/>
                  <w:sz w:val="20"/>
                  <w:szCs w:val="20"/>
                </w:rPr>
                <w:t>CM/ResDH(2011)279</w:t>
              </w:r>
            </w:hyperlink>
          </w:p>
        </w:tc>
        <w:tc>
          <w:tcPr>
            <w:tcW w:w="1701" w:type="dxa"/>
            <w:tcMar>
              <w:top w:w="113" w:type="dxa"/>
              <w:bottom w:w="113"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Özcan Gani and 2 other cases</w:t>
            </w:r>
          </w:p>
        </w:tc>
        <w:tc>
          <w:tcPr>
            <w:tcW w:w="1134" w:type="dxa"/>
            <w:tcMar>
              <w:top w:w="113" w:type="dxa"/>
              <w:bottom w:w="113"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11189/04+</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04/02/2009</w:t>
            </w:r>
          </w:p>
          <w:p w:rsidR="001337B4" w:rsidRPr="00011EC5" w:rsidRDefault="001337B4" w:rsidP="0005640C">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011EC5">
              <w:rPr>
                <w:rStyle w:val="sb8d990e2"/>
                <w:sz w:val="20"/>
                <w:szCs w:val="20"/>
              </w:rPr>
              <w:t>04/11/2008</w:t>
            </w:r>
          </w:p>
        </w:tc>
        <w:tc>
          <w:tcPr>
            <w:tcW w:w="3828" w:type="dxa"/>
            <w:tcMar>
              <w:top w:w="113" w:type="dxa"/>
              <w:bottom w:w="113" w:type="dxa"/>
            </w:tcMar>
          </w:tcPr>
          <w:p w:rsidR="001337B4" w:rsidRPr="00A160F3" w:rsidRDefault="001337B4" w:rsidP="00A160F3">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20"/>
                <w:szCs w:val="20"/>
              </w:rPr>
            </w:pPr>
            <w:r>
              <w:rPr>
                <w:rFonts w:eastAsia="Times New Roman" w:cstheme="minorHAnsi"/>
                <w:b/>
                <w:i/>
                <w:color w:val="000000"/>
                <w:sz w:val="20"/>
                <w:szCs w:val="20"/>
              </w:rPr>
              <w:t>Protection of property</w:t>
            </w:r>
            <w:r w:rsidR="009411BF" w:rsidRPr="009411BF">
              <w:rPr>
                <w:rFonts w:eastAsia="Times New Roman" w:cstheme="minorHAnsi"/>
                <w:b/>
                <w:i/>
                <w:color w:val="000000"/>
                <w:sz w:val="20"/>
                <w:szCs w:val="20"/>
              </w:rPr>
              <w:t>:</w:t>
            </w:r>
            <w:r>
              <w:rPr>
                <w:rFonts w:eastAsia="Times New Roman" w:cstheme="minorHAnsi"/>
                <w:b/>
                <w:i/>
                <w:color w:val="000000"/>
                <w:sz w:val="20"/>
                <w:szCs w:val="20"/>
              </w:rPr>
              <w:t xml:space="preserve"> </w:t>
            </w:r>
            <w:r w:rsidRPr="00A160F3">
              <w:rPr>
                <w:rFonts w:eastAsia="Times New Roman" w:cstheme="minorHAnsi"/>
                <w:i/>
                <w:color w:val="000000"/>
                <w:sz w:val="20"/>
                <w:szCs w:val="20"/>
              </w:rPr>
              <w:t>Inability to obtain compensation for the loss of property under the Law on Expropriation of 1983</w:t>
            </w:r>
            <w:r>
              <w:rPr>
                <w:rFonts w:eastAsia="Times New Roman" w:cstheme="minorHAnsi"/>
                <w:i/>
                <w:color w:val="000000"/>
                <w:sz w:val="20"/>
                <w:szCs w:val="20"/>
              </w:rPr>
              <w:t>,</w:t>
            </w:r>
            <w:r w:rsidRPr="00A160F3">
              <w:rPr>
                <w:rFonts w:eastAsia="Times New Roman" w:cstheme="minorHAnsi"/>
                <w:i/>
                <w:color w:val="000000"/>
                <w:sz w:val="20"/>
                <w:szCs w:val="20"/>
              </w:rPr>
              <w:t xml:space="preserve"> providing that claims for the restitution of property occupied for purposes of public use lapse 20 years after occupation. (Article 1 of Protocol No. 1)</w:t>
            </w:r>
          </w:p>
          <w:p w:rsidR="001337B4" w:rsidRDefault="001337B4" w:rsidP="00011EC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i/>
                <w:color w:val="000000"/>
                <w:sz w:val="20"/>
                <w:szCs w:val="20"/>
              </w:rPr>
            </w:pPr>
          </w:p>
        </w:tc>
        <w:tc>
          <w:tcPr>
            <w:tcW w:w="5387" w:type="dxa"/>
            <w:tcMar>
              <w:top w:w="113" w:type="dxa"/>
              <w:bottom w:w="113" w:type="dxa"/>
            </w:tcMar>
          </w:tcPr>
          <w:p w:rsidR="001337B4" w:rsidRDefault="009411BF" w:rsidP="00A160F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in respect of the pecuniary damage paid.</w:t>
            </w:r>
          </w:p>
          <w:p w:rsidR="001337B4" w:rsidRPr="00A160F3" w:rsidRDefault="009411BF" w:rsidP="00A160F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Style w:val="sfbbfee58"/>
                <w:i/>
                <w:sz w:val="20"/>
                <w:szCs w:val="20"/>
                <w:u w:val="single"/>
              </w:rPr>
              <w:t>General measures</w:t>
            </w:r>
            <w:r w:rsidRPr="009411BF">
              <w:rPr>
                <w:rStyle w:val="sfbbfee58"/>
                <w:i/>
                <w:sz w:val="20"/>
                <w:szCs w:val="20"/>
              </w:rPr>
              <w:t>:</w:t>
            </w:r>
            <w:r w:rsidR="001337B4" w:rsidRPr="00A160F3">
              <w:rPr>
                <w:rStyle w:val="sfbbfee58"/>
                <w:sz w:val="20"/>
                <w:szCs w:val="20"/>
              </w:rPr>
              <w:t xml:space="preserve"> </w:t>
            </w:r>
            <w:r w:rsidR="001337B4">
              <w:rPr>
                <w:rStyle w:val="sfbbfee58"/>
                <w:sz w:val="20"/>
                <w:szCs w:val="20"/>
              </w:rPr>
              <w:t xml:space="preserve">See </w:t>
            </w:r>
            <w:hyperlink r:id="rId408" w:tgtFrame="_blank" w:history="1">
              <w:r w:rsidR="001337B4">
                <w:rPr>
                  <w:rStyle w:val="s26b0be42"/>
                  <w:color w:val="0000FF"/>
                  <w:u w:val="single"/>
                </w:rPr>
                <w:t>CM/ResDH(2007)98</w:t>
              </w:r>
            </w:hyperlink>
            <w:r w:rsidR="001337B4">
              <w:rPr>
                <w:rStyle w:val="sb8d990e2"/>
              </w:rPr>
              <w:t xml:space="preserve"> </w:t>
            </w:r>
            <w:r w:rsidR="001337B4">
              <w:rPr>
                <w:rStyle w:val="sb8d990e2"/>
                <w:sz w:val="20"/>
                <w:szCs w:val="20"/>
              </w:rPr>
              <w:t xml:space="preserve">in I.R.S. and Others, in particular concerning the Consitutional Court’s decision to declare the relevant provision of the Law on Expropriation unconstitutional. </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409" w:history="1">
              <w:r w:rsidR="001337B4" w:rsidRPr="00636C41">
                <w:rPr>
                  <w:rStyle w:val="Hyperlink"/>
                  <w:rFonts w:cstheme="minorHAnsi"/>
                  <w:b w:val="0"/>
                  <w:bCs w:val="0"/>
                  <w:sz w:val="20"/>
                  <w:szCs w:val="20"/>
                </w:rPr>
                <w:t>CM/ResDH(2011)168</w:t>
              </w:r>
            </w:hyperlink>
          </w:p>
        </w:tc>
        <w:tc>
          <w:tcPr>
            <w:tcW w:w="1701"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636C41">
              <w:rPr>
                <w:rFonts w:cstheme="minorHAnsi"/>
                <w:b/>
                <w:sz w:val="20"/>
                <w:szCs w:val="20"/>
                <w:lang w:val="de-DE"/>
              </w:rPr>
              <w:t>TUR / Pasa and Erkan Erol</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636C41">
              <w:rPr>
                <w:rFonts w:cstheme="minorHAnsi"/>
                <w:b/>
                <w:sz w:val="20"/>
                <w:szCs w:val="20"/>
                <w:lang w:val="de-DE"/>
              </w:rPr>
              <w:t>51358/99</w:t>
            </w:r>
          </w:p>
        </w:tc>
        <w:tc>
          <w:tcPr>
            <w:tcW w:w="1276" w:type="dxa"/>
            <w:tcMar>
              <w:top w:w="113" w:type="dxa"/>
              <w:left w:w="0" w:type="dxa"/>
              <w:bottom w:w="113" w:type="dxa"/>
              <w:right w:w="0" w:type="dxa"/>
            </w:tcMar>
          </w:tcPr>
          <w:p w:rsidR="001337B4" w:rsidRPr="00691763" w:rsidRDefault="001337B4" w:rsidP="002E00A2">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691763">
              <w:rPr>
                <w:rStyle w:val="sb8d990e2"/>
                <w:b/>
                <w:sz w:val="20"/>
                <w:szCs w:val="20"/>
              </w:rPr>
              <w:t>23/05/2007</w:t>
            </w:r>
          </w:p>
          <w:p w:rsidR="001337B4" w:rsidRPr="00EA502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691763">
              <w:rPr>
                <w:rStyle w:val="sb8d990e2"/>
                <w:sz w:val="20"/>
                <w:szCs w:val="20"/>
              </w:rPr>
              <w:t>12/12/2006</w:t>
            </w:r>
          </w:p>
        </w:tc>
        <w:tc>
          <w:tcPr>
            <w:tcW w:w="3828" w:type="dxa"/>
            <w:tcMar>
              <w:top w:w="113" w:type="dxa"/>
              <w:bottom w:w="113" w:type="dxa"/>
            </w:tcMar>
          </w:tcPr>
          <w:p w:rsidR="001337B4" w:rsidRPr="00691763"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691763">
              <w:rPr>
                <w:rStyle w:val="hps"/>
                <w:rFonts w:cstheme="minorHAnsi"/>
                <w:b/>
                <w:i/>
                <w:sz w:val="20"/>
                <w:szCs w:val="20"/>
              </w:rPr>
              <w:t>Right to life</w:t>
            </w:r>
            <w:r w:rsidR="009411BF" w:rsidRPr="009411BF">
              <w:rPr>
                <w:rStyle w:val="hps"/>
                <w:rFonts w:cstheme="minorHAnsi"/>
                <w:b/>
                <w:i/>
                <w:sz w:val="20"/>
                <w:szCs w:val="20"/>
              </w:rPr>
              <w:t>:</w:t>
            </w:r>
            <w:r w:rsidRPr="00691763">
              <w:rPr>
                <w:rStyle w:val="hps"/>
                <w:rFonts w:cstheme="minorHAnsi"/>
                <w:b/>
                <w:i/>
                <w:sz w:val="20"/>
                <w:szCs w:val="20"/>
              </w:rPr>
              <w:t xml:space="preserve"> </w:t>
            </w:r>
            <w:r w:rsidRPr="00F954EA">
              <w:rPr>
                <w:rStyle w:val="hps"/>
                <w:rFonts w:cstheme="minorHAnsi"/>
                <w:i/>
                <w:sz w:val="20"/>
                <w:szCs w:val="20"/>
              </w:rPr>
              <w:t>A</w:t>
            </w:r>
            <w:r w:rsidRPr="00F954EA">
              <w:rPr>
                <w:rStyle w:val="sb8d990e2"/>
                <w:i/>
                <w:sz w:val="20"/>
                <w:szCs w:val="20"/>
              </w:rPr>
              <w:t xml:space="preserve">uthorities’ failure to take all safety </w:t>
            </w:r>
            <w:r w:rsidRPr="00F954EA">
              <w:rPr>
                <w:rStyle w:val="wordhighlighted"/>
                <w:i/>
                <w:sz w:val="20"/>
                <w:szCs w:val="20"/>
              </w:rPr>
              <w:t>measures</w:t>
            </w:r>
            <w:r w:rsidRPr="00F954EA">
              <w:rPr>
                <w:rStyle w:val="sb8d990e2"/>
                <w:i/>
                <w:sz w:val="20"/>
                <w:szCs w:val="20"/>
              </w:rPr>
              <w:t xml:space="preserve"> around a mined military zone,</w:t>
            </w:r>
            <w:r>
              <w:rPr>
                <w:rStyle w:val="sb8d990e2"/>
                <w:i/>
                <w:sz w:val="20"/>
                <w:szCs w:val="20"/>
              </w:rPr>
              <w:t xml:space="preserve"> </w:t>
            </w:r>
            <w:r w:rsidRPr="00F954EA">
              <w:rPr>
                <w:rStyle w:val="sb8d990e2"/>
                <w:i/>
                <w:sz w:val="20"/>
                <w:szCs w:val="20"/>
              </w:rPr>
              <w:t>thereby exposing a minor, to severe injury and risk of death. (Article 2)</w:t>
            </w:r>
          </w:p>
        </w:tc>
        <w:tc>
          <w:tcPr>
            <w:tcW w:w="5387" w:type="dxa"/>
            <w:tcMar>
              <w:top w:w="113" w:type="dxa"/>
              <w:bottom w:w="113" w:type="dxa"/>
            </w:tcMar>
          </w:tcPr>
          <w:p w:rsidR="001337B4" w:rsidRPr="00937733"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937733">
              <w:rPr>
                <w:rFonts w:cstheme="minorHAnsi"/>
                <w:sz w:val="20"/>
                <w:szCs w:val="20"/>
              </w:rPr>
              <w:t xml:space="preserve"> </w:t>
            </w:r>
            <w:r w:rsidR="001337B4" w:rsidRPr="00937733">
              <w:rPr>
                <w:rStyle w:val="sb8d990e2"/>
                <w:sz w:val="20"/>
                <w:szCs w:val="20"/>
              </w:rPr>
              <w:t xml:space="preserve">just satisfaction in respect of </w:t>
            </w:r>
            <w:r w:rsidR="001337B4">
              <w:rPr>
                <w:rStyle w:val="sb8d990e2"/>
                <w:sz w:val="20"/>
                <w:szCs w:val="20"/>
              </w:rPr>
              <w:t xml:space="preserve">both </w:t>
            </w:r>
            <w:r w:rsidR="001337B4" w:rsidRPr="00937733">
              <w:rPr>
                <w:rStyle w:val="sb8d990e2"/>
                <w:sz w:val="20"/>
                <w:szCs w:val="20"/>
              </w:rPr>
              <w:t>pecuniary and non-pecuniary damages</w:t>
            </w:r>
          </w:p>
          <w:p w:rsidR="001337B4" w:rsidRPr="00EA5021"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Style w:val="sb8d990e2"/>
                <w:i/>
                <w:sz w:val="20"/>
                <w:szCs w:val="20"/>
                <w:u w:val="single"/>
              </w:rPr>
              <w:t>General measures</w:t>
            </w:r>
            <w:r w:rsidRPr="009411BF">
              <w:rPr>
                <w:rStyle w:val="sb8d990e2"/>
                <w:i/>
                <w:sz w:val="20"/>
                <w:szCs w:val="20"/>
              </w:rPr>
              <w:t>:</w:t>
            </w:r>
            <w:r w:rsidR="001337B4" w:rsidRPr="00937733">
              <w:rPr>
                <w:rStyle w:val="sb8d990e2"/>
                <w:sz w:val="20"/>
                <w:szCs w:val="20"/>
              </w:rPr>
              <w:t xml:space="preserve"> </w:t>
            </w:r>
            <w:r w:rsidR="001337B4" w:rsidRPr="00937733">
              <w:rPr>
                <w:rFonts w:cstheme="minorHAnsi"/>
                <w:sz w:val="20"/>
                <w:szCs w:val="20"/>
              </w:rPr>
              <w:t>Since 1996, a number of three-year</w:t>
            </w:r>
            <w:r w:rsidR="001337B4">
              <w:rPr>
                <w:rFonts w:cstheme="minorHAnsi"/>
                <w:sz w:val="20"/>
                <w:szCs w:val="20"/>
              </w:rPr>
              <w:t>s</w:t>
            </w:r>
            <w:r w:rsidR="001337B4" w:rsidRPr="00937733">
              <w:rPr>
                <w:rFonts w:cstheme="minorHAnsi"/>
                <w:sz w:val="20"/>
                <w:szCs w:val="20"/>
              </w:rPr>
              <w:t xml:space="preserve"> moratoria have been put into place providing for prohibition of production, sale and transfer of anti-personnel landmines and systematic mine clearance began in 1998. Under the Ottawa Convention 2004, Turkey has to clear mined areas by 2014. A military installation was put into place in July 2007 for further mine clearance operations. Until 16/11/2009, 1 822 886 stockpiled anti-personnel mines were separated, selected and destroyed in the installation. The remaining stockpiled anti-personnel mines were planned to be destroyed by November 2010. On </w:t>
            </w:r>
            <w:r w:rsidR="001337B4">
              <w:rPr>
                <w:rFonts w:cstheme="minorHAnsi"/>
                <w:sz w:val="20"/>
                <w:szCs w:val="20"/>
              </w:rPr>
              <w:t xml:space="preserve">the basis of </w:t>
            </w:r>
            <w:r w:rsidR="001337B4" w:rsidRPr="00937733">
              <w:rPr>
                <w:rFonts w:cstheme="minorHAnsi"/>
                <w:sz w:val="20"/>
                <w:szCs w:val="20"/>
              </w:rPr>
              <w:t xml:space="preserve">the Law on the Destruction of the Anti-Personnel Land Mines on Syrian Border </w:t>
            </w:r>
            <w:r w:rsidR="001337B4">
              <w:rPr>
                <w:rFonts w:cstheme="minorHAnsi"/>
                <w:sz w:val="20"/>
                <w:szCs w:val="20"/>
              </w:rPr>
              <w:t xml:space="preserve">2009, </w:t>
            </w:r>
            <w:r w:rsidR="001337B4" w:rsidRPr="00937733">
              <w:rPr>
                <w:rFonts w:cstheme="minorHAnsi"/>
                <w:sz w:val="20"/>
                <w:szCs w:val="20"/>
              </w:rPr>
              <w:t>31 893 m2 in Şanlıurfa and 38 500 m2 in Kilis</w:t>
            </w:r>
            <w:r w:rsidR="00EB7522">
              <w:rPr>
                <w:rFonts w:cstheme="minorHAnsi"/>
                <w:sz w:val="20"/>
                <w:szCs w:val="20"/>
              </w:rPr>
              <w:t xml:space="preserve"> were</w:t>
            </w:r>
            <w:r w:rsidR="001337B4">
              <w:rPr>
                <w:rFonts w:cstheme="minorHAnsi"/>
                <w:sz w:val="20"/>
                <w:szCs w:val="20"/>
              </w:rPr>
              <w:t xml:space="preserve"> demined</w:t>
            </w:r>
            <w:r w:rsidR="001337B4" w:rsidRPr="00937733">
              <w:rPr>
                <w:rFonts w:cstheme="minorHAnsi"/>
                <w:sz w:val="20"/>
                <w:szCs w:val="20"/>
              </w:rPr>
              <w:t xml:space="preserve">. Additional measures were adopted to place clear and adequate signs around mined zones in line with international standards. Local authorities continuously issue warnings to inhabitants near such zones. An awareness project is under way in co-ordination with the Ministry of Education for training teachers, students and inhabitants of </w:t>
            </w:r>
            <w:r w:rsidR="001337B4">
              <w:rPr>
                <w:rFonts w:cstheme="minorHAnsi"/>
                <w:sz w:val="20"/>
                <w:szCs w:val="20"/>
              </w:rPr>
              <w:t xml:space="preserve">relevant </w:t>
            </w:r>
            <w:r w:rsidR="001337B4" w:rsidRPr="00937733">
              <w:rPr>
                <w:rFonts w:cstheme="minorHAnsi"/>
                <w:sz w:val="20"/>
                <w:szCs w:val="20"/>
              </w:rPr>
              <w:t>districts in order to issue warnings on risk of mines.</w:t>
            </w:r>
            <w:r w:rsidR="001337B4" w:rsidRPr="00642204">
              <w:rPr>
                <w:rStyle w:val="sb8d990e2"/>
                <w:rFonts w:cstheme="minorHAnsi"/>
                <w:sz w:val="20"/>
                <w:szCs w:val="20"/>
              </w:rPr>
              <w:t xml:space="preserve"> The judgment was transla</w:t>
            </w:r>
            <w:r w:rsidR="001337B4">
              <w:rPr>
                <w:rStyle w:val="sb8d990e2"/>
                <w:rFonts w:cstheme="minorHAnsi"/>
                <w:sz w:val="20"/>
                <w:szCs w:val="20"/>
              </w:rPr>
              <w:t>ted,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pPr>
            <w:hyperlink r:id="rId410" w:history="1">
              <w:r w:rsidR="001337B4" w:rsidRPr="00493CD8">
                <w:rPr>
                  <w:rStyle w:val="Hyperlink"/>
                  <w:b w:val="0"/>
                  <w:bCs w:val="0"/>
                  <w:sz w:val="20"/>
                  <w:szCs w:val="20"/>
                </w:rPr>
                <w:t>CM/ResDH(2011)305</w:t>
              </w:r>
            </w:hyperlink>
          </w:p>
        </w:tc>
        <w:tc>
          <w:tcPr>
            <w:tcW w:w="1701" w:type="dxa"/>
            <w:tcMar>
              <w:top w:w="113" w:type="dxa"/>
              <w:bottom w:w="113"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Piroglu and Karakaya</w:t>
            </w:r>
          </w:p>
        </w:tc>
        <w:tc>
          <w:tcPr>
            <w:tcW w:w="1134" w:type="dxa"/>
            <w:tcMar>
              <w:top w:w="113" w:type="dxa"/>
              <w:bottom w:w="113"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36370/02</w:t>
            </w:r>
          </w:p>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37581/02</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18/06/2008</w:t>
            </w:r>
          </w:p>
          <w:p w:rsidR="001337B4" w:rsidRPr="00540BB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0BB1">
              <w:rPr>
                <w:rFonts w:cstheme="minorHAnsi"/>
                <w:sz w:val="20"/>
                <w:szCs w:val="20"/>
              </w:rPr>
              <w:t>18/03/2008</w:t>
            </w:r>
          </w:p>
        </w:tc>
        <w:tc>
          <w:tcPr>
            <w:tcW w:w="3828" w:type="dxa"/>
            <w:tcMar>
              <w:top w:w="113" w:type="dxa"/>
              <w:bottom w:w="113" w:type="dxa"/>
            </w:tcMar>
          </w:tcPr>
          <w:p w:rsidR="001337B4" w:rsidRPr="00FD7BF9" w:rsidRDefault="001337B4" w:rsidP="00BC25C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i/>
                <w:sz w:val="20"/>
                <w:szCs w:val="20"/>
              </w:rPr>
            </w:pPr>
            <w:r w:rsidRPr="00FD7BF9">
              <w:rPr>
                <w:rStyle w:val="sfbbfee58"/>
                <w:b/>
                <w:i/>
                <w:sz w:val="20"/>
                <w:szCs w:val="20"/>
              </w:rPr>
              <w:t>Access to and efficient functioning of justice, freedom of association and freedom of expression</w:t>
            </w:r>
            <w:r w:rsidR="009411BF" w:rsidRPr="009411BF">
              <w:rPr>
                <w:rStyle w:val="sfbbfee58"/>
                <w:b/>
                <w:i/>
                <w:sz w:val="20"/>
                <w:szCs w:val="20"/>
              </w:rPr>
              <w:t>:</w:t>
            </w:r>
            <w:r w:rsidRPr="00FD7BF9">
              <w:rPr>
                <w:rStyle w:val="sfbbfee58"/>
                <w:b/>
                <w:i/>
                <w:sz w:val="20"/>
                <w:szCs w:val="20"/>
              </w:rPr>
              <w:t xml:space="preserve"> </w:t>
            </w:r>
            <w:r w:rsidRPr="00FD7BF9">
              <w:rPr>
                <w:rStyle w:val="sfbbfee58"/>
                <w:i/>
                <w:sz w:val="20"/>
                <w:szCs w:val="20"/>
              </w:rPr>
              <w:t xml:space="preserve">Unfairness of criminal proceedings </w:t>
            </w:r>
            <w:r w:rsidRPr="00BC25C0">
              <w:rPr>
                <w:rStyle w:val="sfbbfee58"/>
                <w:i/>
                <w:sz w:val="20"/>
                <w:szCs w:val="20"/>
              </w:rPr>
              <w:t xml:space="preserve">due to the failure to hold an oral hearing </w:t>
            </w:r>
            <w:r w:rsidRPr="00FD7BF9">
              <w:rPr>
                <w:rStyle w:val="sfbbfee58"/>
                <w:i/>
                <w:sz w:val="20"/>
                <w:szCs w:val="20"/>
              </w:rPr>
              <w:t xml:space="preserve">concerning the refusal of the accused to annul memberships of their Human Rights Association and </w:t>
            </w:r>
            <w:r>
              <w:rPr>
                <w:rStyle w:val="sfbbfee58"/>
                <w:i/>
                <w:sz w:val="20"/>
                <w:szCs w:val="20"/>
              </w:rPr>
              <w:t xml:space="preserve">interference </w:t>
            </w:r>
            <w:r w:rsidRPr="00FD7BF9">
              <w:rPr>
                <w:rStyle w:val="sfbbfee58"/>
                <w:i/>
                <w:sz w:val="20"/>
                <w:szCs w:val="20"/>
              </w:rPr>
              <w:t>on account of a conviction for having been involved in a press declaration to protest against the deployment of American troops in Afghanistan. (Articles 6 §1, 11 and 10)</w:t>
            </w:r>
          </w:p>
        </w:tc>
        <w:tc>
          <w:tcPr>
            <w:tcW w:w="5387" w:type="dxa"/>
            <w:tcMar>
              <w:top w:w="113" w:type="dxa"/>
              <w:bottom w:w="113" w:type="dxa"/>
            </w:tcMar>
          </w:tcPr>
          <w:p w:rsidR="001337B4" w:rsidRDefault="009411BF" w:rsidP="00FD7BF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T</w:t>
            </w:r>
            <w:r w:rsidR="001337B4" w:rsidRPr="00FD7BF9">
              <w:rPr>
                <w:rFonts w:cstheme="minorHAnsi"/>
                <w:sz w:val="20"/>
                <w:szCs w:val="20"/>
              </w:rPr>
              <w:t>he finding of a violation constituted in itself sufficient just satisfaction for any non-pecuniar</w:t>
            </w:r>
            <w:r w:rsidR="001337B4">
              <w:rPr>
                <w:rFonts w:cstheme="minorHAnsi"/>
                <w:sz w:val="20"/>
                <w:szCs w:val="20"/>
              </w:rPr>
              <w:t>y damage sustained by the first applicant</w:t>
            </w:r>
            <w:r w:rsidR="001337B4" w:rsidRPr="00FD7BF9">
              <w:rPr>
                <w:rFonts w:cstheme="minorHAnsi"/>
                <w:sz w:val="20"/>
                <w:szCs w:val="20"/>
              </w:rPr>
              <w:t xml:space="preserve"> and awarded </w:t>
            </w:r>
            <w:r w:rsidR="001337B4">
              <w:rPr>
                <w:rFonts w:cstheme="minorHAnsi"/>
                <w:sz w:val="20"/>
                <w:szCs w:val="20"/>
              </w:rPr>
              <w:t xml:space="preserve">the second applicant just satisfaction </w:t>
            </w:r>
            <w:r w:rsidR="001337B4" w:rsidRPr="00FD7BF9">
              <w:rPr>
                <w:rFonts w:cstheme="minorHAnsi"/>
                <w:sz w:val="20"/>
                <w:szCs w:val="20"/>
              </w:rPr>
              <w:t>in respect of non-pecuniary damage</w:t>
            </w:r>
            <w:r w:rsidR="001337B4">
              <w:rPr>
                <w:rFonts w:cstheme="minorHAnsi"/>
                <w:sz w:val="20"/>
                <w:szCs w:val="20"/>
              </w:rPr>
              <w:t>.</w:t>
            </w:r>
            <w:r w:rsidR="001337B4">
              <w:t xml:space="preserve"> </w:t>
            </w:r>
            <w:r w:rsidR="001337B4" w:rsidRPr="00BC25C0">
              <w:rPr>
                <w:rFonts w:cstheme="minorHAnsi"/>
                <w:sz w:val="20"/>
                <w:szCs w:val="20"/>
              </w:rPr>
              <w:t>The applicants’ criminal conviction can be erased from their criminal records since the crimes of which they had been convicted have been decriminalised</w:t>
            </w:r>
            <w:r w:rsidR="001337B4">
              <w:rPr>
                <w:rFonts w:cstheme="minorHAnsi"/>
                <w:sz w:val="20"/>
                <w:szCs w:val="20"/>
              </w:rPr>
              <w:t>.</w:t>
            </w:r>
          </w:p>
          <w:p w:rsidR="001337B4" w:rsidRPr="00A0595C" w:rsidRDefault="009411BF" w:rsidP="00FD7BF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9411BF">
              <w:rPr>
                <w:rFonts w:cstheme="minorHAnsi"/>
                <w:i/>
                <w:sz w:val="20"/>
                <w:szCs w:val="20"/>
                <w:u w:val="single"/>
              </w:rPr>
              <w:t>General measures</w:t>
            </w:r>
            <w:r w:rsidR="001337B4">
              <w:rPr>
                <w:rFonts w:cstheme="minorHAnsi"/>
                <w:sz w:val="20"/>
                <w:szCs w:val="20"/>
              </w:rPr>
              <w:t xml:space="preserve"> concerning freedom of expression are being examined in the Incal</w:t>
            </w:r>
            <w:r w:rsidR="00EB7522">
              <w:rPr>
                <w:rFonts w:cstheme="minorHAnsi"/>
                <w:sz w:val="20"/>
                <w:szCs w:val="20"/>
              </w:rPr>
              <w:t xml:space="preserve"> group of cases. Concerning the lack</w:t>
            </w:r>
            <w:r w:rsidR="001337B4">
              <w:rPr>
                <w:rFonts w:cstheme="minorHAnsi"/>
                <w:sz w:val="20"/>
                <w:szCs w:val="20"/>
              </w:rPr>
              <w:t xml:space="preserve"> of an oral hearing, see </w:t>
            </w:r>
            <w:r w:rsidR="001337B4" w:rsidRPr="002E29D3">
              <w:rPr>
                <w:rStyle w:val="sb8d990e2"/>
                <w:sz w:val="20"/>
                <w:szCs w:val="20"/>
              </w:rPr>
              <w:t xml:space="preserve">CM/ResDH(2010)64 in Adem Arslan group.  </w:t>
            </w:r>
            <w:r w:rsidR="001337B4" w:rsidRPr="00BC25C0">
              <w:rPr>
                <w:rStyle w:val="sb8d990e2"/>
                <w:sz w:val="20"/>
                <w:szCs w:val="20"/>
              </w:rPr>
              <w:t xml:space="preserve">The </w:t>
            </w:r>
            <w:r w:rsidR="001337B4">
              <w:rPr>
                <w:rStyle w:val="sb8d990e2"/>
                <w:sz w:val="20"/>
                <w:szCs w:val="20"/>
              </w:rPr>
              <w:t xml:space="preserve">impugned Associations Act </w:t>
            </w:r>
            <w:r w:rsidR="001337B4" w:rsidRPr="00BC25C0">
              <w:rPr>
                <w:rStyle w:val="sb8d990e2"/>
                <w:sz w:val="20"/>
                <w:szCs w:val="20"/>
              </w:rPr>
              <w:t xml:space="preserve">was abrogated </w:t>
            </w:r>
            <w:r w:rsidR="001337B4">
              <w:rPr>
                <w:rStyle w:val="sb8d990e2"/>
                <w:sz w:val="20"/>
                <w:szCs w:val="20"/>
              </w:rPr>
              <w:t xml:space="preserve"> and replaced</w:t>
            </w:r>
            <w:r w:rsidR="001337B4" w:rsidRPr="00BC25C0">
              <w:rPr>
                <w:rStyle w:val="sb8d990e2"/>
                <w:sz w:val="20"/>
                <w:szCs w:val="20"/>
              </w:rPr>
              <w:t xml:space="preserve"> by Law No. 5253</w:t>
            </w:r>
            <w:r w:rsidR="001337B4">
              <w:rPr>
                <w:rStyle w:val="sb8d990e2"/>
                <w:sz w:val="20"/>
                <w:szCs w:val="20"/>
              </w:rPr>
              <w:t xml:space="preserve"> in 2004</w:t>
            </w:r>
            <w:r w:rsidR="001337B4" w:rsidRPr="00BC25C0">
              <w:rPr>
                <w:rStyle w:val="sb8d990e2"/>
                <w:sz w:val="20"/>
                <w:szCs w:val="20"/>
              </w:rPr>
              <w:t>.</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rPr>
                <w:b w:val="0"/>
                <w:sz w:val="20"/>
                <w:szCs w:val="20"/>
              </w:rPr>
            </w:pPr>
            <w:hyperlink r:id="rId411" w:history="1">
              <w:r w:rsidR="001337B4" w:rsidRPr="00493CD8">
                <w:rPr>
                  <w:rStyle w:val="Hyperlink"/>
                  <w:b w:val="0"/>
                  <w:bCs w:val="0"/>
                  <w:sz w:val="20"/>
                  <w:szCs w:val="20"/>
                </w:rPr>
                <w:t>CM/ResDH(2011)305</w:t>
              </w:r>
            </w:hyperlink>
          </w:p>
        </w:tc>
        <w:tc>
          <w:tcPr>
            <w:tcW w:w="1701" w:type="dxa"/>
            <w:tcMar>
              <w:top w:w="113" w:type="dxa"/>
              <w:bottom w:w="113"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Sahiloglu</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1606/03</w:t>
            </w:r>
          </w:p>
        </w:tc>
        <w:tc>
          <w:tcPr>
            <w:tcW w:w="1276" w:type="dxa"/>
            <w:tcMar>
              <w:top w:w="113" w:type="dxa"/>
              <w:left w:w="0" w:type="dxa"/>
              <w:bottom w:w="113" w:type="dxa"/>
              <w:right w:w="0"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21/01/2009</w:t>
            </w:r>
          </w:p>
          <w:p w:rsidR="001337B4" w:rsidRPr="00E928EE"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928EE">
              <w:rPr>
                <w:rFonts w:cstheme="minorHAnsi"/>
                <w:sz w:val="20"/>
                <w:szCs w:val="20"/>
              </w:rPr>
              <w:t>21/10/2008</w:t>
            </w:r>
          </w:p>
        </w:tc>
        <w:tc>
          <w:tcPr>
            <w:tcW w:w="3828" w:type="dxa"/>
            <w:tcMar>
              <w:top w:w="113" w:type="dxa"/>
              <w:bottom w:w="113" w:type="dxa"/>
            </w:tcMar>
          </w:tcPr>
          <w:p w:rsidR="001337B4" w:rsidRPr="00CB1CB4" w:rsidRDefault="001337B4" w:rsidP="00E928E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b/>
                <w:i/>
                <w:lang w:val="en-US"/>
              </w:rPr>
            </w:pPr>
            <w:r>
              <w:rPr>
                <w:rStyle w:val="sfbbfee58"/>
                <w:b/>
                <w:i/>
                <w:lang w:val="en-US"/>
              </w:rPr>
              <w:t xml:space="preserve">Freedom of expression and </w:t>
            </w:r>
            <w:r>
              <w:rPr>
                <w:rStyle w:val="hps"/>
                <w:rFonts w:cstheme="minorHAnsi"/>
                <w:b/>
                <w:i/>
                <w:sz w:val="20"/>
                <w:szCs w:val="20"/>
              </w:rPr>
              <w:t>a</w:t>
            </w:r>
            <w:r w:rsidRPr="00CB0766">
              <w:rPr>
                <w:rStyle w:val="hps"/>
                <w:rFonts w:cstheme="minorHAnsi"/>
                <w:b/>
                <w:i/>
                <w:sz w:val="20"/>
                <w:szCs w:val="20"/>
              </w:rPr>
              <w:t>ccess to and effi</w:t>
            </w:r>
            <w:r>
              <w:rPr>
                <w:rStyle w:val="hps"/>
                <w:rFonts w:cstheme="minorHAnsi"/>
                <w:b/>
                <w:i/>
                <w:sz w:val="20"/>
                <w:szCs w:val="20"/>
              </w:rPr>
              <w:t>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6D1FFF">
              <w:rPr>
                <w:rStyle w:val="hps"/>
                <w:rFonts w:cstheme="minorHAnsi"/>
                <w:i/>
                <w:sz w:val="20"/>
                <w:szCs w:val="20"/>
              </w:rPr>
              <w:t>Unlawful interference due to criminal convictions to pay fines for possessing publications</w:t>
            </w:r>
            <w:r>
              <w:rPr>
                <w:rStyle w:val="hps"/>
                <w:rFonts w:cstheme="minorHAnsi"/>
                <w:i/>
                <w:sz w:val="20"/>
                <w:szCs w:val="20"/>
              </w:rPr>
              <w:t>, which had been</w:t>
            </w:r>
            <w:r w:rsidRPr="006D1FFF">
              <w:rPr>
                <w:rStyle w:val="sfbbfee58"/>
                <w:i/>
                <w:sz w:val="20"/>
                <w:szCs w:val="20"/>
                <w:lang w:val="en-US"/>
              </w:rPr>
              <w:t xml:space="preserve"> banned by an “unforeseeable” court order and unfairness of proceedings solely on the basis of an examination of the file without an oral hearing. (Articles 10 and 6 §1)</w:t>
            </w:r>
          </w:p>
        </w:tc>
        <w:tc>
          <w:tcPr>
            <w:tcW w:w="5387" w:type="dxa"/>
            <w:tcMar>
              <w:top w:w="113" w:type="dxa"/>
              <w:bottom w:w="113" w:type="dxa"/>
            </w:tcMar>
          </w:tcPr>
          <w:p w:rsidR="001337B4" w:rsidRDefault="009411BF" w:rsidP="00E928E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38c10080"/>
                <w:rFonts w:cstheme="minorHAnsi"/>
                <w:sz w:val="20"/>
                <w:szCs w:val="20"/>
              </w:rPr>
            </w:pPr>
            <w:r w:rsidRPr="009411BF">
              <w:rPr>
                <w:rStyle w:val="s38c10080"/>
                <w:rFonts w:cstheme="minorHAnsi"/>
                <w:i/>
                <w:sz w:val="20"/>
                <w:szCs w:val="20"/>
                <w:u w:val="single"/>
              </w:rPr>
              <w:t>Individual measures</w:t>
            </w:r>
            <w:r w:rsidRPr="009411BF">
              <w:rPr>
                <w:rStyle w:val="s38c10080"/>
                <w:rFonts w:cstheme="minorHAnsi"/>
                <w:i/>
                <w:sz w:val="20"/>
                <w:szCs w:val="20"/>
              </w:rPr>
              <w:t>:</w:t>
            </w:r>
            <w:r w:rsidR="001337B4" w:rsidRPr="005648F5">
              <w:rPr>
                <w:rStyle w:val="s38c10080"/>
                <w:rFonts w:cstheme="minorHAnsi"/>
                <w:sz w:val="20"/>
                <w:szCs w:val="20"/>
              </w:rPr>
              <w:t xml:space="preserve"> Just satisfaction for non-pecuniary damages</w:t>
            </w:r>
            <w:r w:rsidR="001337B4">
              <w:rPr>
                <w:rStyle w:val="s38c10080"/>
                <w:rFonts w:cstheme="minorHAnsi"/>
                <w:sz w:val="20"/>
                <w:szCs w:val="20"/>
              </w:rPr>
              <w:t xml:space="preserve"> paid. The applicant submitted no confirmation on the payment of the fine. </w:t>
            </w:r>
          </w:p>
          <w:p w:rsidR="001337B4" w:rsidRPr="006D1FFF" w:rsidRDefault="009411BF" w:rsidP="00EB75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9411BF">
              <w:rPr>
                <w:rStyle w:val="s38c10080"/>
                <w:rFonts w:cstheme="minorHAnsi"/>
                <w:i/>
                <w:sz w:val="20"/>
                <w:szCs w:val="20"/>
                <w:u w:val="single"/>
              </w:rPr>
              <w:t>General measures</w:t>
            </w:r>
            <w:r w:rsidRPr="009411BF">
              <w:rPr>
                <w:rStyle w:val="s38c10080"/>
                <w:rFonts w:cstheme="minorHAnsi"/>
                <w:i/>
                <w:sz w:val="20"/>
                <w:szCs w:val="20"/>
              </w:rPr>
              <w:t>:</w:t>
            </w:r>
            <w:r w:rsidR="001337B4">
              <w:rPr>
                <w:rStyle w:val="s38c10080"/>
                <w:rFonts w:cstheme="minorHAnsi"/>
                <w:sz w:val="20"/>
                <w:szCs w:val="20"/>
              </w:rPr>
              <w:t xml:space="preserve"> </w:t>
            </w:r>
            <w:r w:rsidR="00EB7522">
              <w:rPr>
                <w:rStyle w:val="s38c10080"/>
                <w:rFonts w:cstheme="minorHAnsi"/>
                <w:sz w:val="20"/>
                <w:szCs w:val="20"/>
              </w:rPr>
              <w:t>The impugned provision</w:t>
            </w:r>
            <w:r w:rsidR="001337B4" w:rsidRPr="006D1FFF">
              <w:rPr>
                <w:rStyle w:val="s38c10080"/>
                <w:rFonts w:cstheme="minorHAnsi"/>
                <w:sz w:val="20"/>
                <w:szCs w:val="20"/>
              </w:rPr>
              <w:t xml:space="preserve"> of the Criminal Code </w:t>
            </w:r>
            <w:r w:rsidR="001337B4">
              <w:rPr>
                <w:rStyle w:val="s38c10080"/>
                <w:rFonts w:cstheme="minorHAnsi"/>
                <w:sz w:val="20"/>
                <w:szCs w:val="20"/>
              </w:rPr>
              <w:t xml:space="preserve">was abrogated in </w:t>
            </w:r>
            <w:r w:rsidR="001337B4" w:rsidRPr="006D1FFF">
              <w:rPr>
                <w:rStyle w:val="s38c10080"/>
                <w:rFonts w:cstheme="minorHAnsi"/>
                <w:sz w:val="20"/>
                <w:szCs w:val="20"/>
              </w:rPr>
              <w:t xml:space="preserve">2005. However, failure to comply with an order issued by a competent authority was categorised as a misdemeanour in </w:t>
            </w:r>
            <w:r w:rsidR="001337B4">
              <w:rPr>
                <w:rStyle w:val="s38c10080"/>
                <w:rFonts w:cstheme="minorHAnsi"/>
                <w:sz w:val="20"/>
                <w:szCs w:val="20"/>
              </w:rPr>
              <w:t xml:space="preserve">the new Law on Misdemeanours of </w:t>
            </w:r>
            <w:r w:rsidR="00EB7522">
              <w:rPr>
                <w:rStyle w:val="s38c10080"/>
                <w:rFonts w:cstheme="minorHAnsi"/>
                <w:sz w:val="20"/>
                <w:szCs w:val="20"/>
              </w:rPr>
              <w:t>2005 providing that every</w:t>
            </w:r>
            <w:r w:rsidR="001337B4" w:rsidRPr="006D1FFF">
              <w:rPr>
                <w:rStyle w:val="s38c10080"/>
                <w:rFonts w:cstheme="minorHAnsi"/>
                <w:sz w:val="20"/>
                <w:szCs w:val="20"/>
              </w:rPr>
              <w:t>one who fails to comply with an order issued by the competent authorities in the course of judicial proceedings, in the interests of public safety, for the protection of public order or public health, shall be liable to pay an administrative fine.</w:t>
            </w:r>
            <w:r w:rsidR="001337B4">
              <w:rPr>
                <w:rStyle w:val="s38c10080"/>
                <w:rFonts w:cstheme="minorHAnsi"/>
                <w:sz w:val="20"/>
                <w:szCs w:val="20"/>
              </w:rPr>
              <w:t xml:space="preserve"> The</w:t>
            </w:r>
            <w:r w:rsidR="00EB7522">
              <w:rPr>
                <w:rStyle w:val="s38c10080"/>
                <w:rFonts w:cstheme="minorHAnsi"/>
                <w:sz w:val="20"/>
                <w:szCs w:val="20"/>
              </w:rPr>
              <w:t xml:space="preserve"> provision is</w:t>
            </w:r>
            <w:r w:rsidR="001337B4" w:rsidRPr="006D1FFF">
              <w:rPr>
                <w:rStyle w:val="s38c10080"/>
                <w:rFonts w:cstheme="minorHAnsi"/>
                <w:sz w:val="20"/>
                <w:szCs w:val="20"/>
              </w:rPr>
              <w:t xml:space="preserve"> applicable only in situations clearly establish</w:t>
            </w:r>
            <w:r w:rsidR="00EB7522">
              <w:rPr>
                <w:rStyle w:val="s38c10080"/>
                <w:rFonts w:cstheme="minorHAnsi"/>
                <w:sz w:val="20"/>
                <w:szCs w:val="20"/>
              </w:rPr>
              <w:t xml:space="preserve">ed in relevant laws. </w:t>
            </w:r>
            <w:r w:rsidR="001337B4" w:rsidRPr="006D1FFF">
              <w:rPr>
                <w:rStyle w:val="s38c10080"/>
                <w:rFonts w:cstheme="minorHAnsi"/>
                <w:sz w:val="20"/>
                <w:szCs w:val="20"/>
              </w:rPr>
              <w:t xml:space="preserve">The judgments </w:t>
            </w:r>
            <w:r w:rsidR="001337B4">
              <w:rPr>
                <w:rStyle w:val="s38c10080"/>
                <w:rFonts w:cstheme="minorHAnsi"/>
                <w:sz w:val="20"/>
                <w:szCs w:val="20"/>
              </w:rPr>
              <w:t xml:space="preserve">was </w:t>
            </w:r>
            <w:r w:rsidR="001337B4" w:rsidRPr="006D1FFF">
              <w:rPr>
                <w:rStyle w:val="s38c10080"/>
                <w:rFonts w:cstheme="minorHAnsi"/>
                <w:sz w:val="20"/>
                <w:szCs w:val="20"/>
              </w:rPr>
              <w:t xml:space="preserve">translated and published on the official internet </w:t>
            </w:r>
            <w:r w:rsidR="00EB7522">
              <w:rPr>
                <w:rStyle w:val="s38c10080"/>
                <w:rFonts w:cstheme="minorHAnsi"/>
                <w:sz w:val="20"/>
                <w:szCs w:val="20"/>
              </w:rPr>
              <w:t xml:space="preserve">site of the Ministry of Justice. The issue of unfair </w:t>
            </w:r>
            <w:r w:rsidR="001337B4">
              <w:rPr>
                <w:rStyle w:val="s38c10080"/>
                <w:rFonts w:cstheme="minorHAnsi"/>
                <w:sz w:val="20"/>
                <w:szCs w:val="20"/>
              </w:rPr>
              <w:t xml:space="preserve">criminal proceedings is examined in the </w:t>
            </w:r>
            <w:r w:rsidR="001337B4" w:rsidRPr="00E928EE">
              <w:rPr>
                <w:rStyle w:val="s38c10080"/>
                <w:rFonts w:cstheme="minorHAnsi"/>
                <w:sz w:val="20"/>
                <w:szCs w:val="20"/>
              </w:rPr>
              <w:t>Adem Arslan case</w:t>
            </w:r>
            <w:r w:rsidR="001337B4">
              <w:rPr>
                <w:rStyle w:val="s38c10080"/>
                <w:rFonts w:cstheme="minorHAnsi"/>
                <w:sz w:val="20"/>
                <w:szCs w:val="20"/>
              </w:rPr>
              <w:t>.</w:t>
            </w:r>
          </w:p>
        </w:tc>
      </w:tr>
      <w:tr w:rsidR="001337B4" w:rsidRPr="008114E9"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rPr>
                <w:b w:val="0"/>
                <w:sz w:val="20"/>
                <w:szCs w:val="20"/>
              </w:rPr>
            </w:pPr>
            <w:hyperlink r:id="rId412" w:history="1">
              <w:r w:rsidR="001337B4" w:rsidRPr="008114E9">
                <w:rPr>
                  <w:rStyle w:val="Hyperlink"/>
                  <w:b w:val="0"/>
                  <w:bCs w:val="0"/>
                  <w:sz w:val="20"/>
                  <w:szCs w:val="20"/>
                </w:rPr>
                <w:t>CM/ResDH(2011)306</w:t>
              </w:r>
            </w:hyperlink>
          </w:p>
        </w:tc>
        <w:tc>
          <w:tcPr>
            <w:tcW w:w="1701" w:type="dxa"/>
            <w:tcMar>
              <w:top w:w="113" w:type="dxa"/>
              <w:bottom w:w="113"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Selim Sadak and Others</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25144/94</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06/11/2002</w:t>
            </w:r>
          </w:p>
          <w:p w:rsidR="001337B4" w:rsidRPr="007B617F"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B617F">
              <w:rPr>
                <w:rFonts w:cstheme="minorHAnsi"/>
                <w:sz w:val="20"/>
                <w:szCs w:val="20"/>
              </w:rPr>
              <w:t>11/06/2002</w:t>
            </w:r>
          </w:p>
        </w:tc>
        <w:tc>
          <w:tcPr>
            <w:tcW w:w="3828" w:type="dxa"/>
            <w:tcMar>
              <w:top w:w="113" w:type="dxa"/>
              <w:bottom w:w="113" w:type="dxa"/>
            </w:tcMar>
          </w:tcPr>
          <w:p w:rsidR="001337B4" w:rsidRPr="00867426" w:rsidRDefault="001337B4" w:rsidP="008674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b/>
                <w:i/>
                <w:sz w:val="20"/>
                <w:szCs w:val="20"/>
              </w:rPr>
            </w:pPr>
            <w:r>
              <w:rPr>
                <w:rStyle w:val="sfbbfee58"/>
                <w:b/>
                <w:i/>
                <w:sz w:val="20"/>
                <w:szCs w:val="20"/>
              </w:rPr>
              <w:t>Electoral rights</w:t>
            </w:r>
            <w:r w:rsidR="009411BF" w:rsidRPr="009411BF">
              <w:rPr>
                <w:rStyle w:val="sfbbfee58"/>
                <w:b/>
                <w:i/>
                <w:sz w:val="20"/>
                <w:szCs w:val="20"/>
              </w:rPr>
              <w:t>:</w:t>
            </w:r>
            <w:r>
              <w:rPr>
                <w:rStyle w:val="sfbbfee58"/>
                <w:b/>
                <w:i/>
                <w:sz w:val="20"/>
                <w:szCs w:val="20"/>
              </w:rPr>
              <w:t xml:space="preserve"> </w:t>
            </w:r>
            <w:r w:rsidRPr="00867426">
              <w:rPr>
                <w:rStyle w:val="sfbbfee58"/>
                <w:i/>
                <w:sz w:val="20"/>
                <w:szCs w:val="20"/>
              </w:rPr>
              <w:t>Disproportionate interference due to  the automatic</w:t>
            </w:r>
            <w:r>
              <w:rPr>
                <w:rStyle w:val="sfbbfee58"/>
                <w:i/>
                <w:sz w:val="20"/>
                <w:szCs w:val="20"/>
              </w:rPr>
              <w:t xml:space="preserve"> deprivation of parlamentarians of their </w:t>
            </w:r>
            <w:r w:rsidRPr="00867426">
              <w:rPr>
                <w:rStyle w:val="sfbbfee58"/>
                <w:i/>
                <w:sz w:val="20"/>
                <w:szCs w:val="20"/>
              </w:rPr>
              <w:t>mandates following the dissolution of their political party (DEP) by the Constitutional Court's judgment of 16/06/1994 on the grounds of comments made abroad by the former chairman of the party and a written statement issued by its central committee. (Article 3 of Protocol No.1)</w:t>
            </w:r>
          </w:p>
        </w:tc>
        <w:tc>
          <w:tcPr>
            <w:tcW w:w="5387" w:type="dxa"/>
            <w:tcMar>
              <w:top w:w="113" w:type="dxa"/>
              <w:bottom w:w="113" w:type="dxa"/>
            </w:tcMar>
          </w:tcPr>
          <w:p w:rsidR="001337B4" w:rsidRDefault="009411BF"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38c10080"/>
                <w:rFonts w:cstheme="minorHAnsi"/>
                <w:sz w:val="20"/>
                <w:szCs w:val="20"/>
              </w:rPr>
            </w:pPr>
            <w:r w:rsidRPr="009411BF">
              <w:rPr>
                <w:rStyle w:val="s38c10080"/>
                <w:rFonts w:cstheme="minorHAnsi"/>
                <w:i/>
                <w:sz w:val="20"/>
                <w:szCs w:val="20"/>
                <w:u w:val="single"/>
              </w:rPr>
              <w:t>Individual measures</w:t>
            </w:r>
            <w:r w:rsidRPr="009411BF">
              <w:rPr>
                <w:rStyle w:val="s38c10080"/>
                <w:rFonts w:cstheme="minorHAnsi"/>
                <w:i/>
                <w:sz w:val="20"/>
                <w:szCs w:val="20"/>
              </w:rPr>
              <w:t>:</w:t>
            </w:r>
            <w:r w:rsidR="001337B4" w:rsidRPr="005648F5">
              <w:rPr>
                <w:rStyle w:val="s38c10080"/>
                <w:rFonts w:cstheme="minorHAnsi"/>
                <w:sz w:val="20"/>
                <w:szCs w:val="20"/>
              </w:rPr>
              <w:t xml:space="preserve"> Just satisfaction for </w:t>
            </w:r>
            <w:r w:rsidR="001337B4">
              <w:rPr>
                <w:rStyle w:val="s38c10080"/>
                <w:rFonts w:cstheme="minorHAnsi"/>
                <w:sz w:val="20"/>
                <w:szCs w:val="20"/>
              </w:rPr>
              <w:t xml:space="preserve">both pecuniary and </w:t>
            </w:r>
            <w:r w:rsidR="001337B4" w:rsidRPr="005648F5">
              <w:rPr>
                <w:rStyle w:val="s38c10080"/>
                <w:rFonts w:cstheme="minorHAnsi"/>
                <w:sz w:val="20"/>
                <w:szCs w:val="20"/>
              </w:rPr>
              <w:t xml:space="preserve">non-pecuniary damages </w:t>
            </w:r>
            <w:r w:rsidR="001337B4">
              <w:rPr>
                <w:rStyle w:val="s38c10080"/>
                <w:rFonts w:cstheme="minorHAnsi"/>
                <w:sz w:val="20"/>
                <w:szCs w:val="20"/>
              </w:rPr>
              <w:t xml:space="preserve">on an equitable basis awarded and </w:t>
            </w:r>
            <w:r w:rsidR="001337B4" w:rsidRPr="005648F5">
              <w:rPr>
                <w:rStyle w:val="s38c10080"/>
                <w:rFonts w:cstheme="minorHAnsi"/>
                <w:sz w:val="20"/>
                <w:szCs w:val="20"/>
              </w:rPr>
              <w:t>paid.</w:t>
            </w:r>
          </w:p>
          <w:p w:rsidR="001337B4" w:rsidRPr="00DC4F09" w:rsidRDefault="009411BF" w:rsidP="00F130B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Style w:val="s38c10080"/>
                <w:rFonts w:cstheme="minorHAnsi"/>
                <w:i/>
                <w:sz w:val="20"/>
                <w:szCs w:val="20"/>
                <w:u w:val="single"/>
              </w:rPr>
              <w:t>General measures</w:t>
            </w:r>
            <w:r w:rsidRPr="009411BF">
              <w:rPr>
                <w:rStyle w:val="s38c10080"/>
                <w:rFonts w:cstheme="minorHAnsi"/>
                <w:i/>
                <w:sz w:val="20"/>
                <w:szCs w:val="20"/>
              </w:rPr>
              <w:t>:</w:t>
            </w:r>
            <w:r w:rsidR="001337B4">
              <w:rPr>
                <w:rStyle w:val="s38c10080"/>
                <w:rFonts w:cstheme="minorHAnsi"/>
                <w:sz w:val="20"/>
                <w:szCs w:val="20"/>
              </w:rPr>
              <w:t xml:space="preserve"> T</w:t>
            </w:r>
            <w:r w:rsidR="001337B4" w:rsidRPr="00F130B2">
              <w:rPr>
                <w:rStyle w:val="s38c10080"/>
                <w:rFonts w:cstheme="minorHAnsi"/>
                <w:sz w:val="20"/>
                <w:szCs w:val="20"/>
              </w:rPr>
              <w:t xml:space="preserve">he disputed decision made by the Constitutional Court had been based on Article 84 of the Constitution. </w:t>
            </w:r>
            <w:r w:rsidR="001337B4">
              <w:rPr>
                <w:rStyle w:val="s38c10080"/>
                <w:rFonts w:cstheme="minorHAnsi"/>
                <w:sz w:val="20"/>
                <w:szCs w:val="20"/>
              </w:rPr>
              <w:t>S</w:t>
            </w:r>
            <w:r w:rsidR="001337B4" w:rsidRPr="00F130B2">
              <w:rPr>
                <w:rStyle w:val="s38c10080"/>
                <w:rFonts w:cstheme="minorHAnsi"/>
                <w:sz w:val="20"/>
                <w:szCs w:val="20"/>
              </w:rPr>
              <w:t>ince the constitutional amendment 1995, Article 84 had only continued to have that consequence in respect of members of parliament whose words and deeds had led to the dissolution of their political party.</w:t>
            </w:r>
            <w:r w:rsidR="001337B4">
              <w:rPr>
                <w:rStyle w:val="s38c10080"/>
                <w:rFonts w:cstheme="minorHAnsi"/>
                <w:sz w:val="20"/>
                <w:szCs w:val="20"/>
              </w:rPr>
              <w:t xml:space="preserve"> The judgment was published, translated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413" w:history="1">
              <w:r w:rsidR="001337B4" w:rsidRPr="00636C41">
                <w:rPr>
                  <w:rStyle w:val="Hyperlink"/>
                  <w:rFonts w:cstheme="minorHAnsi"/>
                  <w:b w:val="0"/>
                  <w:bCs w:val="0"/>
                  <w:sz w:val="20"/>
                  <w:szCs w:val="20"/>
                </w:rPr>
                <w:t>CM/ResDH(2011)167</w:t>
              </w:r>
            </w:hyperlink>
          </w:p>
        </w:tc>
        <w:tc>
          <w:tcPr>
            <w:tcW w:w="1701"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TUR / Senaş Servis Endüstrisi A.Ş. and 10 other cases</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19520/02+</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91763">
              <w:rPr>
                <w:rFonts w:cstheme="minorHAnsi"/>
                <w:b/>
                <w:sz w:val="20"/>
                <w:szCs w:val="20"/>
              </w:rPr>
              <w:t>06/04/2009</w:t>
            </w:r>
          </w:p>
          <w:p w:rsidR="001337B4" w:rsidRPr="00691763"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91763">
              <w:rPr>
                <w:rFonts w:cstheme="minorHAnsi"/>
                <w:sz w:val="20"/>
                <w:szCs w:val="20"/>
              </w:rPr>
              <w:t>21/10/2008</w:t>
            </w:r>
          </w:p>
          <w:p w:rsidR="001337B4" w:rsidRPr="00691763"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p w:rsidR="001337B4" w:rsidRPr="00185598"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828" w:type="dxa"/>
            <w:tcMar>
              <w:top w:w="113" w:type="dxa"/>
              <w:bottom w:w="113" w:type="dxa"/>
            </w:tcMar>
          </w:tcPr>
          <w:p w:rsidR="001337B4"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property</w:t>
            </w:r>
            <w:r w:rsidR="009411BF" w:rsidRPr="009411BF">
              <w:rPr>
                <w:rStyle w:val="hps"/>
                <w:rFonts w:cstheme="minorHAnsi"/>
                <w:b/>
                <w:i/>
                <w:sz w:val="20"/>
                <w:szCs w:val="20"/>
              </w:rPr>
              <w:t>:</w:t>
            </w:r>
            <w:r>
              <w:rPr>
                <w:rStyle w:val="hps"/>
                <w:rFonts w:cstheme="minorHAnsi"/>
                <w:b/>
                <w:i/>
                <w:sz w:val="20"/>
                <w:szCs w:val="20"/>
              </w:rPr>
              <w:t xml:space="preserve"> </w:t>
            </w:r>
            <w:r w:rsidRPr="00323145">
              <w:rPr>
                <w:rStyle w:val="sb8d990e2"/>
                <w:i/>
                <w:sz w:val="20"/>
                <w:szCs w:val="20"/>
              </w:rPr>
              <w:t>Late payment of compensation for expropriation and of default interest</w:t>
            </w:r>
            <w:r>
              <w:rPr>
                <w:rStyle w:val="sb8d990e2"/>
                <w:i/>
                <w:sz w:val="20"/>
                <w:szCs w:val="20"/>
              </w:rPr>
              <w:t>.</w:t>
            </w:r>
            <w:r w:rsidRPr="00323145">
              <w:rPr>
                <w:rStyle w:val="sb8d990e2"/>
                <w:i/>
                <w:sz w:val="20"/>
                <w:szCs w:val="20"/>
              </w:rPr>
              <w:t xml:space="preserve"> (Article 1 of Protocol No. 1)</w:t>
            </w:r>
          </w:p>
        </w:tc>
        <w:tc>
          <w:tcPr>
            <w:tcW w:w="5387" w:type="dxa"/>
            <w:tcMar>
              <w:top w:w="113" w:type="dxa"/>
              <w:bottom w:w="113" w:type="dxa"/>
            </w:tcMar>
          </w:tcPr>
          <w:p w:rsidR="001337B4" w:rsidRPr="00AD6C63"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B6579B">
              <w:rPr>
                <w:rFonts w:cstheme="minorHAnsi"/>
                <w:sz w:val="20"/>
                <w:szCs w:val="20"/>
              </w:rPr>
              <w:t xml:space="preserve"> </w:t>
            </w:r>
            <w:r w:rsidR="001337B4">
              <w:rPr>
                <w:rStyle w:val="sb8d990e2"/>
              </w:rPr>
              <w:t xml:space="preserve">Just satisfaction in respect of </w:t>
            </w:r>
            <w:r w:rsidR="001337B4">
              <w:rPr>
                <w:rStyle w:val="sb8d990e2"/>
                <w:sz w:val="20"/>
                <w:szCs w:val="20"/>
              </w:rPr>
              <w:t>pecuniary (and in two cases of non-pecuniary) damage paid</w:t>
            </w:r>
            <w:r w:rsidR="001337B4" w:rsidRPr="00AD6C63">
              <w:rPr>
                <w:rStyle w:val="sb8d990e2"/>
                <w:sz w:val="20"/>
                <w:szCs w:val="20"/>
              </w:rPr>
              <w:t xml:space="preserve">.  </w:t>
            </w:r>
          </w:p>
          <w:p w:rsidR="001337B4" w:rsidRPr="005101CD"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sidRPr="005101CD">
              <w:rPr>
                <w:rFonts w:cstheme="minorHAnsi"/>
                <w:sz w:val="20"/>
                <w:szCs w:val="20"/>
              </w:rPr>
              <w:t xml:space="preserve"> See CM/ResDH(2001)70 and CM/ResDH(2001)71 closing the Aka and Akkuş cases including in particular the entry into force on 01/01/2000 of Law No. 4489 which aligned the legal rate of default interest with the annual discount rate applied by the Turkish Central Bank to short-term debt (this rate is kept under constant review in the light in particular of the recorded rate of inflation in the country).</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05640C">
            <w:pPr>
              <w:jc w:val="center"/>
              <w:rPr>
                <w:rFonts w:cstheme="minorHAnsi"/>
                <w:b w:val="0"/>
                <w:sz w:val="20"/>
                <w:szCs w:val="20"/>
              </w:rPr>
            </w:pPr>
            <w:hyperlink r:id="rId414" w:history="1">
              <w:r w:rsidR="001337B4" w:rsidRPr="00636C41">
                <w:rPr>
                  <w:rStyle w:val="Hyperlink"/>
                  <w:rFonts w:cstheme="minorHAnsi"/>
                  <w:b w:val="0"/>
                  <w:bCs w:val="0"/>
                  <w:sz w:val="20"/>
                  <w:szCs w:val="20"/>
                </w:rPr>
                <w:t>CM/ResDH(2011)304</w:t>
              </w:r>
            </w:hyperlink>
          </w:p>
        </w:tc>
        <w:tc>
          <w:tcPr>
            <w:tcW w:w="1701"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TUR / Tas and 4 other cases</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77650/01+</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19/03/2007</w:t>
            </w:r>
          </w:p>
          <w:p w:rsidR="001337B4" w:rsidRPr="00226613"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26613">
              <w:rPr>
                <w:rFonts w:cstheme="minorHAnsi"/>
                <w:sz w:val="20"/>
                <w:szCs w:val="20"/>
              </w:rPr>
              <w:t>19/12/2006</w:t>
            </w:r>
          </w:p>
        </w:tc>
        <w:tc>
          <w:tcPr>
            <w:tcW w:w="3828" w:type="dxa"/>
            <w:tcMar>
              <w:top w:w="113" w:type="dxa"/>
              <w:bottom w:w="113" w:type="dxa"/>
            </w:tcMar>
          </w:tcPr>
          <w:p w:rsidR="001337B4" w:rsidRPr="000E46B2" w:rsidRDefault="001337B4" w:rsidP="00D471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0E46B2">
              <w:rPr>
                <w:rStyle w:val="sfbbfee58"/>
                <w:b/>
                <w:i/>
                <w:sz w:val="20"/>
                <w:szCs w:val="20"/>
              </w:rPr>
              <w:t>Freedom of expression and access to and efficient functioning of justice</w:t>
            </w:r>
            <w:r w:rsidR="009411BF" w:rsidRPr="009411BF">
              <w:rPr>
                <w:rStyle w:val="sfbbfee58"/>
                <w:b/>
                <w:i/>
                <w:sz w:val="20"/>
                <w:szCs w:val="20"/>
              </w:rPr>
              <w:t>:</w:t>
            </w:r>
            <w:r w:rsidRPr="000E46B2">
              <w:rPr>
                <w:rStyle w:val="sfbbfee58"/>
                <w:i/>
                <w:sz w:val="20"/>
                <w:szCs w:val="20"/>
              </w:rPr>
              <w:t xml:space="preserve">  Unjustified interference with freedom of expression on account of convictions under former Article 8 of Anti-terrorism Law (No. 3713) following the publication of articles or the sending a petition to the Minister of Justice and denial of a fair trial due to the failure to communicate to the accused the prosecutor’s opinion before the Court of Cassation. (Article 10 and Article 6 §1)</w:t>
            </w:r>
          </w:p>
        </w:tc>
        <w:tc>
          <w:tcPr>
            <w:tcW w:w="5387" w:type="dxa"/>
            <w:tcMar>
              <w:top w:w="113" w:type="dxa"/>
              <w:bottom w:w="113" w:type="dxa"/>
            </w:tcMar>
          </w:tcPr>
          <w:p w:rsidR="001337B4" w:rsidRDefault="009411BF"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See </w:t>
            </w:r>
            <w:hyperlink r:id="rId415" w:history="1">
              <w:r w:rsidR="005101CD">
                <w:rPr>
                  <w:rStyle w:val="Hyperlink"/>
                  <w:rFonts w:cstheme="minorHAnsi"/>
                  <w:sz w:val="20"/>
                  <w:szCs w:val="20"/>
                </w:rPr>
                <w:t>CM/ResDH(</w:t>
              </w:r>
              <w:r w:rsidR="001337B4" w:rsidRPr="000E46B2">
                <w:rPr>
                  <w:rStyle w:val="Hyperlink"/>
                  <w:rFonts w:cstheme="minorHAnsi"/>
                  <w:sz w:val="20"/>
                  <w:szCs w:val="20"/>
                </w:rPr>
                <w:t>2006)79</w:t>
              </w:r>
            </w:hyperlink>
            <w:r w:rsidR="001337B4">
              <w:rPr>
                <w:rFonts w:cstheme="minorHAnsi"/>
                <w:sz w:val="20"/>
                <w:szCs w:val="20"/>
              </w:rPr>
              <w:t xml:space="preserve">. </w:t>
            </w:r>
          </w:p>
          <w:p w:rsidR="001337B4" w:rsidRPr="000E46B2" w:rsidRDefault="009411BF" w:rsidP="00CB076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See </w:t>
            </w:r>
            <w:r w:rsidR="001337B4" w:rsidRPr="000E46B2">
              <w:rPr>
                <w:rFonts w:cstheme="minorHAnsi"/>
                <w:sz w:val="20"/>
                <w:szCs w:val="20"/>
              </w:rPr>
              <w:t>CM/</w:t>
            </w:r>
            <w:r w:rsidR="001337B4">
              <w:rPr>
                <w:rFonts w:cstheme="minorHAnsi"/>
                <w:sz w:val="20"/>
                <w:szCs w:val="20"/>
              </w:rPr>
              <w:t>ResDH(2006)79 on the abrogation of t</w:t>
            </w:r>
            <w:r w:rsidR="001337B4" w:rsidRPr="000E46B2">
              <w:rPr>
                <w:rFonts w:cstheme="minorHAnsi"/>
                <w:sz w:val="20"/>
                <w:szCs w:val="20"/>
              </w:rPr>
              <w:t xml:space="preserve">he impugned </w:t>
            </w:r>
            <w:r w:rsidR="001337B4">
              <w:rPr>
                <w:rFonts w:cstheme="minorHAnsi"/>
                <w:sz w:val="20"/>
                <w:szCs w:val="20"/>
              </w:rPr>
              <w:t xml:space="preserve">provision in </w:t>
            </w:r>
            <w:r w:rsidR="001337B4" w:rsidRPr="000E46B2">
              <w:rPr>
                <w:rFonts w:cstheme="minorHAnsi"/>
                <w:sz w:val="20"/>
                <w:szCs w:val="20"/>
              </w:rPr>
              <w:t>2003, in the framework of an extensive programme of reforms aimed at compliance with requirements conce</w:t>
            </w:r>
            <w:r w:rsidR="001337B4">
              <w:rPr>
                <w:rFonts w:cstheme="minorHAnsi"/>
                <w:sz w:val="20"/>
                <w:szCs w:val="20"/>
              </w:rPr>
              <w:t xml:space="preserve">rning freedom of expression </w:t>
            </w:r>
            <w:r w:rsidR="001337B4" w:rsidRPr="000E46B2">
              <w:rPr>
                <w:rFonts w:cstheme="minorHAnsi"/>
                <w:sz w:val="20"/>
                <w:szCs w:val="20"/>
              </w:rPr>
              <w:t xml:space="preserve">and CM/Inf/DH(2008)26 for a more comprehensive overview of measures adopted or still under way. A new provision was added </w:t>
            </w:r>
            <w:r w:rsidR="001337B4">
              <w:rPr>
                <w:rFonts w:cstheme="minorHAnsi"/>
                <w:sz w:val="20"/>
                <w:szCs w:val="20"/>
              </w:rPr>
              <w:t xml:space="preserve">in </w:t>
            </w:r>
            <w:r w:rsidR="001337B4" w:rsidRPr="000E46B2">
              <w:rPr>
                <w:rFonts w:cstheme="minorHAnsi"/>
                <w:sz w:val="20"/>
                <w:szCs w:val="20"/>
              </w:rPr>
              <w:t xml:space="preserve"> January 2003 to the Code of Criminal Procedure requiring notification of written opinions of the Principal Public Prosecutor to parties by the competent chamber of the Court of Cassation. This provision was subsequently included </w:t>
            </w:r>
            <w:r w:rsidR="001337B4">
              <w:rPr>
                <w:rFonts w:cstheme="minorHAnsi"/>
                <w:sz w:val="20"/>
                <w:szCs w:val="20"/>
              </w:rPr>
              <w:t xml:space="preserve">in </w:t>
            </w:r>
            <w:r w:rsidR="001337B4" w:rsidRPr="000E46B2">
              <w:rPr>
                <w:rFonts w:cstheme="minorHAnsi"/>
                <w:sz w:val="20"/>
                <w:szCs w:val="20"/>
              </w:rPr>
              <w:t>new Code of Criminal Procedure 2005.</w:t>
            </w:r>
            <w:r w:rsidR="001337B4">
              <w:rPr>
                <w:rStyle w:val="s38c10080"/>
                <w:rFonts w:cstheme="minorHAnsi"/>
                <w:sz w:val="20"/>
                <w:szCs w:val="20"/>
              </w:rPr>
              <w:t xml:space="preserve"> The judgment was published, translated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rPr>
                <w:b w:val="0"/>
                <w:sz w:val="20"/>
                <w:szCs w:val="20"/>
              </w:rPr>
            </w:pPr>
            <w:hyperlink r:id="rId416" w:history="1">
              <w:r w:rsidR="001337B4" w:rsidRPr="00493CD8">
                <w:rPr>
                  <w:rStyle w:val="Hyperlink"/>
                  <w:b w:val="0"/>
                  <w:bCs w:val="0"/>
                  <w:sz w:val="20"/>
                  <w:szCs w:val="20"/>
                </w:rPr>
                <w:t>CM/ResDH(2011)305</w:t>
              </w:r>
            </w:hyperlink>
          </w:p>
        </w:tc>
        <w:tc>
          <w:tcPr>
            <w:tcW w:w="1701" w:type="dxa"/>
            <w:tcMar>
              <w:top w:w="113" w:type="dxa"/>
              <w:bottom w:w="113"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Ünsal</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24632/02</w:t>
            </w:r>
          </w:p>
        </w:tc>
        <w:tc>
          <w:tcPr>
            <w:tcW w:w="1276" w:type="dxa"/>
            <w:tcMar>
              <w:top w:w="113" w:type="dxa"/>
              <w:left w:w="0" w:type="dxa"/>
              <w:bottom w:w="113" w:type="dxa"/>
              <w:right w:w="0"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20/05/2007</w:t>
            </w:r>
          </w:p>
          <w:p w:rsidR="001337B4" w:rsidRPr="00197753"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97753">
              <w:rPr>
                <w:rFonts w:cstheme="minorHAnsi"/>
                <w:sz w:val="20"/>
                <w:szCs w:val="20"/>
              </w:rPr>
              <w:t>20/02/2007</w:t>
            </w:r>
          </w:p>
        </w:tc>
        <w:tc>
          <w:tcPr>
            <w:tcW w:w="3828" w:type="dxa"/>
            <w:tcMar>
              <w:top w:w="113" w:type="dxa"/>
              <w:bottom w:w="113" w:type="dxa"/>
            </w:tcMar>
          </w:tcPr>
          <w:p w:rsidR="001337B4" w:rsidRPr="00B235F5" w:rsidRDefault="001337B4" w:rsidP="00195F0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b/>
                <w:i/>
                <w:lang w:val="en-US"/>
              </w:rPr>
            </w:pPr>
            <w:r>
              <w:rPr>
                <w:rStyle w:val="sfbbfee58"/>
                <w:b/>
                <w:i/>
                <w:sz w:val="20"/>
                <w:szCs w:val="20"/>
              </w:rPr>
              <w:t>Access to and efficient functioning of justice</w:t>
            </w:r>
            <w:r w:rsidR="009411BF" w:rsidRPr="009411BF">
              <w:rPr>
                <w:rStyle w:val="sfbbfee58"/>
                <w:b/>
                <w:i/>
                <w:sz w:val="20"/>
                <w:szCs w:val="20"/>
              </w:rPr>
              <w:t>:</w:t>
            </w:r>
            <w:r>
              <w:rPr>
                <w:rStyle w:val="sfbbfee58"/>
                <w:b/>
                <w:i/>
                <w:sz w:val="20"/>
                <w:szCs w:val="20"/>
              </w:rPr>
              <w:t xml:space="preserve"> </w:t>
            </w:r>
            <w:r w:rsidRPr="00195F09">
              <w:rPr>
                <w:rStyle w:val="sfbbfee58"/>
                <w:i/>
                <w:sz w:val="20"/>
                <w:szCs w:val="20"/>
              </w:rPr>
              <w:t>U</w:t>
            </w:r>
            <w:r w:rsidRPr="00195F09">
              <w:rPr>
                <w:rStyle w:val="sfbbfee58"/>
                <w:i/>
                <w:sz w:val="20"/>
                <w:szCs w:val="20"/>
                <w:lang w:val="en-US"/>
              </w:rPr>
              <w:t xml:space="preserve">nfairness of criminal proceedings brought against </w:t>
            </w:r>
            <w:r>
              <w:rPr>
                <w:rStyle w:val="sfbbfee58"/>
                <w:i/>
                <w:sz w:val="20"/>
                <w:szCs w:val="20"/>
                <w:lang w:val="en-US"/>
              </w:rPr>
              <w:t xml:space="preserve">an accused </w:t>
            </w:r>
            <w:r w:rsidRPr="00195F09">
              <w:rPr>
                <w:rStyle w:val="sfbbfee58"/>
                <w:i/>
                <w:sz w:val="20"/>
                <w:szCs w:val="20"/>
                <w:lang w:val="en-US"/>
              </w:rPr>
              <w:t xml:space="preserve">detained in one city but tried in another, </w:t>
            </w:r>
            <w:r>
              <w:rPr>
                <w:rStyle w:val="sfbbfee58"/>
                <w:i/>
                <w:sz w:val="20"/>
                <w:szCs w:val="20"/>
                <w:lang w:val="en-US"/>
              </w:rPr>
              <w:t xml:space="preserve">whose </w:t>
            </w:r>
            <w:r w:rsidRPr="00195F09">
              <w:rPr>
                <w:rStyle w:val="sfbbfee58"/>
                <w:i/>
                <w:sz w:val="20"/>
                <w:szCs w:val="20"/>
                <w:lang w:val="en-US"/>
              </w:rPr>
              <w:t xml:space="preserve">testimony and </w:t>
            </w:r>
            <w:r>
              <w:rPr>
                <w:rStyle w:val="sfbbfee58"/>
                <w:i/>
                <w:sz w:val="20"/>
                <w:szCs w:val="20"/>
                <w:lang w:val="en-US"/>
              </w:rPr>
              <w:t>defence submissions were taken through judicial co-operation</w:t>
            </w:r>
            <w:r w:rsidRPr="00195F09">
              <w:rPr>
                <w:rStyle w:val="sfbbfee58"/>
                <w:i/>
                <w:sz w:val="20"/>
                <w:szCs w:val="20"/>
                <w:lang w:val="en-US"/>
              </w:rPr>
              <w:t xml:space="preserve"> </w:t>
            </w:r>
            <w:r>
              <w:rPr>
                <w:rStyle w:val="sfbbfee58"/>
                <w:i/>
                <w:sz w:val="20"/>
                <w:szCs w:val="20"/>
                <w:lang w:val="en-US"/>
              </w:rPr>
              <w:t xml:space="preserve">without his lawyer being </w:t>
            </w:r>
            <w:r w:rsidRPr="00195F09">
              <w:rPr>
                <w:rStyle w:val="sfbbfee58"/>
                <w:i/>
                <w:sz w:val="20"/>
                <w:szCs w:val="20"/>
                <w:lang w:val="en-US"/>
              </w:rPr>
              <w:t xml:space="preserve">summoned to attend those hearings. </w:t>
            </w:r>
            <w:r>
              <w:rPr>
                <w:rStyle w:val="sfbbfee58"/>
                <w:i/>
                <w:sz w:val="20"/>
                <w:szCs w:val="20"/>
                <w:lang w:val="en-US"/>
              </w:rPr>
              <w:t>(Article 6§§1 and 3(c))</w:t>
            </w:r>
          </w:p>
        </w:tc>
        <w:tc>
          <w:tcPr>
            <w:tcW w:w="5387" w:type="dxa"/>
            <w:tcMar>
              <w:top w:w="113" w:type="dxa"/>
              <w:bottom w:w="113" w:type="dxa"/>
            </w:tcMar>
          </w:tcPr>
          <w:p w:rsidR="001337B4" w:rsidRPr="00195F09" w:rsidRDefault="009411BF" w:rsidP="00195F0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The applicant is </w:t>
            </w:r>
            <w:r w:rsidR="001337B4" w:rsidRPr="00195F09">
              <w:rPr>
                <w:rFonts w:cstheme="minorHAnsi"/>
                <w:sz w:val="20"/>
                <w:szCs w:val="20"/>
              </w:rPr>
              <w:t xml:space="preserve">no longer in prison. </w:t>
            </w:r>
            <w:r w:rsidR="001337B4">
              <w:rPr>
                <w:rFonts w:cstheme="minorHAnsi"/>
                <w:sz w:val="20"/>
                <w:szCs w:val="20"/>
              </w:rPr>
              <w:t xml:space="preserve">His </w:t>
            </w:r>
            <w:r w:rsidR="001337B4" w:rsidRPr="00195F09">
              <w:rPr>
                <w:rFonts w:cstheme="minorHAnsi"/>
                <w:sz w:val="20"/>
                <w:szCs w:val="20"/>
              </w:rPr>
              <w:t xml:space="preserve">sentence had been reduced by a decision </w:t>
            </w:r>
            <w:r w:rsidR="001337B4">
              <w:rPr>
                <w:rFonts w:cstheme="minorHAnsi"/>
                <w:sz w:val="20"/>
                <w:szCs w:val="20"/>
              </w:rPr>
              <w:t xml:space="preserve">in </w:t>
            </w:r>
            <w:r w:rsidR="001337B4" w:rsidRPr="00195F09">
              <w:rPr>
                <w:rFonts w:cstheme="minorHAnsi"/>
                <w:sz w:val="20"/>
                <w:szCs w:val="20"/>
              </w:rPr>
              <w:t>2005 following the entry into force of the new Criminal Code.</w:t>
            </w:r>
            <w:r w:rsidR="001337B4">
              <w:rPr>
                <w:rFonts w:cstheme="minorHAnsi"/>
                <w:sz w:val="20"/>
                <w:szCs w:val="20"/>
              </w:rPr>
              <w:t xml:space="preserve"> T</w:t>
            </w:r>
            <w:r w:rsidR="001337B4" w:rsidRPr="00195F09">
              <w:rPr>
                <w:rFonts w:cstheme="minorHAnsi"/>
                <w:sz w:val="20"/>
                <w:szCs w:val="20"/>
              </w:rPr>
              <w:t xml:space="preserve">he applicant made no request for the reopening of the proceedings.  </w:t>
            </w:r>
          </w:p>
          <w:p w:rsidR="001337B4" w:rsidRPr="00195F09" w:rsidRDefault="009411BF" w:rsidP="009A11F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9411BF">
              <w:rPr>
                <w:rFonts w:cstheme="minorHAnsi"/>
                <w:i/>
                <w:sz w:val="20"/>
                <w:szCs w:val="20"/>
                <w:u w:val="single"/>
              </w:rPr>
              <w:t>General measures</w:t>
            </w:r>
            <w:r w:rsidRPr="009411BF">
              <w:rPr>
                <w:rFonts w:cstheme="minorHAnsi"/>
                <w:i/>
                <w:sz w:val="20"/>
                <w:szCs w:val="20"/>
              </w:rPr>
              <w:t>:</w:t>
            </w:r>
            <w:r w:rsidR="001337B4" w:rsidRPr="00195F09">
              <w:rPr>
                <w:rFonts w:cstheme="minorHAnsi"/>
                <w:sz w:val="20"/>
                <w:szCs w:val="20"/>
              </w:rPr>
              <w:t xml:space="preserve"> Under the new Code of Criminal Procedure, in force since 01/06/05, the accused must be heard directly by the court that is trying him, except in the case of absolute necessity.</w:t>
            </w:r>
            <w:r w:rsidR="001337B4">
              <w:rPr>
                <w:rStyle w:val="s38c10080"/>
                <w:rFonts w:cstheme="minorHAnsi"/>
                <w:sz w:val="20"/>
                <w:szCs w:val="20"/>
              </w:rPr>
              <w:t xml:space="preserve"> The judgment was published, translated and disseminated.</w:t>
            </w:r>
          </w:p>
        </w:tc>
      </w:tr>
      <w:tr w:rsidR="001337B4" w:rsidRPr="008114E9"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rPr>
                <w:b w:val="0"/>
                <w:sz w:val="20"/>
                <w:szCs w:val="20"/>
              </w:rPr>
            </w:pPr>
            <w:hyperlink r:id="rId417" w:history="1">
              <w:r w:rsidR="001337B4" w:rsidRPr="008114E9">
                <w:rPr>
                  <w:rStyle w:val="Hyperlink"/>
                  <w:b w:val="0"/>
                  <w:bCs w:val="0"/>
                  <w:sz w:val="20"/>
                  <w:szCs w:val="20"/>
                </w:rPr>
                <w:t>CM/ResDH(2011)306</w:t>
              </w:r>
            </w:hyperlink>
          </w:p>
        </w:tc>
        <w:tc>
          <w:tcPr>
            <w:tcW w:w="1701" w:type="dxa"/>
            <w:tcMar>
              <w:top w:w="113" w:type="dxa"/>
              <w:bottom w:w="113"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TUR / </w:t>
            </w:r>
            <w:r w:rsidRPr="00826C1F">
              <w:rPr>
                <w:rFonts w:cstheme="minorHAnsi"/>
                <w:b/>
                <w:sz w:val="20"/>
                <w:szCs w:val="20"/>
              </w:rPr>
              <w:t>Yeşilgöz</w:t>
            </w:r>
            <w:r>
              <w:rPr>
                <w:rFonts w:cstheme="minorHAnsi"/>
                <w:b/>
                <w:sz w:val="20"/>
                <w:szCs w:val="20"/>
              </w:rPr>
              <w:t xml:space="preserve"> and Firik</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58459/00</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27/09/2006</w:t>
            </w:r>
          </w:p>
          <w:p w:rsidR="001337B4" w:rsidRPr="00826C1F"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26C1F">
              <w:rPr>
                <w:rFonts w:cstheme="minorHAnsi"/>
                <w:sz w:val="20"/>
                <w:szCs w:val="20"/>
              </w:rPr>
              <w:t>27/06/2006</w:t>
            </w:r>
          </w:p>
        </w:tc>
        <w:tc>
          <w:tcPr>
            <w:tcW w:w="3828" w:type="dxa"/>
            <w:tcMar>
              <w:top w:w="113" w:type="dxa"/>
              <w:bottom w:w="113" w:type="dxa"/>
            </w:tcMar>
          </w:tcPr>
          <w:p w:rsidR="001337B4" w:rsidRPr="00646759" w:rsidRDefault="001337B4" w:rsidP="00826C1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b/>
                <w:i/>
                <w:sz w:val="20"/>
                <w:szCs w:val="20"/>
              </w:rPr>
            </w:pPr>
            <w:r w:rsidRPr="00646759">
              <w:rPr>
                <w:rStyle w:val="hps"/>
                <w:rFonts w:cstheme="minorHAnsi"/>
                <w:b/>
                <w:i/>
                <w:sz w:val="20"/>
                <w:szCs w:val="20"/>
              </w:rPr>
              <w:t>Freedom of expression and access to and efficient functioning of justice</w:t>
            </w:r>
            <w:r w:rsidR="009411BF" w:rsidRPr="009411BF">
              <w:rPr>
                <w:rStyle w:val="hps"/>
                <w:rFonts w:cstheme="minorHAnsi"/>
                <w:b/>
                <w:i/>
                <w:sz w:val="20"/>
                <w:szCs w:val="20"/>
              </w:rPr>
              <w:t>:</w:t>
            </w:r>
            <w:r w:rsidRPr="00646759">
              <w:rPr>
                <w:rStyle w:val="hps"/>
                <w:rFonts w:cstheme="minorHAnsi"/>
                <w:b/>
                <w:i/>
                <w:sz w:val="20"/>
                <w:szCs w:val="20"/>
              </w:rPr>
              <w:t xml:space="preserve"> </w:t>
            </w:r>
            <w:r w:rsidRPr="00646759">
              <w:rPr>
                <w:rStyle w:val="hps"/>
                <w:rFonts w:cstheme="minorHAnsi"/>
                <w:i/>
                <w:sz w:val="20"/>
                <w:szCs w:val="20"/>
              </w:rPr>
              <w:t xml:space="preserve">Disproportionate interference due to criminal convictions of members of the executive committee of the Tunceli Cultural and Mutual Assistance Association for political statement made and unfair proceedings due to the non-communication of the </w:t>
            </w:r>
            <w:r w:rsidRPr="00646759">
              <w:rPr>
                <w:i/>
                <w:sz w:val="20"/>
                <w:szCs w:val="20"/>
              </w:rPr>
              <w:t>Principal Public Prosecutor’s submissions and the impossibility for a defendant to reply to them in writing. (Articles 10 and 6 §1)</w:t>
            </w:r>
          </w:p>
        </w:tc>
        <w:tc>
          <w:tcPr>
            <w:tcW w:w="5387" w:type="dxa"/>
            <w:tcMar>
              <w:top w:w="113" w:type="dxa"/>
              <w:bottom w:w="113" w:type="dxa"/>
            </w:tcMar>
          </w:tcPr>
          <w:p w:rsidR="001337B4" w:rsidRPr="00AD73DC" w:rsidRDefault="009411BF" w:rsidP="00826C1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38c10080"/>
                <w:rFonts w:cstheme="minorHAnsi"/>
                <w:sz w:val="20"/>
                <w:szCs w:val="20"/>
              </w:rPr>
            </w:pPr>
            <w:r w:rsidRPr="009411BF">
              <w:rPr>
                <w:rStyle w:val="s38c10080"/>
                <w:rFonts w:cstheme="minorHAnsi"/>
                <w:i/>
                <w:sz w:val="20"/>
                <w:szCs w:val="20"/>
                <w:u w:val="single"/>
              </w:rPr>
              <w:t>Individual measures</w:t>
            </w:r>
            <w:r w:rsidRPr="009411BF">
              <w:rPr>
                <w:rStyle w:val="s38c10080"/>
                <w:rFonts w:cstheme="minorHAnsi"/>
                <w:i/>
                <w:sz w:val="20"/>
                <w:szCs w:val="20"/>
              </w:rPr>
              <w:t>:</w:t>
            </w:r>
            <w:r w:rsidR="001337B4" w:rsidRPr="00AD73DC">
              <w:rPr>
                <w:rStyle w:val="s38c10080"/>
                <w:rFonts w:cstheme="minorHAnsi"/>
                <w:sz w:val="20"/>
                <w:szCs w:val="20"/>
              </w:rPr>
              <w:t xml:space="preserve"> Just satisfaction for non-pecuniary damages paid. The applicants’ sentences were deferred following the entry into force of a law on parole.</w:t>
            </w:r>
          </w:p>
          <w:p w:rsidR="001337B4" w:rsidRPr="00DC4F09" w:rsidRDefault="009411BF" w:rsidP="004C4C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Style w:val="s38c10080"/>
                <w:i/>
                <w:sz w:val="20"/>
                <w:szCs w:val="20"/>
                <w:u w:val="single"/>
              </w:rPr>
              <w:t>General measures</w:t>
            </w:r>
            <w:r w:rsidRPr="009411BF">
              <w:rPr>
                <w:rStyle w:val="s38c10080"/>
                <w:i/>
                <w:sz w:val="20"/>
                <w:szCs w:val="20"/>
              </w:rPr>
              <w:t>:</w:t>
            </w:r>
            <w:r w:rsidR="001337B4">
              <w:rPr>
                <w:rStyle w:val="s38c10080"/>
              </w:rPr>
              <w:t xml:space="preserve"> </w:t>
            </w:r>
            <w:r w:rsidR="001337B4">
              <w:rPr>
                <w:rStyle w:val="s38c10080"/>
                <w:rFonts w:cstheme="minorHAnsi"/>
                <w:sz w:val="20"/>
                <w:szCs w:val="20"/>
              </w:rPr>
              <w:t xml:space="preserve">The judgment was published, translated and disseminated. </w:t>
            </w:r>
            <w:r w:rsidR="001337B4">
              <w:rPr>
                <w:rFonts w:cstheme="minorHAnsi"/>
                <w:sz w:val="20"/>
                <w:szCs w:val="20"/>
              </w:rPr>
              <w:t>T</w:t>
            </w:r>
            <w:r w:rsidR="001337B4" w:rsidRPr="00DC4F09">
              <w:rPr>
                <w:rFonts w:cstheme="minorHAnsi"/>
                <w:sz w:val="20"/>
                <w:szCs w:val="20"/>
              </w:rPr>
              <w:t xml:space="preserve">he </w:t>
            </w:r>
            <w:r w:rsidR="001337B4">
              <w:rPr>
                <w:rFonts w:cstheme="minorHAnsi"/>
                <w:sz w:val="20"/>
                <w:szCs w:val="20"/>
              </w:rPr>
              <w:t>new Code of Criminal Procedure 2005, requires</w:t>
            </w:r>
            <w:r w:rsidR="001337B4" w:rsidRPr="00DC4F09">
              <w:rPr>
                <w:rFonts w:cstheme="minorHAnsi"/>
                <w:sz w:val="20"/>
                <w:szCs w:val="20"/>
              </w:rPr>
              <w:t xml:space="preserve"> notification of written opinions of the Principle Public Prosecutor to parties by the competent chamber of the Court of Cassation.</w:t>
            </w:r>
            <w:r w:rsidR="001337B4">
              <w:rPr>
                <w:rFonts w:cstheme="minorHAnsi"/>
                <w:sz w:val="20"/>
                <w:szCs w:val="20"/>
              </w:rPr>
              <w:t xml:space="preserve"> </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493CD8" w:rsidRDefault="0048194F" w:rsidP="0005640C">
            <w:pPr>
              <w:jc w:val="center"/>
              <w:rPr>
                <w:b w:val="0"/>
                <w:sz w:val="20"/>
                <w:szCs w:val="20"/>
              </w:rPr>
            </w:pPr>
            <w:hyperlink r:id="rId418" w:history="1">
              <w:r w:rsidR="001337B4" w:rsidRPr="00493CD8">
                <w:rPr>
                  <w:rStyle w:val="Hyperlink"/>
                  <w:b w:val="0"/>
                  <w:bCs w:val="0"/>
                  <w:sz w:val="20"/>
                  <w:szCs w:val="20"/>
                </w:rPr>
                <w:t>CM/ResDH(2011)305</w:t>
              </w:r>
            </w:hyperlink>
          </w:p>
        </w:tc>
        <w:tc>
          <w:tcPr>
            <w:tcW w:w="1701" w:type="dxa"/>
            <w:tcMar>
              <w:top w:w="113" w:type="dxa"/>
              <w:bottom w:w="113" w:type="dxa"/>
            </w:tcMar>
          </w:tcPr>
          <w:p w:rsidR="001337B4" w:rsidRPr="00C72C8E"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72C8E">
              <w:rPr>
                <w:rFonts w:cstheme="minorHAnsi"/>
                <w:b/>
                <w:sz w:val="20"/>
                <w:szCs w:val="20"/>
              </w:rPr>
              <w:t>TUR / Zana</w:t>
            </w:r>
          </w:p>
        </w:tc>
        <w:tc>
          <w:tcPr>
            <w:tcW w:w="1134" w:type="dxa"/>
            <w:tcMar>
              <w:top w:w="113" w:type="dxa"/>
              <w:bottom w:w="113" w:type="dxa"/>
            </w:tcMar>
          </w:tcPr>
          <w:p w:rsidR="001337B4" w:rsidRPr="00C72C8E"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72C8E">
              <w:rPr>
                <w:rFonts w:cstheme="minorHAnsi"/>
                <w:b/>
                <w:sz w:val="20"/>
                <w:szCs w:val="20"/>
              </w:rPr>
              <w:t>18954/91</w:t>
            </w:r>
          </w:p>
        </w:tc>
        <w:tc>
          <w:tcPr>
            <w:tcW w:w="1276" w:type="dxa"/>
            <w:tcMar>
              <w:top w:w="113" w:type="dxa"/>
              <w:left w:w="0" w:type="dxa"/>
              <w:bottom w:w="113" w:type="dxa"/>
              <w:right w:w="0" w:type="dxa"/>
            </w:tcMar>
          </w:tcPr>
          <w:p w:rsidR="001337B4" w:rsidRPr="00C72C8E"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72C8E">
              <w:rPr>
                <w:rFonts w:cstheme="minorHAnsi"/>
                <w:b/>
                <w:sz w:val="20"/>
                <w:szCs w:val="20"/>
              </w:rPr>
              <w:t>25/11/1997</w:t>
            </w:r>
          </w:p>
          <w:p w:rsidR="001337B4" w:rsidRPr="00C72C8E"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72C8E">
              <w:rPr>
                <w:rFonts w:cstheme="minorHAnsi"/>
                <w:sz w:val="20"/>
                <w:szCs w:val="20"/>
              </w:rPr>
              <w:t>25/11/1997</w:t>
            </w:r>
          </w:p>
        </w:tc>
        <w:tc>
          <w:tcPr>
            <w:tcW w:w="3828" w:type="dxa"/>
            <w:tcMar>
              <w:top w:w="113" w:type="dxa"/>
              <w:bottom w:w="113" w:type="dxa"/>
            </w:tcMar>
          </w:tcPr>
          <w:p w:rsidR="001337B4" w:rsidRPr="002F3ED7" w:rsidRDefault="001337B4" w:rsidP="00A439B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rFonts w:cstheme="minorHAnsi"/>
                <w:b/>
                <w:i/>
                <w:sz w:val="20"/>
                <w:szCs w:val="20"/>
              </w:rPr>
            </w:pPr>
            <w:r w:rsidRPr="00C72C8E">
              <w:rPr>
                <w:rStyle w:val="hps"/>
                <w:rFonts w:cstheme="minorHAnsi"/>
                <w:b/>
                <w:i/>
                <w:sz w:val="20"/>
                <w:szCs w:val="20"/>
              </w:rPr>
              <w:t>access to and efficient functioning of justice</w:t>
            </w:r>
            <w:r w:rsidR="009411BF" w:rsidRPr="009411BF">
              <w:rPr>
                <w:rStyle w:val="hps"/>
                <w:rFonts w:cstheme="minorHAnsi"/>
                <w:b/>
                <w:i/>
                <w:sz w:val="20"/>
                <w:szCs w:val="20"/>
              </w:rPr>
              <w:t>:</w:t>
            </w:r>
            <w:r w:rsidRPr="00C72C8E">
              <w:rPr>
                <w:rStyle w:val="hps"/>
                <w:rFonts w:cstheme="minorHAnsi"/>
                <w:b/>
                <w:i/>
                <w:sz w:val="20"/>
                <w:szCs w:val="20"/>
              </w:rPr>
              <w:t xml:space="preserve"> </w:t>
            </w:r>
            <w:r w:rsidR="002F3ED7" w:rsidRPr="002F3ED7">
              <w:rPr>
                <w:rStyle w:val="hps"/>
                <w:rFonts w:cstheme="minorHAnsi"/>
                <w:i/>
                <w:sz w:val="20"/>
                <w:szCs w:val="20"/>
              </w:rPr>
              <w:t>Unfair</w:t>
            </w:r>
            <w:r w:rsidRPr="002F3ED7">
              <w:rPr>
                <w:rStyle w:val="hps"/>
                <w:rFonts w:cstheme="minorHAnsi"/>
                <w:i/>
                <w:sz w:val="20"/>
                <w:szCs w:val="20"/>
              </w:rPr>
              <w:t xml:space="preserve"> </w:t>
            </w:r>
            <w:r w:rsidRPr="002F3ED7">
              <w:rPr>
                <w:rStyle w:val="sfbbfee58"/>
                <w:i/>
                <w:sz w:val="20"/>
                <w:szCs w:val="20"/>
              </w:rPr>
              <w:t>criminal military proceedings</w:t>
            </w:r>
            <w:r w:rsidR="002F3ED7" w:rsidRPr="002F3ED7">
              <w:rPr>
                <w:rStyle w:val="sfbbfee58"/>
                <w:i/>
                <w:sz w:val="20"/>
                <w:szCs w:val="20"/>
              </w:rPr>
              <w:t xml:space="preserve"> </w:t>
            </w:r>
            <w:r w:rsidR="002F3ED7" w:rsidRPr="002F3ED7">
              <w:rPr>
                <w:rStyle w:val="hps"/>
                <w:rFonts w:cstheme="minorHAnsi"/>
                <w:i/>
                <w:sz w:val="20"/>
                <w:szCs w:val="20"/>
              </w:rPr>
              <w:t xml:space="preserve">due to the accused’s inability to appear at </w:t>
            </w:r>
            <w:r w:rsidR="002F3ED7">
              <w:rPr>
                <w:rStyle w:val="hps"/>
                <w:rFonts w:cstheme="minorHAnsi"/>
                <w:i/>
                <w:sz w:val="20"/>
                <w:szCs w:val="20"/>
              </w:rPr>
              <w:t xml:space="preserve">the </w:t>
            </w:r>
            <w:r w:rsidR="002F3ED7" w:rsidRPr="002F3ED7">
              <w:rPr>
                <w:rStyle w:val="hps"/>
                <w:rFonts w:cstheme="minorHAnsi"/>
                <w:i/>
                <w:sz w:val="20"/>
                <w:szCs w:val="20"/>
              </w:rPr>
              <w:t xml:space="preserve">hearing in </w:t>
            </w:r>
            <w:r w:rsidR="00A439B9">
              <w:rPr>
                <w:rStyle w:val="hps"/>
                <w:rFonts w:cstheme="minorHAnsi"/>
                <w:i/>
                <w:sz w:val="20"/>
                <w:szCs w:val="20"/>
              </w:rPr>
              <w:t>the tr</w:t>
            </w:r>
            <w:r w:rsidR="00B27B60">
              <w:rPr>
                <w:rStyle w:val="hps"/>
                <w:rFonts w:cstheme="minorHAnsi"/>
                <w:i/>
                <w:sz w:val="20"/>
                <w:szCs w:val="20"/>
              </w:rPr>
              <w:t xml:space="preserve">ial court after transfer of his </w:t>
            </w:r>
            <w:r w:rsidR="00A439B9">
              <w:rPr>
                <w:rStyle w:val="hps"/>
                <w:rFonts w:cstheme="minorHAnsi"/>
                <w:i/>
                <w:sz w:val="20"/>
                <w:szCs w:val="20"/>
              </w:rPr>
              <w:t xml:space="preserve">hearing to a delegate court </w:t>
            </w:r>
            <w:r w:rsidR="002F3ED7">
              <w:rPr>
                <w:rStyle w:val="hps"/>
                <w:rFonts w:cstheme="minorHAnsi"/>
                <w:i/>
                <w:sz w:val="20"/>
                <w:szCs w:val="20"/>
              </w:rPr>
              <w:t>and length</w:t>
            </w:r>
            <w:r w:rsidR="002F3ED7" w:rsidRPr="002F3ED7">
              <w:rPr>
                <w:rStyle w:val="hps"/>
                <w:rFonts w:cstheme="minorHAnsi"/>
                <w:i/>
                <w:sz w:val="20"/>
                <w:szCs w:val="20"/>
              </w:rPr>
              <w:t xml:space="preserve"> of proceedings</w:t>
            </w:r>
            <w:r w:rsidR="002F3ED7">
              <w:rPr>
                <w:rStyle w:val="sfbbfee58"/>
                <w:i/>
                <w:sz w:val="20"/>
                <w:szCs w:val="20"/>
              </w:rPr>
              <w:t xml:space="preserve">. (Article </w:t>
            </w:r>
            <w:r w:rsidRPr="002F3ED7">
              <w:rPr>
                <w:rStyle w:val="sfbbfee58"/>
                <w:i/>
                <w:sz w:val="20"/>
                <w:szCs w:val="20"/>
              </w:rPr>
              <w:t>6 §§1+3b)</w:t>
            </w:r>
          </w:p>
        </w:tc>
        <w:tc>
          <w:tcPr>
            <w:tcW w:w="5387" w:type="dxa"/>
            <w:tcMar>
              <w:top w:w="113" w:type="dxa"/>
              <w:bottom w:w="113" w:type="dxa"/>
            </w:tcMar>
          </w:tcPr>
          <w:p w:rsidR="001337B4" w:rsidRPr="00C72C8E" w:rsidRDefault="009411BF"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C72C8E">
              <w:rPr>
                <w:rFonts w:cstheme="minorHAnsi"/>
                <w:sz w:val="20"/>
                <w:szCs w:val="20"/>
              </w:rPr>
              <w:t xml:space="preserve"> </w:t>
            </w:r>
            <w:r w:rsidR="001337B4" w:rsidRPr="00C72C8E">
              <w:rPr>
                <w:rStyle w:val="sfbbfee58"/>
                <w:sz w:val="20"/>
                <w:szCs w:val="20"/>
              </w:rPr>
              <w:t>Pecuniary damage</w:t>
            </w:r>
            <w:r w:rsidRPr="009411BF">
              <w:rPr>
                <w:rStyle w:val="sfbbfee58"/>
                <w:i/>
                <w:sz w:val="20"/>
                <w:szCs w:val="20"/>
              </w:rPr>
              <w:t>:</w:t>
            </w:r>
            <w:r w:rsidR="001337B4" w:rsidRPr="00C72C8E">
              <w:rPr>
                <w:rStyle w:val="sfbbfee58"/>
                <w:sz w:val="20"/>
                <w:szCs w:val="20"/>
              </w:rPr>
              <w:t xml:space="preserve"> no causal link between violations found and alleged damage.</w:t>
            </w:r>
            <w:r w:rsidR="001337B4" w:rsidRPr="00C72C8E">
              <w:rPr>
                <w:sz w:val="20"/>
                <w:szCs w:val="20"/>
              </w:rPr>
              <w:t xml:space="preserve"> </w:t>
            </w:r>
            <w:r w:rsidR="001337B4" w:rsidRPr="00C72C8E">
              <w:rPr>
                <w:rStyle w:val="sfbbfee58"/>
                <w:sz w:val="20"/>
                <w:szCs w:val="20"/>
              </w:rPr>
              <w:t>Just satisfaction for non-pecuniary damages paid.</w:t>
            </w:r>
            <w:r w:rsidR="00A439B9">
              <w:rPr>
                <w:rStyle w:val="sfbbfee58"/>
                <w:sz w:val="20"/>
                <w:szCs w:val="20"/>
              </w:rPr>
              <w:t xml:space="preserve"> The applicant may request reopening of proceedings.</w:t>
            </w:r>
          </w:p>
          <w:p w:rsidR="001337B4" w:rsidRPr="00C72C8E" w:rsidRDefault="009411BF"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Style w:val="sfbbfee58"/>
                <w:i/>
                <w:sz w:val="20"/>
                <w:szCs w:val="20"/>
                <w:u w:val="single"/>
              </w:rPr>
              <w:t>General measures</w:t>
            </w:r>
            <w:r w:rsidRPr="009411BF">
              <w:rPr>
                <w:rStyle w:val="sfbbfee58"/>
                <w:i/>
                <w:sz w:val="20"/>
                <w:szCs w:val="20"/>
              </w:rPr>
              <w:t>:</w:t>
            </w:r>
            <w:r w:rsidR="001337B4" w:rsidRPr="00C72C8E">
              <w:rPr>
                <w:rStyle w:val="sfbbfee58"/>
                <w:sz w:val="20"/>
                <w:szCs w:val="20"/>
              </w:rPr>
              <w:t xml:space="preserve"> </w:t>
            </w:r>
            <w:r w:rsidR="00A439B9">
              <w:rPr>
                <w:rStyle w:val="sfbbfee58"/>
                <w:sz w:val="20"/>
                <w:szCs w:val="20"/>
              </w:rPr>
              <w:t>According to the new Code of Criminal Procedure 2005, the accused held in custody outside the jurisdiction of the competent court must be heard by the trial court</w:t>
            </w:r>
            <w:r w:rsidR="00B27B60">
              <w:rPr>
                <w:rStyle w:val="sfbbfee58"/>
                <w:sz w:val="20"/>
                <w:szCs w:val="20"/>
              </w:rPr>
              <w:t xml:space="preserve"> itself</w:t>
            </w:r>
            <w:r w:rsidR="00A439B9">
              <w:rPr>
                <w:rStyle w:val="sfbbfee58"/>
                <w:sz w:val="20"/>
                <w:szCs w:val="20"/>
              </w:rPr>
              <w:t xml:space="preserve">. As </w:t>
            </w:r>
            <w:r w:rsidR="00B27B60">
              <w:rPr>
                <w:rStyle w:val="sfbbfee58"/>
                <w:sz w:val="20"/>
                <w:szCs w:val="20"/>
              </w:rPr>
              <w:t>c</w:t>
            </w:r>
            <w:r w:rsidR="00A439B9">
              <w:rPr>
                <w:rStyle w:val="sfbbfee58"/>
                <w:sz w:val="20"/>
                <w:szCs w:val="20"/>
              </w:rPr>
              <w:t>oncerns the length of proceedings, state security courts were abolished following constitutional amendments in 2004</w:t>
            </w:r>
            <w:r w:rsidR="00B27B60">
              <w:rPr>
                <w:rStyle w:val="sfbbfee58"/>
                <w:sz w:val="20"/>
                <w:szCs w:val="20"/>
              </w:rPr>
              <w:t>, see CM/ResDH(2008)83 in Sertkaya group.</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05640C">
            <w:pPr>
              <w:jc w:val="center"/>
              <w:rPr>
                <w:rFonts w:cstheme="minorHAnsi"/>
                <w:b w:val="0"/>
                <w:sz w:val="20"/>
                <w:szCs w:val="20"/>
              </w:rPr>
            </w:pPr>
            <w:hyperlink r:id="rId419" w:history="1">
              <w:r w:rsidR="001337B4" w:rsidRPr="00636C41">
                <w:rPr>
                  <w:rStyle w:val="Hyperlink"/>
                  <w:rFonts w:cstheme="minorHAnsi"/>
                  <w:b w:val="0"/>
                  <w:bCs w:val="0"/>
                  <w:sz w:val="20"/>
                  <w:szCs w:val="20"/>
                </w:rPr>
                <w:t>CM/ResDH(2011)287</w:t>
              </w:r>
            </w:hyperlink>
          </w:p>
        </w:tc>
        <w:tc>
          <w:tcPr>
            <w:tcW w:w="1701"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UK </w:t>
            </w:r>
            <w:r w:rsidRPr="00636C41">
              <w:rPr>
                <w:rFonts w:cstheme="minorHAnsi"/>
                <w:b/>
                <w:sz w:val="20"/>
                <w:szCs w:val="20"/>
              </w:rPr>
              <w:t>/ Boyle, Thompson and Bell</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55434/00+</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08/04/2008</w:t>
            </w:r>
          </w:p>
          <w:p w:rsidR="001337B4" w:rsidRPr="00230AAF"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30AAF">
              <w:rPr>
                <w:rFonts w:cstheme="minorHAnsi"/>
                <w:sz w:val="20"/>
                <w:szCs w:val="20"/>
              </w:rPr>
              <w:t>08/01/2008</w:t>
            </w:r>
          </w:p>
        </w:tc>
        <w:tc>
          <w:tcPr>
            <w:tcW w:w="3828" w:type="dxa"/>
            <w:tcMar>
              <w:top w:w="113" w:type="dxa"/>
              <w:bottom w:w="113" w:type="dxa"/>
            </w:tcMar>
          </w:tcPr>
          <w:p w:rsidR="001337B4" w:rsidRPr="00EA040C" w:rsidRDefault="001337B4" w:rsidP="004F4C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rights in detention and 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B759C0">
              <w:rPr>
                <w:rStyle w:val="hps"/>
                <w:rFonts w:cstheme="minorHAnsi"/>
                <w:i/>
                <w:sz w:val="20"/>
                <w:szCs w:val="20"/>
              </w:rPr>
              <w:t xml:space="preserve">Detention decided </w:t>
            </w:r>
            <w:r>
              <w:rPr>
                <w:rStyle w:val="hps"/>
                <w:rFonts w:cstheme="minorHAnsi"/>
                <w:i/>
                <w:sz w:val="20"/>
                <w:szCs w:val="20"/>
              </w:rPr>
              <w:t>in the Army by the Commanding Officer who does not present</w:t>
            </w:r>
            <w:r w:rsidRPr="00B759C0">
              <w:rPr>
                <w:rStyle w:val="hps"/>
                <w:rFonts w:cstheme="minorHAnsi"/>
                <w:i/>
                <w:sz w:val="20"/>
                <w:szCs w:val="20"/>
              </w:rPr>
              <w:t xml:space="preserve"> the requisite guarantees of impartiality and independence; lack of compensation for detention; lack of independence and impartiality of a</w:t>
            </w:r>
            <w:r>
              <w:rPr>
                <w:rStyle w:val="hps"/>
                <w:rFonts w:cstheme="minorHAnsi"/>
                <w:i/>
                <w:sz w:val="20"/>
                <w:szCs w:val="20"/>
              </w:rPr>
              <w:t xml:space="preserve"> tribunal in a</w:t>
            </w:r>
            <w:r w:rsidRPr="00B759C0">
              <w:rPr>
                <w:rStyle w:val="hps"/>
                <w:rFonts w:cstheme="minorHAnsi"/>
                <w:i/>
                <w:sz w:val="20"/>
                <w:szCs w:val="20"/>
              </w:rPr>
              <w:t xml:space="preserve"> summary trial before a commanding officer in the army; and lack of access to legal assistanc</w:t>
            </w:r>
            <w:r>
              <w:rPr>
                <w:rStyle w:val="hps"/>
                <w:rFonts w:cstheme="minorHAnsi"/>
                <w:i/>
                <w:sz w:val="20"/>
                <w:szCs w:val="20"/>
              </w:rPr>
              <w:t>e of one’s own choosing. (Article 5 §§3+5 and 6 §§1+3c)</w:t>
            </w:r>
          </w:p>
        </w:tc>
        <w:tc>
          <w:tcPr>
            <w:tcW w:w="5387" w:type="dxa"/>
            <w:tcMar>
              <w:top w:w="113" w:type="dxa"/>
              <w:bottom w:w="113" w:type="dxa"/>
            </w:tcMar>
          </w:tcPr>
          <w:p w:rsidR="001337B4" w:rsidRDefault="009411BF"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T</w:t>
            </w:r>
            <w:r w:rsidR="001337B4" w:rsidRPr="0009536B">
              <w:rPr>
                <w:rFonts w:cstheme="minorHAnsi"/>
                <w:sz w:val="20"/>
                <w:szCs w:val="20"/>
              </w:rPr>
              <w:t>he finding of a violation constituted in itself just satisfaction for any non-pecuniary damage</w:t>
            </w:r>
            <w:r w:rsidR="001337B4">
              <w:rPr>
                <w:rFonts w:cstheme="minorHAnsi"/>
                <w:sz w:val="20"/>
                <w:szCs w:val="20"/>
              </w:rPr>
              <w:t>. The applicants were released.</w:t>
            </w:r>
          </w:p>
          <w:p w:rsidR="001337B4" w:rsidRDefault="009411BF" w:rsidP="004F4C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B27B60">
              <w:rPr>
                <w:rFonts w:cstheme="minorHAnsi"/>
                <w:sz w:val="20"/>
                <w:szCs w:val="20"/>
              </w:rPr>
              <w:t xml:space="preserve">The </w:t>
            </w:r>
            <w:r w:rsidR="001337B4" w:rsidRPr="00D251B2">
              <w:rPr>
                <w:rFonts w:cstheme="minorHAnsi"/>
                <w:sz w:val="20"/>
                <w:szCs w:val="20"/>
              </w:rPr>
              <w:t>Army Act 1955 was amended by the Armed Forces Discipline Act 2000 so that a person subject to military law who was kept in custody after being charged with an offence had to be b</w:t>
            </w:r>
            <w:r w:rsidR="001337B4">
              <w:rPr>
                <w:rFonts w:cstheme="minorHAnsi"/>
                <w:sz w:val="20"/>
                <w:szCs w:val="20"/>
              </w:rPr>
              <w:t>rought before a judicial officer</w:t>
            </w:r>
            <w:r w:rsidR="001337B4" w:rsidRPr="00D251B2">
              <w:rPr>
                <w:rFonts w:cstheme="minorHAnsi"/>
                <w:sz w:val="20"/>
                <w:szCs w:val="20"/>
              </w:rPr>
              <w:t xml:space="preserve">. </w:t>
            </w:r>
            <w:r w:rsidR="001337B4">
              <w:rPr>
                <w:rFonts w:cstheme="minorHAnsi"/>
                <w:sz w:val="20"/>
                <w:szCs w:val="20"/>
              </w:rPr>
              <w:t xml:space="preserve">The current Armed Forces Act 2006 </w:t>
            </w:r>
            <w:r w:rsidR="001337B4" w:rsidRPr="00D251B2">
              <w:rPr>
                <w:rFonts w:cstheme="minorHAnsi"/>
                <w:sz w:val="20"/>
                <w:szCs w:val="20"/>
              </w:rPr>
              <w:t>sets out a regime for keeping p</w:t>
            </w:r>
            <w:r w:rsidR="001337B4">
              <w:rPr>
                <w:rFonts w:cstheme="minorHAnsi"/>
                <w:sz w:val="20"/>
                <w:szCs w:val="20"/>
              </w:rPr>
              <w:t>ersons in custody after charge</w:t>
            </w:r>
            <w:r w:rsidRPr="009411BF">
              <w:rPr>
                <w:rFonts w:cstheme="minorHAnsi"/>
                <w:i/>
                <w:sz w:val="20"/>
                <w:szCs w:val="20"/>
              </w:rPr>
              <w:t>:</w:t>
            </w:r>
            <w:r w:rsidR="001337B4">
              <w:rPr>
                <w:rFonts w:cstheme="minorHAnsi"/>
                <w:sz w:val="20"/>
                <w:szCs w:val="20"/>
              </w:rPr>
              <w:t xml:space="preserve"> </w:t>
            </w:r>
            <w:r w:rsidR="001337B4" w:rsidRPr="00D251B2">
              <w:rPr>
                <w:rFonts w:cstheme="minorHAnsi"/>
                <w:sz w:val="20"/>
                <w:szCs w:val="20"/>
              </w:rPr>
              <w:t>a person charged with a service offence must be brought before a judge advocate, who i</w:t>
            </w:r>
            <w:r w:rsidR="001337B4">
              <w:rPr>
                <w:rFonts w:cstheme="minorHAnsi"/>
                <w:sz w:val="20"/>
                <w:szCs w:val="20"/>
              </w:rPr>
              <w:t xml:space="preserve">s an independent civilian judge deciding </w:t>
            </w:r>
            <w:r w:rsidR="001337B4" w:rsidRPr="00D251B2">
              <w:rPr>
                <w:rFonts w:cstheme="minorHAnsi"/>
                <w:sz w:val="20"/>
                <w:szCs w:val="20"/>
              </w:rPr>
              <w:t xml:space="preserve">whether or not to authorise </w:t>
            </w:r>
            <w:r w:rsidR="001337B4">
              <w:rPr>
                <w:rFonts w:cstheme="minorHAnsi"/>
                <w:sz w:val="20"/>
                <w:szCs w:val="20"/>
              </w:rPr>
              <w:t xml:space="preserve">custody </w:t>
            </w:r>
            <w:r w:rsidR="001337B4" w:rsidRPr="00D251B2">
              <w:rPr>
                <w:rFonts w:cstheme="minorHAnsi"/>
                <w:sz w:val="20"/>
                <w:szCs w:val="20"/>
              </w:rPr>
              <w:t xml:space="preserve">for a period of up to 8 days. </w:t>
            </w:r>
            <w:r w:rsidR="001337B4">
              <w:rPr>
                <w:rFonts w:cstheme="minorHAnsi"/>
                <w:sz w:val="20"/>
                <w:szCs w:val="20"/>
              </w:rPr>
              <w:t>T</w:t>
            </w:r>
            <w:r w:rsidR="001337B4" w:rsidRPr="00D251B2">
              <w:rPr>
                <w:rFonts w:cstheme="minorHAnsi"/>
                <w:sz w:val="20"/>
                <w:szCs w:val="20"/>
              </w:rPr>
              <w:t>he decision is reviewed at regular i</w:t>
            </w:r>
            <w:r w:rsidR="001337B4">
              <w:rPr>
                <w:rFonts w:cstheme="minorHAnsi"/>
                <w:sz w:val="20"/>
                <w:szCs w:val="20"/>
              </w:rPr>
              <w:t xml:space="preserve">nterval.  </w:t>
            </w:r>
          </w:p>
          <w:p w:rsidR="001337B4" w:rsidRDefault="001337B4" w:rsidP="00471D3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Concerning compensation</w:t>
            </w:r>
            <w:r w:rsidR="009411BF" w:rsidRPr="009411BF">
              <w:rPr>
                <w:rFonts w:cstheme="minorHAnsi"/>
                <w:i/>
                <w:sz w:val="20"/>
                <w:szCs w:val="20"/>
              </w:rPr>
              <w:t>:</w:t>
            </w:r>
            <w:r>
              <w:rPr>
                <w:rFonts w:cstheme="minorHAnsi"/>
                <w:sz w:val="20"/>
                <w:szCs w:val="20"/>
              </w:rPr>
              <w:t xml:space="preserve"> S</w:t>
            </w:r>
            <w:r w:rsidRPr="00D251B2">
              <w:rPr>
                <w:rFonts w:cstheme="minorHAnsi"/>
                <w:sz w:val="20"/>
                <w:szCs w:val="20"/>
              </w:rPr>
              <w:t xml:space="preserve">ee CM/ResDH(2007)101 </w:t>
            </w:r>
            <w:r>
              <w:rPr>
                <w:rFonts w:cstheme="minorHAnsi"/>
                <w:sz w:val="20"/>
                <w:szCs w:val="20"/>
              </w:rPr>
              <w:t xml:space="preserve">in </w:t>
            </w:r>
            <w:r w:rsidRPr="00D251B2">
              <w:rPr>
                <w:rFonts w:cstheme="minorHAnsi"/>
                <w:sz w:val="20"/>
                <w:szCs w:val="20"/>
              </w:rPr>
              <w:t>Bubbins</w:t>
            </w:r>
            <w:r>
              <w:rPr>
                <w:rFonts w:cstheme="minorHAnsi"/>
                <w:sz w:val="20"/>
                <w:szCs w:val="20"/>
              </w:rPr>
              <w:t>, stressing that</w:t>
            </w:r>
            <w:r w:rsidRPr="00D251B2">
              <w:rPr>
                <w:rFonts w:cstheme="minorHAnsi"/>
                <w:sz w:val="20"/>
                <w:szCs w:val="20"/>
              </w:rPr>
              <w:t xml:space="preserve"> </w:t>
            </w:r>
            <w:r>
              <w:rPr>
                <w:rFonts w:cstheme="minorHAnsi"/>
                <w:sz w:val="20"/>
                <w:szCs w:val="20"/>
              </w:rPr>
              <w:t>according to the Human Rights Act 1998, a</w:t>
            </w:r>
            <w:r w:rsidRPr="00D251B2">
              <w:rPr>
                <w:rFonts w:cstheme="minorHAnsi"/>
                <w:sz w:val="20"/>
                <w:szCs w:val="20"/>
              </w:rPr>
              <w:t xml:space="preserve"> public authority may be ordered to pay dam</w:t>
            </w:r>
            <w:r>
              <w:rPr>
                <w:rFonts w:cstheme="minorHAnsi"/>
                <w:sz w:val="20"/>
                <w:szCs w:val="20"/>
              </w:rPr>
              <w:t>ages if a court finds that an unlawful act had</w:t>
            </w:r>
            <w:r w:rsidRPr="00D251B2">
              <w:rPr>
                <w:rFonts w:cstheme="minorHAnsi"/>
                <w:sz w:val="20"/>
                <w:szCs w:val="20"/>
              </w:rPr>
              <w:t xml:space="preserve"> occurred</w:t>
            </w:r>
            <w:r>
              <w:rPr>
                <w:rFonts w:cstheme="minorHAnsi"/>
                <w:sz w:val="20"/>
                <w:szCs w:val="20"/>
              </w:rPr>
              <w:t>.</w:t>
            </w:r>
          </w:p>
          <w:p w:rsidR="001337B4" w:rsidRPr="00D251B2" w:rsidRDefault="001337B4" w:rsidP="00471D3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Concerning the impartiality and independence of tribunals</w:t>
            </w:r>
            <w:r w:rsidR="009411BF" w:rsidRPr="009411BF">
              <w:rPr>
                <w:rFonts w:cstheme="minorHAnsi"/>
                <w:i/>
                <w:sz w:val="20"/>
                <w:szCs w:val="20"/>
              </w:rPr>
              <w:t>:</w:t>
            </w:r>
            <w:r>
              <w:rPr>
                <w:rFonts w:cstheme="minorHAnsi"/>
                <w:sz w:val="20"/>
                <w:szCs w:val="20"/>
              </w:rPr>
              <w:t xml:space="preserve"> The Armed Forces Act 2006 provides </w:t>
            </w:r>
            <w:r w:rsidRPr="00D251B2">
              <w:rPr>
                <w:rFonts w:cstheme="minorHAnsi"/>
                <w:sz w:val="20"/>
                <w:szCs w:val="20"/>
              </w:rPr>
              <w:t>that persons against whom findings have been made and punishments awarded at summary hearings have an automatic right of appeal to the Summary Appeal Court by way of a re-hearing. The SAC’s powers of punishment are limited to penalties no more severe than that awarded at a summary hearing. A soldier is entitled to legal representation and legal aid for appeal proce</w:t>
            </w:r>
            <w:r>
              <w:rPr>
                <w:rFonts w:cstheme="minorHAnsi"/>
                <w:sz w:val="20"/>
                <w:szCs w:val="20"/>
              </w:rPr>
              <w:t>edings. Wh</w:t>
            </w:r>
            <w:r w:rsidRPr="00D251B2">
              <w:rPr>
                <w:rFonts w:cstheme="minorHAnsi"/>
                <w:sz w:val="20"/>
                <w:szCs w:val="20"/>
              </w:rPr>
              <w:t>e</w:t>
            </w:r>
            <w:r>
              <w:rPr>
                <w:rFonts w:cstheme="minorHAnsi"/>
                <w:sz w:val="20"/>
                <w:szCs w:val="20"/>
              </w:rPr>
              <w:t xml:space="preserve">n </w:t>
            </w:r>
            <w:r w:rsidRPr="00D251B2">
              <w:rPr>
                <w:rFonts w:cstheme="minorHAnsi"/>
                <w:sz w:val="20"/>
                <w:szCs w:val="20"/>
              </w:rPr>
              <w:t xml:space="preserve">a matter should be dealt with summarily, the accused </w:t>
            </w:r>
            <w:r>
              <w:rPr>
                <w:rFonts w:cstheme="minorHAnsi"/>
                <w:sz w:val="20"/>
                <w:szCs w:val="20"/>
              </w:rPr>
              <w:t xml:space="preserve">must be given </w:t>
            </w:r>
            <w:r w:rsidRPr="00D251B2">
              <w:rPr>
                <w:rFonts w:cstheme="minorHAnsi"/>
                <w:sz w:val="20"/>
                <w:szCs w:val="20"/>
              </w:rPr>
              <w:t>the opportunity to elect trial by the Court Martial.</w:t>
            </w:r>
            <w:r>
              <w:rPr>
                <w:rFonts w:cstheme="minorHAnsi"/>
                <w:sz w:val="20"/>
                <w:szCs w:val="20"/>
              </w:rPr>
              <w:t xml:space="preserve"> T</w:t>
            </w:r>
            <w:r w:rsidRPr="00D251B2">
              <w:rPr>
                <w:rFonts w:cstheme="minorHAnsi"/>
                <w:sz w:val="20"/>
                <w:szCs w:val="20"/>
              </w:rPr>
              <w:t>he sentencing powers of the Court Martial are limited to penalties which could have been imposed by the CO for the offence. An accused is entitled to legal repre</w:t>
            </w:r>
            <w:r>
              <w:rPr>
                <w:rFonts w:cstheme="minorHAnsi"/>
                <w:sz w:val="20"/>
                <w:szCs w:val="20"/>
              </w:rPr>
              <w:t xml:space="preserve">sentation at the Court Martial. </w:t>
            </w:r>
            <w:r w:rsidRPr="00D251B2">
              <w:rPr>
                <w:rFonts w:cstheme="minorHAnsi"/>
                <w:sz w:val="20"/>
                <w:szCs w:val="20"/>
              </w:rPr>
              <w:t>Although not entitled to legal representation at the summary hearing, an accused soldier is entitled to legal advice at his/her own expense, and to legal representation and legal aid for appeal proceedings.</w:t>
            </w:r>
            <w:r w:rsidRPr="004F6EF8">
              <w:rPr>
                <w:rFonts w:cstheme="minorHAnsi"/>
                <w:sz w:val="20"/>
                <w:szCs w:val="20"/>
              </w:rPr>
              <w:t xml:space="preserve"> The judgment</w:t>
            </w:r>
            <w:r>
              <w:rPr>
                <w:rFonts w:cstheme="minorHAnsi"/>
                <w:sz w:val="20"/>
                <w:szCs w:val="20"/>
              </w:rPr>
              <w:t>s were</w:t>
            </w:r>
            <w:r w:rsidRPr="004F6EF8">
              <w:rPr>
                <w:rFonts w:cstheme="minorHAnsi"/>
                <w:sz w:val="20"/>
                <w:szCs w:val="20"/>
              </w:rPr>
              <w:t xml:space="preserve"> published and disseminated.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40126E" w:rsidRDefault="0048194F" w:rsidP="0005640C">
            <w:pPr>
              <w:jc w:val="center"/>
              <w:rPr>
                <w:b w:val="0"/>
                <w:sz w:val="20"/>
                <w:szCs w:val="20"/>
              </w:rPr>
            </w:pPr>
            <w:hyperlink r:id="rId420" w:history="1">
              <w:r w:rsidR="001337B4" w:rsidRPr="0009536B">
                <w:rPr>
                  <w:rStyle w:val="Hyperlink"/>
                  <w:b w:val="0"/>
                  <w:bCs w:val="0"/>
                  <w:sz w:val="20"/>
                  <w:szCs w:val="20"/>
                </w:rPr>
                <w:t>CM/ResDH(2011)285</w:t>
              </w:r>
            </w:hyperlink>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UK / Brennan</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39846/98</w:t>
            </w:r>
          </w:p>
        </w:tc>
        <w:tc>
          <w:tcPr>
            <w:tcW w:w="1276" w:type="dxa"/>
            <w:tcMar>
              <w:top w:w="113" w:type="dxa"/>
              <w:left w:w="0" w:type="dxa"/>
              <w:bottom w:w="113" w:type="dxa"/>
              <w:right w:w="0"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16/01/2002</w:t>
            </w:r>
          </w:p>
          <w:p w:rsidR="001337B4" w:rsidRPr="0009536B"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9536B">
              <w:rPr>
                <w:rFonts w:cstheme="minorHAnsi"/>
                <w:sz w:val="20"/>
                <w:szCs w:val="20"/>
              </w:rPr>
              <w:t>16/10/2001</w:t>
            </w:r>
          </w:p>
        </w:tc>
        <w:tc>
          <w:tcPr>
            <w:tcW w:w="3828" w:type="dxa"/>
            <w:tcMar>
              <w:top w:w="113" w:type="dxa"/>
              <w:bottom w:w="113" w:type="dxa"/>
            </w:tcMar>
          </w:tcPr>
          <w:p w:rsidR="001337B4" w:rsidRDefault="001337B4" w:rsidP="000953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09536B">
              <w:rPr>
                <w:rStyle w:val="hps"/>
                <w:rFonts w:cstheme="minorHAnsi"/>
                <w:i/>
                <w:sz w:val="20"/>
                <w:szCs w:val="20"/>
              </w:rPr>
              <w:t>Breach of a suspect’s defence rights due to the presence of a police officer during the  first consultation with his lawyer after his arrest</w:t>
            </w:r>
            <w:r w:rsidRPr="0009536B">
              <w:t xml:space="preserve"> </w:t>
            </w:r>
            <w:r w:rsidRPr="0009536B">
              <w:rPr>
                <w:rStyle w:val="hps"/>
                <w:rFonts w:cstheme="minorHAnsi"/>
                <w:i/>
                <w:sz w:val="20"/>
                <w:szCs w:val="20"/>
              </w:rPr>
              <w:t>without any compelling reason for the imposition of this restriction</w:t>
            </w:r>
            <w:r>
              <w:rPr>
                <w:rStyle w:val="hps"/>
                <w:rFonts w:cstheme="minorHAnsi"/>
                <w:i/>
                <w:sz w:val="20"/>
                <w:szCs w:val="20"/>
              </w:rPr>
              <w:t>. (Article 6 §3c in conjunction with 6 §1)</w:t>
            </w:r>
          </w:p>
        </w:tc>
        <w:tc>
          <w:tcPr>
            <w:tcW w:w="5387" w:type="dxa"/>
            <w:tcMar>
              <w:top w:w="113" w:type="dxa"/>
              <w:bottom w:w="113" w:type="dxa"/>
            </w:tcMar>
          </w:tcPr>
          <w:p w:rsidR="001337B4" w:rsidRDefault="009411BF"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T</w:t>
            </w:r>
            <w:r w:rsidR="001337B4" w:rsidRPr="0009536B">
              <w:rPr>
                <w:rFonts w:cstheme="minorHAnsi"/>
                <w:sz w:val="20"/>
                <w:szCs w:val="20"/>
              </w:rPr>
              <w:t>he finding of a violation constituted in itself just satisfaction for any non-pecuniary damage</w:t>
            </w:r>
            <w:r w:rsidR="001337B4">
              <w:rPr>
                <w:rFonts w:cstheme="minorHAnsi"/>
                <w:sz w:val="20"/>
                <w:szCs w:val="20"/>
              </w:rPr>
              <w:t>. Reopening of proceedings possible.</w:t>
            </w:r>
          </w:p>
          <w:p w:rsidR="001337B4" w:rsidRPr="005B2BAA" w:rsidRDefault="009411BF" w:rsidP="00673E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4F6EF8">
              <w:rPr>
                <w:rFonts w:cstheme="minorHAnsi"/>
                <w:sz w:val="20"/>
                <w:szCs w:val="20"/>
              </w:rPr>
              <w:t>In 2003, the Home Office sent guidance to the competent police authorities stressing that the presence of a police officer during a defendant’s consultations with his solicitor should be imposed only in limited circumstances, i.e. on reasonable grounds to believe that one of the consequences set out in the Terrorism Act 2000 would otherwise occur. The judgment was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8C183C">
            <w:pPr>
              <w:jc w:val="center"/>
            </w:pPr>
            <w:hyperlink r:id="rId421" w:history="1">
              <w:r w:rsidR="001337B4" w:rsidRPr="00471D3D">
                <w:rPr>
                  <w:rStyle w:val="Hyperlink"/>
                  <w:b w:val="0"/>
                  <w:bCs w:val="0"/>
                  <w:sz w:val="20"/>
                  <w:szCs w:val="20"/>
                </w:rPr>
                <w:t>CM/ResDH(2011)288</w:t>
              </w:r>
            </w:hyperlink>
          </w:p>
        </w:tc>
        <w:tc>
          <w:tcPr>
            <w:tcW w:w="1701" w:type="dxa"/>
            <w:tcMar>
              <w:top w:w="113" w:type="dxa"/>
              <w:bottom w:w="113"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 / Clift</w:t>
            </w:r>
          </w:p>
        </w:tc>
        <w:tc>
          <w:tcPr>
            <w:tcW w:w="1134" w:type="dxa"/>
            <w:tcMar>
              <w:top w:w="113" w:type="dxa"/>
              <w:bottom w:w="113"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7205/07</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22/11/2010</w:t>
            </w:r>
          </w:p>
          <w:p w:rsidR="001337B4" w:rsidRPr="003D49E0"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49E0">
              <w:rPr>
                <w:rFonts w:cstheme="minorHAnsi"/>
                <w:sz w:val="20"/>
                <w:szCs w:val="20"/>
              </w:rPr>
              <w:t>13/07/20101</w:t>
            </w:r>
          </w:p>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828" w:type="dxa"/>
            <w:tcMar>
              <w:top w:w="113" w:type="dxa"/>
              <w:bottom w:w="113" w:type="dxa"/>
            </w:tcMar>
          </w:tcPr>
          <w:p w:rsidR="001337B4" w:rsidRDefault="001337B4"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rights in detention and discrimination</w:t>
            </w:r>
            <w:r w:rsidR="009411BF" w:rsidRPr="009411BF">
              <w:rPr>
                <w:rStyle w:val="hps"/>
                <w:rFonts w:cstheme="minorHAnsi"/>
                <w:b/>
                <w:i/>
                <w:sz w:val="20"/>
                <w:szCs w:val="20"/>
              </w:rPr>
              <w:t>:</w:t>
            </w:r>
            <w:r>
              <w:rPr>
                <w:rStyle w:val="hps"/>
                <w:rFonts w:cstheme="minorHAnsi"/>
                <w:b/>
                <w:i/>
                <w:sz w:val="20"/>
                <w:szCs w:val="20"/>
              </w:rPr>
              <w:t xml:space="preserve"> </w:t>
            </w:r>
            <w:r w:rsidRPr="001C37D5">
              <w:rPr>
                <w:rStyle w:val="hps"/>
                <w:rFonts w:cstheme="minorHAnsi"/>
                <w:i/>
                <w:sz w:val="20"/>
                <w:szCs w:val="20"/>
              </w:rPr>
              <w:t>Unjustified discrimination in the conditions for allowing early release between prisoners serving fixed-term sentences of more than 15 years and those serving shorter sentences. Under the legislation applicable at the time, prisoners serving fixed-term sentences of imprisonment of 15 years or more were required to secure, in addition to a positive recommendation from the Parole Board, the approval of the Secretary of State for early release.</w:t>
            </w:r>
            <w:r>
              <w:rPr>
                <w:rStyle w:val="hps"/>
                <w:rFonts w:cstheme="minorHAnsi"/>
                <w:i/>
                <w:sz w:val="20"/>
                <w:szCs w:val="20"/>
              </w:rPr>
              <w:t>(Article 5 in conjunction with 14)</w:t>
            </w:r>
          </w:p>
        </w:tc>
        <w:tc>
          <w:tcPr>
            <w:tcW w:w="5387" w:type="dxa"/>
            <w:tcMar>
              <w:top w:w="113" w:type="dxa"/>
              <w:bottom w:w="113" w:type="dxa"/>
            </w:tcMar>
          </w:tcPr>
          <w:p w:rsidR="001337B4" w:rsidRDefault="009411BF" w:rsidP="001C37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in respect of non-pecuniary</w:t>
            </w:r>
            <w:r w:rsidR="001337B4" w:rsidRPr="008C183C">
              <w:rPr>
                <w:rFonts w:cstheme="minorHAnsi"/>
                <w:sz w:val="20"/>
                <w:szCs w:val="20"/>
              </w:rPr>
              <w:t xml:space="preserve"> </w:t>
            </w:r>
            <w:r w:rsidR="001337B4">
              <w:rPr>
                <w:rFonts w:cstheme="minorHAnsi"/>
                <w:sz w:val="20"/>
                <w:szCs w:val="20"/>
              </w:rPr>
              <w:t xml:space="preserve">paid. In </w:t>
            </w:r>
            <w:r w:rsidR="001337B4" w:rsidRPr="008C183C">
              <w:rPr>
                <w:rFonts w:cstheme="minorHAnsi"/>
                <w:sz w:val="20"/>
                <w:szCs w:val="20"/>
              </w:rPr>
              <w:t xml:space="preserve">1994 the applicant was sentenced to eighteen years' imprisonment. </w:t>
            </w:r>
            <w:r w:rsidR="001337B4">
              <w:rPr>
                <w:rFonts w:cstheme="minorHAnsi"/>
                <w:sz w:val="20"/>
                <w:szCs w:val="20"/>
              </w:rPr>
              <w:t xml:space="preserve">In </w:t>
            </w:r>
            <w:r w:rsidR="001337B4" w:rsidRPr="008C183C">
              <w:rPr>
                <w:rFonts w:cstheme="minorHAnsi"/>
                <w:sz w:val="20"/>
                <w:szCs w:val="20"/>
              </w:rPr>
              <w:t>2002 the Secretary of State rejected the recommendation of the Parole Board to release the applicant. He was finally released on licence in March 2004</w:t>
            </w:r>
            <w:r w:rsidR="001337B4">
              <w:rPr>
                <w:rFonts w:cstheme="minorHAnsi"/>
                <w:sz w:val="20"/>
                <w:szCs w:val="20"/>
              </w:rPr>
              <w:t>.</w:t>
            </w:r>
          </w:p>
          <w:p w:rsidR="001337B4" w:rsidRPr="00D251B2" w:rsidRDefault="009411BF" w:rsidP="002937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Change of</w:t>
            </w:r>
            <w:r w:rsidR="00B27B60">
              <w:rPr>
                <w:rFonts w:cstheme="minorHAnsi"/>
                <w:sz w:val="20"/>
                <w:szCs w:val="20"/>
              </w:rPr>
              <w:t xml:space="preserve"> the </w:t>
            </w:r>
            <w:r w:rsidR="001337B4" w:rsidRPr="001C37D5">
              <w:rPr>
                <w:rFonts w:cstheme="minorHAnsi"/>
                <w:sz w:val="20"/>
                <w:szCs w:val="20"/>
              </w:rPr>
              <w:t xml:space="preserve">Coroners and Justice Act </w:t>
            </w:r>
            <w:r w:rsidR="001337B4">
              <w:rPr>
                <w:rFonts w:cstheme="minorHAnsi"/>
                <w:sz w:val="20"/>
                <w:szCs w:val="20"/>
              </w:rPr>
              <w:t xml:space="preserve">in </w:t>
            </w:r>
            <w:r w:rsidR="001337B4" w:rsidRPr="001C37D5">
              <w:rPr>
                <w:rFonts w:cstheme="minorHAnsi"/>
                <w:sz w:val="20"/>
                <w:szCs w:val="20"/>
              </w:rPr>
              <w:t>2009</w:t>
            </w:r>
            <w:r w:rsidR="001337B4">
              <w:rPr>
                <w:rFonts w:cstheme="minorHAnsi"/>
                <w:sz w:val="20"/>
                <w:szCs w:val="20"/>
              </w:rPr>
              <w:t xml:space="preserve"> </w:t>
            </w:r>
            <w:r w:rsidR="001337B4" w:rsidRPr="001C37D5">
              <w:rPr>
                <w:rFonts w:cstheme="minorHAnsi"/>
                <w:sz w:val="20"/>
                <w:szCs w:val="20"/>
              </w:rPr>
              <w:t xml:space="preserve">to remove the power of the Secretary of State to override a recommendation of the Parole Board for release of any prisoner. </w:t>
            </w:r>
            <w:r w:rsidR="001337B4">
              <w:rPr>
                <w:rFonts w:cstheme="minorHAnsi"/>
                <w:sz w:val="20"/>
                <w:szCs w:val="20"/>
              </w:rPr>
              <w:t>T</w:t>
            </w:r>
            <w:r w:rsidR="001337B4" w:rsidRPr="001C37D5">
              <w:rPr>
                <w:rFonts w:cstheme="minorHAnsi"/>
                <w:sz w:val="20"/>
                <w:szCs w:val="20"/>
              </w:rPr>
              <w:t xml:space="preserve">he responsibility for release decisions, in the case of those prisoners serving 15 years or more who are subject to the release provisions of the Criminal Justice Act 1991, </w:t>
            </w:r>
            <w:r w:rsidR="001337B4">
              <w:rPr>
                <w:rFonts w:cstheme="minorHAnsi"/>
                <w:sz w:val="20"/>
                <w:szCs w:val="20"/>
              </w:rPr>
              <w:t xml:space="preserve">were transferred </w:t>
            </w:r>
            <w:r w:rsidR="001337B4" w:rsidRPr="001C37D5">
              <w:rPr>
                <w:rFonts w:cstheme="minorHAnsi"/>
                <w:sz w:val="20"/>
                <w:szCs w:val="20"/>
              </w:rPr>
              <w:t>to the Parole Board.</w:t>
            </w:r>
            <w:r w:rsidR="001337B4">
              <w:rPr>
                <w:rFonts w:cstheme="minorHAnsi"/>
                <w:sz w:val="20"/>
                <w:szCs w:val="20"/>
              </w:rPr>
              <w:t xml:space="preserve"> </w:t>
            </w:r>
            <w:r w:rsidR="001337B4" w:rsidRPr="004F6EF8">
              <w:rPr>
                <w:rFonts w:cstheme="minorHAnsi"/>
                <w:sz w:val="20"/>
                <w:szCs w:val="20"/>
              </w:rPr>
              <w:t>The judgment</w:t>
            </w:r>
            <w:r w:rsidR="001337B4">
              <w:rPr>
                <w:rFonts w:cstheme="minorHAnsi"/>
                <w:sz w:val="20"/>
                <w:szCs w:val="20"/>
              </w:rPr>
              <w:t xml:space="preserve"> was</w:t>
            </w:r>
            <w:r w:rsidR="001337B4" w:rsidRPr="004F6EF8">
              <w:rPr>
                <w:rFonts w:cstheme="minorHAnsi"/>
                <w:sz w:val="20"/>
                <w:szCs w:val="20"/>
              </w:rPr>
              <w:t xml:space="preserve"> published and disseminated.</w:t>
            </w:r>
          </w:p>
        </w:tc>
      </w:tr>
      <w:tr w:rsidR="001337B4" w:rsidRPr="00CC25B9"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CC25B9" w:rsidRDefault="0048194F" w:rsidP="002E00A2">
            <w:pPr>
              <w:jc w:val="center"/>
              <w:rPr>
                <w:b w:val="0"/>
                <w:sz w:val="20"/>
                <w:szCs w:val="20"/>
              </w:rPr>
            </w:pPr>
            <w:hyperlink r:id="rId422" w:history="1">
              <w:r w:rsidR="001337B4" w:rsidRPr="00FD4429">
                <w:rPr>
                  <w:rStyle w:val="Hyperlink"/>
                  <w:b w:val="0"/>
                  <w:bCs w:val="0"/>
                  <w:sz w:val="20"/>
                  <w:szCs w:val="20"/>
                </w:rPr>
                <w:t>CM/ResDH(2011)37</w:t>
              </w:r>
            </w:hyperlink>
          </w:p>
        </w:tc>
        <w:tc>
          <w:tcPr>
            <w:tcW w:w="1701" w:type="dxa"/>
            <w:tcMar>
              <w:top w:w="113" w:type="dxa"/>
              <w:bottom w:w="113" w:type="dxa"/>
            </w:tcMar>
          </w:tcPr>
          <w:p w:rsidR="001337B4" w:rsidRPr="00CC25B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UK / Curley</w:t>
            </w:r>
          </w:p>
        </w:tc>
        <w:tc>
          <w:tcPr>
            <w:tcW w:w="1134" w:type="dxa"/>
            <w:tcMar>
              <w:top w:w="113" w:type="dxa"/>
              <w:bottom w:w="113" w:type="dxa"/>
            </w:tcMar>
          </w:tcPr>
          <w:p w:rsidR="001337B4" w:rsidRPr="00CC25B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32340/96</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28/06/2000</w:t>
            </w:r>
          </w:p>
          <w:p w:rsidR="001337B4" w:rsidRPr="00FD4429"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D4429">
              <w:rPr>
                <w:rFonts w:cstheme="minorHAnsi"/>
                <w:sz w:val="20"/>
                <w:szCs w:val="20"/>
              </w:rPr>
              <w:t>28/03/2000</w:t>
            </w:r>
          </w:p>
        </w:tc>
        <w:tc>
          <w:tcPr>
            <w:tcW w:w="3828" w:type="dxa"/>
            <w:tcMar>
              <w:top w:w="113" w:type="dxa"/>
              <w:bottom w:w="113" w:type="dxa"/>
            </w:tcMar>
          </w:tcPr>
          <w:p w:rsidR="001337B4" w:rsidRPr="00CC25B9"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rights in detention</w:t>
            </w:r>
            <w:r w:rsidR="009411BF" w:rsidRPr="009411BF">
              <w:rPr>
                <w:rFonts w:cstheme="minorHAnsi"/>
                <w:b/>
                <w:i/>
                <w:color w:val="000000"/>
                <w:sz w:val="20"/>
                <w:szCs w:val="20"/>
              </w:rPr>
              <w:t>:</w:t>
            </w:r>
            <w:r>
              <w:rPr>
                <w:rFonts w:cstheme="minorHAnsi"/>
                <w:b/>
                <w:i/>
                <w:color w:val="000000"/>
                <w:sz w:val="20"/>
                <w:szCs w:val="20"/>
              </w:rPr>
              <w:t xml:space="preserve"> </w:t>
            </w:r>
            <w:r w:rsidRPr="00392590">
              <w:rPr>
                <w:rFonts w:cstheme="minorHAnsi"/>
                <w:i/>
                <w:color w:val="000000"/>
                <w:sz w:val="20"/>
                <w:szCs w:val="20"/>
              </w:rPr>
              <w:t>Inadequate review of the lawfulness of the applicant’s continued detention after the expiry of his mandatory sentence and absence of any enforceable right to compensation. (Article 5 §§4+5)</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w:t>
            </w:r>
            <w:r w:rsidR="001337B4" w:rsidRPr="004C3212">
              <w:rPr>
                <w:rStyle w:val="sb8d990e2"/>
                <w:sz w:val="20"/>
                <w:szCs w:val="20"/>
              </w:rPr>
              <w:t>The applicant was released in May 1997. Just satisfaction for non-pecuniary damage paid.</w:t>
            </w:r>
          </w:p>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rPr>
            </w:pPr>
            <w:r w:rsidRPr="009411BF">
              <w:rPr>
                <w:rStyle w:val="sb8d990e2"/>
                <w:i/>
                <w:sz w:val="20"/>
                <w:szCs w:val="20"/>
                <w:u w:val="single"/>
              </w:rPr>
              <w:t>General measures</w:t>
            </w:r>
            <w:r w:rsidRPr="009411BF">
              <w:rPr>
                <w:rStyle w:val="sb8d990e2"/>
                <w:i/>
                <w:sz w:val="20"/>
                <w:szCs w:val="20"/>
              </w:rPr>
              <w:t>:</w:t>
            </w:r>
            <w:r w:rsidR="001337B4" w:rsidRPr="004C3212">
              <w:rPr>
                <w:rStyle w:val="sb8d990e2"/>
                <w:sz w:val="20"/>
                <w:szCs w:val="20"/>
              </w:rPr>
              <w:t xml:space="preserve"> The Crime (Sentences) Act 1997, states that if the relevant part of a sentence is served and the Parole Board recommends release it is the duty of the Secretary of State to release the prisoner on licence (see Resolutions DH(98)149 and DH(98)150 in the cases of Hussain and Singh respectively). The applicant would now be able to lodge an application for compensation following the mechanisms provided for by the Human Rights Act 1998.</w:t>
            </w:r>
            <w:r w:rsidR="001337B4" w:rsidRPr="004C3212">
              <w:rPr>
                <w:rFonts w:cstheme="minorHAnsi"/>
                <w:color w:val="000000"/>
                <w:sz w:val="20"/>
                <w:szCs w:val="20"/>
              </w:rPr>
              <w:t xml:space="preserve"> The judgment was published.</w:t>
            </w:r>
          </w:p>
        </w:tc>
      </w:tr>
      <w:tr w:rsidR="001337B4" w:rsidRPr="00CC25B9"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CC25B9" w:rsidRDefault="0048194F" w:rsidP="002E00A2">
            <w:pPr>
              <w:jc w:val="center"/>
              <w:rPr>
                <w:b w:val="0"/>
                <w:sz w:val="20"/>
                <w:szCs w:val="20"/>
              </w:rPr>
            </w:pPr>
            <w:hyperlink r:id="rId423" w:history="1">
              <w:r w:rsidR="001337B4" w:rsidRPr="005A405A">
                <w:rPr>
                  <w:rStyle w:val="Hyperlink"/>
                  <w:b w:val="0"/>
                  <w:bCs w:val="0"/>
                  <w:sz w:val="20"/>
                  <w:szCs w:val="20"/>
                </w:rPr>
                <w:t>CM/ResDH(2011)36</w:t>
              </w:r>
            </w:hyperlink>
          </w:p>
        </w:tc>
        <w:tc>
          <w:tcPr>
            <w:tcW w:w="1701" w:type="dxa"/>
            <w:tcMar>
              <w:top w:w="113" w:type="dxa"/>
              <w:bottom w:w="113" w:type="dxa"/>
            </w:tcMar>
          </w:tcPr>
          <w:p w:rsidR="001337B4" w:rsidRPr="00CC25B9"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 / Faulkner</w:t>
            </w:r>
          </w:p>
        </w:tc>
        <w:tc>
          <w:tcPr>
            <w:tcW w:w="1134" w:type="dxa"/>
            <w:tcMar>
              <w:top w:w="113" w:type="dxa"/>
              <w:bottom w:w="113" w:type="dxa"/>
            </w:tcMar>
          </w:tcPr>
          <w:p w:rsidR="001337B4" w:rsidRPr="00CC25B9"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37471/97</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04/09/2002</w:t>
            </w:r>
          </w:p>
          <w:p w:rsidR="001337B4" w:rsidRPr="00C26D3D"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26D3D">
              <w:rPr>
                <w:rFonts w:cstheme="minorHAnsi"/>
                <w:sz w:val="20"/>
                <w:szCs w:val="20"/>
              </w:rPr>
              <w:t>04/06/2002</w:t>
            </w:r>
          </w:p>
        </w:tc>
        <w:tc>
          <w:tcPr>
            <w:tcW w:w="3828" w:type="dxa"/>
            <w:tcMar>
              <w:top w:w="113" w:type="dxa"/>
              <w:bottom w:w="113" w:type="dxa"/>
            </w:tcMar>
          </w:tcPr>
          <w:p w:rsidR="001337B4" w:rsidRPr="00CC25B9"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correspondence</w:t>
            </w:r>
            <w:r w:rsidR="009411BF" w:rsidRPr="009411BF">
              <w:rPr>
                <w:rFonts w:cstheme="minorHAnsi"/>
                <w:b/>
                <w:i/>
                <w:color w:val="000000"/>
                <w:sz w:val="20"/>
                <w:szCs w:val="20"/>
              </w:rPr>
              <w:t>:</w:t>
            </w:r>
            <w:r>
              <w:rPr>
                <w:rFonts w:cstheme="minorHAnsi"/>
                <w:b/>
                <w:i/>
                <w:color w:val="000000"/>
                <w:sz w:val="20"/>
                <w:szCs w:val="20"/>
              </w:rPr>
              <w:t xml:space="preserve"> </w:t>
            </w:r>
            <w:r w:rsidRPr="005A405A">
              <w:rPr>
                <w:rFonts w:cstheme="minorHAnsi"/>
                <w:i/>
                <w:color w:val="000000"/>
                <w:sz w:val="20"/>
                <w:szCs w:val="20"/>
              </w:rPr>
              <w:t>Failure of the prison authorities to send the applicant’s sealed letter, addressed to the Scottish Minister of State</w:t>
            </w:r>
            <w:r>
              <w:rPr>
                <w:rFonts w:cstheme="minorHAnsi"/>
                <w:i/>
                <w:color w:val="000000"/>
                <w:sz w:val="20"/>
                <w:szCs w:val="20"/>
              </w:rPr>
              <w:t>. (Article 8)</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The f</w:t>
            </w:r>
            <w:r w:rsidR="001337B4" w:rsidRPr="004C3212">
              <w:rPr>
                <w:rStyle w:val="sb8d990e2"/>
                <w:sz w:val="20"/>
                <w:szCs w:val="20"/>
              </w:rPr>
              <w:t>inding of a violation constituted in itself sufficient just satisfaction for any non-pecuniary damage.</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u w:val="single"/>
              </w:rPr>
            </w:pPr>
            <w:r w:rsidRPr="009411BF">
              <w:rPr>
                <w:rStyle w:val="sb8d990e2"/>
                <w:i/>
                <w:sz w:val="20"/>
                <w:szCs w:val="20"/>
                <w:u w:val="single"/>
              </w:rPr>
              <w:t>General measures</w:t>
            </w:r>
            <w:r w:rsidRPr="009411BF">
              <w:rPr>
                <w:rStyle w:val="sb8d990e2"/>
                <w:i/>
                <w:sz w:val="20"/>
                <w:szCs w:val="20"/>
              </w:rPr>
              <w:t>:</w:t>
            </w:r>
            <w:r w:rsidR="001337B4" w:rsidRPr="004C3212">
              <w:rPr>
                <w:rStyle w:val="sb8d990e2"/>
                <w:sz w:val="20"/>
                <w:szCs w:val="20"/>
              </w:rPr>
              <w:t xml:space="preserve"> The interception of the applicant’s letter was not in accordance with domestic law. </w:t>
            </w:r>
            <w:r w:rsidR="001337B4" w:rsidRPr="004C3212">
              <w:rPr>
                <w:rFonts w:cstheme="minorHAnsi"/>
                <w:color w:val="000000"/>
                <w:sz w:val="20"/>
                <w:szCs w:val="20"/>
              </w:rPr>
              <w:t>The judgment was published.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882701">
            <w:pPr>
              <w:jc w:val="center"/>
              <w:rPr>
                <w:b w:val="0"/>
                <w:sz w:val="20"/>
                <w:szCs w:val="20"/>
              </w:rPr>
            </w:pPr>
            <w:hyperlink r:id="rId424" w:history="1">
              <w:r w:rsidR="001337B4" w:rsidRPr="009C42B5">
                <w:rPr>
                  <w:rStyle w:val="Hyperlink"/>
                  <w:b w:val="0"/>
                  <w:bCs w:val="0"/>
                  <w:sz w:val="20"/>
                  <w:szCs w:val="20"/>
                </w:rPr>
                <w:t>CM/ResDH(2011)290</w:t>
              </w:r>
            </w:hyperlink>
          </w:p>
        </w:tc>
        <w:tc>
          <w:tcPr>
            <w:tcW w:w="1701" w:type="dxa"/>
            <w:tcMar>
              <w:top w:w="113" w:type="dxa"/>
              <w:bottom w:w="113" w:type="dxa"/>
            </w:tcMar>
          </w:tcPr>
          <w:p w:rsidR="001337B4" w:rsidRPr="00C60BDB" w:rsidRDefault="001337B4" w:rsidP="0088270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60BDB">
              <w:rPr>
                <w:rFonts w:cstheme="minorHAnsi"/>
                <w:b/>
                <w:sz w:val="20"/>
                <w:szCs w:val="20"/>
              </w:rPr>
              <w:t>UK / Grieves and 2 other cases</w:t>
            </w:r>
          </w:p>
          <w:p w:rsidR="001337B4" w:rsidRPr="00C60BDB" w:rsidRDefault="001337B4" w:rsidP="0088270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60BDB">
              <w:rPr>
                <w:rFonts w:cstheme="minorHAnsi"/>
                <w:b/>
                <w:sz w:val="20"/>
                <w:szCs w:val="20"/>
              </w:rPr>
              <w:t>(Le Petit and G.W.)</w:t>
            </w:r>
          </w:p>
        </w:tc>
        <w:tc>
          <w:tcPr>
            <w:tcW w:w="1134" w:type="dxa"/>
            <w:tcMar>
              <w:top w:w="113" w:type="dxa"/>
              <w:bottom w:w="113" w:type="dxa"/>
            </w:tcMar>
          </w:tcPr>
          <w:p w:rsidR="001337B4" w:rsidRDefault="001337B4" w:rsidP="0088270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57067/00</w:t>
            </w:r>
          </w:p>
        </w:tc>
        <w:tc>
          <w:tcPr>
            <w:tcW w:w="1276" w:type="dxa"/>
            <w:tcMar>
              <w:top w:w="113" w:type="dxa"/>
              <w:left w:w="0" w:type="dxa"/>
              <w:bottom w:w="113" w:type="dxa"/>
              <w:right w:w="0" w:type="dxa"/>
            </w:tcMar>
          </w:tcPr>
          <w:p w:rsidR="001337B4" w:rsidRDefault="001337B4" w:rsidP="0088270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16/12/2003</w:t>
            </w:r>
          </w:p>
          <w:p w:rsidR="001337B4" w:rsidRPr="009C42B5" w:rsidRDefault="001337B4" w:rsidP="0088270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C42B5">
              <w:rPr>
                <w:rFonts w:cstheme="minorHAnsi"/>
                <w:sz w:val="20"/>
                <w:szCs w:val="20"/>
              </w:rPr>
              <w:t>Grand Chamber</w:t>
            </w:r>
          </w:p>
        </w:tc>
        <w:tc>
          <w:tcPr>
            <w:tcW w:w="3828" w:type="dxa"/>
            <w:tcMar>
              <w:top w:w="113" w:type="dxa"/>
              <w:bottom w:w="113" w:type="dxa"/>
            </w:tcMar>
          </w:tcPr>
          <w:p w:rsidR="001337B4" w:rsidRPr="00165E26" w:rsidRDefault="001337B4" w:rsidP="008D77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en-US"/>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DE62AD">
              <w:rPr>
                <w:rStyle w:val="hps"/>
                <w:rFonts w:cstheme="minorHAnsi"/>
                <w:i/>
                <w:sz w:val="20"/>
                <w:szCs w:val="20"/>
              </w:rPr>
              <w:t>U</w:t>
            </w:r>
            <w:r w:rsidRPr="00DE62AD">
              <w:rPr>
                <w:rStyle w:val="hps"/>
                <w:rFonts w:cstheme="minorHAnsi"/>
                <w:i/>
                <w:sz w:val="20"/>
                <w:szCs w:val="20"/>
                <w:lang w:val="en-US"/>
              </w:rPr>
              <w:t xml:space="preserve">nfairness of Navy court-martial </w:t>
            </w:r>
            <w:r>
              <w:rPr>
                <w:rStyle w:val="hps"/>
                <w:rFonts w:cstheme="minorHAnsi"/>
                <w:i/>
                <w:sz w:val="20"/>
                <w:szCs w:val="20"/>
                <w:lang w:val="en-US"/>
              </w:rPr>
              <w:t xml:space="preserve">criminal </w:t>
            </w:r>
            <w:r w:rsidRPr="00DE62AD">
              <w:rPr>
                <w:rStyle w:val="hps"/>
                <w:rFonts w:cstheme="minorHAnsi"/>
                <w:i/>
                <w:sz w:val="20"/>
                <w:szCs w:val="20"/>
                <w:lang w:val="en-US"/>
              </w:rPr>
              <w:t xml:space="preserve">proceedings resulting in convictions due to </w:t>
            </w:r>
            <w:r>
              <w:rPr>
                <w:rStyle w:val="hps"/>
                <w:rFonts w:cstheme="minorHAnsi"/>
                <w:i/>
                <w:sz w:val="20"/>
                <w:szCs w:val="20"/>
                <w:lang w:val="en-US"/>
              </w:rPr>
              <w:t xml:space="preserve">the courts’ lack of independence and </w:t>
            </w:r>
            <w:r w:rsidRPr="00165E26">
              <w:rPr>
                <w:rStyle w:val="hps"/>
                <w:rFonts w:cstheme="minorHAnsi"/>
                <w:i/>
                <w:sz w:val="20"/>
                <w:szCs w:val="20"/>
                <w:lang w:val="en-US"/>
              </w:rPr>
              <w:t>impartiality m</w:t>
            </w:r>
            <w:r>
              <w:rPr>
                <w:rStyle w:val="hps"/>
                <w:rFonts w:cstheme="minorHAnsi"/>
                <w:i/>
                <w:sz w:val="20"/>
                <w:szCs w:val="20"/>
                <w:lang w:val="en-US"/>
              </w:rPr>
              <w:t xml:space="preserve">ainly because of </w:t>
            </w:r>
            <w:r w:rsidRPr="00165E26">
              <w:rPr>
                <w:rStyle w:val="hps"/>
                <w:rFonts w:cstheme="minorHAnsi"/>
                <w:i/>
                <w:sz w:val="20"/>
                <w:szCs w:val="20"/>
                <w:lang w:val="en-US"/>
              </w:rPr>
              <w:t xml:space="preserve">the conflicting roles played by the convening authority, the lack of any apparent basis on which the applicants could challenge the composition of their courts-martial, and the fact that no appeal lay to a judicial authority where a guilty plea had been entered. </w:t>
            </w:r>
          </w:p>
          <w:p w:rsidR="001337B4" w:rsidRPr="00165E26" w:rsidRDefault="001337B4" w:rsidP="008D77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en-US"/>
              </w:rPr>
            </w:pPr>
          </w:p>
          <w:p w:rsidR="001337B4" w:rsidRPr="00165E26" w:rsidRDefault="001337B4" w:rsidP="00165E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en-US"/>
              </w:rPr>
            </w:pPr>
            <w:r w:rsidRPr="00165E26">
              <w:rPr>
                <w:rStyle w:val="hps"/>
                <w:rFonts w:cstheme="minorHAnsi"/>
                <w:i/>
                <w:sz w:val="20"/>
                <w:szCs w:val="20"/>
                <w:lang w:val="en-US"/>
              </w:rPr>
              <w:t>In the Grieves case, the shortcomings included</w:t>
            </w:r>
            <w:r w:rsidR="009411BF" w:rsidRPr="009411BF">
              <w:rPr>
                <w:rStyle w:val="hps"/>
                <w:rFonts w:cstheme="minorHAnsi"/>
                <w:i/>
                <w:sz w:val="20"/>
                <w:szCs w:val="20"/>
                <w:lang w:val="en-US"/>
              </w:rPr>
              <w:t>:</w:t>
            </w:r>
            <w:r w:rsidRPr="00165E26">
              <w:rPr>
                <w:rStyle w:val="hps"/>
                <w:rFonts w:cstheme="minorHAnsi"/>
                <w:i/>
                <w:sz w:val="20"/>
                <w:szCs w:val="20"/>
                <w:lang w:val="en-US"/>
              </w:rPr>
              <w:t xml:space="preserve"> - the lack of a full-time Permanent President of Courts-Martial, - the relative lack of detail and clarity in the briefing notes prepared for members of naval courts-martial, and the fact that the Judge Advocate in a naval court-martial is not a civilian but a serving naval officer who, when not sitting in a court-martial, carries out regular naval duties.</w:t>
            </w:r>
            <w:r>
              <w:rPr>
                <w:rStyle w:val="hps"/>
                <w:rFonts w:cstheme="minorHAnsi"/>
                <w:i/>
                <w:sz w:val="20"/>
                <w:szCs w:val="20"/>
                <w:lang w:val="en-US"/>
              </w:rPr>
              <w:t xml:space="preserve"> (Article 6 §1)</w:t>
            </w:r>
          </w:p>
        </w:tc>
        <w:tc>
          <w:tcPr>
            <w:tcW w:w="5387" w:type="dxa"/>
            <w:tcMar>
              <w:top w:w="113" w:type="dxa"/>
              <w:bottom w:w="113" w:type="dxa"/>
            </w:tcMar>
          </w:tcPr>
          <w:p w:rsidR="001337B4" w:rsidRDefault="009411BF" w:rsidP="00C60BDB">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38c10080"/>
                <w:rFonts w:asciiTheme="minorHAnsi" w:hAnsiTheme="minorHAnsi" w:cstheme="minorHAnsi"/>
                <w:sz w:val="20"/>
                <w:szCs w:val="20"/>
              </w:rPr>
            </w:pPr>
            <w:r w:rsidRPr="009411BF">
              <w:rPr>
                <w:rStyle w:val="s38c10080"/>
                <w:rFonts w:asciiTheme="minorHAnsi" w:hAnsiTheme="minorHAnsi" w:cstheme="minorHAnsi"/>
                <w:i/>
                <w:sz w:val="20"/>
                <w:szCs w:val="20"/>
                <w:u w:val="single"/>
              </w:rPr>
              <w:t>Individual measures</w:t>
            </w:r>
            <w:r w:rsidRPr="009411BF">
              <w:rPr>
                <w:rStyle w:val="s38c10080"/>
                <w:rFonts w:asciiTheme="minorHAnsi" w:hAnsiTheme="minorHAnsi" w:cstheme="minorHAnsi"/>
                <w:i/>
                <w:sz w:val="20"/>
                <w:szCs w:val="20"/>
              </w:rPr>
              <w:t>:</w:t>
            </w:r>
            <w:r w:rsidR="001337B4" w:rsidRPr="00A62A5F">
              <w:rPr>
                <w:rStyle w:val="s38c10080"/>
                <w:rFonts w:asciiTheme="minorHAnsi" w:hAnsiTheme="minorHAnsi" w:cstheme="minorHAnsi"/>
                <w:sz w:val="20"/>
                <w:szCs w:val="20"/>
              </w:rPr>
              <w:t xml:space="preserve"> No claim in respect of pecuniary or non-pecuniary damage made</w:t>
            </w:r>
            <w:r w:rsidR="001337B4">
              <w:rPr>
                <w:rStyle w:val="s38c10080"/>
                <w:rFonts w:asciiTheme="minorHAnsi" w:hAnsiTheme="minorHAnsi" w:cstheme="minorHAnsi"/>
                <w:sz w:val="20"/>
                <w:szCs w:val="20"/>
              </w:rPr>
              <w:t xml:space="preserve"> in the Grieves case</w:t>
            </w:r>
            <w:r w:rsidR="001337B4" w:rsidRPr="00A62A5F">
              <w:rPr>
                <w:rStyle w:val="s38c10080"/>
                <w:rFonts w:asciiTheme="minorHAnsi" w:hAnsiTheme="minorHAnsi" w:cstheme="minorHAnsi"/>
                <w:sz w:val="20"/>
                <w:szCs w:val="20"/>
              </w:rPr>
              <w:t>.</w:t>
            </w:r>
            <w:r w:rsidR="001337B4">
              <w:rPr>
                <w:rStyle w:val="s38c10080"/>
                <w:rFonts w:asciiTheme="minorHAnsi" w:hAnsiTheme="minorHAnsi" w:cstheme="minorHAnsi"/>
                <w:sz w:val="20"/>
                <w:szCs w:val="20"/>
              </w:rPr>
              <w:t xml:space="preserve"> T</w:t>
            </w:r>
            <w:r w:rsidR="001337B4" w:rsidRPr="008D77D9">
              <w:rPr>
                <w:rStyle w:val="s38c10080"/>
                <w:rFonts w:asciiTheme="minorHAnsi" w:hAnsiTheme="minorHAnsi" w:cstheme="minorHAnsi"/>
                <w:sz w:val="20"/>
                <w:szCs w:val="20"/>
              </w:rPr>
              <w:t>he finding of a violation constituted in itself sufficient just satisfaction for any non-pecuniary damage suffered</w:t>
            </w:r>
            <w:r w:rsidR="001337B4">
              <w:rPr>
                <w:rStyle w:val="s38c10080"/>
                <w:rFonts w:asciiTheme="minorHAnsi" w:hAnsiTheme="minorHAnsi" w:cstheme="minorHAnsi"/>
                <w:sz w:val="20"/>
                <w:szCs w:val="20"/>
              </w:rPr>
              <w:t xml:space="preserve"> in the other cases</w:t>
            </w:r>
            <w:r w:rsidR="001337B4" w:rsidRPr="008D77D9">
              <w:rPr>
                <w:rStyle w:val="s38c10080"/>
                <w:rFonts w:asciiTheme="minorHAnsi" w:hAnsiTheme="minorHAnsi" w:cstheme="minorHAnsi"/>
                <w:sz w:val="20"/>
                <w:szCs w:val="20"/>
              </w:rPr>
              <w:t>.</w:t>
            </w:r>
            <w:r w:rsidR="001337B4">
              <w:t xml:space="preserve"> </w:t>
            </w:r>
            <w:r w:rsidR="001337B4" w:rsidRPr="00DE62AD">
              <w:rPr>
                <w:rStyle w:val="s38c10080"/>
                <w:rFonts w:asciiTheme="minorHAnsi" w:hAnsiTheme="minorHAnsi" w:cstheme="minorHAnsi"/>
                <w:sz w:val="20"/>
                <w:szCs w:val="20"/>
              </w:rPr>
              <w:t xml:space="preserve">It does not appear from the information available that any serious doubt exists as to the outcome of the proceedings </w:t>
            </w:r>
            <w:r w:rsidR="001337B4">
              <w:rPr>
                <w:rStyle w:val="s38c10080"/>
                <w:rFonts w:asciiTheme="minorHAnsi" w:hAnsiTheme="minorHAnsi" w:cstheme="minorHAnsi"/>
                <w:sz w:val="20"/>
                <w:szCs w:val="20"/>
              </w:rPr>
              <w:t xml:space="preserve">in all cases </w:t>
            </w:r>
            <w:r w:rsidR="001337B4" w:rsidRPr="00DE62AD">
              <w:rPr>
                <w:rStyle w:val="s38c10080"/>
                <w:rFonts w:asciiTheme="minorHAnsi" w:hAnsiTheme="minorHAnsi" w:cstheme="minorHAnsi"/>
                <w:sz w:val="20"/>
                <w:szCs w:val="20"/>
              </w:rPr>
              <w:t>such as to require reopening under the terms of the Committees’ Recommendation Rec(2000)2</w:t>
            </w:r>
            <w:r w:rsidR="001337B4">
              <w:rPr>
                <w:rStyle w:val="s38c10080"/>
                <w:rFonts w:asciiTheme="minorHAnsi" w:hAnsiTheme="minorHAnsi" w:cstheme="minorHAnsi"/>
                <w:sz w:val="20"/>
                <w:szCs w:val="20"/>
              </w:rPr>
              <w:t>.</w:t>
            </w:r>
          </w:p>
          <w:p w:rsidR="001337B4" w:rsidRPr="00C60BDB" w:rsidRDefault="009411BF" w:rsidP="005E0839">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38c10080"/>
                <w:rFonts w:asciiTheme="minorHAnsi" w:hAnsiTheme="minorHAnsi" w:cstheme="minorHAnsi"/>
                <w:sz w:val="20"/>
                <w:szCs w:val="20"/>
              </w:rPr>
            </w:pPr>
            <w:r w:rsidRPr="009411BF">
              <w:rPr>
                <w:rStyle w:val="s38c10080"/>
                <w:rFonts w:asciiTheme="minorHAnsi" w:hAnsiTheme="minorHAnsi" w:cstheme="minorHAnsi"/>
                <w:i/>
                <w:sz w:val="20"/>
                <w:szCs w:val="20"/>
                <w:u w:val="single"/>
              </w:rPr>
              <w:t>General measures</w:t>
            </w:r>
            <w:r w:rsidRPr="009411BF">
              <w:rPr>
                <w:rStyle w:val="s38c10080"/>
                <w:rFonts w:asciiTheme="minorHAnsi" w:hAnsiTheme="minorHAnsi" w:cstheme="minorHAnsi"/>
                <w:i/>
                <w:sz w:val="20"/>
                <w:szCs w:val="20"/>
              </w:rPr>
              <w:t>:</w:t>
            </w:r>
            <w:r w:rsidR="001337B4">
              <w:rPr>
                <w:rStyle w:val="s38c10080"/>
                <w:rFonts w:asciiTheme="minorHAnsi" w:hAnsiTheme="minorHAnsi" w:cstheme="minorHAnsi"/>
                <w:sz w:val="20"/>
                <w:szCs w:val="20"/>
              </w:rPr>
              <w:t xml:space="preserve"> Under the Armed Forces Act 1996 </w:t>
            </w:r>
            <w:r w:rsidR="001337B4" w:rsidRPr="00165E26">
              <w:rPr>
                <w:rStyle w:val="s38c10080"/>
                <w:rFonts w:asciiTheme="minorHAnsi" w:hAnsiTheme="minorHAnsi" w:cstheme="minorHAnsi"/>
                <w:sz w:val="20"/>
                <w:szCs w:val="20"/>
              </w:rPr>
              <w:t>the role of convening officer has ceased to exist and his functions are henceforth divided amongst different bodies.</w:t>
            </w:r>
            <w:r w:rsidR="001337B4">
              <w:t xml:space="preserve"> </w:t>
            </w:r>
            <w:r w:rsidRPr="009411BF">
              <w:rPr>
                <w:rStyle w:val="s38c10080"/>
                <w:rFonts w:asciiTheme="minorHAnsi" w:hAnsiTheme="minorHAnsi" w:cstheme="minorHAnsi"/>
                <w:i/>
                <w:sz w:val="20"/>
                <w:szCs w:val="20"/>
              </w:rPr>
              <w:t>:</w:t>
            </w:r>
            <w:r w:rsidR="001337B4" w:rsidRPr="00165E26">
              <w:rPr>
                <w:rStyle w:val="s38c10080"/>
                <w:rFonts w:asciiTheme="minorHAnsi" w:hAnsiTheme="minorHAnsi" w:cstheme="minorHAnsi"/>
                <w:sz w:val="20"/>
                <w:szCs w:val="20"/>
              </w:rPr>
              <w:t xml:space="preserve"> A right of appeal against sentence to the Courts-Martial Appeal Court was introduced</w:t>
            </w:r>
            <w:r w:rsidR="001337B4">
              <w:rPr>
                <w:rStyle w:val="s38c10080"/>
                <w:rFonts w:asciiTheme="minorHAnsi" w:hAnsiTheme="minorHAnsi" w:cstheme="minorHAnsi"/>
                <w:sz w:val="20"/>
                <w:szCs w:val="20"/>
              </w:rPr>
              <w:t xml:space="preserve">. </w:t>
            </w:r>
            <w:r w:rsidR="001337B4" w:rsidRPr="00165E26">
              <w:rPr>
                <w:rStyle w:val="s38c10080"/>
                <w:rFonts w:asciiTheme="minorHAnsi" w:hAnsiTheme="minorHAnsi" w:cstheme="minorHAnsi"/>
                <w:sz w:val="20"/>
                <w:szCs w:val="20"/>
              </w:rPr>
              <w:t xml:space="preserve">The appointment of serving naval personnel as judge advocates has ceased </w:t>
            </w:r>
            <w:r w:rsidR="001337B4">
              <w:rPr>
                <w:rStyle w:val="s38c10080"/>
                <w:rFonts w:asciiTheme="minorHAnsi" w:hAnsiTheme="minorHAnsi" w:cstheme="minorHAnsi"/>
                <w:sz w:val="20"/>
                <w:szCs w:val="20"/>
              </w:rPr>
              <w:t xml:space="preserve">and </w:t>
            </w:r>
            <w:r w:rsidR="001337B4" w:rsidRPr="00165E26">
              <w:rPr>
                <w:rStyle w:val="s38c10080"/>
                <w:rFonts w:asciiTheme="minorHAnsi" w:hAnsiTheme="minorHAnsi" w:cstheme="minorHAnsi"/>
                <w:sz w:val="20"/>
                <w:szCs w:val="20"/>
              </w:rPr>
              <w:t>under the Naval Discipline Act 1957 (Remedial) Order 2004, the responsibility of appointing judge advocates was transferred to the Judge Advocate of the Fleet, a civilian, who appointed as judge advocates civilian barristers, solicitors and other individuals holding judicial appointments.</w:t>
            </w:r>
            <w:r w:rsidR="001337B4">
              <w:t xml:space="preserve"> </w:t>
            </w:r>
            <w:r w:rsidR="001337B4" w:rsidRPr="00165E26">
              <w:rPr>
                <w:rStyle w:val="s38c10080"/>
                <w:rFonts w:asciiTheme="minorHAnsi" w:hAnsiTheme="minorHAnsi" w:cstheme="minorHAnsi"/>
                <w:sz w:val="20"/>
                <w:szCs w:val="20"/>
              </w:rPr>
              <w:t>The briefing notes prepared for ordinary members of naval courts martial were amended in 2002 to include appropriate instructions as to the need to function independently and free from outside pressure, and amended again in 2004 to reflect the appointment of civilian judge advocates and to ensure maximum possible consistency with those of the Army and Royal Air Force.</w:t>
            </w:r>
            <w:r w:rsidR="001337B4">
              <w:rPr>
                <w:rStyle w:val="s38c10080"/>
                <w:rFonts w:asciiTheme="minorHAnsi" w:hAnsiTheme="minorHAnsi" w:cstheme="minorHAnsi"/>
                <w:sz w:val="20"/>
                <w:szCs w:val="20"/>
              </w:rPr>
              <w:t xml:space="preserve"> </w:t>
            </w:r>
            <w:r w:rsidR="001337B4" w:rsidRPr="00165E26">
              <w:rPr>
                <w:rStyle w:val="s38c10080"/>
                <w:rFonts w:asciiTheme="minorHAnsi" w:hAnsiTheme="minorHAnsi" w:cstheme="minorHAnsi"/>
                <w:sz w:val="20"/>
                <w:szCs w:val="20"/>
              </w:rPr>
              <w:t>An “Order of Procedure at a Trial by the Naval Court Martial” was issued by the Naval Courts Administration Office in March 2005.</w:t>
            </w:r>
            <w:r w:rsidR="001337B4">
              <w:t xml:space="preserve"> </w:t>
            </w:r>
            <w:r w:rsidR="001337B4" w:rsidRPr="00165E26">
              <w:rPr>
                <w:rStyle w:val="s38c10080"/>
                <w:rFonts w:asciiTheme="minorHAnsi" w:hAnsiTheme="minorHAnsi" w:cstheme="minorHAnsi"/>
                <w:sz w:val="20"/>
                <w:szCs w:val="20"/>
              </w:rPr>
              <w:t>Some amendments of 2005 to the Court-Martial (Royal Navy) Rules ensure the balance between the role of the president and that of the ju</w:t>
            </w:r>
            <w:r w:rsidR="001337B4">
              <w:rPr>
                <w:rStyle w:val="s38c10080"/>
                <w:rFonts w:asciiTheme="minorHAnsi" w:hAnsiTheme="minorHAnsi" w:cstheme="minorHAnsi"/>
                <w:sz w:val="20"/>
                <w:szCs w:val="20"/>
              </w:rPr>
              <w:t>dge advocate. T</w:t>
            </w:r>
            <w:r w:rsidR="001337B4" w:rsidRPr="00C60BDB">
              <w:rPr>
                <w:rStyle w:val="s38c10080"/>
                <w:rFonts w:asciiTheme="minorHAnsi" w:hAnsiTheme="minorHAnsi" w:cstheme="minorHAnsi"/>
                <w:sz w:val="20"/>
                <w:szCs w:val="20"/>
              </w:rPr>
              <w:t xml:space="preserve">he Armed Forces Act 2006 </w:t>
            </w:r>
            <w:r w:rsidR="001337B4">
              <w:rPr>
                <w:rStyle w:val="s38c10080"/>
                <w:rFonts w:asciiTheme="minorHAnsi" w:hAnsiTheme="minorHAnsi" w:cstheme="minorHAnsi"/>
                <w:sz w:val="20"/>
                <w:szCs w:val="20"/>
              </w:rPr>
              <w:t xml:space="preserve">will come into force in 2009 setting up </w:t>
            </w:r>
            <w:r w:rsidR="001337B4" w:rsidRPr="00C60BDB">
              <w:rPr>
                <w:rStyle w:val="s38c10080"/>
                <w:rFonts w:asciiTheme="minorHAnsi" w:hAnsiTheme="minorHAnsi" w:cstheme="minorHAnsi"/>
                <w:sz w:val="20"/>
                <w:szCs w:val="20"/>
              </w:rPr>
              <w:t>a single, standing Court Martial for all three branches of the armed forces (army, navy, air force), which, rather like the Crown Court, may sit in more than one place at the same time. Different judge advocates and service personnel may make up the court for different trials.</w:t>
            </w:r>
            <w:r w:rsidR="001337B4">
              <w:rPr>
                <w:rStyle w:val="s38c10080"/>
                <w:rFonts w:asciiTheme="minorHAnsi" w:hAnsiTheme="minorHAnsi" w:cstheme="minorHAnsi"/>
                <w:sz w:val="20"/>
                <w:szCs w:val="20"/>
              </w:rPr>
              <w:t xml:space="preserve"> The judgement was published.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882701">
            <w:pPr>
              <w:jc w:val="center"/>
            </w:pPr>
            <w:hyperlink r:id="rId425" w:history="1">
              <w:r w:rsidR="001337B4" w:rsidRPr="009C42B5">
                <w:rPr>
                  <w:rStyle w:val="Hyperlink"/>
                  <w:b w:val="0"/>
                  <w:bCs w:val="0"/>
                  <w:sz w:val="20"/>
                  <w:szCs w:val="20"/>
                </w:rPr>
                <w:t>CM/ResDH(2011)290</w:t>
              </w:r>
            </w:hyperlink>
          </w:p>
        </w:tc>
        <w:tc>
          <w:tcPr>
            <w:tcW w:w="1701" w:type="dxa"/>
            <w:tcMar>
              <w:top w:w="113" w:type="dxa"/>
              <w:bottom w:w="113" w:type="dxa"/>
            </w:tcMar>
          </w:tcPr>
          <w:p w:rsidR="001337B4" w:rsidRPr="00636C41" w:rsidRDefault="001337B4" w:rsidP="0088270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 / Keenan</w:t>
            </w:r>
          </w:p>
        </w:tc>
        <w:tc>
          <w:tcPr>
            <w:tcW w:w="1134" w:type="dxa"/>
            <w:tcMar>
              <w:top w:w="113" w:type="dxa"/>
              <w:bottom w:w="113" w:type="dxa"/>
            </w:tcMar>
          </w:tcPr>
          <w:p w:rsidR="001337B4" w:rsidRPr="00636C41" w:rsidRDefault="001337B4" w:rsidP="0088270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27229/95</w:t>
            </w:r>
          </w:p>
        </w:tc>
        <w:tc>
          <w:tcPr>
            <w:tcW w:w="1276" w:type="dxa"/>
            <w:tcMar>
              <w:top w:w="113" w:type="dxa"/>
              <w:left w:w="0" w:type="dxa"/>
              <w:bottom w:w="113" w:type="dxa"/>
              <w:right w:w="0" w:type="dxa"/>
            </w:tcMar>
          </w:tcPr>
          <w:p w:rsidR="001337B4" w:rsidRDefault="001337B4" w:rsidP="0088270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03/04/2001</w:t>
            </w:r>
          </w:p>
          <w:p w:rsidR="001337B4" w:rsidRPr="00E50ADA" w:rsidRDefault="001337B4" w:rsidP="0088270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50ADA">
              <w:rPr>
                <w:rFonts w:cstheme="minorHAnsi"/>
                <w:sz w:val="20"/>
                <w:szCs w:val="20"/>
              </w:rPr>
              <w:t>03/04/2001</w:t>
            </w:r>
          </w:p>
        </w:tc>
        <w:tc>
          <w:tcPr>
            <w:tcW w:w="3828" w:type="dxa"/>
            <w:tcMar>
              <w:top w:w="113" w:type="dxa"/>
              <w:bottom w:w="113" w:type="dxa"/>
            </w:tcMar>
          </w:tcPr>
          <w:p w:rsidR="001337B4" w:rsidRPr="00942C8C" w:rsidRDefault="001337B4" w:rsidP="00E50AD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en-US"/>
              </w:rPr>
            </w:pPr>
            <w:r>
              <w:rPr>
                <w:rStyle w:val="hps"/>
                <w:rFonts w:cstheme="minorHAnsi"/>
                <w:b/>
                <w:i/>
                <w:sz w:val="20"/>
                <w:szCs w:val="20"/>
              </w:rPr>
              <w:t>Protection against ill-treatment</w:t>
            </w:r>
            <w:r w:rsidR="009411BF" w:rsidRPr="009411BF">
              <w:rPr>
                <w:rStyle w:val="hps"/>
                <w:rFonts w:cstheme="minorHAnsi"/>
                <w:b/>
                <w:i/>
                <w:sz w:val="20"/>
                <w:szCs w:val="20"/>
              </w:rPr>
              <w:t>:</w:t>
            </w:r>
            <w:r>
              <w:rPr>
                <w:rStyle w:val="hps"/>
                <w:rFonts w:cstheme="minorHAnsi"/>
                <w:b/>
                <w:i/>
                <w:sz w:val="20"/>
                <w:szCs w:val="20"/>
              </w:rPr>
              <w:t xml:space="preserve"> </w:t>
            </w:r>
            <w:r w:rsidRPr="009C42B5">
              <w:rPr>
                <w:rStyle w:val="hps"/>
                <w:rFonts w:cstheme="minorHAnsi"/>
                <w:i/>
                <w:sz w:val="20"/>
                <w:szCs w:val="20"/>
              </w:rPr>
              <w:t xml:space="preserve">Suicide </w:t>
            </w:r>
            <w:r w:rsidRPr="009C42B5">
              <w:rPr>
                <w:rFonts w:eastAsia="Times New Roman" w:cs="Arial"/>
                <w:i/>
                <w:color w:val="000000"/>
                <w:sz w:val="20"/>
                <w:szCs w:val="20"/>
              </w:rPr>
              <w:t>of a mother's mentally ill son in prison due</w:t>
            </w:r>
            <w:r w:rsidRPr="00942C8C">
              <w:rPr>
                <w:rFonts w:eastAsia="Times New Roman" w:cs="Arial"/>
                <w:i/>
                <w:color w:val="000000"/>
                <w:sz w:val="20"/>
                <w:szCs w:val="20"/>
              </w:rPr>
              <w:t xml:space="preserve"> to </w:t>
            </w:r>
            <w:r>
              <w:rPr>
                <w:rFonts w:eastAsia="Times New Roman" w:cs="Arial"/>
                <w:i/>
                <w:color w:val="000000"/>
                <w:sz w:val="20"/>
                <w:szCs w:val="20"/>
              </w:rPr>
              <w:t xml:space="preserve"> lack of adequate care and due to </w:t>
            </w:r>
            <w:r w:rsidRPr="00942C8C">
              <w:rPr>
                <w:rFonts w:eastAsia="Times New Roman" w:cs="Arial"/>
                <w:i/>
                <w:color w:val="000000"/>
                <w:sz w:val="20"/>
                <w:szCs w:val="20"/>
              </w:rPr>
              <w:t xml:space="preserve">disciplinary </w:t>
            </w:r>
            <w:r>
              <w:rPr>
                <w:rFonts w:eastAsia="Times New Roman" w:cs="Arial"/>
                <w:i/>
                <w:color w:val="000000"/>
                <w:sz w:val="20"/>
                <w:szCs w:val="20"/>
              </w:rPr>
              <w:t xml:space="preserve">segregation </w:t>
            </w:r>
            <w:r w:rsidRPr="00942C8C">
              <w:rPr>
                <w:rFonts w:eastAsia="Times New Roman" w:cs="Arial"/>
                <w:i/>
                <w:color w:val="000000"/>
                <w:sz w:val="20"/>
                <w:szCs w:val="20"/>
              </w:rPr>
              <w:t>mea</w:t>
            </w:r>
            <w:r>
              <w:rPr>
                <w:rFonts w:eastAsia="Times New Roman" w:cs="Arial"/>
                <w:i/>
                <w:color w:val="000000"/>
                <w:sz w:val="20"/>
                <w:szCs w:val="20"/>
              </w:rPr>
              <w:t>sures imposed</w:t>
            </w:r>
            <w:r w:rsidRPr="00942C8C">
              <w:rPr>
                <w:rFonts w:eastAsia="Times New Roman" w:cs="Arial"/>
                <w:i/>
                <w:color w:val="000000"/>
                <w:sz w:val="20"/>
                <w:szCs w:val="20"/>
              </w:rPr>
              <w:t>; lack of remedy</w:t>
            </w:r>
            <w:r>
              <w:rPr>
                <w:rFonts w:eastAsia="Times New Roman" w:cs="Arial"/>
                <w:i/>
                <w:color w:val="000000"/>
                <w:sz w:val="20"/>
                <w:szCs w:val="20"/>
              </w:rPr>
              <w:t xml:space="preserve"> against disciplinary sanctions</w:t>
            </w:r>
            <w:r w:rsidRPr="00942C8C">
              <w:rPr>
                <w:rFonts w:eastAsia="Times New Roman" w:cs="Arial"/>
                <w:i/>
                <w:color w:val="000000"/>
                <w:sz w:val="20"/>
                <w:szCs w:val="20"/>
              </w:rPr>
              <w:t xml:space="preserve">; lack of effective investigation into </w:t>
            </w:r>
            <w:r>
              <w:rPr>
                <w:rFonts w:eastAsia="Times New Roman" w:cs="Arial"/>
                <w:i/>
                <w:color w:val="000000"/>
                <w:sz w:val="20"/>
                <w:szCs w:val="20"/>
              </w:rPr>
              <w:t>the</w:t>
            </w:r>
            <w:r w:rsidRPr="00942C8C">
              <w:rPr>
                <w:rFonts w:eastAsia="Times New Roman" w:cs="Arial"/>
                <w:i/>
                <w:color w:val="000000"/>
                <w:sz w:val="20"/>
                <w:szCs w:val="20"/>
              </w:rPr>
              <w:t xml:space="preserve"> son's suicide and impossibility of obtaining en</w:t>
            </w:r>
            <w:r>
              <w:rPr>
                <w:rFonts w:eastAsia="Times New Roman" w:cs="Arial"/>
                <w:i/>
                <w:color w:val="000000"/>
                <w:sz w:val="20"/>
                <w:szCs w:val="20"/>
              </w:rPr>
              <w:t>forceable award of compensation. (Articles 3 subtantive limb and 13 twice)</w:t>
            </w:r>
          </w:p>
        </w:tc>
        <w:tc>
          <w:tcPr>
            <w:tcW w:w="5387" w:type="dxa"/>
            <w:tcMar>
              <w:top w:w="113" w:type="dxa"/>
              <w:bottom w:w="113" w:type="dxa"/>
            </w:tcMar>
          </w:tcPr>
          <w:p w:rsidR="001337B4" w:rsidRDefault="009411BF" w:rsidP="00882701">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38c10080"/>
                <w:rFonts w:asciiTheme="minorHAnsi" w:hAnsiTheme="minorHAnsi" w:cstheme="minorHAnsi"/>
                <w:sz w:val="20"/>
                <w:szCs w:val="20"/>
              </w:rPr>
            </w:pPr>
            <w:r w:rsidRPr="009411BF">
              <w:rPr>
                <w:rStyle w:val="s38c10080"/>
                <w:rFonts w:asciiTheme="minorHAnsi" w:hAnsiTheme="minorHAnsi" w:cstheme="minorHAnsi"/>
                <w:i/>
                <w:sz w:val="20"/>
                <w:szCs w:val="20"/>
                <w:u w:val="single"/>
              </w:rPr>
              <w:t>Individual measures</w:t>
            </w:r>
            <w:r w:rsidRPr="009411BF">
              <w:rPr>
                <w:rStyle w:val="s38c10080"/>
                <w:rFonts w:asciiTheme="minorHAnsi" w:hAnsiTheme="minorHAnsi" w:cstheme="minorHAnsi"/>
                <w:i/>
                <w:sz w:val="20"/>
                <w:szCs w:val="20"/>
              </w:rPr>
              <w:t>:</w:t>
            </w:r>
            <w:r w:rsidR="001337B4">
              <w:rPr>
                <w:rStyle w:val="s38c10080"/>
                <w:rFonts w:asciiTheme="minorHAnsi" w:hAnsiTheme="minorHAnsi" w:cstheme="minorHAnsi"/>
                <w:sz w:val="20"/>
                <w:szCs w:val="20"/>
              </w:rPr>
              <w:t xml:space="preserve"> J</w:t>
            </w:r>
            <w:r w:rsidR="001337B4" w:rsidRPr="009753A5">
              <w:rPr>
                <w:rStyle w:val="s38c10080"/>
                <w:rFonts w:asciiTheme="minorHAnsi" w:hAnsiTheme="minorHAnsi" w:cstheme="minorHAnsi"/>
                <w:sz w:val="20"/>
                <w:szCs w:val="20"/>
              </w:rPr>
              <w:t>ust satisfaction for non-pecuniary damages in respect of her deceased son, and a sum for her own non-pecuniary damages</w:t>
            </w:r>
            <w:r w:rsidR="001337B4">
              <w:rPr>
                <w:rStyle w:val="s38c10080"/>
                <w:rFonts w:asciiTheme="minorHAnsi" w:hAnsiTheme="minorHAnsi" w:cstheme="minorHAnsi"/>
                <w:sz w:val="20"/>
                <w:szCs w:val="20"/>
              </w:rPr>
              <w:t xml:space="preserve"> paid.</w:t>
            </w:r>
          </w:p>
          <w:p w:rsidR="001337B4" w:rsidRPr="00882701" w:rsidRDefault="009411BF" w:rsidP="00882701">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38c10080"/>
                <w:rFonts w:asciiTheme="minorHAnsi" w:hAnsiTheme="minorHAnsi" w:cstheme="minorHAnsi"/>
                <w:sz w:val="20"/>
                <w:szCs w:val="20"/>
              </w:rPr>
            </w:pPr>
            <w:r w:rsidRPr="009411BF">
              <w:rPr>
                <w:rStyle w:val="s38c10080"/>
                <w:rFonts w:asciiTheme="minorHAnsi" w:hAnsiTheme="minorHAnsi" w:cstheme="minorHAnsi"/>
                <w:i/>
                <w:sz w:val="20"/>
                <w:szCs w:val="20"/>
                <w:u w:val="single"/>
              </w:rPr>
              <w:t>General measures</w:t>
            </w:r>
            <w:r w:rsidRPr="009411BF">
              <w:rPr>
                <w:rStyle w:val="s38c10080"/>
                <w:rFonts w:asciiTheme="minorHAnsi" w:hAnsiTheme="minorHAnsi" w:cstheme="minorHAnsi"/>
                <w:i/>
                <w:sz w:val="20"/>
                <w:szCs w:val="20"/>
              </w:rPr>
              <w:t>:</w:t>
            </w:r>
            <w:r w:rsidR="001337B4">
              <w:rPr>
                <w:rStyle w:val="s38c10080"/>
                <w:rFonts w:asciiTheme="minorHAnsi" w:hAnsiTheme="minorHAnsi" w:cstheme="minorHAnsi"/>
                <w:sz w:val="20"/>
                <w:szCs w:val="20"/>
              </w:rPr>
              <w:t xml:space="preserve"> </w:t>
            </w:r>
            <w:r w:rsidR="001337B4" w:rsidRPr="00882701">
              <w:rPr>
                <w:rStyle w:val="s38c10080"/>
                <w:rFonts w:asciiTheme="minorHAnsi" w:hAnsiTheme="minorHAnsi" w:cstheme="minorHAnsi"/>
                <w:sz w:val="20"/>
                <w:szCs w:val="20"/>
              </w:rPr>
              <w:t>a) Lack of effective monitoring of a prisoner’s condition in segregation</w:t>
            </w:r>
            <w:r w:rsidRPr="009411BF">
              <w:rPr>
                <w:rStyle w:val="s38c10080"/>
                <w:rFonts w:asciiTheme="minorHAnsi" w:hAnsiTheme="minorHAnsi" w:cstheme="minorHAnsi"/>
                <w:i/>
                <w:sz w:val="20"/>
                <w:szCs w:val="20"/>
              </w:rPr>
              <w:t>:</w:t>
            </w:r>
            <w:r w:rsidR="001337B4">
              <w:rPr>
                <w:rStyle w:val="s38c10080"/>
                <w:rFonts w:asciiTheme="minorHAnsi" w:hAnsiTheme="minorHAnsi" w:cstheme="minorHAnsi"/>
                <w:sz w:val="20"/>
                <w:szCs w:val="20"/>
              </w:rPr>
              <w:t xml:space="preserve"> </w:t>
            </w:r>
            <w:r w:rsidR="001337B4" w:rsidRPr="00882701">
              <w:rPr>
                <w:rStyle w:val="s38c10080"/>
                <w:rFonts w:asciiTheme="minorHAnsi" w:hAnsiTheme="minorHAnsi" w:cstheme="minorHAnsi"/>
                <w:sz w:val="20"/>
                <w:szCs w:val="20"/>
              </w:rPr>
              <w:t>A revised Segregation Policy in the Prison Service Order, followed in all prison establishments, was implemented in 2003. It lays down the requirement that prison staff who work in the segregation unit are adequately trained in suicide prevention and mental-health awareness; a new safety algorithm to ensure that appropriate mental-health screening is carried out and a segregation history sheet established to help alert staff to any changes in the prisoner’s behaviour pattern which could indicate that he or she is not coping with segregation. The Prison Rules 1999 were revised in 2005</w:t>
            </w:r>
            <w:r w:rsidR="00B27B60">
              <w:rPr>
                <w:rStyle w:val="s38c10080"/>
                <w:rFonts w:asciiTheme="minorHAnsi" w:hAnsiTheme="minorHAnsi" w:cstheme="minorHAnsi"/>
                <w:sz w:val="20"/>
                <w:szCs w:val="20"/>
              </w:rPr>
              <w:t xml:space="preserve"> </w:t>
            </w:r>
            <w:r w:rsidR="001337B4" w:rsidRPr="00882701">
              <w:rPr>
                <w:rStyle w:val="s38c10080"/>
                <w:rFonts w:asciiTheme="minorHAnsi" w:hAnsiTheme="minorHAnsi" w:cstheme="minorHAnsi"/>
                <w:sz w:val="20"/>
                <w:szCs w:val="20"/>
              </w:rPr>
              <w:t>accordingly. Before deciding whether to impose a punishment of cellular confinement, the governor, adjudicator or reviewer shall ask a registered medical practitioner or registered nurse whether there are any medical reasons why the punishment is unsuitable and shall take this advice into account when making a decision. The Prison Service Order and its underlying performance standard have recently undergone the revision as part of a wider review looking at re</w:t>
            </w:r>
            <w:r w:rsidR="001337B4">
              <w:rPr>
                <w:rStyle w:val="s38c10080"/>
                <w:rFonts w:asciiTheme="minorHAnsi" w:hAnsiTheme="minorHAnsi" w:cstheme="minorHAnsi"/>
                <w:sz w:val="20"/>
                <w:szCs w:val="20"/>
              </w:rPr>
              <w:t xml:space="preserve">ducing the use of segregation. </w:t>
            </w:r>
          </w:p>
          <w:p w:rsidR="001337B4" w:rsidRDefault="001337B4" w:rsidP="00882701">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38c10080"/>
                <w:rFonts w:asciiTheme="minorHAnsi" w:hAnsiTheme="minorHAnsi" w:cstheme="minorHAnsi"/>
                <w:sz w:val="20"/>
                <w:szCs w:val="20"/>
              </w:rPr>
            </w:pPr>
            <w:r w:rsidRPr="00882701">
              <w:rPr>
                <w:rStyle w:val="s38c10080"/>
                <w:rFonts w:asciiTheme="minorHAnsi" w:hAnsiTheme="minorHAnsi" w:cstheme="minorHAnsi"/>
                <w:sz w:val="20"/>
                <w:szCs w:val="20"/>
              </w:rPr>
              <w:t>b) Lack of psychiatric input into a prisoner’s assessment</w:t>
            </w:r>
            <w:r w:rsidR="009411BF" w:rsidRPr="009411BF">
              <w:rPr>
                <w:rStyle w:val="s38c10080"/>
                <w:rFonts w:asciiTheme="minorHAnsi" w:hAnsiTheme="minorHAnsi" w:cstheme="minorHAnsi"/>
                <w:i/>
                <w:sz w:val="20"/>
                <w:szCs w:val="20"/>
              </w:rPr>
              <w:t>:</w:t>
            </w:r>
            <w:r>
              <w:rPr>
                <w:rStyle w:val="s38c10080"/>
                <w:rFonts w:asciiTheme="minorHAnsi" w:hAnsiTheme="minorHAnsi" w:cstheme="minorHAnsi"/>
                <w:sz w:val="20"/>
                <w:szCs w:val="20"/>
              </w:rPr>
              <w:t xml:space="preserve"> </w:t>
            </w:r>
            <w:r w:rsidRPr="00882701">
              <w:rPr>
                <w:rStyle w:val="s38c10080"/>
                <w:rFonts w:asciiTheme="minorHAnsi" w:hAnsiTheme="minorHAnsi" w:cstheme="minorHAnsi"/>
                <w:sz w:val="20"/>
                <w:szCs w:val="20"/>
              </w:rPr>
              <w:t xml:space="preserve">In April 2006, responsibility for health care in prisons was transferred from the Prison Service to the local National Health Service. The health care team is selected by a local Primary Care Trust and the Prison Board jointly and consists of medical professionals including nurses trained in mental health care. Referral to a mental health team or specialist mental health services follows the structure that exists outside prisons and is arranged by the Primary Care Trust and Prison Board. General Practitioners working in prisons as part of the health care team provide general and mental health care to prisoners in the same way as they would in the community. Mental health care for prisoners was the particular focus of a detailed thematic review undertaken in October 2007 by HM Inspectorate of Prisons. </w:t>
            </w:r>
          </w:p>
          <w:p w:rsidR="001337B4" w:rsidRDefault="001337B4" w:rsidP="00E50ADA">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38c10080"/>
                <w:rFonts w:asciiTheme="minorHAnsi" w:hAnsiTheme="minorHAnsi" w:cstheme="minorHAnsi"/>
                <w:sz w:val="20"/>
                <w:szCs w:val="20"/>
              </w:rPr>
            </w:pPr>
            <w:r w:rsidRPr="00882701">
              <w:rPr>
                <w:rStyle w:val="s38c10080"/>
                <w:rFonts w:asciiTheme="minorHAnsi" w:hAnsiTheme="minorHAnsi" w:cstheme="minorHAnsi"/>
                <w:sz w:val="20"/>
                <w:szCs w:val="20"/>
              </w:rPr>
              <w:t>c) Complaint procedures</w:t>
            </w:r>
            <w:r w:rsidR="009411BF" w:rsidRPr="009411BF">
              <w:rPr>
                <w:rStyle w:val="s38c10080"/>
                <w:rFonts w:asciiTheme="minorHAnsi" w:hAnsiTheme="minorHAnsi" w:cstheme="minorHAnsi"/>
                <w:i/>
                <w:sz w:val="20"/>
                <w:szCs w:val="20"/>
              </w:rPr>
              <w:t>:</w:t>
            </w:r>
            <w:r w:rsidRPr="00882701">
              <w:rPr>
                <w:rStyle w:val="s38c10080"/>
                <w:rFonts w:asciiTheme="minorHAnsi" w:hAnsiTheme="minorHAnsi" w:cstheme="minorHAnsi"/>
                <w:sz w:val="20"/>
                <w:szCs w:val="20"/>
              </w:rPr>
              <w:t xml:space="preserve"> In February 2002, new complaint procedures for prisoners were established. It introduced a confidential box on all prison wings, where prisoners can both pick up a complaints form and post a completed complaints form. With regard to remedies against disciplinary sanctions imposed by independent adjudicators, in particular, additional days, the Prison Rules were amended in 2002 to give the prisoner the right to legal representation and to provide for a review of the punishment imposed, within 14 days of receipt of the request. With regard to disciplinary sanctions imposed by governors, in particular, segregation, the Prison Discipline Manual was revised in 2006. It makes it mandatory for prisons to have a fast-track system available for urgent applications for the review of adjudications. The Prisons and Probation Ombudsman now has jurisdiction to review disciplinary procedures and the merits of disciplinary hearings. If the Ombudsman upholds such a complaint, the Prison Service may quash the adjudication. </w:t>
            </w:r>
          </w:p>
          <w:p w:rsidR="001337B4" w:rsidRPr="00882701" w:rsidRDefault="001337B4" w:rsidP="00E50ADA">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38c10080"/>
                <w:rFonts w:asciiTheme="minorHAnsi" w:hAnsiTheme="minorHAnsi" w:cstheme="minorHAnsi"/>
                <w:sz w:val="20"/>
                <w:szCs w:val="20"/>
              </w:rPr>
            </w:pPr>
            <w:r w:rsidRPr="00882701">
              <w:rPr>
                <w:rStyle w:val="s38c10080"/>
                <w:rFonts w:asciiTheme="minorHAnsi" w:hAnsiTheme="minorHAnsi" w:cstheme="minorHAnsi"/>
                <w:sz w:val="20"/>
                <w:szCs w:val="20"/>
              </w:rPr>
              <w:t>Concerning a remedy following the suicide of a prisoner</w:t>
            </w:r>
            <w:r w:rsidR="009411BF" w:rsidRPr="009411BF">
              <w:rPr>
                <w:rStyle w:val="s38c10080"/>
                <w:rFonts w:asciiTheme="minorHAnsi" w:hAnsiTheme="minorHAnsi" w:cstheme="minorHAnsi"/>
                <w:i/>
                <w:sz w:val="20"/>
                <w:szCs w:val="20"/>
              </w:rPr>
              <w:t>:</w:t>
            </w:r>
            <w:r w:rsidRPr="00882701">
              <w:rPr>
                <w:rStyle w:val="s38c10080"/>
                <w:rFonts w:asciiTheme="minorHAnsi" w:hAnsiTheme="minorHAnsi" w:cstheme="minorHAnsi"/>
                <w:sz w:val="20"/>
                <w:szCs w:val="20"/>
              </w:rPr>
              <w:t xml:space="preserve"> See CM/ResDH(2007)101) in Bubbins. The Human Rights Act creates a cause of action, which can found a claim for relief, including damages, against a public authority that has acted unlawfully in breach of Convention rights.  </w:t>
            </w:r>
          </w:p>
          <w:p w:rsidR="001337B4" w:rsidRPr="00882701" w:rsidRDefault="001337B4" w:rsidP="00E50ADA">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38c10080"/>
                <w:rFonts w:asciiTheme="minorHAnsi" w:hAnsiTheme="minorHAnsi" w:cstheme="minorHAnsi"/>
                <w:sz w:val="20"/>
                <w:szCs w:val="20"/>
                <w:lang w:val="en-US"/>
              </w:rPr>
            </w:pPr>
            <w:r>
              <w:rPr>
                <w:rStyle w:val="s38c10080"/>
                <w:rFonts w:asciiTheme="minorHAnsi" w:hAnsiTheme="minorHAnsi" w:cstheme="minorHAnsi"/>
                <w:sz w:val="20"/>
                <w:szCs w:val="20"/>
                <w:lang w:val="en-US"/>
              </w:rPr>
              <w:t>The judgment was published.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426" w:history="1">
              <w:r w:rsidR="001337B4" w:rsidRPr="00636C41">
                <w:rPr>
                  <w:rStyle w:val="Hyperlink"/>
                  <w:rFonts w:cstheme="minorHAnsi"/>
                  <w:b w:val="0"/>
                  <w:bCs w:val="0"/>
                  <w:sz w:val="20"/>
                  <w:szCs w:val="20"/>
                </w:rPr>
                <w:t>CM/ResDH(2011)83</w:t>
              </w:r>
            </w:hyperlink>
          </w:p>
        </w:tc>
        <w:tc>
          <w:tcPr>
            <w:tcW w:w="1701"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UK / Liberty and Others</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58243/00</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01/10/2008</w:t>
            </w:r>
          </w:p>
          <w:p w:rsidR="001337B4" w:rsidRPr="006D307B"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D307B">
              <w:rPr>
                <w:rFonts w:cstheme="minorHAnsi"/>
                <w:sz w:val="20"/>
                <w:szCs w:val="20"/>
              </w:rPr>
              <w:t>01/07/2008</w:t>
            </w:r>
          </w:p>
        </w:tc>
        <w:tc>
          <w:tcPr>
            <w:tcW w:w="3828" w:type="dxa"/>
            <w:tcMar>
              <w:top w:w="113" w:type="dxa"/>
              <w:bottom w:w="113" w:type="dxa"/>
            </w:tcMar>
          </w:tcPr>
          <w:p w:rsidR="001337B4" w:rsidRPr="00EA040C"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private life</w:t>
            </w:r>
            <w:r w:rsidR="009411BF" w:rsidRPr="009411BF">
              <w:rPr>
                <w:rStyle w:val="hps"/>
                <w:rFonts w:cstheme="minorHAnsi"/>
                <w:b/>
                <w:i/>
                <w:sz w:val="20"/>
                <w:szCs w:val="20"/>
              </w:rPr>
              <w:t>:</w:t>
            </w:r>
            <w:r>
              <w:rPr>
                <w:rStyle w:val="hps"/>
                <w:rFonts w:cstheme="minorHAnsi"/>
                <w:b/>
                <w:i/>
                <w:sz w:val="20"/>
                <w:szCs w:val="20"/>
              </w:rPr>
              <w:t xml:space="preserve"> </w:t>
            </w:r>
            <w:r w:rsidRPr="00ED1626">
              <w:rPr>
                <w:rStyle w:val="hps"/>
                <w:rFonts w:cstheme="minorHAnsi"/>
                <w:i/>
                <w:sz w:val="20"/>
                <w:szCs w:val="20"/>
              </w:rPr>
              <w:t xml:space="preserve">Unlawful interference due to the </w:t>
            </w:r>
            <w:r>
              <w:rPr>
                <w:rStyle w:val="hps"/>
                <w:rFonts w:cstheme="minorHAnsi"/>
                <w:i/>
                <w:sz w:val="20"/>
                <w:szCs w:val="20"/>
              </w:rPr>
              <w:t xml:space="preserve">insufficient clarity </w:t>
            </w:r>
            <w:r w:rsidRPr="00ED1626">
              <w:rPr>
                <w:rStyle w:val="hps"/>
                <w:rFonts w:cstheme="minorHAnsi"/>
                <w:i/>
                <w:sz w:val="20"/>
                <w:szCs w:val="20"/>
              </w:rPr>
              <w:t>of the Interception of Communications Act 1985 which conferred on the authorities very wide discretion to monitor certain electronic communications of two non-governmental organisations working in the field of human rights and established in Ireland and the United Kingdom. (Article 8)</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T</w:t>
            </w:r>
            <w:r w:rsidR="001337B4" w:rsidRPr="00ED1626">
              <w:rPr>
                <w:rFonts w:cstheme="minorHAnsi"/>
                <w:sz w:val="20"/>
                <w:szCs w:val="20"/>
              </w:rPr>
              <w:t>he finding of violation constitutes sufficient just satisfaction for any non-pecuniary damage</w:t>
            </w:r>
            <w:r w:rsidR="001337B4">
              <w:rPr>
                <w:rFonts w:cstheme="minorHAnsi"/>
                <w:sz w:val="20"/>
                <w:szCs w:val="20"/>
              </w:rPr>
              <w:t>.</w:t>
            </w:r>
          </w:p>
          <w:p w:rsidR="001337B4" w:rsidRPr="00185598"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C40FEF">
              <w:rPr>
                <w:rFonts w:cstheme="minorHAnsi"/>
                <w:sz w:val="20"/>
                <w:szCs w:val="20"/>
              </w:rPr>
              <w:t>The Interception of Communications Act 1985 was replaced by the Regulation of Inves</w:t>
            </w:r>
            <w:r w:rsidR="001337B4">
              <w:rPr>
                <w:rFonts w:cstheme="minorHAnsi"/>
                <w:sz w:val="20"/>
                <w:szCs w:val="20"/>
              </w:rPr>
              <w:t xml:space="preserve">tigatory Powers Act 2000 which provides clear </w:t>
            </w:r>
            <w:r w:rsidR="001337B4" w:rsidRPr="00C40FEF">
              <w:rPr>
                <w:rFonts w:cstheme="minorHAnsi"/>
                <w:sz w:val="20"/>
                <w:szCs w:val="20"/>
              </w:rPr>
              <w:t xml:space="preserve">regulations for the interception of communications. </w:t>
            </w:r>
            <w:r w:rsidR="001337B4">
              <w:rPr>
                <w:rFonts w:cstheme="minorHAnsi"/>
                <w:sz w:val="20"/>
                <w:szCs w:val="20"/>
              </w:rPr>
              <w:t>The judgment</w:t>
            </w:r>
            <w:r w:rsidR="001337B4" w:rsidRPr="00F168F0">
              <w:rPr>
                <w:rFonts w:cstheme="minorHAnsi"/>
                <w:sz w:val="20"/>
                <w:szCs w:val="20"/>
              </w:rPr>
              <w:t xml:space="preserve"> </w:t>
            </w:r>
            <w:r w:rsidR="001337B4">
              <w:rPr>
                <w:rFonts w:cstheme="minorHAnsi"/>
                <w:sz w:val="20"/>
                <w:szCs w:val="20"/>
              </w:rPr>
              <w:t xml:space="preserve">was sent </w:t>
            </w:r>
            <w:r w:rsidR="001337B4" w:rsidRPr="00F168F0">
              <w:rPr>
                <w:rFonts w:cstheme="minorHAnsi"/>
                <w:sz w:val="20"/>
                <w:szCs w:val="20"/>
              </w:rPr>
              <w:t xml:space="preserve">to all the relevant </w:t>
            </w:r>
            <w:r w:rsidR="001337B4">
              <w:rPr>
                <w:rFonts w:cstheme="minorHAnsi"/>
                <w:sz w:val="20"/>
                <w:szCs w:val="20"/>
              </w:rPr>
              <w:t>authorities.</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427" w:history="1">
              <w:r w:rsidR="001337B4" w:rsidRPr="00E33C89">
                <w:rPr>
                  <w:rStyle w:val="Hyperlink"/>
                  <w:b w:val="0"/>
                  <w:bCs w:val="0"/>
                  <w:sz w:val="20"/>
                  <w:szCs w:val="20"/>
                </w:rPr>
                <w:t>CM/ResDH(2011)84</w:t>
              </w:r>
            </w:hyperlink>
          </w:p>
        </w:tc>
        <w:tc>
          <w:tcPr>
            <w:tcW w:w="1701"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 / N.A.</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25904/07</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06/08/2008</w:t>
            </w:r>
          </w:p>
          <w:p w:rsidR="001337B4" w:rsidRPr="00E33C89"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33C89">
              <w:rPr>
                <w:rFonts w:cstheme="minorHAnsi"/>
                <w:sz w:val="20"/>
                <w:szCs w:val="20"/>
              </w:rPr>
              <w:t>17/07/2008</w:t>
            </w:r>
          </w:p>
        </w:tc>
        <w:tc>
          <w:tcPr>
            <w:tcW w:w="3828" w:type="dxa"/>
            <w:tcMar>
              <w:top w:w="113" w:type="dxa"/>
              <w:bottom w:w="113" w:type="dxa"/>
            </w:tcMar>
          </w:tcPr>
          <w:p w:rsidR="001337B4"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against ill-treatment / lawfulness of expulsion</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 xml:space="preserve">Risk of being subjected to torture, </w:t>
            </w:r>
            <w:r w:rsidRPr="00E33C89">
              <w:rPr>
                <w:rStyle w:val="hps"/>
                <w:rFonts w:cstheme="minorHAnsi"/>
                <w:i/>
                <w:sz w:val="20"/>
                <w:szCs w:val="20"/>
              </w:rPr>
              <w:t>degrad</w:t>
            </w:r>
            <w:r>
              <w:rPr>
                <w:rStyle w:val="hps"/>
                <w:rFonts w:cstheme="minorHAnsi"/>
                <w:i/>
                <w:sz w:val="20"/>
                <w:szCs w:val="20"/>
              </w:rPr>
              <w:t xml:space="preserve">ing or inhuman treatment regarding a citizen of </w:t>
            </w:r>
            <w:r w:rsidRPr="00E33C89">
              <w:rPr>
                <w:rStyle w:val="hps"/>
                <w:rFonts w:cstheme="minorHAnsi"/>
                <w:i/>
                <w:sz w:val="20"/>
                <w:szCs w:val="20"/>
              </w:rPr>
              <w:t xml:space="preserve"> Sri Lanka</w:t>
            </w:r>
            <w:r>
              <w:rPr>
                <w:rStyle w:val="hps"/>
                <w:rFonts w:cstheme="minorHAnsi"/>
                <w:i/>
                <w:sz w:val="20"/>
                <w:szCs w:val="20"/>
              </w:rPr>
              <w:t xml:space="preserve"> of Tamil origin</w:t>
            </w:r>
            <w:r w:rsidRPr="00E33C89">
              <w:rPr>
                <w:rStyle w:val="hps"/>
                <w:rFonts w:cstheme="minorHAnsi"/>
                <w:i/>
                <w:sz w:val="20"/>
                <w:szCs w:val="20"/>
              </w:rPr>
              <w:t>, if the removal directions against him were to be en</w:t>
            </w:r>
            <w:r>
              <w:rPr>
                <w:rStyle w:val="hps"/>
                <w:rFonts w:cstheme="minorHAnsi"/>
                <w:i/>
                <w:sz w:val="20"/>
                <w:szCs w:val="20"/>
              </w:rPr>
              <w:t>forced. (Article 3)</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T</w:t>
            </w:r>
            <w:r w:rsidR="001337B4" w:rsidRPr="00E33C89">
              <w:rPr>
                <w:rFonts w:cstheme="minorHAnsi"/>
                <w:sz w:val="20"/>
                <w:szCs w:val="20"/>
              </w:rPr>
              <w:t xml:space="preserve">he removal directions </w:t>
            </w:r>
            <w:r w:rsidR="001337B4">
              <w:rPr>
                <w:rFonts w:cstheme="minorHAnsi"/>
                <w:sz w:val="20"/>
                <w:szCs w:val="20"/>
              </w:rPr>
              <w:t>were not applied</w:t>
            </w:r>
            <w:r w:rsidR="001337B4" w:rsidRPr="00E33C89">
              <w:rPr>
                <w:rFonts w:cstheme="minorHAnsi"/>
                <w:sz w:val="20"/>
                <w:szCs w:val="20"/>
              </w:rPr>
              <w:t>. The applicant was granted six months leave to remain on a discretionary basis.</w:t>
            </w:r>
            <w:r w:rsidR="001337B4">
              <w:rPr>
                <w:rFonts w:cstheme="minorHAnsi"/>
                <w:sz w:val="20"/>
                <w:szCs w:val="20"/>
              </w:rPr>
              <w:t xml:space="preserve"> T</w:t>
            </w:r>
            <w:r w:rsidR="001337B4" w:rsidRPr="00ED1626">
              <w:rPr>
                <w:rFonts w:cstheme="minorHAnsi"/>
                <w:sz w:val="20"/>
                <w:szCs w:val="20"/>
              </w:rPr>
              <w:t>he finding of violation constitutes sufficient just satisfaction for any non-pecuniary damage</w:t>
            </w:r>
            <w:r w:rsidR="001337B4">
              <w:rPr>
                <w:rFonts w:cstheme="minorHAnsi"/>
                <w:sz w:val="20"/>
                <w:szCs w:val="20"/>
              </w:rPr>
              <w:t>.</w:t>
            </w:r>
          </w:p>
          <w:p w:rsidR="001337B4" w:rsidRPr="00C40FEF"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I</w:t>
            </w:r>
            <w:r w:rsidR="001337B4" w:rsidRPr="009437EA">
              <w:rPr>
                <w:rFonts w:cstheme="minorHAnsi"/>
                <w:sz w:val="20"/>
                <w:szCs w:val="20"/>
              </w:rPr>
              <w:t>nternal guidance was provided to caseworkers within the UK Border Agency who are responsible for considering applications on humanitarian grounds by Sri Lankan Tamils</w:t>
            </w:r>
            <w:r w:rsidR="001337B4">
              <w:rPr>
                <w:rFonts w:cstheme="minorHAnsi"/>
                <w:sz w:val="20"/>
                <w:szCs w:val="20"/>
              </w:rPr>
              <w:t>. The judgment was widely reported in legal journals.</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pPr>
            <w:hyperlink r:id="rId428" w:history="1">
              <w:r w:rsidR="001337B4" w:rsidRPr="00471D3D">
                <w:rPr>
                  <w:rStyle w:val="Hyperlink"/>
                  <w:b w:val="0"/>
                  <w:bCs w:val="0"/>
                  <w:sz w:val="20"/>
                  <w:szCs w:val="20"/>
                </w:rPr>
                <w:t>CM/ResDH(2011)288</w:t>
              </w:r>
            </w:hyperlink>
          </w:p>
        </w:tc>
        <w:tc>
          <w:tcPr>
            <w:tcW w:w="1701" w:type="dxa"/>
            <w:tcMar>
              <w:top w:w="113" w:type="dxa"/>
              <w:bottom w:w="113" w:type="dxa"/>
            </w:tcMar>
          </w:tcPr>
          <w:p w:rsidR="001337B4" w:rsidRPr="00636C41" w:rsidRDefault="001337B4" w:rsidP="00471D3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UK / O’Donoghue and O</w:t>
            </w:r>
            <w:r w:rsidRPr="00471D3D">
              <w:rPr>
                <w:rFonts w:cstheme="minorHAnsi"/>
                <w:b/>
                <w:sz w:val="20"/>
                <w:szCs w:val="20"/>
              </w:rPr>
              <w:t>thers</w:t>
            </w:r>
            <w:r>
              <w:rPr>
                <w:rFonts w:cstheme="minorHAnsi"/>
                <w:b/>
                <w:sz w:val="20"/>
                <w:szCs w:val="20"/>
              </w:rPr>
              <w:t xml:space="preserve"> </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34848/07</w:t>
            </w:r>
          </w:p>
        </w:tc>
        <w:tc>
          <w:tcPr>
            <w:tcW w:w="1276" w:type="dxa"/>
            <w:tcMar>
              <w:top w:w="113" w:type="dxa"/>
              <w:left w:w="0" w:type="dxa"/>
              <w:bottom w:w="113" w:type="dxa"/>
              <w:right w:w="0"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14/03/2011</w:t>
            </w:r>
          </w:p>
          <w:p w:rsidR="001337B4" w:rsidRPr="003D49E0"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49E0">
              <w:rPr>
                <w:rFonts w:cstheme="minorHAnsi"/>
                <w:sz w:val="20"/>
                <w:szCs w:val="20"/>
              </w:rPr>
              <w:t>14/12/2010</w:t>
            </w:r>
          </w:p>
        </w:tc>
        <w:tc>
          <w:tcPr>
            <w:tcW w:w="3828" w:type="dxa"/>
            <w:tcMar>
              <w:top w:w="113" w:type="dxa"/>
              <w:bottom w:w="113" w:type="dxa"/>
            </w:tcMar>
          </w:tcPr>
          <w:p w:rsidR="001337B4" w:rsidRPr="008C183C" w:rsidRDefault="001337B4" w:rsidP="008607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8C183C">
              <w:rPr>
                <w:rStyle w:val="sfbbfee58"/>
                <w:b/>
                <w:i/>
                <w:sz w:val="20"/>
                <w:szCs w:val="20"/>
              </w:rPr>
              <w:t>Right to marry and discrimination</w:t>
            </w:r>
            <w:r w:rsidR="009411BF" w:rsidRPr="009411BF">
              <w:rPr>
                <w:rStyle w:val="sfbbfee58"/>
                <w:b/>
                <w:i/>
                <w:sz w:val="20"/>
                <w:szCs w:val="20"/>
              </w:rPr>
              <w:t>:</w:t>
            </w:r>
            <w:r w:rsidRPr="008C183C">
              <w:rPr>
                <w:rStyle w:val="sfbbfee58"/>
                <w:i/>
                <w:sz w:val="20"/>
                <w:szCs w:val="20"/>
              </w:rPr>
              <w:t xml:space="preserve"> Interference with the right to marry due to the application of a scheme requesting state approval for marriages to persons subject to immigration control, without regard to the genuineness of the proposed marriage and subject to a fee  as well as discriminatory non-application of the scheme to persons willing to marry in the Church of England. (Articles 12, 14 in conjunction with  12 and Article 14 in conjuction with 9)</w:t>
            </w:r>
          </w:p>
        </w:tc>
        <w:tc>
          <w:tcPr>
            <w:tcW w:w="5387" w:type="dxa"/>
            <w:tcMar>
              <w:top w:w="113" w:type="dxa"/>
              <w:bottom w:w="113" w:type="dxa"/>
            </w:tcMar>
          </w:tcPr>
          <w:p w:rsidR="001337B4" w:rsidRDefault="009411BF" w:rsidP="008F30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 xml:space="preserve">in respect of non-pecuniary and pecuniary damage (amount of the fee) paid. </w:t>
            </w:r>
            <w:r w:rsidR="001337B4" w:rsidRPr="008F30D1">
              <w:rPr>
                <w:rFonts w:cstheme="minorHAnsi"/>
                <w:sz w:val="20"/>
                <w:szCs w:val="20"/>
              </w:rPr>
              <w:t>The couple have also already been granted a certificate of approval giving them permission to marry.</w:t>
            </w:r>
          </w:p>
          <w:p w:rsidR="001337B4" w:rsidRPr="00D251B2" w:rsidRDefault="009411BF" w:rsidP="008F30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T</w:t>
            </w:r>
            <w:r w:rsidR="001337B4" w:rsidRPr="008F30D1">
              <w:rPr>
                <w:rFonts w:cstheme="minorHAnsi"/>
                <w:sz w:val="20"/>
                <w:szCs w:val="20"/>
              </w:rPr>
              <w:t xml:space="preserve">he Certificate of Approval scheme </w:t>
            </w:r>
            <w:r w:rsidR="001337B4">
              <w:rPr>
                <w:rFonts w:cstheme="minorHAnsi"/>
                <w:sz w:val="20"/>
                <w:szCs w:val="20"/>
              </w:rPr>
              <w:t xml:space="preserve">was abolished in </w:t>
            </w:r>
            <w:r w:rsidR="001337B4" w:rsidRPr="008F30D1">
              <w:rPr>
                <w:rFonts w:cstheme="minorHAnsi"/>
                <w:sz w:val="20"/>
                <w:szCs w:val="20"/>
              </w:rPr>
              <w:t>2011 by amending primary legislation using a remedial order under the Human Rights Act 1998.</w:t>
            </w:r>
            <w:r w:rsidR="001337B4" w:rsidRPr="004F6EF8">
              <w:rPr>
                <w:rFonts w:cstheme="minorHAnsi"/>
                <w:sz w:val="20"/>
                <w:szCs w:val="20"/>
              </w:rPr>
              <w:t xml:space="preserve"> The judgment</w:t>
            </w:r>
            <w:r w:rsidR="001337B4">
              <w:rPr>
                <w:rFonts w:cstheme="minorHAnsi"/>
                <w:sz w:val="20"/>
                <w:szCs w:val="20"/>
              </w:rPr>
              <w:t xml:space="preserve"> was</w:t>
            </w:r>
            <w:r w:rsidR="001337B4" w:rsidRPr="004F6EF8">
              <w:rPr>
                <w:rFonts w:cstheme="minorHAnsi"/>
                <w:sz w:val="20"/>
                <w:szCs w:val="20"/>
              </w:rPr>
              <w:t xml:space="preserve">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pPr>
            <w:hyperlink r:id="rId429" w:history="1">
              <w:r w:rsidR="001337B4" w:rsidRPr="009929B3">
                <w:rPr>
                  <w:rStyle w:val="Hyperlink"/>
                  <w:b w:val="0"/>
                  <w:bCs w:val="0"/>
                  <w:sz w:val="20"/>
                  <w:szCs w:val="20"/>
                </w:rPr>
                <w:t>CM/ResDH(2011)82</w:t>
              </w:r>
            </w:hyperlink>
          </w:p>
        </w:tc>
        <w:tc>
          <w:tcPr>
            <w:tcW w:w="1701"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UK / </w:t>
            </w:r>
            <w:r w:rsidRPr="009929B3">
              <w:rPr>
                <w:rFonts w:cstheme="minorHAnsi"/>
                <w:b/>
                <w:sz w:val="20"/>
                <w:szCs w:val="20"/>
              </w:rPr>
              <w:t>Omojudi and A.W. Khan</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1802/08+</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Pr>
                <w:rStyle w:val="sb8d990e2"/>
                <w:b/>
                <w:sz w:val="20"/>
                <w:szCs w:val="20"/>
              </w:rPr>
              <w:t>24/02/2010</w:t>
            </w:r>
          </w:p>
          <w:p w:rsidR="001337B4" w:rsidRPr="009929B3"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929B3">
              <w:rPr>
                <w:rStyle w:val="sb8d990e2"/>
                <w:sz w:val="20"/>
                <w:szCs w:val="20"/>
              </w:rPr>
              <w:t>24/11/2009</w:t>
            </w:r>
          </w:p>
        </w:tc>
        <w:tc>
          <w:tcPr>
            <w:tcW w:w="3828" w:type="dxa"/>
            <w:tcMar>
              <w:top w:w="113" w:type="dxa"/>
              <w:bottom w:w="113" w:type="dxa"/>
            </w:tcMar>
          </w:tcPr>
          <w:p w:rsidR="001337B4"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private and family life</w:t>
            </w:r>
            <w:r w:rsidR="009411BF" w:rsidRPr="009411BF">
              <w:rPr>
                <w:rStyle w:val="hps"/>
                <w:rFonts w:cstheme="minorHAnsi"/>
                <w:b/>
                <w:i/>
                <w:sz w:val="20"/>
                <w:szCs w:val="20"/>
              </w:rPr>
              <w:t>:</w:t>
            </w:r>
            <w:r>
              <w:rPr>
                <w:rStyle w:val="hps"/>
                <w:rFonts w:cstheme="minorHAnsi"/>
                <w:b/>
                <w:i/>
                <w:sz w:val="20"/>
                <w:szCs w:val="20"/>
              </w:rPr>
              <w:t xml:space="preserve"> </w:t>
            </w:r>
            <w:r w:rsidRPr="000B61E0">
              <w:rPr>
                <w:rStyle w:val="hps"/>
                <w:rFonts w:cstheme="minorHAnsi"/>
                <w:i/>
                <w:sz w:val="20"/>
                <w:szCs w:val="20"/>
              </w:rPr>
              <w:t xml:space="preserve">Interference due to deportation orders </w:t>
            </w:r>
            <w:r>
              <w:rPr>
                <w:rStyle w:val="hps"/>
                <w:rFonts w:cstheme="minorHAnsi"/>
                <w:i/>
                <w:sz w:val="20"/>
                <w:szCs w:val="20"/>
              </w:rPr>
              <w:t xml:space="preserve">which </w:t>
            </w:r>
            <w:r w:rsidRPr="000B61E0">
              <w:rPr>
                <w:rStyle w:val="hps"/>
                <w:rFonts w:cstheme="minorHAnsi"/>
                <w:i/>
                <w:sz w:val="20"/>
                <w:szCs w:val="20"/>
              </w:rPr>
              <w:t>were not proportionate to the legitimate aim pursued regarding a Nigerian and a Pakistani citizen</w:t>
            </w:r>
            <w:r>
              <w:rPr>
                <w:rStyle w:val="hps"/>
                <w:rFonts w:cstheme="minorHAnsi"/>
                <w:i/>
                <w:sz w:val="20"/>
                <w:szCs w:val="20"/>
              </w:rPr>
              <w:t xml:space="preserve"> - despite the strength of family ties to and their length of residence in the UK. (Article 8)</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2A6DFC">
              <w:rPr>
                <w:rFonts w:cstheme="minorHAnsi"/>
                <w:sz w:val="20"/>
                <w:szCs w:val="20"/>
              </w:rPr>
              <w:t xml:space="preserve">The deportation order against </w:t>
            </w:r>
            <w:r w:rsidR="001337B4">
              <w:rPr>
                <w:rFonts w:cstheme="minorHAnsi"/>
                <w:sz w:val="20"/>
                <w:szCs w:val="20"/>
              </w:rPr>
              <w:t xml:space="preserve">the first applicant </w:t>
            </w:r>
            <w:r w:rsidR="001337B4" w:rsidRPr="002A6DFC">
              <w:rPr>
                <w:rFonts w:cstheme="minorHAnsi"/>
                <w:sz w:val="20"/>
                <w:szCs w:val="20"/>
              </w:rPr>
              <w:t>was revoked on 30 April 2010. However</w:t>
            </w:r>
            <w:r w:rsidR="001337B4">
              <w:rPr>
                <w:rFonts w:cstheme="minorHAnsi"/>
                <w:sz w:val="20"/>
                <w:szCs w:val="20"/>
              </w:rPr>
              <w:t>,</w:t>
            </w:r>
            <w:r w:rsidR="001337B4" w:rsidRPr="002A6DFC">
              <w:rPr>
                <w:rFonts w:cstheme="minorHAnsi"/>
                <w:sz w:val="20"/>
                <w:szCs w:val="20"/>
              </w:rPr>
              <w:t xml:space="preserve"> </w:t>
            </w:r>
            <w:r w:rsidR="001337B4">
              <w:rPr>
                <w:rFonts w:cstheme="minorHAnsi"/>
                <w:sz w:val="20"/>
                <w:szCs w:val="20"/>
              </w:rPr>
              <w:t xml:space="preserve">having </w:t>
            </w:r>
            <w:r w:rsidR="001337B4" w:rsidRPr="002A6DFC">
              <w:rPr>
                <w:rFonts w:cstheme="minorHAnsi"/>
                <w:sz w:val="20"/>
                <w:szCs w:val="20"/>
              </w:rPr>
              <w:t>died</w:t>
            </w:r>
            <w:r w:rsidR="001337B4">
              <w:rPr>
                <w:rFonts w:cstheme="minorHAnsi"/>
                <w:sz w:val="20"/>
                <w:szCs w:val="20"/>
              </w:rPr>
              <w:t>, he</w:t>
            </w:r>
            <w:r w:rsidR="001337B4" w:rsidRPr="002A6DFC">
              <w:rPr>
                <w:rFonts w:cstheme="minorHAnsi"/>
                <w:sz w:val="20"/>
                <w:szCs w:val="20"/>
              </w:rPr>
              <w:t xml:space="preserve"> never re-entered</w:t>
            </w:r>
            <w:r w:rsidR="001337B4">
              <w:rPr>
                <w:rFonts w:cstheme="minorHAnsi"/>
                <w:sz w:val="20"/>
                <w:szCs w:val="20"/>
              </w:rPr>
              <w:t xml:space="preserve"> the territory</w:t>
            </w:r>
            <w:r w:rsidR="001337B4" w:rsidRPr="002A6DFC">
              <w:rPr>
                <w:rFonts w:cstheme="minorHAnsi"/>
                <w:sz w:val="20"/>
                <w:szCs w:val="20"/>
              </w:rPr>
              <w:t xml:space="preserve">. On 2 February 2010 the UK Border Agency </w:t>
            </w:r>
            <w:r w:rsidR="001337B4">
              <w:rPr>
                <w:rFonts w:cstheme="minorHAnsi"/>
                <w:sz w:val="20"/>
                <w:szCs w:val="20"/>
              </w:rPr>
              <w:t xml:space="preserve">informed the second applicant </w:t>
            </w:r>
            <w:r w:rsidR="001337B4" w:rsidRPr="002A6DFC">
              <w:rPr>
                <w:rFonts w:cstheme="minorHAnsi"/>
                <w:sz w:val="20"/>
                <w:szCs w:val="20"/>
              </w:rPr>
              <w:t>that his deportation order had been revoked.</w:t>
            </w:r>
            <w:r w:rsidR="001337B4">
              <w:t xml:space="preserve"> </w:t>
            </w:r>
            <w:r w:rsidR="001337B4" w:rsidRPr="002A6DFC">
              <w:rPr>
                <w:rFonts w:cstheme="minorHAnsi"/>
                <w:sz w:val="20"/>
                <w:szCs w:val="20"/>
              </w:rPr>
              <w:t>Just satisfaction in respect of non-pecuniary damage</w:t>
            </w:r>
            <w:r w:rsidR="001337B4">
              <w:rPr>
                <w:rFonts w:cstheme="minorHAnsi"/>
                <w:sz w:val="20"/>
                <w:szCs w:val="20"/>
              </w:rPr>
              <w:t>s paid.</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F168F0">
              <w:rPr>
                <w:rFonts w:cstheme="minorHAnsi"/>
                <w:sz w:val="20"/>
                <w:szCs w:val="20"/>
              </w:rPr>
              <w:t xml:space="preserve">The judgments </w:t>
            </w:r>
            <w:r w:rsidR="001337B4">
              <w:rPr>
                <w:rFonts w:cstheme="minorHAnsi"/>
                <w:sz w:val="20"/>
                <w:szCs w:val="20"/>
              </w:rPr>
              <w:t xml:space="preserve">were sent </w:t>
            </w:r>
            <w:r w:rsidR="001337B4" w:rsidRPr="00F168F0">
              <w:rPr>
                <w:rFonts w:cstheme="minorHAnsi"/>
                <w:sz w:val="20"/>
                <w:szCs w:val="20"/>
              </w:rPr>
              <w:t xml:space="preserve">to all the relevant </w:t>
            </w:r>
            <w:r w:rsidR="001337B4">
              <w:rPr>
                <w:rFonts w:cstheme="minorHAnsi"/>
                <w:sz w:val="20"/>
                <w:szCs w:val="20"/>
              </w:rPr>
              <w:t>authorities, in particular</w:t>
            </w:r>
            <w:r w:rsidR="001337B4" w:rsidRPr="00F168F0">
              <w:rPr>
                <w:rFonts w:cstheme="minorHAnsi"/>
                <w:sz w:val="20"/>
                <w:szCs w:val="20"/>
              </w:rPr>
              <w:t xml:space="preserve"> the legal officer in the Home Office Legal Advisor’s Branch with lead responsibility for advising the UK Border Agency</w:t>
            </w:r>
            <w:r w:rsidR="001337B4">
              <w:rPr>
                <w:rFonts w:cstheme="minorHAnsi"/>
                <w:sz w:val="20"/>
                <w:szCs w:val="20"/>
              </w:rPr>
              <w:t>.</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05640C">
            <w:pPr>
              <w:jc w:val="center"/>
            </w:pPr>
            <w:hyperlink r:id="rId430" w:history="1">
              <w:r w:rsidR="001337B4" w:rsidRPr="00673E0C">
                <w:rPr>
                  <w:rStyle w:val="Hyperlink"/>
                  <w:b w:val="0"/>
                  <w:bCs w:val="0"/>
                  <w:sz w:val="20"/>
                  <w:szCs w:val="20"/>
                </w:rPr>
                <w:t>CM/ResDH(2011)286</w:t>
              </w:r>
            </w:hyperlink>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UK / Price</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33394/96</w:t>
            </w:r>
          </w:p>
        </w:tc>
        <w:tc>
          <w:tcPr>
            <w:tcW w:w="1276" w:type="dxa"/>
            <w:tcMar>
              <w:top w:w="113" w:type="dxa"/>
              <w:left w:w="0" w:type="dxa"/>
              <w:bottom w:w="113" w:type="dxa"/>
              <w:right w:w="0"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10/10/2001</w:t>
            </w:r>
          </w:p>
          <w:p w:rsidR="001337B4" w:rsidRPr="00673E0C"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73E0C">
              <w:rPr>
                <w:rFonts w:cstheme="minorHAnsi"/>
                <w:sz w:val="20"/>
                <w:szCs w:val="20"/>
              </w:rPr>
              <w:t>10/07/2001</w:t>
            </w:r>
          </w:p>
        </w:tc>
        <w:tc>
          <w:tcPr>
            <w:tcW w:w="3828" w:type="dxa"/>
            <w:tcMar>
              <w:top w:w="113" w:type="dxa"/>
              <w:bottom w:w="113" w:type="dxa"/>
            </w:tcMar>
          </w:tcPr>
          <w:p w:rsidR="001337B4" w:rsidRDefault="001337B4" w:rsidP="00673E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against ill-treatment and conditions of detention</w:t>
            </w:r>
            <w:r w:rsidR="009411BF" w:rsidRPr="009411BF">
              <w:rPr>
                <w:rStyle w:val="hps"/>
                <w:rFonts w:cstheme="minorHAnsi"/>
                <w:b/>
                <w:i/>
                <w:sz w:val="20"/>
                <w:szCs w:val="20"/>
              </w:rPr>
              <w:t>:</w:t>
            </w:r>
            <w:r>
              <w:rPr>
                <w:rStyle w:val="hps"/>
                <w:rFonts w:cstheme="minorHAnsi"/>
                <w:b/>
                <w:i/>
                <w:sz w:val="20"/>
                <w:szCs w:val="20"/>
              </w:rPr>
              <w:t xml:space="preserve"> </w:t>
            </w:r>
            <w:r w:rsidRPr="00673E0C">
              <w:rPr>
                <w:rStyle w:val="hps"/>
                <w:rFonts w:cstheme="minorHAnsi"/>
                <w:i/>
                <w:sz w:val="20"/>
                <w:szCs w:val="20"/>
              </w:rPr>
              <w:t>Degrading treatment suffered by a four-limb-deficient thalidomide victim dependent on a wheelchair, during her custody and imprisonment, due to detention conditions inadequate in view of her special needs. (Article 3)</w:t>
            </w:r>
          </w:p>
        </w:tc>
        <w:tc>
          <w:tcPr>
            <w:tcW w:w="5387" w:type="dxa"/>
            <w:tcMar>
              <w:top w:w="113" w:type="dxa"/>
              <w:bottom w:w="113" w:type="dxa"/>
            </w:tcMar>
          </w:tcPr>
          <w:p w:rsidR="001337B4" w:rsidRDefault="009411BF" w:rsidP="00673E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 xml:space="preserve">in respect of non-pecuniary damage paid. </w:t>
            </w:r>
            <w:r w:rsidR="001337B4" w:rsidRPr="004F6EF8">
              <w:rPr>
                <w:rStyle w:val="sfbbfee58"/>
                <w:rFonts w:cstheme="minorHAnsi"/>
                <w:sz w:val="20"/>
                <w:szCs w:val="20"/>
              </w:rPr>
              <w:t xml:space="preserve">The applicant was released </w:t>
            </w:r>
            <w:r w:rsidR="001337B4" w:rsidRPr="004F6EF8">
              <w:rPr>
                <w:rStyle w:val="sb8d990e2"/>
                <w:sz w:val="20"/>
                <w:szCs w:val="20"/>
              </w:rPr>
              <w:t>in line with the remission provisions of the Criminal Justice Act 1991.</w:t>
            </w:r>
          </w:p>
          <w:p w:rsidR="001337B4" w:rsidRPr="005B2BAA" w:rsidRDefault="009411BF"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Style w:val="sb8d990e2"/>
                <w:i/>
                <w:u w:val="single"/>
              </w:rPr>
              <w:t>General measures</w:t>
            </w:r>
            <w:r w:rsidRPr="009411BF">
              <w:rPr>
                <w:rStyle w:val="sb8d990e2"/>
                <w:i/>
              </w:rPr>
              <w:t>:</w:t>
            </w:r>
            <w:r w:rsidR="001337B4">
              <w:rPr>
                <w:rStyle w:val="sb8d990e2"/>
              </w:rPr>
              <w:t xml:space="preserve"> </w:t>
            </w:r>
            <w:r w:rsidR="001337B4" w:rsidRPr="004F6EF8">
              <w:rPr>
                <w:rStyle w:val="sb8d990e2"/>
                <w:sz w:val="20"/>
                <w:szCs w:val="20"/>
              </w:rPr>
              <w:t xml:space="preserve">Guidance on the safer detention and handling of disabled persons in police custody was issued in 2006 replacing the </w:t>
            </w:r>
            <w:r w:rsidR="001337B4">
              <w:rPr>
                <w:rStyle w:val="sb8d990e2"/>
                <w:sz w:val="20"/>
                <w:szCs w:val="20"/>
              </w:rPr>
              <w:t xml:space="preserve">relevant </w:t>
            </w:r>
            <w:r w:rsidR="001337B4" w:rsidRPr="004F6EF8">
              <w:rPr>
                <w:rStyle w:val="sb8d990e2"/>
                <w:sz w:val="20"/>
                <w:szCs w:val="20"/>
              </w:rPr>
              <w:t>1995 and 2005 Acts. According to the Equality Act 2010, the police are required to make reasonable adjustments at police stations to allow for the needs of disabled persons held in custody</w:t>
            </w:r>
            <w:r w:rsidR="001337B4">
              <w:rPr>
                <w:rStyle w:val="sb8d990e2"/>
                <w:sz w:val="20"/>
                <w:szCs w:val="20"/>
              </w:rPr>
              <w:t xml:space="preserve">. </w:t>
            </w:r>
            <w:r w:rsidR="001337B4" w:rsidRPr="004F6EF8">
              <w:rPr>
                <w:rFonts w:cstheme="minorHAnsi"/>
                <w:sz w:val="20"/>
                <w:szCs w:val="20"/>
              </w:rPr>
              <w:t>The judgment was 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8C183C">
            <w:pPr>
              <w:jc w:val="center"/>
            </w:pPr>
            <w:hyperlink r:id="rId431" w:history="1">
              <w:r w:rsidR="001337B4" w:rsidRPr="00471D3D">
                <w:rPr>
                  <w:rStyle w:val="Hyperlink"/>
                  <w:b w:val="0"/>
                  <w:bCs w:val="0"/>
                  <w:sz w:val="20"/>
                  <w:szCs w:val="20"/>
                </w:rPr>
                <w:t>CM/ResDH(2011)288</w:t>
              </w:r>
            </w:hyperlink>
          </w:p>
        </w:tc>
        <w:tc>
          <w:tcPr>
            <w:tcW w:w="1701" w:type="dxa"/>
            <w:tcMar>
              <w:top w:w="113" w:type="dxa"/>
              <w:bottom w:w="113"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 / Richard Anderson</w:t>
            </w:r>
          </w:p>
        </w:tc>
        <w:tc>
          <w:tcPr>
            <w:tcW w:w="1134" w:type="dxa"/>
            <w:tcMar>
              <w:top w:w="113" w:type="dxa"/>
              <w:bottom w:w="113"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19859/04</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09/05/2010</w:t>
            </w:r>
          </w:p>
          <w:p w:rsidR="001337B4" w:rsidRPr="003D49E0"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D49E0">
              <w:rPr>
                <w:rFonts w:cstheme="minorHAnsi"/>
                <w:sz w:val="20"/>
                <w:szCs w:val="20"/>
              </w:rPr>
              <w:t>09/02/2010</w:t>
            </w:r>
          </w:p>
        </w:tc>
        <w:tc>
          <w:tcPr>
            <w:tcW w:w="3828" w:type="dxa"/>
            <w:tcMar>
              <w:top w:w="113" w:type="dxa"/>
              <w:bottom w:w="113" w:type="dxa"/>
            </w:tcMar>
          </w:tcPr>
          <w:p w:rsidR="001337B4" w:rsidRDefault="001337B4" w:rsidP="002937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293769">
              <w:rPr>
                <w:rStyle w:val="hps"/>
                <w:rFonts w:cstheme="minorHAnsi"/>
                <w:i/>
                <w:sz w:val="20"/>
                <w:szCs w:val="20"/>
              </w:rPr>
              <w:t>Excessive length of civil proceedings before the Scottish Courts. (Article 6 §1)</w:t>
            </w:r>
          </w:p>
        </w:tc>
        <w:tc>
          <w:tcPr>
            <w:tcW w:w="5387" w:type="dxa"/>
            <w:tcMar>
              <w:top w:w="113" w:type="dxa"/>
              <w:bottom w:w="113" w:type="dxa"/>
            </w:tcMar>
          </w:tcPr>
          <w:p w:rsidR="001337B4" w:rsidRDefault="009411BF" w:rsidP="00056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3B5FE4">
              <w:rPr>
                <w:rStyle w:val="sfbbfee58"/>
                <w:rFonts w:cstheme="minorHAnsi"/>
                <w:sz w:val="20"/>
                <w:szCs w:val="20"/>
              </w:rPr>
              <w:t xml:space="preserve">Just satisfaction </w:t>
            </w:r>
            <w:r w:rsidR="001337B4">
              <w:rPr>
                <w:rStyle w:val="sfbbfee58"/>
                <w:rFonts w:cstheme="minorHAnsi"/>
                <w:sz w:val="20"/>
                <w:szCs w:val="20"/>
              </w:rPr>
              <w:t>in respect of non-pecuniary</w:t>
            </w:r>
            <w:r w:rsidR="001337B4" w:rsidRPr="008C183C">
              <w:rPr>
                <w:rFonts w:cstheme="minorHAnsi"/>
                <w:sz w:val="20"/>
                <w:szCs w:val="20"/>
              </w:rPr>
              <w:t xml:space="preserve"> </w:t>
            </w:r>
            <w:r w:rsidR="001337B4">
              <w:rPr>
                <w:rFonts w:cstheme="minorHAnsi"/>
                <w:sz w:val="20"/>
                <w:szCs w:val="20"/>
              </w:rPr>
              <w:t>paid. Domestic proceedings closed.</w:t>
            </w:r>
          </w:p>
          <w:p w:rsidR="001337B4" w:rsidRPr="00D251B2" w:rsidRDefault="009411BF" w:rsidP="002937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293769">
              <w:rPr>
                <w:rFonts w:cstheme="minorHAnsi"/>
                <w:sz w:val="20"/>
                <w:szCs w:val="20"/>
              </w:rPr>
              <w:t>The IT function of</w:t>
            </w:r>
            <w:r w:rsidR="001337B4">
              <w:rPr>
                <w:rFonts w:cstheme="minorHAnsi"/>
                <w:sz w:val="20"/>
                <w:szCs w:val="20"/>
              </w:rPr>
              <w:t xml:space="preserve"> the Scottish Court Service </w:t>
            </w:r>
            <w:r w:rsidR="001337B4" w:rsidRPr="00293769">
              <w:rPr>
                <w:rFonts w:cstheme="minorHAnsi"/>
                <w:sz w:val="20"/>
                <w:szCs w:val="20"/>
              </w:rPr>
              <w:t xml:space="preserve">implemented a new system whereby the courts administration can </w:t>
            </w:r>
            <w:r w:rsidR="001337B4">
              <w:rPr>
                <w:rFonts w:cstheme="minorHAnsi"/>
                <w:sz w:val="20"/>
                <w:szCs w:val="20"/>
              </w:rPr>
              <w:t xml:space="preserve">identify cases lacking </w:t>
            </w:r>
            <w:r w:rsidR="001337B4" w:rsidRPr="00293769">
              <w:rPr>
                <w:rFonts w:cstheme="minorHAnsi"/>
                <w:sz w:val="20"/>
                <w:szCs w:val="20"/>
              </w:rPr>
              <w:t>procedural action for a specific period of time.</w:t>
            </w:r>
            <w:r w:rsidR="001337B4">
              <w:rPr>
                <w:rFonts w:cstheme="minorHAnsi"/>
                <w:sz w:val="20"/>
                <w:szCs w:val="20"/>
              </w:rPr>
              <w:t xml:space="preserve"> </w:t>
            </w:r>
            <w:r w:rsidR="001337B4" w:rsidRPr="004F6EF8">
              <w:rPr>
                <w:rFonts w:cstheme="minorHAnsi"/>
                <w:sz w:val="20"/>
                <w:szCs w:val="20"/>
              </w:rPr>
              <w:t>The judgment</w:t>
            </w:r>
            <w:r w:rsidR="001337B4">
              <w:rPr>
                <w:rFonts w:cstheme="minorHAnsi"/>
                <w:sz w:val="20"/>
                <w:szCs w:val="20"/>
              </w:rPr>
              <w:t xml:space="preserve"> was published and disseminated to the Scottish authorities concerned, including the Scottish Court Service.</w:t>
            </w:r>
          </w:p>
        </w:tc>
      </w:tr>
      <w:tr w:rsidR="001337B4" w:rsidRPr="00CC25B9"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A23E50" w:rsidRDefault="001337B4" w:rsidP="002E00A2">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"http://hudoc.echr.coe.int/eng?i=001-104422" </w:instrText>
            </w:r>
            <w:r>
              <w:rPr>
                <w:sz w:val="20"/>
                <w:szCs w:val="20"/>
              </w:rPr>
              <w:fldChar w:fldCharType="separate"/>
            </w:r>
            <w:r>
              <w:rPr>
                <w:rStyle w:val="Hyperlink"/>
                <w:b w:val="0"/>
                <w:bCs w:val="0"/>
                <w:sz w:val="20"/>
                <w:szCs w:val="20"/>
              </w:rPr>
              <w:t>CM/Re</w:t>
            </w:r>
            <w:r w:rsidRPr="00A23E50">
              <w:rPr>
                <w:rStyle w:val="Hyperlink"/>
                <w:b w:val="0"/>
                <w:bCs w:val="0"/>
                <w:sz w:val="20"/>
                <w:szCs w:val="20"/>
              </w:rPr>
              <w:t>sDH(2011)</w:t>
            </w:r>
          </w:p>
          <w:p w:rsidR="001337B4" w:rsidRDefault="001337B4" w:rsidP="002E00A2">
            <w:pPr>
              <w:jc w:val="center"/>
              <w:rPr>
                <w:b w:val="0"/>
                <w:sz w:val="20"/>
                <w:szCs w:val="20"/>
              </w:rPr>
            </w:pPr>
            <w:r w:rsidRPr="00A23E50">
              <w:rPr>
                <w:rStyle w:val="Hyperlink"/>
                <w:b w:val="0"/>
                <w:bCs w:val="0"/>
                <w:sz w:val="20"/>
                <w:szCs w:val="20"/>
              </w:rPr>
              <w:t>38</w:t>
            </w:r>
            <w:r>
              <w:rPr>
                <w:sz w:val="20"/>
                <w:szCs w:val="20"/>
              </w:rPr>
              <w:fldChar w:fldCharType="end"/>
            </w:r>
          </w:p>
        </w:tc>
        <w:tc>
          <w:tcPr>
            <w:tcW w:w="1701"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UK / Taylor-Sabori and 2 other cases</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47114/99+</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22/01/2003</w:t>
            </w:r>
          </w:p>
          <w:p w:rsidR="001337B4" w:rsidRPr="00350E90"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50E90">
              <w:rPr>
                <w:rFonts w:cstheme="minorHAnsi"/>
                <w:sz w:val="20"/>
                <w:szCs w:val="20"/>
              </w:rPr>
              <w:t>22/10/2002</w:t>
            </w:r>
          </w:p>
        </w:tc>
        <w:tc>
          <w:tcPr>
            <w:tcW w:w="3828" w:type="dxa"/>
            <w:tcMar>
              <w:top w:w="113" w:type="dxa"/>
              <w:bottom w:w="113" w:type="dxa"/>
            </w:tcMar>
          </w:tcPr>
          <w:p w:rsidR="001337B4" w:rsidRPr="00CC25B9" w:rsidRDefault="001337B4" w:rsidP="002E00A2">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private life</w:t>
            </w:r>
            <w:r w:rsidR="009411BF" w:rsidRPr="009411BF">
              <w:rPr>
                <w:rFonts w:cstheme="minorHAnsi"/>
                <w:b/>
                <w:i/>
                <w:color w:val="000000"/>
                <w:sz w:val="20"/>
                <w:szCs w:val="20"/>
              </w:rPr>
              <w:t>:</w:t>
            </w:r>
            <w:r>
              <w:rPr>
                <w:rFonts w:cstheme="minorHAnsi"/>
                <w:b/>
                <w:i/>
                <w:color w:val="000000"/>
                <w:sz w:val="20"/>
                <w:szCs w:val="20"/>
              </w:rPr>
              <w:t xml:space="preserve"> </w:t>
            </w:r>
            <w:r w:rsidRPr="00350E90">
              <w:rPr>
                <w:rFonts w:cstheme="minorHAnsi"/>
                <w:i/>
                <w:color w:val="000000"/>
                <w:sz w:val="20"/>
                <w:szCs w:val="20"/>
              </w:rPr>
              <w:t>Interception of messages sent to the applicant’s pager by the police as part of a covert surveillance operation, covert audio recording devices were used in the applicants’ cells without a statutory system to regulate such devices, breach of the right to remain silent and not to incriminate oneself, as evidence was obtained by a police informer who had been placed in the same cell as the applicant as well as lack of an effective remedy in respect of the applicants’ complaints under Article 8 (Articles 8, 6 §1 and 13 in conjunction with 8)</w:t>
            </w:r>
          </w:p>
        </w:tc>
        <w:tc>
          <w:tcPr>
            <w:tcW w:w="5387" w:type="dxa"/>
            <w:tcMar>
              <w:top w:w="113" w:type="dxa"/>
              <w:bottom w:w="113" w:type="dxa"/>
            </w:tcMar>
          </w:tcPr>
          <w:p w:rsidR="001337B4" w:rsidRPr="004C3212"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w:t>
            </w:r>
            <w:r w:rsidR="001337B4" w:rsidRPr="004C3212">
              <w:rPr>
                <w:rStyle w:val="sb8d990e2"/>
                <w:sz w:val="20"/>
                <w:szCs w:val="20"/>
              </w:rPr>
              <w:t>Just satisfaction in respect of non-pecuniary damages awarded in one case, in two others the finding of violations constituted in itself sufficient just satisfaction for any non</w:t>
            </w:r>
            <w:r w:rsidR="001337B4" w:rsidRPr="004C3212">
              <w:rPr>
                <w:rStyle w:val="sb8d990e2"/>
                <w:sz w:val="20"/>
                <w:szCs w:val="20"/>
              </w:rPr>
              <w:noBreakHyphen/>
              <w:t>pecuniary damage.</w:t>
            </w:r>
          </w:p>
          <w:p w:rsidR="001337B4" w:rsidRPr="004C3212"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u w:val="single"/>
              </w:rPr>
            </w:pPr>
            <w:r w:rsidRPr="00F73F26">
              <w:rPr>
                <w:rStyle w:val="sb8d990e2"/>
                <w:sz w:val="20"/>
                <w:szCs w:val="20"/>
                <w:u w:val="single"/>
              </w:rPr>
              <w:t xml:space="preserve">For </w:t>
            </w:r>
            <w:r w:rsidR="009411BF" w:rsidRPr="009411BF">
              <w:rPr>
                <w:rStyle w:val="sb8d990e2"/>
                <w:i/>
                <w:sz w:val="20"/>
                <w:szCs w:val="20"/>
                <w:u w:val="single"/>
              </w:rPr>
              <w:t>General measures</w:t>
            </w:r>
            <w:r w:rsidR="009411BF" w:rsidRPr="009411BF">
              <w:rPr>
                <w:rStyle w:val="sb8d990e2"/>
                <w:i/>
                <w:sz w:val="20"/>
                <w:szCs w:val="20"/>
              </w:rPr>
              <w:t>:</w:t>
            </w:r>
            <w:r w:rsidRPr="004C3212">
              <w:rPr>
                <w:rStyle w:val="sb8d990e2"/>
                <w:sz w:val="20"/>
                <w:szCs w:val="20"/>
              </w:rPr>
              <w:t xml:space="preserve"> see Resolution DH(2005)68) in Govell. The introduction of the Police Act 1997 and the Regulation of Investigatory Powers Act 2000 (RIPA) ensured that the installation of covert audio recording devices is now regulated. Some sections specifically deal with covert surveillance in prison cells.</w:t>
            </w:r>
            <w:r w:rsidRPr="004C3212">
              <w:rPr>
                <w:sz w:val="20"/>
                <w:szCs w:val="20"/>
              </w:rPr>
              <w:t xml:space="preserve"> </w:t>
            </w:r>
            <w:r w:rsidRPr="004C3212">
              <w:rPr>
                <w:rStyle w:val="sb8d990e2"/>
                <w:sz w:val="20"/>
                <w:szCs w:val="20"/>
              </w:rPr>
              <w:t xml:space="preserve">RIPA also allowed for the establishment of an Investigatory Powers Tribunal to deal with complaints about covert surveillance and the use of informants by the police and provides the independent oversight of police powers by a Chief Surveillance Commissioner. In addition, violations of the Convention may be challenged before domestic courts under the Human Rights Act 1998 (see Bubbins against UK, Final Resolution CMResDH(2007)101). </w:t>
            </w:r>
            <w:r w:rsidRPr="004C3212">
              <w:rPr>
                <w:rFonts w:cstheme="minorHAnsi"/>
                <w:color w:val="000000"/>
                <w:sz w:val="20"/>
                <w:szCs w:val="20"/>
              </w:rPr>
              <w:t>The judgments were published.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882701">
            <w:pPr>
              <w:jc w:val="center"/>
              <w:rPr>
                <w:b w:val="0"/>
                <w:sz w:val="20"/>
                <w:szCs w:val="20"/>
              </w:rPr>
            </w:pPr>
            <w:hyperlink r:id="rId432" w:history="1">
              <w:r w:rsidR="001337B4" w:rsidRPr="009C42B5">
                <w:rPr>
                  <w:rStyle w:val="Hyperlink"/>
                  <w:b w:val="0"/>
                  <w:bCs w:val="0"/>
                  <w:sz w:val="20"/>
                  <w:szCs w:val="20"/>
                </w:rPr>
                <w:t>CM/ResDH(2011)290</w:t>
              </w:r>
            </w:hyperlink>
          </w:p>
        </w:tc>
        <w:tc>
          <w:tcPr>
            <w:tcW w:w="1701" w:type="dxa"/>
            <w:tcMar>
              <w:top w:w="113" w:type="dxa"/>
              <w:bottom w:w="113" w:type="dxa"/>
            </w:tcMar>
          </w:tcPr>
          <w:p w:rsidR="001337B4" w:rsidRPr="00C60BDB" w:rsidRDefault="001337B4" w:rsidP="0088270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 / Wainwright</w:t>
            </w:r>
          </w:p>
        </w:tc>
        <w:tc>
          <w:tcPr>
            <w:tcW w:w="1134" w:type="dxa"/>
            <w:tcMar>
              <w:top w:w="113" w:type="dxa"/>
              <w:bottom w:w="113" w:type="dxa"/>
            </w:tcMar>
          </w:tcPr>
          <w:p w:rsidR="001337B4" w:rsidRDefault="001337B4" w:rsidP="0088270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12350/04</w:t>
            </w:r>
          </w:p>
        </w:tc>
        <w:tc>
          <w:tcPr>
            <w:tcW w:w="1276" w:type="dxa"/>
            <w:tcMar>
              <w:top w:w="113" w:type="dxa"/>
              <w:left w:w="0" w:type="dxa"/>
              <w:bottom w:w="113" w:type="dxa"/>
              <w:right w:w="0" w:type="dxa"/>
            </w:tcMar>
          </w:tcPr>
          <w:p w:rsidR="001337B4" w:rsidRDefault="001337B4" w:rsidP="0088270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26/12/2006</w:t>
            </w:r>
          </w:p>
          <w:p w:rsidR="001337B4" w:rsidRPr="002C191A" w:rsidRDefault="001337B4" w:rsidP="0088270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C191A">
              <w:rPr>
                <w:rFonts w:cstheme="minorHAnsi"/>
                <w:sz w:val="20"/>
                <w:szCs w:val="20"/>
              </w:rPr>
              <w:t>26/09/2006</w:t>
            </w:r>
          </w:p>
        </w:tc>
        <w:tc>
          <w:tcPr>
            <w:tcW w:w="3828" w:type="dxa"/>
            <w:tcMar>
              <w:top w:w="113" w:type="dxa"/>
              <w:bottom w:w="113" w:type="dxa"/>
            </w:tcMar>
          </w:tcPr>
          <w:p w:rsidR="001337B4" w:rsidRDefault="001337B4" w:rsidP="00BF6EB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private life</w:t>
            </w:r>
            <w:r w:rsidR="009411BF" w:rsidRPr="009411BF">
              <w:rPr>
                <w:rStyle w:val="hps"/>
                <w:rFonts w:cstheme="minorHAnsi"/>
                <w:b/>
                <w:i/>
                <w:sz w:val="20"/>
                <w:szCs w:val="20"/>
              </w:rPr>
              <w:t>:</w:t>
            </w:r>
            <w:r>
              <w:rPr>
                <w:rStyle w:val="hps"/>
                <w:rFonts w:cstheme="minorHAnsi"/>
                <w:b/>
                <w:i/>
                <w:sz w:val="20"/>
                <w:szCs w:val="20"/>
              </w:rPr>
              <w:t xml:space="preserve"> </w:t>
            </w:r>
            <w:r w:rsidRPr="00BF6EB9">
              <w:rPr>
                <w:rStyle w:val="hps"/>
                <w:rFonts w:cstheme="minorHAnsi"/>
                <w:i/>
                <w:sz w:val="20"/>
                <w:szCs w:val="20"/>
              </w:rPr>
              <w:t xml:space="preserve">Failure of authorities to comply strictly with procedures for the proper conduct of strip searches of a mother and son visiting a prisoner or to take rigorous precautions to protect their dignity </w:t>
            </w:r>
            <w:r>
              <w:rPr>
                <w:rStyle w:val="hps"/>
                <w:rFonts w:cstheme="minorHAnsi"/>
                <w:i/>
                <w:sz w:val="20"/>
                <w:szCs w:val="20"/>
              </w:rPr>
              <w:t>and</w:t>
            </w:r>
            <w:r w:rsidRPr="00BF6EB9">
              <w:rPr>
                <w:rStyle w:val="hps"/>
                <w:rFonts w:cstheme="minorHAnsi"/>
                <w:i/>
                <w:sz w:val="20"/>
                <w:szCs w:val="20"/>
              </w:rPr>
              <w:t xml:space="preserve"> lacking remedy to redress the interference. (Article 8)</w:t>
            </w:r>
          </w:p>
        </w:tc>
        <w:tc>
          <w:tcPr>
            <w:tcW w:w="5387" w:type="dxa"/>
            <w:tcMar>
              <w:top w:w="113" w:type="dxa"/>
              <w:bottom w:w="113" w:type="dxa"/>
            </w:tcMar>
          </w:tcPr>
          <w:p w:rsidR="001337B4" w:rsidRPr="001A65F0" w:rsidRDefault="009411BF" w:rsidP="001A65F0">
            <w:pPr>
              <w:pStyle w:val="s6e50bd9a"/>
              <w:spacing w:after="0" w:afterAutospacing="0"/>
              <w:jc w:val="both"/>
              <w:cnfStyle w:val="000000000000" w:firstRow="0" w:lastRow="0" w:firstColumn="0" w:lastColumn="0" w:oddVBand="0" w:evenVBand="0" w:oddHBand="0" w:evenHBand="0" w:firstRowFirstColumn="0" w:firstRowLastColumn="0" w:lastRowFirstColumn="0" w:lastRowLastColumn="0"/>
              <w:rPr>
                <w:rStyle w:val="s38c10080"/>
                <w:rFonts w:asciiTheme="minorHAnsi" w:hAnsiTheme="minorHAnsi" w:cstheme="minorHAnsi"/>
                <w:sz w:val="20"/>
                <w:szCs w:val="20"/>
                <w:u w:val="single"/>
                <w:lang w:val="en-US"/>
              </w:rPr>
            </w:pPr>
            <w:r w:rsidRPr="009411BF">
              <w:rPr>
                <w:rStyle w:val="s38c10080"/>
                <w:rFonts w:asciiTheme="minorHAnsi" w:hAnsiTheme="minorHAnsi" w:cstheme="minorHAnsi"/>
                <w:i/>
                <w:sz w:val="20"/>
                <w:szCs w:val="20"/>
                <w:u w:val="single"/>
                <w:lang w:val="en-US"/>
              </w:rPr>
              <w:t>Individual measures</w:t>
            </w:r>
            <w:r w:rsidRPr="009411BF">
              <w:rPr>
                <w:rStyle w:val="s38c10080"/>
                <w:rFonts w:asciiTheme="minorHAnsi" w:hAnsiTheme="minorHAnsi" w:cstheme="minorHAnsi"/>
                <w:i/>
                <w:sz w:val="20"/>
                <w:szCs w:val="20"/>
                <w:lang w:val="en-US"/>
              </w:rPr>
              <w:t>:</w:t>
            </w:r>
            <w:r w:rsidR="001337B4" w:rsidRPr="001A65F0">
              <w:rPr>
                <w:rStyle w:val="s38c10080"/>
                <w:rFonts w:asciiTheme="minorHAnsi" w:hAnsiTheme="minorHAnsi" w:cstheme="minorHAnsi"/>
                <w:sz w:val="20"/>
                <w:szCs w:val="20"/>
                <w:lang w:val="en-US"/>
              </w:rPr>
              <w:t xml:space="preserve"> Just satisfaction in respect of non-pecuniary damages paid. The second applicant had received an award from the domestic courts in respect of the battery (inappropriately invasive, intimate search inflicted on him).</w:t>
            </w:r>
          </w:p>
          <w:p w:rsidR="001337B4" w:rsidRPr="001A65F0" w:rsidRDefault="009411BF" w:rsidP="001A65F0">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38c10080"/>
                <w:rFonts w:asciiTheme="minorHAnsi" w:hAnsiTheme="minorHAnsi" w:cstheme="minorHAnsi"/>
                <w:sz w:val="20"/>
                <w:szCs w:val="20"/>
                <w:u w:val="single"/>
                <w:lang w:val="en-US"/>
              </w:rPr>
            </w:pPr>
            <w:r w:rsidRPr="009411BF">
              <w:rPr>
                <w:rStyle w:val="s38c10080"/>
                <w:rFonts w:asciiTheme="minorHAnsi" w:hAnsiTheme="minorHAnsi" w:cstheme="minorHAnsi"/>
                <w:i/>
                <w:sz w:val="20"/>
                <w:szCs w:val="20"/>
                <w:u w:val="single"/>
                <w:lang w:val="en-US"/>
              </w:rPr>
              <w:t>General measures</w:t>
            </w:r>
            <w:r w:rsidRPr="009411BF">
              <w:rPr>
                <w:rStyle w:val="s38c10080"/>
                <w:rFonts w:asciiTheme="minorHAnsi" w:hAnsiTheme="minorHAnsi" w:cstheme="minorHAnsi"/>
                <w:i/>
                <w:sz w:val="20"/>
                <w:szCs w:val="20"/>
                <w:lang w:val="en-US"/>
              </w:rPr>
              <w:t>:</w:t>
            </w:r>
            <w:r w:rsidR="001337B4" w:rsidRPr="001A65F0">
              <w:rPr>
                <w:rStyle w:val="s38c10080"/>
                <w:rFonts w:asciiTheme="minorHAnsi" w:hAnsiTheme="minorHAnsi" w:cstheme="minorHAnsi"/>
                <w:sz w:val="20"/>
                <w:szCs w:val="20"/>
                <w:lang w:val="en-US"/>
              </w:rPr>
              <w:t xml:space="preserve"> The policy of HM Prison Service related to the searching of visitors is now different from what it was in 1997</w:t>
            </w:r>
            <w:r w:rsidRPr="009411BF">
              <w:rPr>
                <w:rStyle w:val="s38c10080"/>
                <w:rFonts w:asciiTheme="minorHAnsi" w:hAnsiTheme="minorHAnsi" w:cstheme="minorHAnsi"/>
                <w:i/>
                <w:sz w:val="20"/>
                <w:szCs w:val="20"/>
                <w:lang w:val="en-US"/>
              </w:rPr>
              <w:t>:</w:t>
            </w:r>
            <w:r w:rsidR="001337B4" w:rsidRPr="001A65F0">
              <w:rPr>
                <w:rStyle w:val="s38c10080"/>
                <w:rFonts w:asciiTheme="minorHAnsi" w:hAnsiTheme="minorHAnsi" w:cstheme="minorHAnsi"/>
                <w:sz w:val="20"/>
                <w:szCs w:val="20"/>
                <w:lang w:val="en-US"/>
              </w:rPr>
              <w:t xml:space="preserve"> more use is made of closed or closely observed visits, with strip searches occurring only rarely. In November 2003, the Security Policy Unit of the Prison Service issued a note reminding prison staff of the appropriate policy on strip searching, stressing the importance of adhering to correct procedures and maintaining full and accurate records. In December 2006, the Operational Policy Unit of the Prison Service published a paper to amend aspects of policy on searches raised in the present case. It underlines that searches must be conducted with rigorous adherence to procedures and all due respect for human dignity.</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882701">
            <w:pPr>
              <w:jc w:val="center"/>
              <w:rPr>
                <w:b w:val="0"/>
                <w:sz w:val="20"/>
                <w:szCs w:val="20"/>
              </w:rPr>
            </w:pPr>
            <w:hyperlink r:id="rId433" w:history="1">
              <w:r w:rsidR="001337B4" w:rsidRPr="009C42B5">
                <w:rPr>
                  <w:rStyle w:val="Hyperlink"/>
                  <w:b w:val="0"/>
                  <w:bCs w:val="0"/>
                  <w:sz w:val="20"/>
                  <w:szCs w:val="20"/>
                </w:rPr>
                <w:t>CM/ResDH(2011)290</w:t>
              </w:r>
            </w:hyperlink>
          </w:p>
        </w:tc>
        <w:tc>
          <w:tcPr>
            <w:tcW w:w="1701" w:type="dxa"/>
            <w:tcMar>
              <w:top w:w="113" w:type="dxa"/>
              <w:bottom w:w="113" w:type="dxa"/>
            </w:tcMar>
          </w:tcPr>
          <w:p w:rsidR="001337B4" w:rsidRDefault="003D7133" w:rsidP="00BA425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UK / Z. a</w:t>
            </w:r>
            <w:r w:rsidR="001337B4">
              <w:rPr>
                <w:rFonts w:cstheme="minorHAnsi"/>
                <w:b/>
                <w:sz w:val="20"/>
                <w:szCs w:val="20"/>
              </w:rPr>
              <w:t>nd Others and 2 other cases (E. and Others as well as</w:t>
            </w:r>
          </w:p>
          <w:p w:rsidR="001337B4" w:rsidRPr="00C60BDB" w:rsidRDefault="001337B4" w:rsidP="00BA425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D.P. and J.C.</w:t>
            </w:r>
          </w:p>
        </w:tc>
        <w:tc>
          <w:tcPr>
            <w:tcW w:w="1134" w:type="dxa"/>
            <w:tcMar>
              <w:top w:w="113" w:type="dxa"/>
              <w:bottom w:w="113" w:type="dxa"/>
            </w:tcMar>
          </w:tcPr>
          <w:p w:rsidR="001337B4" w:rsidRDefault="001337B4" w:rsidP="0088270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29392/95+</w:t>
            </w:r>
          </w:p>
        </w:tc>
        <w:tc>
          <w:tcPr>
            <w:tcW w:w="1276" w:type="dxa"/>
            <w:tcMar>
              <w:top w:w="113" w:type="dxa"/>
              <w:left w:w="0" w:type="dxa"/>
              <w:bottom w:w="113" w:type="dxa"/>
              <w:right w:w="0" w:type="dxa"/>
            </w:tcMar>
          </w:tcPr>
          <w:p w:rsidR="001337B4" w:rsidRDefault="001337B4" w:rsidP="0088270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10/05/2001</w:t>
            </w:r>
          </w:p>
          <w:p w:rsidR="001337B4" w:rsidRPr="004E0A44" w:rsidRDefault="001337B4" w:rsidP="0088270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0A44">
              <w:rPr>
                <w:rFonts w:cstheme="minorHAnsi"/>
                <w:sz w:val="20"/>
                <w:szCs w:val="20"/>
              </w:rPr>
              <w:t>Grand Chamber</w:t>
            </w:r>
          </w:p>
        </w:tc>
        <w:tc>
          <w:tcPr>
            <w:tcW w:w="3828" w:type="dxa"/>
            <w:tcMar>
              <w:top w:w="113" w:type="dxa"/>
              <w:bottom w:w="113" w:type="dxa"/>
            </w:tcMar>
          </w:tcPr>
          <w:p w:rsidR="001337B4" w:rsidRDefault="001337B4" w:rsidP="00F72A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against ill-treatment and lacking effective remedy</w:t>
            </w:r>
            <w:r w:rsidR="009411BF" w:rsidRPr="009411BF">
              <w:rPr>
                <w:rStyle w:val="hps"/>
                <w:rFonts w:cstheme="minorHAnsi"/>
                <w:b/>
                <w:i/>
                <w:sz w:val="20"/>
                <w:szCs w:val="20"/>
              </w:rPr>
              <w:t>:</w:t>
            </w:r>
            <w:r>
              <w:rPr>
                <w:rStyle w:val="hps"/>
                <w:rFonts w:cstheme="minorHAnsi"/>
                <w:b/>
                <w:i/>
                <w:sz w:val="20"/>
                <w:szCs w:val="20"/>
              </w:rPr>
              <w:t xml:space="preserve"> </w:t>
            </w:r>
            <w:r w:rsidRPr="004E0A44">
              <w:rPr>
                <w:rStyle w:val="hps"/>
                <w:rFonts w:cstheme="minorHAnsi"/>
                <w:i/>
                <w:sz w:val="20"/>
                <w:szCs w:val="20"/>
              </w:rPr>
              <w:t xml:space="preserve">Failure </w:t>
            </w:r>
            <w:r>
              <w:rPr>
                <w:rStyle w:val="hps"/>
                <w:rFonts w:cstheme="minorHAnsi"/>
                <w:i/>
                <w:sz w:val="20"/>
                <w:szCs w:val="20"/>
              </w:rPr>
              <w:t>of local authorities t</w:t>
            </w:r>
            <w:r w:rsidRPr="004E0A44">
              <w:rPr>
                <w:rStyle w:val="hps"/>
                <w:rFonts w:cstheme="minorHAnsi"/>
                <w:i/>
                <w:sz w:val="20"/>
                <w:szCs w:val="20"/>
              </w:rPr>
              <w:t xml:space="preserve">o protect minor children from serious, long-term neglect and abuse </w:t>
            </w:r>
            <w:r>
              <w:rPr>
                <w:rStyle w:val="hps"/>
                <w:rFonts w:cstheme="minorHAnsi"/>
                <w:i/>
                <w:sz w:val="20"/>
                <w:szCs w:val="20"/>
              </w:rPr>
              <w:t xml:space="preserve">by their parents </w:t>
            </w:r>
            <w:r w:rsidRPr="004E0A44">
              <w:rPr>
                <w:rStyle w:val="hps"/>
                <w:rFonts w:cstheme="minorHAnsi"/>
                <w:i/>
                <w:sz w:val="20"/>
                <w:szCs w:val="20"/>
              </w:rPr>
              <w:t>and</w:t>
            </w:r>
            <w:r>
              <w:rPr>
                <w:rStyle w:val="hps"/>
                <w:rFonts w:cstheme="minorHAnsi"/>
                <w:i/>
                <w:sz w:val="20"/>
                <w:szCs w:val="20"/>
              </w:rPr>
              <w:t>/or</w:t>
            </w:r>
            <w:r w:rsidRPr="004E0A44">
              <w:rPr>
                <w:rStyle w:val="hps"/>
                <w:rFonts w:cstheme="minorHAnsi"/>
                <w:i/>
                <w:sz w:val="20"/>
                <w:szCs w:val="20"/>
              </w:rPr>
              <w:t xml:space="preserve"> absence of an appropriate means of obtaining a determination the the allegations of ill-treatment or an enforceable right of compensation for the damage. (Articles 3 and 13)</w:t>
            </w:r>
          </w:p>
        </w:tc>
        <w:tc>
          <w:tcPr>
            <w:tcW w:w="5387" w:type="dxa"/>
            <w:tcMar>
              <w:top w:w="113" w:type="dxa"/>
              <w:bottom w:w="113" w:type="dxa"/>
            </w:tcMar>
          </w:tcPr>
          <w:p w:rsidR="001337B4" w:rsidRDefault="009411BF" w:rsidP="001E3F2F">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38c10080"/>
                <w:rFonts w:asciiTheme="minorHAnsi" w:hAnsiTheme="minorHAnsi" w:cstheme="minorHAnsi"/>
                <w:sz w:val="20"/>
                <w:szCs w:val="20"/>
                <w:lang w:val="en-US"/>
              </w:rPr>
            </w:pPr>
            <w:r w:rsidRPr="009411BF">
              <w:rPr>
                <w:rStyle w:val="s38c10080"/>
                <w:rFonts w:asciiTheme="minorHAnsi" w:hAnsiTheme="minorHAnsi" w:cstheme="minorHAnsi"/>
                <w:i/>
                <w:sz w:val="20"/>
                <w:szCs w:val="20"/>
                <w:u w:val="single"/>
                <w:lang w:val="en-US"/>
              </w:rPr>
              <w:t>Individual measures</w:t>
            </w:r>
            <w:r w:rsidRPr="009411BF">
              <w:rPr>
                <w:rStyle w:val="s38c10080"/>
                <w:rFonts w:asciiTheme="minorHAnsi" w:hAnsiTheme="minorHAnsi" w:cstheme="minorHAnsi"/>
                <w:i/>
                <w:sz w:val="20"/>
                <w:szCs w:val="20"/>
                <w:lang w:val="en-US"/>
              </w:rPr>
              <w:t>:</w:t>
            </w:r>
            <w:r w:rsidR="003D7133">
              <w:rPr>
                <w:rStyle w:val="s38c10080"/>
                <w:rFonts w:asciiTheme="minorHAnsi" w:hAnsiTheme="minorHAnsi" w:cstheme="minorHAnsi"/>
                <w:sz w:val="20"/>
                <w:szCs w:val="20"/>
                <w:lang w:val="en-US"/>
              </w:rPr>
              <w:t xml:space="preserve"> In the Z. and Others as well as E. and O</w:t>
            </w:r>
            <w:r w:rsidR="001337B4" w:rsidRPr="00F72AD5">
              <w:rPr>
                <w:rStyle w:val="s38c10080"/>
                <w:rFonts w:asciiTheme="minorHAnsi" w:hAnsiTheme="minorHAnsi" w:cstheme="minorHAnsi"/>
                <w:sz w:val="20"/>
                <w:szCs w:val="20"/>
                <w:lang w:val="en-US"/>
              </w:rPr>
              <w:t>thers cases, just satisfaction in respect of pecuniary and non-pecuniary damages</w:t>
            </w:r>
            <w:r w:rsidR="001337B4">
              <w:rPr>
                <w:rStyle w:val="s38c10080"/>
                <w:rFonts w:asciiTheme="minorHAnsi" w:hAnsiTheme="minorHAnsi" w:cstheme="minorHAnsi"/>
                <w:sz w:val="20"/>
                <w:szCs w:val="20"/>
                <w:lang w:val="en-US"/>
              </w:rPr>
              <w:t xml:space="preserve"> awarded and paid</w:t>
            </w:r>
            <w:r w:rsidR="001337B4" w:rsidRPr="00F72AD5">
              <w:rPr>
                <w:rStyle w:val="s38c10080"/>
                <w:rFonts w:asciiTheme="minorHAnsi" w:hAnsiTheme="minorHAnsi" w:cstheme="minorHAnsi"/>
                <w:sz w:val="20"/>
                <w:szCs w:val="20"/>
                <w:lang w:val="en-US"/>
              </w:rPr>
              <w:t>. In the D.P. and J.C. case, a sum in respect of non-pecuniary damages arising from the inability to pursue an effective remedy</w:t>
            </w:r>
            <w:r w:rsidR="001337B4">
              <w:rPr>
                <w:rStyle w:val="s38c10080"/>
                <w:rFonts w:asciiTheme="minorHAnsi" w:hAnsiTheme="minorHAnsi" w:cstheme="minorHAnsi"/>
                <w:sz w:val="20"/>
                <w:szCs w:val="20"/>
                <w:lang w:val="en-US"/>
              </w:rPr>
              <w:t xml:space="preserve"> was awarded and paid.</w:t>
            </w:r>
          </w:p>
          <w:p w:rsidR="001337B4" w:rsidRPr="001E3F2F" w:rsidRDefault="009411BF" w:rsidP="001E3F2F">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38c10080"/>
                <w:rFonts w:asciiTheme="minorHAnsi" w:hAnsiTheme="minorHAnsi" w:cstheme="minorHAnsi"/>
                <w:sz w:val="20"/>
                <w:szCs w:val="20"/>
                <w:lang w:val="en-US"/>
              </w:rPr>
            </w:pPr>
            <w:r w:rsidRPr="009411BF">
              <w:rPr>
                <w:rStyle w:val="s38c10080"/>
                <w:rFonts w:asciiTheme="minorHAnsi" w:hAnsiTheme="minorHAnsi" w:cstheme="minorHAnsi"/>
                <w:i/>
                <w:sz w:val="20"/>
                <w:szCs w:val="20"/>
                <w:u w:val="single"/>
                <w:lang w:val="en-US"/>
              </w:rPr>
              <w:t>General measures</w:t>
            </w:r>
            <w:r w:rsidRPr="009411BF">
              <w:rPr>
                <w:rStyle w:val="s38c10080"/>
                <w:rFonts w:asciiTheme="minorHAnsi" w:hAnsiTheme="minorHAnsi" w:cstheme="minorHAnsi"/>
                <w:i/>
                <w:sz w:val="20"/>
                <w:szCs w:val="20"/>
                <w:lang w:val="en-US"/>
              </w:rPr>
              <w:t>:</w:t>
            </w:r>
            <w:r w:rsidR="001337B4">
              <w:rPr>
                <w:rStyle w:val="s38c10080"/>
                <w:rFonts w:asciiTheme="minorHAnsi" w:hAnsiTheme="minorHAnsi" w:cstheme="minorHAnsi"/>
                <w:sz w:val="20"/>
                <w:szCs w:val="20"/>
                <w:lang w:val="en-US"/>
              </w:rPr>
              <w:t xml:space="preserve"> The judgment was published and received coverage in the legal press. </w:t>
            </w:r>
            <w:r w:rsidR="001337B4" w:rsidRPr="001E3F2F">
              <w:rPr>
                <w:rStyle w:val="s38c10080"/>
                <w:rFonts w:asciiTheme="minorHAnsi" w:hAnsiTheme="minorHAnsi" w:cstheme="minorHAnsi"/>
                <w:sz w:val="20"/>
                <w:szCs w:val="20"/>
                <w:lang w:val="en-US"/>
              </w:rPr>
              <w:t>Concerning protection against ill-treatment</w:t>
            </w:r>
            <w:r w:rsidRPr="009411BF">
              <w:rPr>
                <w:rStyle w:val="s38c10080"/>
                <w:rFonts w:asciiTheme="minorHAnsi" w:hAnsiTheme="minorHAnsi" w:cstheme="minorHAnsi"/>
                <w:i/>
                <w:sz w:val="20"/>
                <w:szCs w:val="20"/>
                <w:lang w:val="en-US"/>
              </w:rPr>
              <w:t>:</w:t>
            </w:r>
            <w:r w:rsidR="001337B4" w:rsidRPr="001E3F2F">
              <w:rPr>
                <w:rStyle w:val="s38c10080"/>
                <w:rFonts w:asciiTheme="minorHAnsi" w:hAnsiTheme="minorHAnsi" w:cstheme="minorHAnsi"/>
                <w:sz w:val="20"/>
                <w:szCs w:val="20"/>
                <w:lang w:val="en-US"/>
              </w:rPr>
              <w:t xml:space="preserve"> According to the Children (England) Act 1975, local </w:t>
            </w:r>
            <w:r w:rsidR="003D7133">
              <w:rPr>
                <w:rStyle w:val="s38c10080"/>
                <w:rFonts w:asciiTheme="minorHAnsi" w:hAnsiTheme="minorHAnsi" w:cstheme="minorHAnsi"/>
                <w:sz w:val="20"/>
                <w:szCs w:val="20"/>
                <w:lang w:val="en-US"/>
              </w:rPr>
              <w:t>authorities have a duty to initiate inquiries into allegations</w:t>
            </w:r>
            <w:r w:rsidR="001337B4" w:rsidRPr="001E3F2F">
              <w:rPr>
                <w:rStyle w:val="s38c10080"/>
                <w:rFonts w:asciiTheme="minorHAnsi" w:hAnsiTheme="minorHAnsi" w:cstheme="minorHAnsi"/>
                <w:sz w:val="20"/>
                <w:szCs w:val="20"/>
                <w:lang w:val="en-US"/>
              </w:rPr>
              <w:t>. The Children (Scotland) Act 1995 requires the local authority to safeguard and promote the welfare of children in their area who are in need. The Guidance to the Children (Scotland) Act 1995 provides guidance on, inter alia, the circumstances which might indicate that a child is in need and the type of services that might be provided. The</w:t>
            </w:r>
            <w:r w:rsidR="003D7133">
              <w:rPr>
                <w:rStyle w:val="s38c10080"/>
                <w:rFonts w:asciiTheme="minorHAnsi" w:hAnsiTheme="minorHAnsi" w:cstheme="minorHAnsi"/>
                <w:sz w:val="20"/>
                <w:szCs w:val="20"/>
                <w:lang w:val="en-US"/>
              </w:rPr>
              <w:t xml:space="preserve"> </w:t>
            </w:r>
            <w:r w:rsidR="001337B4" w:rsidRPr="001E3F2F">
              <w:rPr>
                <w:rStyle w:val="s38c10080"/>
                <w:rFonts w:asciiTheme="minorHAnsi" w:hAnsiTheme="minorHAnsi" w:cstheme="minorHAnsi"/>
                <w:sz w:val="20"/>
                <w:szCs w:val="20"/>
                <w:lang w:val="en-US"/>
              </w:rPr>
              <w:t>1998 Guidance on Inter-Agency Co-operation issued by the Scottish Office is addressed to all agencies working with children, sets out the framework for procedures produced by local child protection committees. Following other measures adopted and steps were taken</w:t>
            </w:r>
            <w:r w:rsidRPr="009411BF">
              <w:rPr>
                <w:rStyle w:val="s38c10080"/>
                <w:rFonts w:asciiTheme="minorHAnsi" w:hAnsiTheme="minorHAnsi" w:cstheme="minorHAnsi"/>
                <w:i/>
                <w:sz w:val="20"/>
                <w:szCs w:val="20"/>
                <w:lang w:val="en-US"/>
              </w:rPr>
              <w:t>:</w:t>
            </w:r>
            <w:r w:rsidR="001337B4" w:rsidRPr="001E3F2F">
              <w:rPr>
                <w:rStyle w:val="s38c10080"/>
                <w:rFonts w:asciiTheme="minorHAnsi" w:hAnsiTheme="minorHAnsi" w:cstheme="minorHAnsi"/>
                <w:sz w:val="20"/>
                <w:szCs w:val="20"/>
                <w:lang w:val="en-US"/>
              </w:rPr>
              <w:t xml:space="preserve">               in 1993 the adoption of standard definitions of abuse and criteria for placing a child’s name on the Child Protection Register, a central point of rapid inquiry for professional staff concerned about a child’s safety, development or welfare; the adoption in 2004 of a Charter and Framework for Standards for protecting children and young people; the adoption of the Joint Inspection of Children’s Services and Inspection of Social Work Services (Scotland) Act 2006; the preparation by the Child Protection Strategic Training Group of a staff training framework; in 2006 the Protection of Vulnerable Groups (Scotland) Bill set out good practice for sharing information on child protection and co-operation on such information-sharing by public bodies and professionals and requires Scottish Ministers to produce a code of practice on child protection information. </w:t>
            </w:r>
          </w:p>
          <w:p w:rsidR="001337B4" w:rsidRPr="00F72AD5" w:rsidRDefault="001337B4" w:rsidP="002C191A">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38c10080"/>
                <w:rFonts w:asciiTheme="minorHAnsi" w:hAnsiTheme="minorHAnsi" w:cstheme="minorHAnsi"/>
                <w:sz w:val="20"/>
                <w:szCs w:val="20"/>
                <w:u w:val="single"/>
                <w:lang w:val="en-US"/>
              </w:rPr>
            </w:pPr>
            <w:r w:rsidRPr="001E3F2F">
              <w:rPr>
                <w:rStyle w:val="s38c10080"/>
                <w:rFonts w:asciiTheme="minorHAnsi" w:hAnsiTheme="minorHAnsi" w:cstheme="minorHAnsi"/>
                <w:sz w:val="20"/>
                <w:szCs w:val="20"/>
                <w:lang w:val="en-US"/>
              </w:rPr>
              <w:t xml:space="preserve">Concerning </w:t>
            </w:r>
            <w:r w:rsidR="003D7133">
              <w:rPr>
                <w:rStyle w:val="s38c10080"/>
                <w:rFonts w:asciiTheme="minorHAnsi" w:hAnsiTheme="minorHAnsi" w:cstheme="minorHAnsi"/>
                <w:sz w:val="20"/>
                <w:szCs w:val="20"/>
                <w:lang w:val="en-US"/>
              </w:rPr>
              <w:t xml:space="preserve">the lacking </w:t>
            </w:r>
            <w:r w:rsidRPr="001E3F2F">
              <w:rPr>
                <w:rStyle w:val="s38c10080"/>
                <w:rFonts w:asciiTheme="minorHAnsi" w:hAnsiTheme="minorHAnsi" w:cstheme="minorHAnsi"/>
                <w:sz w:val="20"/>
                <w:szCs w:val="20"/>
                <w:lang w:val="en-US"/>
              </w:rPr>
              <w:t>remedy</w:t>
            </w:r>
            <w:r w:rsidR="009411BF" w:rsidRPr="009411BF">
              <w:rPr>
                <w:rStyle w:val="s38c10080"/>
                <w:rFonts w:asciiTheme="minorHAnsi" w:hAnsiTheme="minorHAnsi" w:cstheme="minorHAnsi"/>
                <w:i/>
                <w:sz w:val="20"/>
                <w:szCs w:val="20"/>
                <w:lang w:val="en-US"/>
              </w:rPr>
              <w:t>:</w:t>
            </w:r>
            <w:r w:rsidRPr="001E3F2F">
              <w:rPr>
                <w:rStyle w:val="s38c10080"/>
                <w:rFonts w:asciiTheme="minorHAnsi" w:hAnsiTheme="minorHAnsi" w:cstheme="minorHAnsi"/>
                <w:sz w:val="20"/>
                <w:szCs w:val="20"/>
                <w:lang w:val="en-US"/>
              </w:rPr>
              <w:t xml:space="preserve"> According to the Human </w:t>
            </w:r>
            <w:r>
              <w:rPr>
                <w:rStyle w:val="s38c10080"/>
                <w:rFonts w:asciiTheme="minorHAnsi" w:hAnsiTheme="minorHAnsi" w:cstheme="minorHAnsi"/>
                <w:sz w:val="20"/>
                <w:szCs w:val="20"/>
                <w:lang w:val="en-US"/>
              </w:rPr>
              <w:t xml:space="preserve">Rights Act 1998, local authorities </w:t>
            </w:r>
            <w:r w:rsidRPr="001E3F2F">
              <w:rPr>
                <w:rStyle w:val="s38c10080"/>
                <w:rFonts w:asciiTheme="minorHAnsi" w:hAnsiTheme="minorHAnsi" w:cstheme="minorHAnsi"/>
                <w:sz w:val="20"/>
                <w:szCs w:val="20"/>
                <w:lang w:val="en-US"/>
              </w:rPr>
              <w:t>are obliged to act in accordance with the Convention. If they were not to do so, their acts would be unlawful and the injured party could bring proceedings and a court may grant whatever remedies it considers just and appropriate, including damages.</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434" w:history="1">
              <w:r w:rsidR="001337B4" w:rsidRPr="00636C41">
                <w:rPr>
                  <w:rStyle w:val="Hyperlink"/>
                  <w:rFonts w:cstheme="minorHAnsi"/>
                  <w:b w:val="0"/>
                  <w:bCs w:val="0"/>
                  <w:sz w:val="20"/>
                  <w:szCs w:val="20"/>
                </w:rPr>
                <w:t>CM/ResDH(2011)181</w:t>
              </w:r>
            </w:hyperlink>
          </w:p>
        </w:tc>
        <w:tc>
          <w:tcPr>
            <w:tcW w:w="1701" w:type="dxa"/>
            <w:tcMar>
              <w:top w:w="113" w:type="dxa"/>
              <w:bottom w:w="113" w:type="dxa"/>
            </w:tcMar>
          </w:tcPr>
          <w:p w:rsidR="001337B4" w:rsidRPr="00636C41" w:rsidRDefault="001337B4" w:rsidP="003D713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UK / Associated Society of Locomotive Engineers and Firemen (ASLEF)</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11002/05</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27/05/2007</w:t>
            </w:r>
          </w:p>
          <w:p w:rsidR="001337B4" w:rsidRPr="00775BDD"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5BDD">
              <w:rPr>
                <w:rFonts w:cstheme="minorHAnsi"/>
                <w:sz w:val="20"/>
                <w:szCs w:val="20"/>
              </w:rPr>
              <w:t>27/02/2007</w:t>
            </w:r>
          </w:p>
        </w:tc>
        <w:tc>
          <w:tcPr>
            <w:tcW w:w="3828" w:type="dxa"/>
            <w:tcMar>
              <w:top w:w="113" w:type="dxa"/>
              <w:bottom w:w="113" w:type="dxa"/>
            </w:tcMar>
          </w:tcPr>
          <w:p w:rsidR="001337B4" w:rsidRPr="00EA040C"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Freedom of association</w:t>
            </w:r>
            <w:r w:rsidR="009411BF" w:rsidRPr="009411BF">
              <w:rPr>
                <w:rStyle w:val="hps"/>
                <w:rFonts w:cstheme="minorHAnsi"/>
                <w:b/>
                <w:i/>
                <w:sz w:val="20"/>
                <w:szCs w:val="20"/>
              </w:rPr>
              <w:t>:</w:t>
            </w:r>
            <w:r>
              <w:rPr>
                <w:rStyle w:val="hps"/>
                <w:rFonts w:cstheme="minorHAnsi"/>
                <w:b/>
                <w:i/>
                <w:sz w:val="20"/>
                <w:szCs w:val="20"/>
              </w:rPr>
              <w:t xml:space="preserve"> </w:t>
            </w:r>
            <w:r w:rsidRPr="00775BDD">
              <w:rPr>
                <w:rStyle w:val="hps"/>
                <w:rFonts w:cstheme="minorHAnsi"/>
                <w:i/>
                <w:sz w:val="20"/>
                <w:szCs w:val="20"/>
              </w:rPr>
              <w:t>Prevention of an independent trade union, under section 174 of the Trade Union and Labour Relations (Consolidation) Act 1992, from expelling a member due to his membership of a political party advocating views incompatible with those of the trade union.  (Article 11)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No claims for just satisfaction submitted. </w:t>
            </w:r>
            <w:r w:rsidR="001337B4" w:rsidRPr="00120CF5">
              <w:rPr>
                <w:rFonts w:cstheme="minorHAnsi"/>
                <w:sz w:val="20"/>
                <w:szCs w:val="20"/>
              </w:rPr>
              <w:t>The applicant trade union may now reass</w:t>
            </w:r>
            <w:r w:rsidR="001337B4">
              <w:rPr>
                <w:rFonts w:cstheme="minorHAnsi"/>
                <w:sz w:val="20"/>
                <w:szCs w:val="20"/>
              </w:rPr>
              <w:t>ess the situation of the member on the basis of new legal provisions.</w:t>
            </w:r>
          </w:p>
          <w:p w:rsidR="001337B4" w:rsidRPr="003F625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A</w:t>
            </w:r>
            <w:r w:rsidR="001337B4" w:rsidRPr="003F6254">
              <w:rPr>
                <w:rFonts w:cstheme="minorHAnsi"/>
                <w:sz w:val="20"/>
                <w:szCs w:val="20"/>
              </w:rPr>
              <w:t>mend</w:t>
            </w:r>
            <w:r w:rsidR="001337B4">
              <w:rPr>
                <w:rFonts w:cstheme="minorHAnsi"/>
                <w:sz w:val="20"/>
                <w:szCs w:val="20"/>
              </w:rPr>
              <w:t>ment of</w:t>
            </w:r>
            <w:r w:rsidR="001337B4" w:rsidRPr="003F6254">
              <w:rPr>
                <w:rFonts w:cstheme="minorHAnsi"/>
                <w:sz w:val="20"/>
                <w:szCs w:val="20"/>
              </w:rPr>
              <w:t xml:space="preserve"> the Trade Union and Labour Relations (Consolidation) Act 1992 via the Employment Act 2008. </w:t>
            </w:r>
            <w:r w:rsidR="001337B4">
              <w:rPr>
                <w:rFonts w:cstheme="minorHAnsi"/>
                <w:sz w:val="20"/>
                <w:szCs w:val="20"/>
              </w:rPr>
              <w:t>T</w:t>
            </w:r>
            <w:r w:rsidR="001337B4" w:rsidRPr="003F6254">
              <w:rPr>
                <w:rFonts w:cstheme="minorHAnsi"/>
                <w:sz w:val="20"/>
                <w:szCs w:val="20"/>
              </w:rPr>
              <w:t xml:space="preserve">he expulsion of an individual from a trade union </w:t>
            </w:r>
            <w:r w:rsidR="001337B4">
              <w:rPr>
                <w:rFonts w:cstheme="minorHAnsi"/>
                <w:sz w:val="20"/>
                <w:szCs w:val="20"/>
              </w:rPr>
              <w:t xml:space="preserve">is allowed </w:t>
            </w:r>
            <w:r w:rsidR="001337B4" w:rsidRPr="003F6254">
              <w:rPr>
                <w:rFonts w:cstheme="minorHAnsi"/>
                <w:sz w:val="20"/>
                <w:szCs w:val="20"/>
              </w:rPr>
              <w:t>on grounds of their membership of a political party, so long as</w:t>
            </w:r>
            <w:r w:rsidRPr="009411BF">
              <w:rPr>
                <w:rFonts w:cstheme="minorHAnsi"/>
                <w:i/>
                <w:sz w:val="20"/>
                <w:szCs w:val="20"/>
              </w:rPr>
              <w:t>:</w:t>
            </w:r>
            <w:r w:rsidR="001337B4">
              <w:rPr>
                <w:rFonts w:cstheme="minorHAnsi"/>
                <w:sz w:val="20"/>
                <w:szCs w:val="20"/>
              </w:rPr>
              <w:t xml:space="preserve"> </w:t>
            </w:r>
            <w:r w:rsidR="001337B4" w:rsidRPr="003F6254">
              <w:rPr>
                <w:rFonts w:cstheme="minorHAnsi"/>
                <w:sz w:val="20"/>
                <w:szCs w:val="20"/>
              </w:rPr>
              <w:t xml:space="preserve"> </w:t>
            </w:r>
            <w:r w:rsidR="001337B4">
              <w:rPr>
                <w:rFonts w:cstheme="minorHAnsi"/>
                <w:sz w:val="20"/>
                <w:szCs w:val="20"/>
              </w:rPr>
              <w:t xml:space="preserve">the </w:t>
            </w:r>
            <w:r w:rsidR="001337B4" w:rsidRPr="003F6254">
              <w:rPr>
                <w:rFonts w:cstheme="minorHAnsi"/>
                <w:sz w:val="20"/>
                <w:szCs w:val="20"/>
              </w:rPr>
              <w:t xml:space="preserve">membership of that political party is contrary to a rule or an objective of the trade union; the decision to expel is taken fairly and in accordance with union rules; and the individual does not lose his livelihood or suffer other exceptional hardship by reason of not being or ceasing to </w:t>
            </w:r>
            <w:r w:rsidR="001337B4">
              <w:rPr>
                <w:rFonts w:cstheme="minorHAnsi"/>
                <w:sz w:val="20"/>
                <w:szCs w:val="20"/>
              </w:rPr>
              <w:t>be a member of the trade union.</w:t>
            </w:r>
            <w:r w:rsidR="001337B4" w:rsidRPr="00642204">
              <w:rPr>
                <w:rStyle w:val="sb8d990e2"/>
                <w:rFonts w:cstheme="minorHAnsi"/>
                <w:sz w:val="20"/>
                <w:szCs w:val="20"/>
              </w:rPr>
              <w:t xml:space="preserve"> The judgment was </w:t>
            </w:r>
            <w:r w:rsidR="001337B4">
              <w:rPr>
                <w:rStyle w:val="sb8d990e2"/>
                <w:rFonts w:cstheme="minorHAnsi"/>
                <w:sz w:val="20"/>
                <w:szCs w:val="20"/>
              </w:rPr>
              <w:t>published.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435" w:history="1">
              <w:r w:rsidR="001337B4" w:rsidRPr="00120CF5">
                <w:rPr>
                  <w:rStyle w:val="Hyperlink"/>
                  <w:b w:val="0"/>
                  <w:bCs w:val="0"/>
                  <w:sz w:val="20"/>
                  <w:szCs w:val="20"/>
                </w:rPr>
                <w:t>CM/ResDH(2011)182</w:t>
              </w:r>
            </w:hyperlink>
          </w:p>
        </w:tc>
        <w:tc>
          <w:tcPr>
            <w:tcW w:w="1701" w:type="dxa"/>
            <w:tcMar>
              <w:top w:w="113" w:type="dxa"/>
              <w:bottom w:w="113" w:type="dxa"/>
            </w:tcMar>
          </w:tcPr>
          <w:p w:rsidR="001337B4" w:rsidRDefault="001337B4" w:rsidP="003D713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UK / Bullen and Soneji</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3383/06</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08/04/2009</w:t>
            </w:r>
          </w:p>
          <w:p w:rsidR="001337B4" w:rsidRPr="00A85D90"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85D90">
              <w:rPr>
                <w:rFonts w:cstheme="minorHAnsi"/>
                <w:sz w:val="20"/>
                <w:szCs w:val="20"/>
              </w:rPr>
              <w:t>08/01/2009</w:t>
            </w:r>
          </w:p>
        </w:tc>
        <w:tc>
          <w:tcPr>
            <w:tcW w:w="3828" w:type="dxa"/>
            <w:tcMar>
              <w:top w:w="113" w:type="dxa"/>
              <w:bottom w:w="113" w:type="dxa"/>
            </w:tcMar>
          </w:tcPr>
          <w:p w:rsidR="001337B4"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Pr>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120CF5">
              <w:rPr>
                <w:rStyle w:val="hps"/>
                <w:rFonts w:cstheme="minorHAnsi"/>
                <w:i/>
                <w:sz w:val="20"/>
                <w:szCs w:val="20"/>
              </w:rPr>
              <w:t>E</w:t>
            </w:r>
            <w:r>
              <w:rPr>
                <w:rStyle w:val="hps"/>
                <w:rFonts w:cstheme="minorHAnsi"/>
                <w:i/>
                <w:sz w:val="20"/>
                <w:szCs w:val="20"/>
              </w:rPr>
              <w:t>xcessive length of confiscation</w:t>
            </w:r>
            <w:r w:rsidRPr="00120CF5">
              <w:rPr>
                <w:rStyle w:val="hps"/>
                <w:rFonts w:cstheme="minorHAnsi"/>
                <w:i/>
                <w:sz w:val="20"/>
                <w:szCs w:val="20"/>
              </w:rPr>
              <w:t xml:space="preserve"> proceedings</w:t>
            </w:r>
            <w:r w:rsidR="003D7133">
              <w:rPr>
                <w:rStyle w:val="hps"/>
                <w:rFonts w:cstheme="minorHAnsi"/>
                <w:i/>
                <w:sz w:val="20"/>
                <w:szCs w:val="20"/>
              </w:rPr>
              <w:t xml:space="preserve"> </w:t>
            </w:r>
            <w:r>
              <w:rPr>
                <w:rStyle w:val="hps"/>
                <w:rFonts w:cstheme="minorHAnsi"/>
                <w:i/>
                <w:sz w:val="20"/>
                <w:szCs w:val="20"/>
              </w:rPr>
              <w:t>following the applicants’ conviction. (Article 6§1)</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CA3EB5">
              <w:rPr>
                <w:rFonts w:cstheme="minorHAnsi"/>
                <w:sz w:val="20"/>
                <w:szCs w:val="20"/>
              </w:rPr>
              <w:t xml:space="preserve"> </w:t>
            </w:r>
            <w:r w:rsidR="001337B4">
              <w:rPr>
                <w:rFonts w:cstheme="minorHAnsi"/>
                <w:sz w:val="20"/>
                <w:szCs w:val="20"/>
              </w:rPr>
              <w:t>No claim of just satisfaction submitted.</w:t>
            </w:r>
          </w:p>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642204">
              <w:rPr>
                <w:rStyle w:val="sb8d990e2"/>
                <w:rFonts w:cstheme="minorHAnsi"/>
                <w:sz w:val="20"/>
                <w:szCs w:val="20"/>
              </w:rPr>
              <w:t xml:space="preserve">The judgment was </w:t>
            </w:r>
            <w:r w:rsidR="001337B4">
              <w:rPr>
                <w:rStyle w:val="sb8d990e2"/>
                <w:rFonts w:cstheme="minorHAnsi"/>
                <w:sz w:val="20"/>
                <w:szCs w:val="20"/>
              </w:rPr>
              <w:t>published and disseminated.</w:t>
            </w:r>
            <w:r w:rsidR="001337B4">
              <w:t xml:space="preserve"> </w:t>
            </w:r>
            <w:r w:rsidR="001337B4" w:rsidRPr="00A85D90">
              <w:rPr>
                <w:rStyle w:val="sb8d990e2"/>
                <w:rFonts w:cstheme="minorHAnsi"/>
                <w:sz w:val="20"/>
                <w:szCs w:val="20"/>
              </w:rPr>
              <w:t>The National Policing Improvement Agency issued guidance to Accredited Financial Advisers in April 2009, reminding them of the need to be ready to proceed with confiscati</w:t>
            </w:r>
            <w:r w:rsidR="001337B4">
              <w:rPr>
                <w:rStyle w:val="sb8d990e2"/>
                <w:rFonts w:cstheme="minorHAnsi"/>
                <w:sz w:val="20"/>
                <w:szCs w:val="20"/>
              </w:rPr>
              <w:t xml:space="preserve">on hearings as soon as possible. </w:t>
            </w:r>
            <w:r w:rsidR="001337B4" w:rsidRPr="00A85D90">
              <w:rPr>
                <w:rStyle w:val="sb8d990e2"/>
                <w:rFonts w:cstheme="minorHAnsi"/>
                <w:sz w:val="20"/>
                <w:szCs w:val="20"/>
              </w:rPr>
              <w:t xml:space="preserve">The Revenue and Customs Prosecutions Office and the Crown Prosecution Service issued guidance in June 2009 to prosecutors stressing the need to </w:t>
            </w:r>
            <w:r w:rsidR="00D544D9">
              <w:rPr>
                <w:rStyle w:val="sb8d990e2"/>
                <w:rFonts w:cstheme="minorHAnsi"/>
                <w:sz w:val="20"/>
                <w:szCs w:val="20"/>
              </w:rPr>
              <w:t>accel</w:t>
            </w:r>
            <w:r w:rsidR="001337B4">
              <w:rPr>
                <w:rStyle w:val="sb8d990e2"/>
                <w:rFonts w:cstheme="minorHAnsi"/>
                <w:sz w:val="20"/>
                <w:szCs w:val="20"/>
              </w:rPr>
              <w:t>erate confiscation proceedings and</w:t>
            </w:r>
            <w:r w:rsidR="001337B4" w:rsidRPr="00A85D90">
              <w:rPr>
                <w:rStyle w:val="sb8d990e2"/>
                <w:rFonts w:cstheme="minorHAnsi"/>
                <w:sz w:val="20"/>
                <w:szCs w:val="20"/>
              </w:rPr>
              <w:t xml:space="preserve"> to comply with court directions on timing</w:t>
            </w:r>
            <w:r w:rsidR="001337B4">
              <w:rPr>
                <w:rStyle w:val="sb8d990e2"/>
                <w:rFonts w:cstheme="minorHAnsi"/>
                <w:sz w:val="20"/>
                <w:szCs w:val="20"/>
              </w:rPr>
              <w:t>.</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120CF5" w:rsidRDefault="0048194F" w:rsidP="002E00A2">
            <w:pPr>
              <w:jc w:val="center"/>
              <w:rPr>
                <w:b w:val="0"/>
                <w:sz w:val="20"/>
                <w:szCs w:val="20"/>
              </w:rPr>
            </w:pPr>
            <w:hyperlink r:id="rId436" w:history="1">
              <w:r w:rsidR="001337B4" w:rsidRPr="00120CF5">
                <w:rPr>
                  <w:rStyle w:val="Hyperlink"/>
                  <w:b w:val="0"/>
                  <w:bCs w:val="0"/>
                  <w:sz w:val="20"/>
                  <w:szCs w:val="20"/>
                </w:rPr>
                <w:t>CM/ResDH(2011)182</w:t>
              </w:r>
            </w:hyperlink>
          </w:p>
        </w:tc>
        <w:tc>
          <w:tcPr>
            <w:tcW w:w="1701" w:type="dxa"/>
            <w:tcMar>
              <w:top w:w="113" w:type="dxa"/>
              <w:bottom w:w="113" w:type="dxa"/>
            </w:tcMar>
          </w:tcPr>
          <w:p w:rsidR="001337B4" w:rsidRPr="00636C41" w:rsidRDefault="001337B4" w:rsidP="00D544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UK / Crompton </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42509/05</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10/05/2010</w:t>
            </w:r>
          </w:p>
          <w:p w:rsidR="001337B4" w:rsidRPr="00120CF5"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20CF5">
              <w:rPr>
                <w:rFonts w:cstheme="minorHAnsi"/>
                <w:sz w:val="20"/>
                <w:szCs w:val="20"/>
              </w:rPr>
              <w:t>27/10/2009</w:t>
            </w:r>
          </w:p>
        </w:tc>
        <w:tc>
          <w:tcPr>
            <w:tcW w:w="3828" w:type="dxa"/>
            <w:tcMar>
              <w:top w:w="113" w:type="dxa"/>
              <w:bottom w:w="113" w:type="dxa"/>
            </w:tcMar>
          </w:tcPr>
          <w:p w:rsidR="001337B4"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120CF5">
              <w:rPr>
                <w:rStyle w:val="hps"/>
                <w:rFonts w:cstheme="minorHAnsi"/>
                <w:i/>
                <w:sz w:val="20"/>
                <w:szCs w:val="20"/>
              </w:rPr>
              <w:t>Excessive length of civil proceedings before the Army Board and the High Court</w:t>
            </w:r>
            <w:r>
              <w:rPr>
                <w:rStyle w:val="hps"/>
                <w:rFonts w:cstheme="minorHAnsi"/>
                <w:i/>
                <w:sz w:val="20"/>
                <w:szCs w:val="20"/>
              </w:rPr>
              <w:t>. (Article 6 §1)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CA3EB5">
              <w:rPr>
                <w:rFonts w:cstheme="minorHAnsi"/>
                <w:sz w:val="20"/>
                <w:szCs w:val="20"/>
              </w:rPr>
              <w:t xml:space="preserve"> </w:t>
            </w:r>
            <w:r w:rsidR="001337B4">
              <w:rPr>
                <w:rFonts w:cstheme="minorHAnsi"/>
                <w:sz w:val="20"/>
                <w:szCs w:val="20"/>
              </w:rPr>
              <w:t xml:space="preserve">No claim of just satisfaction submitted. </w:t>
            </w:r>
            <w:r w:rsidR="001337B4" w:rsidRPr="00CA3EB5">
              <w:rPr>
                <w:rFonts w:cstheme="minorHAnsi"/>
                <w:sz w:val="20"/>
                <w:szCs w:val="20"/>
              </w:rPr>
              <w:t>Following the applications for judicial review the</w:t>
            </w:r>
            <w:r w:rsidR="001337B4">
              <w:rPr>
                <w:rFonts w:cstheme="minorHAnsi"/>
                <w:sz w:val="20"/>
                <w:szCs w:val="20"/>
              </w:rPr>
              <w:t xml:space="preserve"> applicant’s</w:t>
            </w:r>
            <w:r w:rsidR="001337B4" w:rsidRPr="00CA3EB5">
              <w:rPr>
                <w:rFonts w:cstheme="minorHAnsi"/>
                <w:sz w:val="20"/>
                <w:szCs w:val="20"/>
              </w:rPr>
              <w:t xml:space="preserve"> compensation </w:t>
            </w:r>
            <w:r w:rsidR="001337B4">
              <w:rPr>
                <w:rFonts w:cstheme="minorHAnsi"/>
                <w:sz w:val="20"/>
                <w:szCs w:val="20"/>
              </w:rPr>
              <w:t xml:space="preserve">for redundancy </w:t>
            </w:r>
            <w:r w:rsidR="001337B4" w:rsidRPr="00CA3EB5">
              <w:rPr>
                <w:rFonts w:cstheme="minorHAnsi"/>
                <w:sz w:val="20"/>
                <w:szCs w:val="20"/>
              </w:rPr>
              <w:t>was reassessed and the applicant was awarded</w:t>
            </w:r>
            <w:r w:rsidR="001337B4">
              <w:rPr>
                <w:rFonts w:cstheme="minorHAnsi"/>
                <w:sz w:val="20"/>
                <w:szCs w:val="20"/>
              </w:rPr>
              <w:t>.</w:t>
            </w:r>
          </w:p>
          <w:p w:rsidR="001337B4" w:rsidRPr="00CA3EB5"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642204">
              <w:rPr>
                <w:rStyle w:val="sb8d990e2"/>
                <w:rFonts w:cstheme="minorHAnsi"/>
                <w:sz w:val="20"/>
                <w:szCs w:val="20"/>
              </w:rPr>
              <w:t xml:space="preserve">The judgment was </w:t>
            </w:r>
            <w:r w:rsidR="001337B4">
              <w:rPr>
                <w:rStyle w:val="sb8d990e2"/>
                <w:rFonts w:cstheme="minorHAnsi"/>
                <w:sz w:val="20"/>
                <w:szCs w:val="20"/>
              </w:rPr>
              <w:t>published and disseminated. M</w:t>
            </w:r>
            <w:r w:rsidR="001337B4" w:rsidRPr="00CA3EB5">
              <w:rPr>
                <w:rStyle w:val="sb8d990e2"/>
                <w:rFonts w:cstheme="minorHAnsi"/>
                <w:sz w:val="20"/>
                <w:szCs w:val="20"/>
              </w:rPr>
              <w:t>easures</w:t>
            </w:r>
            <w:r w:rsidR="001337B4">
              <w:rPr>
                <w:rStyle w:val="sb8d990e2"/>
                <w:rFonts w:cstheme="minorHAnsi"/>
                <w:sz w:val="20"/>
                <w:szCs w:val="20"/>
              </w:rPr>
              <w:t xml:space="preserve"> were taken</w:t>
            </w:r>
            <w:r w:rsidR="001337B4" w:rsidRPr="00CA3EB5">
              <w:rPr>
                <w:rStyle w:val="sb8d990e2"/>
                <w:rFonts w:cstheme="minorHAnsi"/>
                <w:sz w:val="20"/>
                <w:szCs w:val="20"/>
              </w:rPr>
              <w:t xml:space="preserve"> to improve the system for the redress of complaints by members of the United Kingdom’s Armed Forces. The changes were made by the Armed Forces Act 2006. The relevant provisions came into effect on 1 January 2008 and apply to complaints made on or after that date.</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21CB1" w:rsidRDefault="0048194F" w:rsidP="002E00A2">
            <w:pPr>
              <w:jc w:val="center"/>
              <w:rPr>
                <w:b w:val="0"/>
                <w:sz w:val="20"/>
                <w:szCs w:val="20"/>
              </w:rPr>
            </w:pPr>
            <w:hyperlink r:id="rId437" w:history="1">
              <w:r w:rsidR="001337B4" w:rsidRPr="00480326">
                <w:rPr>
                  <w:rStyle w:val="Hyperlink"/>
                  <w:b w:val="0"/>
                  <w:bCs w:val="0"/>
                  <w:sz w:val="20"/>
                  <w:szCs w:val="20"/>
                </w:rPr>
                <w:t>CM/ResDH(2011)176</w:t>
              </w:r>
            </w:hyperlink>
          </w:p>
        </w:tc>
        <w:tc>
          <w:tcPr>
            <w:tcW w:w="1701" w:type="dxa"/>
            <w:tcMar>
              <w:top w:w="113" w:type="dxa"/>
              <w:bottom w:w="113" w:type="dxa"/>
            </w:tcMar>
          </w:tcPr>
          <w:p w:rsidR="001337B4" w:rsidRPr="00636C41" w:rsidRDefault="001337B4" w:rsidP="00D544D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UK / Dickson</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44362/04</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04/12/2007</w:t>
            </w:r>
          </w:p>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Grand Chamber</w:t>
            </w:r>
          </w:p>
        </w:tc>
        <w:tc>
          <w:tcPr>
            <w:tcW w:w="3828" w:type="dxa"/>
            <w:tcMar>
              <w:top w:w="113" w:type="dxa"/>
              <w:bottom w:w="113" w:type="dxa"/>
            </w:tcMar>
          </w:tcPr>
          <w:p w:rsidR="001337B4"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family life</w:t>
            </w:r>
            <w:r w:rsidR="009411BF" w:rsidRPr="009411BF">
              <w:rPr>
                <w:rStyle w:val="hps"/>
                <w:rFonts w:cstheme="minorHAnsi"/>
                <w:b/>
                <w:i/>
                <w:sz w:val="20"/>
                <w:szCs w:val="20"/>
              </w:rPr>
              <w:t>:</w:t>
            </w:r>
            <w:r>
              <w:rPr>
                <w:rStyle w:val="hps"/>
                <w:rFonts w:cstheme="minorHAnsi"/>
                <w:b/>
                <w:i/>
                <w:sz w:val="20"/>
                <w:szCs w:val="20"/>
              </w:rPr>
              <w:t xml:space="preserve"> </w:t>
            </w:r>
            <w:r w:rsidRPr="00480326">
              <w:rPr>
                <w:rStyle w:val="hps"/>
                <w:rFonts w:cstheme="minorHAnsi"/>
                <w:i/>
                <w:sz w:val="20"/>
                <w:szCs w:val="20"/>
              </w:rPr>
              <w:t>Disproportionate interference due to the Home Secretary’s refusal to grant a prisoner serving a life sentence and his wife their request for access to artificial insemination. (Article 8)</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2E29D3">
              <w:rPr>
                <w:rFonts w:cstheme="minorHAnsi"/>
                <w:sz w:val="20"/>
                <w:szCs w:val="20"/>
              </w:rPr>
              <w:t xml:space="preserve"> </w:t>
            </w:r>
            <w:r w:rsidR="001337B4" w:rsidRPr="002E29D3">
              <w:rPr>
                <w:rStyle w:val="sb8d990e2"/>
                <w:sz w:val="20"/>
                <w:szCs w:val="20"/>
              </w:rPr>
              <w:t xml:space="preserve">Just satisfaction in respect of </w:t>
            </w:r>
            <w:r w:rsidR="001337B4">
              <w:rPr>
                <w:rStyle w:val="sb8d990e2"/>
                <w:sz w:val="20"/>
                <w:szCs w:val="20"/>
              </w:rPr>
              <w:t>non-</w:t>
            </w:r>
            <w:r w:rsidR="001337B4" w:rsidRPr="002E29D3">
              <w:rPr>
                <w:rStyle w:val="sb8d990e2"/>
                <w:sz w:val="20"/>
                <w:szCs w:val="20"/>
              </w:rPr>
              <w:t>pecuniary damage</w:t>
            </w:r>
            <w:r w:rsidR="001337B4">
              <w:rPr>
                <w:rStyle w:val="sb8d990e2"/>
                <w:sz w:val="20"/>
                <w:szCs w:val="20"/>
              </w:rPr>
              <w:t xml:space="preserve"> paid.</w:t>
            </w:r>
            <w:r w:rsidR="001337B4">
              <w:t xml:space="preserve"> </w:t>
            </w:r>
            <w:r w:rsidR="001337B4">
              <w:rPr>
                <w:rStyle w:val="sb8d990e2"/>
                <w:sz w:val="20"/>
                <w:szCs w:val="20"/>
              </w:rPr>
              <w:t>T</w:t>
            </w:r>
            <w:r w:rsidR="001337B4" w:rsidRPr="00480326">
              <w:rPr>
                <w:rStyle w:val="sb8d990e2"/>
                <w:sz w:val="20"/>
                <w:szCs w:val="20"/>
              </w:rPr>
              <w:t>he applicant was transferred to an open prison and would in principle be eligible for unescorted home leave.</w:t>
            </w:r>
            <w:r w:rsidR="001337B4">
              <w:rPr>
                <w:rStyle w:val="sb8d990e2"/>
                <w:sz w:val="20"/>
                <w:szCs w:val="20"/>
              </w:rPr>
              <w:t xml:space="preserve"> Therefore the applicant</w:t>
            </w:r>
            <w:r w:rsidR="001337B4" w:rsidRPr="00480326">
              <w:rPr>
                <w:rStyle w:val="sb8d990e2"/>
                <w:sz w:val="20"/>
                <w:szCs w:val="20"/>
              </w:rPr>
              <w:t>s no longer required access to assisted conception.</w:t>
            </w:r>
          </w:p>
          <w:p w:rsidR="001337B4" w:rsidRPr="00392BBA"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9411BF">
              <w:rPr>
                <w:rStyle w:val="sb8d990e2"/>
                <w:i/>
                <w:sz w:val="20"/>
                <w:szCs w:val="20"/>
                <w:u w:val="single"/>
              </w:rPr>
              <w:t>General measures</w:t>
            </w:r>
            <w:r w:rsidRPr="009411BF">
              <w:rPr>
                <w:rStyle w:val="sb8d990e2"/>
                <w:i/>
                <w:sz w:val="20"/>
                <w:szCs w:val="20"/>
              </w:rPr>
              <w:t>:</w:t>
            </w:r>
            <w:r w:rsidR="001337B4">
              <w:rPr>
                <w:rStyle w:val="sb8d990e2"/>
                <w:sz w:val="20"/>
                <w:szCs w:val="20"/>
              </w:rPr>
              <w:t xml:space="preserve"> </w:t>
            </w:r>
            <w:r w:rsidR="001337B4" w:rsidRPr="00480326">
              <w:rPr>
                <w:rStyle w:val="sb8d990e2"/>
                <w:sz w:val="20"/>
                <w:szCs w:val="20"/>
              </w:rPr>
              <w:t xml:space="preserve">The policy on assessing applications for permission to access assisted conception facilities by prisoners has been amended. </w:t>
            </w:r>
            <w:r w:rsidR="001337B4">
              <w:rPr>
                <w:rStyle w:val="sb8d990e2"/>
                <w:sz w:val="20"/>
                <w:szCs w:val="20"/>
              </w:rPr>
              <w:t>T</w:t>
            </w:r>
            <w:r w:rsidR="001337B4" w:rsidRPr="00392BBA">
              <w:rPr>
                <w:rStyle w:val="sb8d990e2"/>
                <w:sz w:val="20"/>
                <w:szCs w:val="20"/>
              </w:rPr>
              <w:t>he Secretary of State will apply a proportionality test when taking a decisio</w:t>
            </w:r>
            <w:r w:rsidR="001337B4">
              <w:rPr>
                <w:rStyle w:val="sb8d990e2"/>
                <w:sz w:val="20"/>
                <w:szCs w:val="20"/>
              </w:rPr>
              <w:t xml:space="preserve">n, which </w:t>
            </w:r>
            <w:r w:rsidR="001337B4" w:rsidRPr="00392BBA">
              <w:rPr>
                <w:rStyle w:val="sb8d990e2"/>
                <w:sz w:val="20"/>
                <w:szCs w:val="20"/>
              </w:rPr>
              <w:t xml:space="preserve"> may be challenged in judicial review proceedings.</w:t>
            </w:r>
            <w:r w:rsidR="001337B4" w:rsidRPr="00642204">
              <w:rPr>
                <w:rStyle w:val="sb8d990e2"/>
                <w:rFonts w:cstheme="minorHAnsi"/>
                <w:sz w:val="20"/>
                <w:szCs w:val="20"/>
              </w:rPr>
              <w:t xml:space="preserve"> The judgment was </w:t>
            </w:r>
            <w:r w:rsidR="001337B4">
              <w:rPr>
                <w:rStyle w:val="sb8d990e2"/>
                <w:rFonts w:cstheme="minorHAnsi"/>
                <w:sz w:val="20"/>
                <w:szCs w:val="20"/>
              </w:rPr>
              <w:t>published.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05640C">
            <w:pPr>
              <w:jc w:val="center"/>
              <w:rPr>
                <w:rFonts w:cstheme="minorHAnsi"/>
                <w:b w:val="0"/>
                <w:sz w:val="20"/>
                <w:szCs w:val="20"/>
              </w:rPr>
            </w:pPr>
            <w:hyperlink r:id="rId438" w:history="1">
              <w:r w:rsidR="001337B4" w:rsidRPr="00636C41">
                <w:rPr>
                  <w:rStyle w:val="Hyperlink"/>
                  <w:rFonts w:cstheme="minorHAnsi"/>
                  <w:b w:val="0"/>
                  <w:bCs w:val="0"/>
                  <w:sz w:val="20"/>
                  <w:szCs w:val="20"/>
                </w:rPr>
                <w:t>CM/ResDH(2011)289</w:t>
              </w:r>
            </w:hyperlink>
          </w:p>
        </w:tc>
        <w:tc>
          <w:tcPr>
            <w:tcW w:w="1701" w:type="dxa"/>
            <w:tcMar>
              <w:top w:w="113" w:type="dxa"/>
              <w:bottom w:w="113" w:type="dxa"/>
            </w:tcMar>
          </w:tcPr>
          <w:p w:rsidR="001337B4" w:rsidRPr="00636C41" w:rsidRDefault="001337B4" w:rsidP="00D544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UK / Edwards and Lewis</w:t>
            </w:r>
          </w:p>
        </w:tc>
        <w:tc>
          <w:tcPr>
            <w:tcW w:w="1134" w:type="dxa"/>
            <w:tcMar>
              <w:top w:w="113" w:type="dxa"/>
              <w:bottom w:w="113" w:type="dxa"/>
            </w:tcMar>
          </w:tcPr>
          <w:p w:rsidR="001337B4" w:rsidRPr="00636C41"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39647/98+</w:t>
            </w:r>
          </w:p>
        </w:tc>
        <w:tc>
          <w:tcPr>
            <w:tcW w:w="1276" w:type="dxa"/>
            <w:tcMar>
              <w:top w:w="113" w:type="dxa"/>
              <w:left w:w="0" w:type="dxa"/>
              <w:bottom w:w="113" w:type="dxa"/>
              <w:right w:w="0" w:type="dxa"/>
            </w:tcMar>
          </w:tcPr>
          <w:p w:rsidR="001337B4"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27/10/</w:t>
            </w:r>
            <w:r w:rsidRPr="00A27D39">
              <w:rPr>
                <w:rFonts w:cstheme="minorHAnsi"/>
                <w:b/>
                <w:sz w:val="20"/>
                <w:szCs w:val="20"/>
              </w:rPr>
              <w:t>2004</w:t>
            </w:r>
          </w:p>
          <w:p w:rsidR="001337B4" w:rsidRPr="00185598" w:rsidRDefault="001337B4" w:rsidP="0005640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A27D39">
              <w:rPr>
                <w:rFonts w:cstheme="minorHAnsi"/>
                <w:b/>
                <w:sz w:val="20"/>
                <w:szCs w:val="20"/>
              </w:rPr>
              <w:t>Grand Chamber</w:t>
            </w:r>
          </w:p>
        </w:tc>
        <w:tc>
          <w:tcPr>
            <w:tcW w:w="3828" w:type="dxa"/>
            <w:tcMar>
              <w:top w:w="113" w:type="dxa"/>
              <w:bottom w:w="113" w:type="dxa"/>
            </w:tcMar>
          </w:tcPr>
          <w:p w:rsidR="001337B4" w:rsidRPr="00EA040C" w:rsidRDefault="001337B4" w:rsidP="00D544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C21B36">
              <w:rPr>
                <w:rStyle w:val="hps"/>
                <w:rFonts w:cstheme="minorHAnsi"/>
                <w:i/>
                <w:sz w:val="20"/>
                <w:szCs w:val="20"/>
              </w:rPr>
              <w:t>Denial of a fair trial in criminal proceedings due to two judicial decisions to withhold certain evidence from the defence in violation of the principle of equality of arms and without adequately protecting the interest of the accused</w:t>
            </w:r>
            <w:r>
              <w:rPr>
                <w:rStyle w:val="hps"/>
                <w:rFonts w:cstheme="minorHAnsi"/>
                <w:i/>
                <w:sz w:val="20"/>
                <w:szCs w:val="20"/>
              </w:rPr>
              <w:t xml:space="preserve"> arguing </w:t>
            </w:r>
            <w:r w:rsidR="00D544D9">
              <w:rPr>
                <w:rStyle w:val="hps"/>
                <w:rFonts w:cstheme="minorHAnsi"/>
                <w:i/>
                <w:sz w:val="20"/>
                <w:szCs w:val="20"/>
              </w:rPr>
              <w:t>t</w:t>
            </w:r>
            <w:r w:rsidRPr="000213DE">
              <w:rPr>
                <w:rStyle w:val="hps"/>
                <w:rFonts w:cstheme="minorHAnsi"/>
                <w:i/>
                <w:sz w:val="20"/>
                <w:szCs w:val="20"/>
              </w:rPr>
              <w:t>hat their criminal offences were the result of entrapment by undercover police officers</w:t>
            </w:r>
            <w:r>
              <w:rPr>
                <w:rStyle w:val="hps"/>
                <w:rFonts w:cstheme="minorHAnsi"/>
                <w:i/>
                <w:sz w:val="20"/>
                <w:szCs w:val="20"/>
              </w:rPr>
              <w:t>.</w:t>
            </w:r>
            <w:r w:rsidRPr="00C21B36">
              <w:rPr>
                <w:rStyle w:val="hps"/>
                <w:rFonts w:cstheme="minorHAnsi"/>
                <w:i/>
                <w:sz w:val="20"/>
                <w:szCs w:val="20"/>
              </w:rPr>
              <w:t xml:space="preserve"> (</w:t>
            </w:r>
            <w:r>
              <w:rPr>
                <w:rStyle w:val="hps"/>
                <w:rFonts w:cstheme="minorHAnsi"/>
                <w:i/>
                <w:sz w:val="20"/>
                <w:szCs w:val="20"/>
              </w:rPr>
              <w:t>Article 6 §</w:t>
            </w:r>
            <w:r w:rsidRPr="00C21B36">
              <w:rPr>
                <w:rStyle w:val="hps"/>
                <w:rFonts w:cstheme="minorHAnsi"/>
                <w:i/>
                <w:sz w:val="20"/>
                <w:szCs w:val="20"/>
              </w:rPr>
              <w:t>1)</w:t>
            </w:r>
          </w:p>
        </w:tc>
        <w:tc>
          <w:tcPr>
            <w:tcW w:w="5387" w:type="dxa"/>
            <w:tcMar>
              <w:top w:w="113" w:type="dxa"/>
              <w:bottom w:w="113" w:type="dxa"/>
            </w:tcMar>
          </w:tcPr>
          <w:p w:rsidR="001337B4" w:rsidRDefault="009411BF" w:rsidP="000213DE">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38c10080"/>
                <w:rFonts w:asciiTheme="minorHAnsi" w:hAnsiTheme="minorHAnsi" w:cstheme="minorHAnsi"/>
                <w:sz w:val="20"/>
                <w:szCs w:val="20"/>
              </w:rPr>
            </w:pPr>
            <w:r w:rsidRPr="009411BF">
              <w:rPr>
                <w:rStyle w:val="s38c10080"/>
                <w:rFonts w:asciiTheme="minorHAnsi" w:hAnsiTheme="minorHAnsi" w:cstheme="minorHAnsi"/>
                <w:i/>
                <w:sz w:val="20"/>
                <w:szCs w:val="20"/>
                <w:u w:val="single"/>
              </w:rPr>
              <w:t>Individual measures</w:t>
            </w:r>
            <w:r w:rsidRPr="009411BF">
              <w:rPr>
                <w:rStyle w:val="s38c10080"/>
                <w:rFonts w:asciiTheme="minorHAnsi" w:hAnsiTheme="minorHAnsi" w:cstheme="minorHAnsi"/>
                <w:i/>
                <w:sz w:val="20"/>
                <w:szCs w:val="20"/>
              </w:rPr>
              <w:t>:</w:t>
            </w:r>
            <w:r w:rsidR="001337B4" w:rsidRPr="000213DE">
              <w:rPr>
                <w:rStyle w:val="s38c10080"/>
                <w:rFonts w:asciiTheme="minorHAnsi" w:hAnsiTheme="minorHAnsi" w:cstheme="minorHAnsi"/>
                <w:sz w:val="20"/>
                <w:szCs w:val="20"/>
              </w:rPr>
              <w:t xml:space="preserve"> The finding of a violation constituted in itself just satisfaction for any non-pecuniary damage.</w:t>
            </w:r>
            <w:r w:rsidR="001337B4">
              <w:rPr>
                <w:rStyle w:val="s38c10080"/>
                <w:rFonts w:asciiTheme="minorHAnsi" w:hAnsiTheme="minorHAnsi" w:cstheme="minorHAnsi"/>
                <w:sz w:val="20"/>
                <w:szCs w:val="20"/>
              </w:rPr>
              <w:t xml:space="preserve"> </w:t>
            </w:r>
            <w:r w:rsidR="001337B4" w:rsidRPr="000213DE">
              <w:rPr>
                <w:rStyle w:val="s38c10080"/>
                <w:rFonts w:asciiTheme="minorHAnsi" w:hAnsiTheme="minorHAnsi" w:cstheme="minorHAnsi"/>
                <w:sz w:val="20"/>
                <w:szCs w:val="20"/>
              </w:rPr>
              <w:t>The applicants are no longer detained.</w:t>
            </w:r>
            <w:r w:rsidR="001337B4">
              <w:rPr>
                <w:rStyle w:val="s38c10080"/>
                <w:rFonts w:asciiTheme="minorHAnsi" w:hAnsiTheme="minorHAnsi" w:cstheme="minorHAnsi"/>
                <w:sz w:val="20"/>
                <w:szCs w:val="20"/>
              </w:rPr>
              <w:t xml:space="preserve"> The applicants’ appeal and request for review respectively were dismissed. Their fresh applications to the ECtHR were also dismissed.</w:t>
            </w:r>
          </w:p>
          <w:p w:rsidR="001337B4" w:rsidRPr="005752B2" w:rsidRDefault="009411BF" w:rsidP="00D544D9">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411BF">
              <w:rPr>
                <w:rStyle w:val="s38c10080"/>
                <w:rFonts w:asciiTheme="minorHAnsi" w:hAnsiTheme="minorHAnsi" w:cstheme="minorHAnsi"/>
                <w:i/>
                <w:sz w:val="20"/>
                <w:szCs w:val="20"/>
                <w:u w:val="single"/>
              </w:rPr>
              <w:t>General measures</w:t>
            </w:r>
            <w:r w:rsidRPr="009411BF">
              <w:rPr>
                <w:rStyle w:val="s38c10080"/>
                <w:rFonts w:asciiTheme="minorHAnsi" w:hAnsiTheme="minorHAnsi" w:cstheme="minorHAnsi"/>
                <w:i/>
                <w:sz w:val="20"/>
                <w:szCs w:val="20"/>
              </w:rPr>
              <w:t>:</w:t>
            </w:r>
            <w:r w:rsidR="001337B4">
              <w:rPr>
                <w:rStyle w:val="s38c10080"/>
                <w:rFonts w:asciiTheme="minorHAnsi" w:hAnsiTheme="minorHAnsi" w:cstheme="minorHAnsi"/>
                <w:sz w:val="20"/>
                <w:szCs w:val="20"/>
              </w:rPr>
              <w:t xml:space="preserve"> </w:t>
            </w:r>
            <w:r w:rsidR="00D544D9">
              <w:rPr>
                <w:rStyle w:val="s38c10080"/>
                <w:rFonts w:asciiTheme="minorHAnsi" w:hAnsiTheme="minorHAnsi" w:cstheme="minorHAnsi"/>
                <w:sz w:val="20"/>
                <w:szCs w:val="20"/>
              </w:rPr>
              <w:t>Concerning the d</w:t>
            </w:r>
            <w:r w:rsidR="001337B4" w:rsidRPr="00E96D77">
              <w:rPr>
                <w:rStyle w:val="s38c10080"/>
                <w:rFonts w:asciiTheme="minorHAnsi" w:hAnsiTheme="minorHAnsi" w:cstheme="minorHAnsi"/>
                <w:sz w:val="20"/>
                <w:szCs w:val="20"/>
              </w:rPr>
              <w:t>isclosure of sensitive evidence</w:t>
            </w:r>
            <w:r w:rsidR="001337B4">
              <w:rPr>
                <w:rStyle w:val="sb8d990e2"/>
                <w:rFonts w:asciiTheme="minorHAnsi" w:hAnsiTheme="minorHAnsi" w:cstheme="minorHAnsi"/>
                <w:sz w:val="20"/>
                <w:szCs w:val="20"/>
              </w:rPr>
              <w:t>, t</w:t>
            </w:r>
            <w:r w:rsidR="00D544D9">
              <w:rPr>
                <w:rStyle w:val="sb8d990e2"/>
                <w:rFonts w:asciiTheme="minorHAnsi" w:hAnsiTheme="minorHAnsi" w:cstheme="minorHAnsi"/>
                <w:sz w:val="20"/>
                <w:szCs w:val="20"/>
              </w:rPr>
              <w:t>he House of Lord, in its new case-law, took</w:t>
            </w:r>
            <w:r w:rsidR="001337B4" w:rsidRPr="00E96D77">
              <w:rPr>
                <w:rStyle w:val="sb8d990e2"/>
                <w:rFonts w:asciiTheme="minorHAnsi" w:hAnsiTheme="minorHAnsi" w:cstheme="minorHAnsi"/>
                <w:sz w:val="20"/>
                <w:szCs w:val="20"/>
              </w:rPr>
              <w:t xml:space="preserve"> into consideration the </w:t>
            </w:r>
            <w:r w:rsidR="001337B4">
              <w:rPr>
                <w:rStyle w:val="sb8d990e2"/>
                <w:rFonts w:asciiTheme="minorHAnsi" w:hAnsiTheme="minorHAnsi" w:cstheme="minorHAnsi"/>
                <w:sz w:val="20"/>
                <w:szCs w:val="20"/>
              </w:rPr>
              <w:t xml:space="preserve">ECtHR jurisprudence </w:t>
            </w:r>
            <w:r w:rsidR="001337B4" w:rsidRPr="00E96D77">
              <w:rPr>
                <w:rStyle w:val="sb8d990e2"/>
                <w:rFonts w:asciiTheme="minorHAnsi" w:hAnsiTheme="minorHAnsi" w:cstheme="minorHAnsi"/>
                <w:sz w:val="20"/>
                <w:szCs w:val="20"/>
              </w:rPr>
              <w:t xml:space="preserve">and stated that derogation from full disclosure “may be justified but such derogation must always be the minimum derogation necessary to protect the public interest and must never imperil the overall fairness of the trial”. </w:t>
            </w:r>
            <w:r w:rsidR="001337B4">
              <w:rPr>
                <w:rStyle w:val="sb8d990e2"/>
                <w:rFonts w:asciiTheme="minorHAnsi" w:hAnsiTheme="minorHAnsi" w:cstheme="minorHAnsi"/>
                <w:sz w:val="20"/>
                <w:szCs w:val="20"/>
              </w:rPr>
              <w:t>G</w:t>
            </w:r>
            <w:r w:rsidR="001337B4" w:rsidRPr="00E96D77">
              <w:rPr>
                <w:rStyle w:val="wordhighlighted"/>
                <w:rFonts w:asciiTheme="minorHAnsi" w:hAnsiTheme="minorHAnsi" w:cstheme="minorHAnsi"/>
                <w:sz w:val="20"/>
                <w:szCs w:val="20"/>
              </w:rPr>
              <w:t>eneral</w:t>
            </w:r>
            <w:r w:rsidR="001337B4" w:rsidRPr="00E96D77">
              <w:rPr>
                <w:rStyle w:val="sb8d990e2"/>
                <w:rFonts w:asciiTheme="minorHAnsi" w:hAnsiTheme="minorHAnsi" w:cstheme="minorHAnsi"/>
                <w:sz w:val="20"/>
                <w:szCs w:val="20"/>
              </w:rPr>
              <w:t xml:space="preserve"> guiding principles on disclosure and the procedure </w:t>
            </w:r>
            <w:r w:rsidR="001337B4">
              <w:rPr>
                <w:rStyle w:val="sb8d990e2"/>
                <w:rFonts w:asciiTheme="minorHAnsi" w:hAnsiTheme="minorHAnsi" w:cstheme="minorHAnsi"/>
                <w:sz w:val="20"/>
                <w:szCs w:val="20"/>
              </w:rPr>
              <w:t>to follow with</w:t>
            </w:r>
            <w:r w:rsidR="001337B4" w:rsidRPr="00E96D77">
              <w:rPr>
                <w:rStyle w:val="sb8d990e2"/>
                <w:rFonts w:asciiTheme="minorHAnsi" w:hAnsiTheme="minorHAnsi" w:cstheme="minorHAnsi"/>
                <w:sz w:val="20"/>
                <w:szCs w:val="20"/>
              </w:rPr>
              <w:t xml:space="preserve"> application</w:t>
            </w:r>
            <w:r w:rsidR="001337B4">
              <w:rPr>
                <w:rStyle w:val="sb8d990e2"/>
                <w:rFonts w:asciiTheme="minorHAnsi" w:hAnsiTheme="minorHAnsi" w:cstheme="minorHAnsi"/>
                <w:sz w:val="20"/>
                <w:szCs w:val="20"/>
              </w:rPr>
              <w:t>s</w:t>
            </w:r>
            <w:r w:rsidR="001337B4" w:rsidRPr="00E96D77">
              <w:rPr>
                <w:rStyle w:val="sb8d990e2"/>
                <w:rFonts w:asciiTheme="minorHAnsi" w:hAnsiTheme="minorHAnsi" w:cstheme="minorHAnsi"/>
                <w:sz w:val="20"/>
                <w:szCs w:val="20"/>
              </w:rPr>
              <w:t xml:space="preserve"> to withhold sensitive material from</w:t>
            </w:r>
            <w:r w:rsidR="001337B4">
              <w:rPr>
                <w:rStyle w:val="sb8d990e2"/>
                <w:rFonts w:asciiTheme="minorHAnsi" w:hAnsiTheme="minorHAnsi" w:cstheme="minorHAnsi"/>
                <w:sz w:val="20"/>
                <w:szCs w:val="20"/>
              </w:rPr>
              <w:t xml:space="preserve"> the defence were set out in a</w:t>
            </w:r>
            <w:r w:rsidR="001337B4" w:rsidRPr="00E96D77">
              <w:rPr>
                <w:rStyle w:val="sb8d990e2"/>
                <w:rFonts w:asciiTheme="minorHAnsi" w:hAnsiTheme="minorHAnsi" w:cstheme="minorHAnsi"/>
                <w:sz w:val="20"/>
                <w:szCs w:val="20"/>
              </w:rPr>
              <w:t xml:space="preserve"> decision</w:t>
            </w:r>
            <w:r w:rsidR="001337B4">
              <w:rPr>
                <w:rStyle w:val="sb8d990e2"/>
                <w:rFonts w:asciiTheme="minorHAnsi" w:hAnsiTheme="minorHAnsi" w:cstheme="minorHAnsi"/>
                <w:sz w:val="20"/>
                <w:szCs w:val="20"/>
              </w:rPr>
              <w:t xml:space="preserve"> of 2004</w:t>
            </w:r>
            <w:r w:rsidR="001337B4" w:rsidRPr="00E96D77">
              <w:rPr>
                <w:rStyle w:val="sb8d990e2"/>
                <w:rFonts w:asciiTheme="minorHAnsi" w:hAnsiTheme="minorHAnsi" w:cstheme="minorHAnsi"/>
                <w:sz w:val="20"/>
                <w:szCs w:val="20"/>
              </w:rPr>
              <w:t>.</w:t>
            </w:r>
            <w:r w:rsidR="001337B4">
              <w:rPr>
                <w:rStyle w:val="sb8d990e2"/>
                <w:rFonts w:asciiTheme="minorHAnsi" w:hAnsiTheme="minorHAnsi" w:cstheme="minorHAnsi"/>
                <w:sz w:val="20"/>
                <w:szCs w:val="20"/>
              </w:rPr>
              <w:t xml:space="preserve"> T</w:t>
            </w:r>
            <w:r w:rsidR="001337B4" w:rsidRPr="00E96D77">
              <w:rPr>
                <w:rStyle w:val="sb8d990e2"/>
                <w:rFonts w:asciiTheme="minorHAnsi" w:hAnsiTheme="minorHAnsi" w:cstheme="minorHAnsi"/>
                <w:sz w:val="20"/>
                <w:szCs w:val="20"/>
              </w:rPr>
              <w:t>he</w:t>
            </w:r>
            <w:r w:rsidR="001337B4">
              <w:rPr>
                <w:rStyle w:val="sb8d990e2"/>
                <w:rFonts w:asciiTheme="minorHAnsi" w:hAnsiTheme="minorHAnsi" w:cstheme="minorHAnsi"/>
                <w:sz w:val="20"/>
                <w:szCs w:val="20"/>
              </w:rPr>
              <w:t>se</w:t>
            </w:r>
            <w:r w:rsidR="001337B4" w:rsidRPr="00E96D77">
              <w:rPr>
                <w:rStyle w:val="sb8d990e2"/>
                <w:rFonts w:asciiTheme="minorHAnsi" w:hAnsiTheme="minorHAnsi" w:cstheme="minorHAnsi"/>
                <w:sz w:val="20"/>
                <w:szCs w:val="20"/>
              </w:rPr>
              <w:t xml:space="preserve"> principles were summarised in the Guidance issued by the Direct</w:t>
            </w:r>
            <w:r w:rsidR="001337B4">
              <w:rPr>
                <w:rStyle w:val="sb8d990e2"/>
                <w:rFonts w:asciiTheme="minorHAnsi" w:hAnsiTheme="minorHAnsi" w:cstheme="minorHAnsi"/>
                <w:sz w:val="20"/>
                <w:szCs w:val="20"/>
              </w:rPr>
              <w:t xml:space="preserve">or of Public Prosecutions and </w:t>
            </w:r>
            <w:r w:rsidR="001337B4" w:rsidRPr="00E96D77">
              <w:rPr>
                <w:rStyle w:val="sb8d990e2"/>
                <w:rFonts w:asciiTheme="minorHAnsi" w:hAnsiTheme="minorHAnsi" w:cstheme="minorHAnsi"/>
                <w:sz w:val="20"/>
                <w:szCs w:val="20"/>
              </w:rPr>
              <w:t xml:space="preserve">included </w:t>
            </w:r>
            <w:r w:rsidR="001337B4">
              <w:rPr>
                <w:rStyle w:val="sb8d990e2"/>
                <w:rFonts w:asciiTheme="minorHAnsi" w:hAnsiTheme="minorHAnsi" w:cstheme="minorHAnsi"/>
                <w:sz w:val="20"/>
                <w:szCs w:val="20"/>
              </w:rPr>
              <w:t xml:space="preserve">in </w:t>
            </w:r>
            <w:r w:rsidR="001337B4" w:rsidRPr="00E96D77">
              <w:rPr>
                <w:rStyle w:val="sb8d990e2"/>
                <w:rFonts w:asciiTheme="minorHAnsi" w:hAnsiTheme="minorHAnsi" w:cstheme="minorHAnsi"/>
                <w:sz w:val="20"/>
                <w:szCs w:val="20"/>
              </w:rPr>
              <w:t xml:space="preserve">the Crown Prosecution Service’s Disclosure Manual 2005. </w:t>
            </w:r>
            <w:r w:rsidR="001337B4">
              <w:rPr>
                <w:rStyle w:val="sb8d990e2"/>
                <w:rFonts w:asciiTheme="minorHAnsi" w:hAnsiTheme="minorHAnsi" w:cstheme="minorHAnsi"/>
                <w:sz w:val="20"/>
                <w:szCs w:val="20"/>
              </w:rPr>
              <w:t xml:space="preserve">The </w:t>
            </w:r>
            <w:r w:rsidR="001337B4" w:rsidRPr="00E96D77">
              <w:rPr>
                <w:rStyle w:val="sb8d990e2"/>
                <w:rFonts w:asciiTheme="minorHAnsi" w:hAnsiTheme="minorHAnsi" w:cstheme="minorHAnsi"/>
                <w:sz w:val="20"/>
                <w:szCs w:val="20"/>
              </w:rPr>
              <w:t>Criminal Justice Act 2003 amended the disclosure regime in the Criminal Procedu</w:t>
            </w:r>
            <w:r w:rsidR="001337B4">
              <w:rPr>
                <w:rStyle w:val="sb8d990e2"/>
                <w:rFonts w:asciiTheme="minorHAnsi" w:hAnsiTheme="minorHAnsi" w:cstheme="minorHAnsi"/>
                <w:sz w:val="20"/>
                <w:szCs w:val="20"/>
              </w:rPr>
              <w:t xml:space="preserve">re and Investigations Act 1996 giving </w:t>
            </w:r>
            <w:r w:rsidR="001337B4" w:rsidRPr="00E96D77">
              <w:rPr>
                <w:rStyle w:val="sb8d990e2"/>
                <w:rFonts w:asciiTheme="minorHAnsi" w:hAnsiTheme="minorHAnsi" w:cstheme="minorHAnsi"/>
                <w:sz w:val="20"/>
                <w:szCs w:val="20"/>
              </w:rPr>
              <w:t xml:space="preserve">statutory force to the prosecution’s duty of disclosure. </w:t>
            </w:r>
            <w:r w:rsidR="001337B4">
              <w:rPr>
                <w:rStyle w:val="sb8d990e2"/>
                <w:rFonts w:asciiTheme="minorHAnsi" w:hAnsiTheme="minorHAnsi" w:cstheme="minorHAnsi"/>
                <w:sz w:val="20"/>
                <w:szCs w:val="20"/>
              </w:rPr>
              <w:t>The judgement was published.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439" w:history="1">
              <w:r w:rsidR="001337B4" w:rsidRPr="00636C41">
                <w:rPr>
                  <w:rStyle w:val="Hyperlink"/>
                  <w:rFonts w:cstheme="minorHAnsi"/>
                  <w:b w:val="0"/>
                  <w:bCs w:val="0"/>
                  <w:sz w:val="20"/>
                  <w:szCs w:val="20"/>
                </w:rPr>
                <w:t>CM/ResDH(2011)178</w:t>
              </w:r>
            </w:hyperlink>
          </w:p>
        </w:tc>
        <w:tc>
          <w:tcPr>
            <w:tcW w:w="1701" w:type="dxa"/>
            <w:tcMar>
              <w:top w:w="113" w:type="dxa"/>
              <w:bottom w:w="113" w:type="dxa"/>
            </w:tcMar>
          </w:tcPr>
          <w:p w:rsidR="001337B4" w:rsidRPr="00636C41" w:rsidRDefault="00D544D9"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UK</w:t>
            </w:r>
            <w:r w:rsidR="001337B4" w:rsidRPr="00636C41">
              <w:rPr>
                <w:rFonts w:cstheme="minorHAnsi"/>
                <w:b/>
                <w:sz w:val="20"/>
                <w:szCs w:val="20"/>
              </w:rPr>
              <w:t xml:space="preserve"> / Ezeh and Connors and 3 other cases</w:t>
            </w:r>
          </w:p>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39665/98+</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09/10/2003</w:t>
            </w:r>
          </w:p>
          <w:p w:rsidR="001337B4" w:rsidRPr="00185598"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Grand Chamber</w:t>
            </w:r>
          </w:p>
        </w:tc>
        <w:tc>
          <w:tcPr>
            <w:tcW w:w="3828" w:type="dxa"/>
            <w:tcMar>
              <w:top w:w="113" w:type="dxa"/>
              <w:bottom w:w="113" w:type="dxa"/>
            </w:tcMar>
          </w:tcPr>
          <w:p w:rsidR="001337B4" w:rsidRPr="00EA040C"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8D0EEF">
              <w:rPr>
                <w:rStyle w:val="hps"/>
                <w:rFonts w:cstheme="minorHAnsi"/>
                <w:i/>
                <w:sz w:val="20"/>
                <w:szCs w:val="20"/>
              </w:rPr>
              <w:t>Lack of independence and impartiality in prison disciplinary proceedings and the lack of legal representation in all cases</w:t>
            </w:r>
            <w:r>
              <w:rPr>
                <w:rStyle w:val="hps"/>
                <w:rFonts w:cstheme="minorHAnsi"/>
                <w:i/>
                <w:sz w:val="20"/>
                <w:szCs w:val="20"/>
              </w:rPr>
              <w:t>.</w:t>
            </w:r>
            <w:r w:rsidRPr="008D0EEF">
              <w:rPr>
                <w:rStyle w:val="hps"/>
                <w:rFonts w:cstheme="minorHAnsi"/>
                <w:i/>
                <w:sz w:val="20"/>
                <w:szCs w:val="20"/>
              </w:rPr>
              <w:t xml:space="preserve"> (</w:t>
            </w:r>
            <w:r>
              <w:rPr>
                <w:rStyle w:val="hps"/>
                <w:rFonts w:cstheme="minorHAnsi"/>
                <w:i/>
                <w:sz w:val="20"/>
                <w:szCs w:val="20"/>
              </w:rPr>
              <w:t>Article 6 §§1+3c</w:t>
            </w:r>
            <w:r w:rsidRPr="008D0EEF">
              <w:rPr>
                <w:rStyle w:val="hps"/>
                <w:rFonts w:cstheme="minorHAnsi"/>
                <w:i/>
                <w:sz w:val="20"/>
                <w:szCs w:val="20"/>
              </w:rPr>
              <w:t>)</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The </w:t>
            </w:r>
            <w:r w:rsidR="001337B4" w:rsidRPr="004A6154">
              <w:rPr>
                <w:rFonts w:cstheme="minorHAnsi"/>
                <w:sz w:val="20"/>
                <w:szCs w:val="20"/>
              </w:rPr>
              <w:t>finding of a violation constituted in itself sufficient just satisfaction for any non-pecuniary damage</w:t>
            </w:r>
            <w:r w:rsidR="001337B4">
              <w:rPr>
                <w:rFonts w:cstheme="minorHAnsi"/>
                <w:sz w:val="20"/>
                <w:szCs w:val="20"/>
              </w:rPr>
              <w:t xml:space="preserve"> in three cases. </w:t>
            </w:r>
            <w:r w:rsidR="001337B4" w:rsidRPr="00392BBA">
              <w:rPr>
                <w:rStyle w:val="sb8d990e2"/>
                <w:sz w:val="20"/>
                <w:szCs w:val="20"/>
              </w:rPr>
              <w:t>Just satisfaction in respect of non-pecuniary damage paid</w:t>
            </w:r>
            <w:r w:rsidR="001337B4">
              <w:rPr>
                <w:rStyle w:val="sb8d990e2"/>
                <w:sz w:val="20"/>
                <w:szCs w:val="20"/>
              </w:rPr>
              <w:t xml:space="preserve"> in one case</w:t>
            </w:r>
            <w:r w:rsidR="001337B4" w:rsidRPr="00392BBA">
              <w:rPr>
                <w:rStyle w:val="sb8d990e2"/>
                <w:sz w:val="20"/>
                <w:szCs w:val="20"/>
              </w:rPr>
              <w:t>.</w:t>
            </w:r>
            <w:r w:rsidR="001337B4" w:rsidRPr="00392BBA">
              <w:rPr>
                <w:sz w:val="20"/>
                <w:szCs w:val="20"/>
              </w:rPr>
              <w:t xml:space="preserve"> </w:t>
            </w:r>
            <w:r w:rsidR="001337B4">
              <w:rPr>
                <w:sz w:val="20"/>
                <w:szCs w:val="20"/>
              </w:rPr>
              <w:t xml:space="preserve"> The applicants were released.</w:t>
            </w:r>
          </w:p>
          <w:p w:rsidR="001337B4" w:rsidRPr="00F94B78"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i/>
                <w:sz w:val="20"/>
                <w:szCs w:val="20"/>
                <w:u w:val="single"/>
              </w:rPr>
              <w:t>General measures</w:t>
            </w:r>
            <w:r w:rsidRPr="009411BF">
              <w:rPr>
                <w:i/>
                <w:sz w:val="20"/>
                <w:szCs w:val="20"/>
              </w:rPr>
              <w:t>:</w:t>
            </w:r>
            <w:r w:rsidR="001337B4" w:rsidRPr="004A6154">
              <w:rPr>
                <w:rFonts w:cstheme="minorHAnsi"/>
                <w:sz w:val="20"/>
                <w:szCs w:val="20"/>
              </w:rPr>
              <w:t xml:space="preserve"> </w:t>
            </w:r>
            <w:r w:rsidR="001337B4" w:rsidRPr="00F94B78">
              <w:rPr>
                <w:rFonts w:cstheme="minorHAnsi"/>
                <w:sz w:val="20"/>
                <w:szCs w:val="20"/>
              </w:rPr>
              <w:t>The new Prison (Amendment) Rules 2002, in force since 15/08/2002, provide that in serious prison disciplinary cases where prisoners risk a penalty of additional days’ detention, the case is referred by the prison governor to an adjudicator approved by the Secretary of State, who inquires into the charge. Thus structural independence between prosecution and adjudication in such proceedings is assured. Prisoners risking a penalty of additional days’ detention are given the opportunity to be legally represented.</w:t>
            </w:r>
            <w:r w:rsidR="001337B4" w:rsidRPr="00642204">
              <w:rPr>
                <w:rStyle w:val="sb8d990e2"/>
                <w:rFonts w:cstheme="minorHAnsi"/>
                <w:sz w:val="20"/>
                <w:szCs w:val="20"/>
              </w:rPr>
              <w:t xml:space="preserve"> The judgment was </w:t>
            </w:r>
            <w:r w:rsidR="001337B4">
              <w:rPr>
                <w:rStyle w:val="sb8d990e2"/>
                <w:rFonts w:cstheme="minorHAnsi"/>
                <w:sz w:val="20"/>
                <w:szCs w:val="20"/>
              </w:rPr>
              <w:t>published.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51698C" w:rsidRDefault="0048194F" w:rsidP="002E00A2">
            <w:pPr>
              <w:jc w:val="center"/>
              <w:rPr>
                <w:b w:val="0"/>
                <w:sz w:val="20"/>
                <w:szCs w:val="20"/>
              </w:rPr>
            </w:pPr>
            <w:hyperlink r:id="rId440" w:history="1">
              <w:r w:rsidR="001337B4" w:rsidRPr="0051698C">
                <w:rPr>
                  <w:rStyle w:val="Hyperlink"/>
                  <w:b w:val="0"/>
                  <w:bCs w:val="0"/>
                  <w:sz w:val="20"/>
                  <w:szCs w:val="20"/>
                </w:rPr>
                <w:t>CM/ResDH(2011)174</w:t>
              </w:r>
            </w:hyperlink>
          </w:p>
        </w:tc>
        <w:tc>
          <w:tcPr>
            <w:tcW w:w="1701" w:type="dxa"/>
            <w:tcMar>
              <w:top w:w="113" w:type="dxa"/>
              <w:bottom w:w="113" w:type="dxa"/>
            </w:tcMar>
          </w:tcPr>
          <w:p w:rsidR="001337B4" w:rsidRPr="00636C41" w:rsidRDefault="00D544D9"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w:t>
            </w:r>
            <w:r w:rsidR="001337B4">
              <w:rPr>
                <w:rFonts w:cstheme="minorHAnsi"/>
                <w:b/>
                <w:sz w:val="20"/>
                <w:szCs w:val="20"/>
              </w:rPr>
              <w:t xml:space="preserve"> / Glass</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61827/00</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09/06/2004</w:t>
            </w:r>
          </w:p>
          <w:p w:rsidR="001337B4" w:rsidRPr="0051698C"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1698C">
              <w:rPr>
                <w:rFonts w:cstheme="minorHAnsi"/>
                <w:sz w:val="20"/>
                <w:szCs w:val="20"/>
              </w:rPr>
              <w:t>09/03/2004</w:t>
            </w:r>
          </w:p>
        </w:tc>
        <w:tc>
          <w:tcPr>
            <w:tcW w:w="3828" w:type="dxa"/>
            <w:tcMar>
              <w:top w:w="113" w:type="dxa"/>
              <w:bottom w:w="113" w:type="dxa"/>
            </w:tcMar>
          </w:tcPr>
          <w:p w:rsidR="001337B4"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private and family life</w:t>
            </w:r>
            <w:r w:rsidR="009411BF" w:rsidRPr="009411BF">
              <w:rPr>
                <w:rStyle w:val="hps"/>
                <w:rFonts w:cstheme="minorHAnsi"/>
                <w:b/>
                <w:i/>
                <w:sz w:val="20"/>
                <w:szCs w:val="20"/>
              </w:rPr>
              <w:t>:</w:t>
            </w:r>
            <w:r>
              <w:rPr>
                <w:rStyle w:val="hps"/>
                <w:rFonts w:cstheme="minorHAnsi"/>
                <w:b/>
                <w:i/>
                <w:sz w:val="20"/>
                <w:szCs w:val="20"/>
              </w:rPr>
              <w:t xml:space="preserve"> </w:t>
            </w:r>
            <w:r w:rsidRPr="0051698C">
              <w:rPr>
                <w:rStyle w:val="hps"/>
                <w:rFonts w:cstheme="minorHAnsi"/>
                <w:i/>
                <w:sz w:val="20"/>
                <w:szCs w:val="20"/>
              </w:rPr>
              <w:t>Disproportionate interference due to the administration of medical treatment to a child with mental and physical disabilities, without the consent of his mother who was the child’s legal proxy, and without having had recourse to a court to decide what was in the best interests of the child. (Article 8)</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2E29D3">
              <w:rPr>
                <w:rFonts w:cstheme="minorHAnsi"/>
                <w:sz w:val="20"/>
                <w:szCs w:val="20"/>
              </w:rPr>
              <w:t xml:space="preserve"> </w:t>
            </w:r>
            <w:r w:rsidR="001337B4" w:rsidRPr="002E29D3">
              <w:rPr>
                <w:rStyle w:val="sb8d990e2"/>
                <w:sz w:val="20"/>
                <w:szCs w:val="20"/>
              </w:rPr>
              <w:t xml:space="preserve">Just satisfaction in respect of </w:t>
            </w:r>
            <w:r w:rsidR="001337B4">
              <w:rPr>
                <w:rStyle w:val="sb8d990e2"/>
                <w:sz w:val="20"/>
                <w:szCs w:val="20"/>
              </w:rPr>
              <w:t>non-</w:t>
            </w:r>
            <w:r w:rsidR="001337B4" w:rsidRPr="002E29D3">
              <w:rPr>
                <w:rStyle w:val="sb8d990e2"/>
                <w:sz w:val="20"/>
                <w:szCs w:val="20"/>
              </w:rPr>
              <w:t>pecuniary damage</w:t>
            </w:r>
            <w:r w:rsidR="001337B4">
              <w:rPr>
                <w:rStyle w:val="sb8d990e2"/>
                <w:sz w:val="20"/>
                <w:szCs w:val="20"/>
              </w:rPr>
              <w:t xml:space="preserve"> paid.</w:t>
            </w:r>
          </w:p>
          <w:p w:rsidR="001337B4" w:rsidRPr="002E29D3"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9411BF">
              <w:rPr>
                <w:rStyle w:val="sb8d990e2"/>
                <w:i/>
                <w:sz w:val="20"/>
                <w:szCs w:val="20"/>
                <w:u w:val="single"/>
              </w:rPr>
              <w:t>General measures</w:t>
            </w:r>
            <w:r w:rsidRPr="009411BF">
              <w:rPr>
                <w:rStyle w:val="sb8d990e2"/>
                <w:i/>
                <w:sz w:val="20"/>
                <w:szCs w:val="20"/>
              </w:rPr>
              <w:t>:</w:t>
            </w:r>
            <w:r w:rsidR="001337B4">
              <w:rPr>
                <w:rStyle w:val="sb8d990e2"/>
                <w:sz w:val="20"/>
                <w:szCs w:val="20"/>
              </w:rPr>
              <w:t xml:space="preserve"> In April 2005, the </w:t>
            </w:r>
            <w:r w:rsidR="001337B4" w:rsidRPr="001407AD">
              <w:rPr>
                <w:rStyle w:val="sb8d990e2"/>
                <w:sz w:val="20"/>
                <w:szCs w:val="20"/>
              </w:rPr>
              <w:t>Chief Executive of the National Health Service wrote to all Chief Executives drawing their attention to the judgment</w:t>
            </w:r>
            <w:r w:rsidR="001337B4">
              <w:rPr>
                <w:rStyle w:val="sb8d990e2"/>
                <w:sz w:val="20"/>
                <w:szCs w:val="20"/>
              </w:rPr>
              <w:t>. I</w:t>
            </w:r>
            <w:r w:rsidR="001337B4" w:rsidRPr="001407AD">
              <w:rPr>
                <w:rStyle w:val="sb8d990e2"/>
                <w:sz w:val="20"/>
                <w:szCs w:val="20"/>
              </w:rPr>
              <w:t>n 2009 a revised and updated version of the “Reference Guide to Consent for Examination or Treatment”, initially published in November 2001,</w:t>
            </w:r>
            <w:r w:rsidR="001337B4">
              <w:rPr>
                <w:rStyle w:val="sb8d990e2"/>
                <w:sz w:val="20"/>
                <w:szCs w:val="20"/>
              </w:rPr>
              <w:t xml:space="preserve"> was issued</w:t>
            </w:r>
            <w:r w:rsidR="001337B4" w:rsidRPr="001407AD">
              <w:rPr>
                <w:rStyle w:val="sb8d990e2"/>
                <w:sz w:val="20"/>
                <w:szCs w:val="20"/>
              </w:rPr>
              <w:t xml:space="preserve"> reaffirming that consent must be obtained before administering medical treatment and stating that in the case of minors and adults without legal capacity, that a parent or a person authorised under a Lasting Power of Attorney must provide consent.</w:t>
            </w:r>
            <w:r w:rsidR="001337B4" w:rsidRPr="00642204">
              <w:rPr>
                <w:rStyle w:val="sb8d990e2"/>
                <w:rFonts w:cstheme="minorHAnsi"/>
                <w:sz w:val="20"/>
                <w:szCs w:val="20"/>
              </w:rPr>
              <w:t xml:space="preserve"> The judgment was </w:t>
            </w:r>
            <w:r w:rsidR="001337B4">
              <w:rPr>
                <w:rStyle w:val="sb8d990e2"/>
                <w:rFonts w:cstheme="minorHAnsi"/>
                <w:sz w:val="20"/>
                <w:szCs w:val="20"/>
              </w:rPr>
              <w:t>published.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441" w:history="1">
              <w:r w:rsidR="001337B4" w:rsidRPr="00636C41">
                <w:rPr>
                  <w:rStyle w:val="Hyperlink"/>
                  <w:rFonts w:cstheme="minorHAnsi"/>
                  <w:b w:val="0"/>
                  <w:bCs w:val="0"/>
                  <w:sz w:val="20"/>
                  <w:szCs w:val="20"/>
                </w:rPr>
                <w:t>CM/ResDH(2011)173</w:t>
              </w:r>
            </w:hyperlink>
          </w:p>
        </w:tc>
        <w:tc>
          <w:tcPr>
            <w:tcW w:w="1701" w:type="dxa"/>
            <w:tcMar>
              <w:top w:w="113" w:type="dxa"/>
              <w:bottom w:w="113" w:type="dxa"/>
            </w:tcMar>
          </w:tcPr>
          <w:p w:rsidR="001337B4" w:rsidRPr="00636C41" w:rsidRDefault="00D544D9"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UK</w:t>
            </w:r>
            <w:r w:rsidR="001337B4" w:rsidRPr="00636C41">
              <w:rPr>
                <w:rFonts w:cstheme="minorHAnsi"/>
                <w:b/>
                <w:sz w:val="20"/>
                <w:szCs w:val="20"/>
              </w:rPr>
              <w:t xml:space="preserve"> / Grant</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32570/03</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23/08/2006</w:t>
            </w:r>
          </w:p>
          <w:p w:rsidR="001337B4" w:rsidRPr="005033AB"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033AB">
              <w:rPr>
                <w:rFonts w:cstheme="minorHAnsi"/>
                <w:sz w:val="20"/>
                <w:szCs w:val="20"/>
              </w:rPr>
              <w:t>23/05/2006</w:t>
            </w:r>
          </w:p>
        </w:tc>
        <w:tc>
          <w:tcPr>
            <w:tcW w:w="3828" w:type="dxa"/>
            <w:tcMar>
              <w:top w:w="113" w:type="dxa"/>
              <w:bottom w:w="113" w:type="dxa"/>
            </w:tcMar>
          </w:tcPr>
          <w:p w:rsidR="001337B4" w:rsidRPr="00EA040C"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private life</w:t>
            </w:r>
            <w:r w:rsidR="009411BF" w:rsidRPr="009411BF">
              <w:rPr>
                <w:rStyle w:val="hps"/>
                <w:rFonts w:cstheme="minorHAnsi"/>
                <w:b/>
                <w:i/>
                <w:sz w:val="20"/>
                <w:szCs w:val="20"/>
              </w:rPr>
              <w:t>:</w:t>
            </w:r>
            <w:r>
              <w:rPr>
                <w:rStyle w:val="hps"/>
                <w:rFonts w:cstheme="minorHAnsi"/>
                <w:b/>
                <w:i/>
                <w:sz w:val="20"/>
                <w:szCs w:val="20"/>
              </w:rPr>
              <w:t xml:space="preserve"> </w:t>
            </w:r>
            <w:r w:rsidRPr="005033AB">
              <w:rPr>
                <w:rStyle w:val="hps"/>
                <w:rFonts w:cstheme="minorHAnsi"/>
                <w:i/>
                <w:sz w:val="20"/>
                <w:szCs w:val="20"/>
              </w:rPr>
              <w:t>Failure to recognise legally the change of gender of a post-operative male-to-female transsexual person and the refusal to pay her a state pension at the age applicable to women</w:t>
            </w:r>
            <w:r>
              <w:rPr>
                <w:rStyle w:val="hps"/>
                <w:rFonts w:cstheme="minorHAnsi"/>
                <w:i/>
                <w:sz w:val="20"/>
                <w:szCs w:val="20"/>
              </w:rPr>
              <w:t xml:space="preserve">. </w:t>
            </w:r>
            <w:r w:rsidRPr="005033AB">
              <w:rPr>
                <w:rStyle w:val="hps"/>
                <w:rFonts w:cstheme="minorHAnsi"/>
                <w:i/>
                <w:sz w:val="20"/>
                <w:szCs w:val="20"/>
              </w:rPr>
              <w:t xml:space="preserve"> (Article 8)</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2E29D3">
              <w:rPr>
                <w:rFonts w:cstheme="minorHAnsi"/>
                <w:sz w:val="20"/>
                <w:szCs w:val="20"/>
              </w:rPr>
              <w:t xml:space="preserve"> </w:t>
            </w:r>
            <w:r w:rsidR="001337B4" w:rsidRPr="002E29D3">
              <w:rPr>
                <w:rStyle w:val="sb8d990e2"/>
                <w:sz w:val="20"/>
                <w:szCs w:val="20"/>
              </w:rPr>
              <w:t>Just satisfaction in respect of pecuniary damage</w:t>
            </w:r>
            <w:r w:rsidR="001337B4">
              <w:rPr>
                <w:rStyle w:val="sb8d990e2"/>
                <w:sz w:val="20"/>
                <w:szCs w:val="20"/>
              </w:rPr>
              <w:t xml:space="preserve"> paid.</w:t>
            </w:r>
            <w:r w:rsidR="001337B4">
              <w:t xml:space="preserve"> </w:t>
            </w:r>
            <w:r w:rsidR="001337B4">
              <w:rPr>
                <w:rStyle w:val="sb8d990e2"/>
                <w:sz w:val="20"/>
                <w:szCs w:val="20"/>
              </w:rPr>
              <w:t>The applicant was</w:t>
            </w:r>
            <w:r w:rsidR="001337B4" w:rsidRPr="002E29D3">
              <w:rPr>
                <w:rStyle w:val="sb8d990e2"/>
                <w:sz w:val="20"/>
                <w:szCs w:val="20"/>
              </w:rPr>
              <w:t xml:space="preserve"> issued a Gender Recognition C</w:t>
            </w:r>
            <w:r w:rsidR="001337B4">
              <w:rPr>
                <w:rStyle w:val="sb8d990e2"/>
                <w:sz w:val="20"/>
                <w:szCs w:val="20"/>
              </w:rPr>
              <w:t xml:space="preserve">ertificate and now receives </w:t>
            </w:r>
            <w:r w:rsidR="001337B4" w:rsidRPr="002E29D3">
              <w:rPr>
                <w:rStyle w:val="sb8d990e2"/>
                <w:sz w:val="20"/>
                <w:szCs w:val="20"/>
              </w:rPr>
              <w:t xml:space="preserve">state pension as a woman. </w:t>
            </w:r>
          </w:p>
          <w:p w:rsidR="001337B4" w:rsidRPr="00F94B78"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Style w:val="sb8d990e2"/>
                <w:i/>
                <w:sz w:val="20"/>
                <w:szCs w:val="20"/>
                <w:u w:val="single"/>
              </w:rPr>
              <w:t>General measures</w:t>
            </w:r>
            <w:r w:rsidRPr="009411BF">
              <w:rPr>
                <w:rStyle w:val="sb8d990e2"/>
                <w:i/>
                <w:sz w:val="20"/>
                <w:szCs w:val="20"/>
              </w:rPr>
              <w:t>:</w:t>
            </w:r>
            <w:r w:rsidR="001337B4" w:rsidRPr="002E29D3">
              <w:rPr>
                <w:rStyle w:val="sb8d990e2"/>
                <w:sz w:val="20"/>
                <w:szCs w:val="20"/>
              </w:rPr>
              <w:t xml:space="preserve"> </w:t>
            </w:r>
            <w:r w:rsidR="001337B4" w:rsidRPr="00F94B78">
              <w:rPr>
                <w:rFonts w:cstheme="minorHAnsi"/>
                <w:sz w:val="20"/>
                <w:szCs w:val="20"/>
              </w:rPr>
              <w:t xml:space="preserve">The </w:t>
            </w:r>
            <w:r w:rsidR="001337B4">
              <w:rPr>
                <w:rFonts w:cstheme="minorHAnsi"/>
                <w:sz w:val="20"/>
                <w:szCs w:val="20"/>
              </w:rPr>
              <w:t>Gender Recognition Act 2005</w:t>
            </w:r>
            <w:r w:rsidR="001337B4" w:rsidRPr="00F94B78">
              <w:rPr>
                <w:rFonts w:cstheme="minorHAnsi"/>
                <w:sz w:val="20"/>
                <w:szCs w:val="20"/>
              </w:rPr>
              <w:t xml:space="preserve"> allows</w:t>
            </w:r>
            <w:r w:rsidR="001337B4">
              <w:rPr>
                <w:rFonts w:cstheme="minorHAnsi"/>
                <w:sz w:val="20"/>
                <w:szCs w:val="20"/>
              </w:rPr>
              <w:t xml:space="preserve"> transsexual persons</w:t>
            </w:r>
            <w:r w:rsidR="001337B4" w:rsidRPr="00F94B78">
              <w:rPr>
                <w:rFonts w:cstheme="minorHAnsi"/>
                <w:sz w:val="20"/>
                <w:szCs w:val="20"/>
              </w:rPr>
              <w:t xml:space="preserve"> to be legally recognised in their acquired gender, for matters including social security benefits and the receipt of a state pension, upon issue of a Gender Recognition Certificate.</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442" w:history="1">
              <w:r w:rsidR="001337B4" w:rsidRPr="00636C41">
                <w:rPr>
                  <w:rStyle w:val="Hyperlink"/>
                  <w:rFonts w:cstheme="minorHAnsi"/>
                  <w:b w:val="0"/>
                  <w:bCs w:val="0"/>
                  <w:sz w:val="20"/>
                  <w:szCs w:val="20"/>
                </w:rPr>
                <w:t>CM/ResDH(2011)180</w:t>
              </w:r>
            </w:hyperlink>
          </w:p>
        </w:tc>
        <w:tc>
          <w:tcPr>
            <w:tcW w:w="1701" w:type="dxa"/>
            <w:tcMar>
              <w:top w:w="113" w:type="dxa"/>
              <w:bottom w:w="113" w:type="dxa"/>
            </w:tcMar>
          </w:tcPr>
          <w:p w:rsidR="001337B4" w:rsidRPr="00636C41" w:rsidRDefault="00D544D9"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w:t>
            </w:r>
            <w:r w:rsidR="001337B4" w:rsidRPr="00636C41">
              <w:rPr>
                <w:rFonts w:cstheme="minorHAnsi"/>
                <w:b/>
                <w:sz w:val="20"/>
                <w:szCs w:val="20"/>
              </w:rPr>
              <w:t xml:space="preserve"> / Hashman and Harrup</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25594/94</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25/11/1999</w:t>
            </w:r>
          </w:p>
          <w:p w:rsidR="001337B4" w:rsidRPr="00185598"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Grand Chamber</w:t>
            </w:r>
          </w:p>
        </w:tc>
        <w:tc>
          <w:tcPr>
            <w:tcW w:w="3828" w:type="dxa"/>
            <w:tcMar>
              <w:top w:w="113" w:type="dxa"/>
              <w:bottom w:w="113" w:type="dxa"/>
            </w:tcMar>
          </w:tcPr>
          <w:p w:rsidR="001337B4" w:rsidRPr="008D0EEF" w:rsidRDefault="001337B4" w:rsidP="00794EC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Freedom of expression</w:t>
            </w:r>
            <w:r w:rsidR="009411BF" w:rsidRPr="009411BF">
              <w:rPr>
                <w:rStyle w:val="hps"/>
                <w:rFonts w:cstheme="minorHAnsi"/>
                <w:b/>
                <w:i/>
                <w:sz w:val="20"/>
                <w:szCs w:val="20"/>
              </w:rPr>
              <w:t>:</w:t>
            </w:r>
            <w:r>
              <w:rPr>
                <w:rStyle w:val="hps"/>
                <w:rFonts w:cstheme="minorHAnsi"/>
                <w:b/>
                <w:i/>
                <w:sz w:val="20"/>
                <w:szCs w:val="20"/>
              </w:rPr>
              <w:t xml:space="preserve"> </w:t>
            </w:r>
            <w:r w:rsidR="00E33B2A" w:rsidRPr="00E33B2A">
              <w:rPr>
                <w:rStyle w:val="hps"/>
                <w:rFonts w:cstheme="minorHAnsi"/>
                <w:i/>
                <w:sz w:val="20"/>
                <w:szCs w:val="20"/>
              </w:rPr>
              <w:t>Disproportionate</w:t>
            </w:r>
            <w:r w:rsidR="00E33B2A">
              <w:rPr>
                <w:rStyle w:val="hps"/>
                <w:rFonts w:cstheme="minorHAnsi"/>
                <w:i/>
                <w:sz w:val="20"/>
                <w:szCs w:val="20"/>
              </w:rPr>
              <w:t xml:space="preserve"> interference due to the i</w:t>
            </w:r>
            <w:r w:rsidRPr="00F11C12">
              <w:rPr>
                <w:rStyle w:val="hps"/>
                <w:rFonts w:cstheme="minorHAnsi"/>
                <w:i/>
                <w:sz w:val="20"/>
                <w:szCs w:val="20"/>
              </w:rPr>
              <w:t>mposition of a “binding-over” order</w:t>
            </w:r>
            <w:r w:rsidR="00E33B2A">
              <w:rPr>
                <w:rStyle w:val="hps"/>
                <w:rFonts w:cstheme="minorHAnsi"/>
                <w:i/>
                <w:sz w:val="20"/>
                <w:szCs w:val="20"/>
              </w:rPr>
              <w:t xml:space="preserve"> following the disruption of a fox hunt, </w:t>
            </w:r>
            <w:r w:rsidRPr="00F11C12">
              <w:rPr>
                <w:rStyle w:val="hps"/>
                <w:rFonts w:cstheme="minorHAnsi"/>
                <w:i/>
                <w:sz w:val="20"/>
                <w:szCs w:val="20"/>
              </w:rPr>
              <w:t>proh</w:t>
            </w:r>
            <w:r w:rsidR="00D544D9">
              <w:rPr>
                <w:rStyle w:val="hps"/>
                <w:rFonts w:cstheme="minorHAnsi"/>
                <w:i/>
                <w:sz w:val="20"/>
                <w:szCs w:val="20"/>
              </w:rPr>
              <w:t xml:space="preserve">ibiting further </w:t>
            </w:r>
            <w:r w:rsidRPr="00F11C12">
              <w:rPr>
                <w:rStyle w:val="hps"/>
                <w:rFonts w:cstheme="minorHAnsi"/>
                <w:i/>
                <w:sz w:val="20"/>
                <w:szCs w:val="20"/>
              </w:rPr>
              <w:t>behaviour contra bonos mores</w:t>
            </w:r>
            <w:r w:rsidR="00E33B2A">
              <w:rPr>
                <w:rStyle w:val="hps"/>
                <w:rFonts w:cstheme="minorHAnsi"/>
                <w:i/>
                <w:sz w:val="20"/>
                <w:szCs w:val="20"/>
              </w:rPr>
              <w:t xml:space="preserve">, </w:t>
            </w:r>
            <w:r w:rsidR="00794EC2">
              <w:rPr>
                <w:rStyle w:val="hps"/>
                <w:rFonts w:cstheme="minorHAnsi"/>
                <w:i/>
                <w:sz w:val="20"/>
                <w:szCs w:val="20"/>
              </w:rPr>
              <w:t xml:space="preserve">a concept too broadly defined to be able to be considered as </w:t>
            </w:r>
            <w:r w:rsidR="00E33B2A" w:rsidRPr="00F11C12">
              <w:rPr>
                <w:rStyle w:val="hps"/>
                <w:rFonts w:cstheme="minorHAnsi"/>
                <w:i/>
                <w:sz w:val="20"/>
                <w:szCs w:val="20"/>
              </w:rPr>
              <w:t>“prescribed by law</w:t>
            </w:r>
            <w:r w:rsidR="00E33B2A">
              <w:rPr>
                <w:rStyle w:val="hps"/>
                <w:rFonts w:cstheme="minorHAnsi"/>
                <w:i/>
                <w:sz w:val="20"/>
                <w:szCs w:val="20"/>
              </w:rPr>
              <w:t>”.</w:t>
            </w:r>
            <w:r w:rsidRPr="00F11C12">
              <w:rPr>
                <w:rStyle w:val="hps"/>
                <w:rFonts w:cstheme="minorHAnsi"/>
                <w:i/>
                <w:sz w:val="20"/>
                <w:szCs w:val="20"/>
              </w:rPr>
              <w:t xml:space="preserve"> (Article 10)</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AC36EA">
              <w:rPr>
                <w:rFonts w:cstheme="minorHAnsi"/>
                <w:sz w:val="20"/>
                <w:szCs w:val="20"/>
              </w:rPr>
              <w:t xml:space="preserve">The one-year binding-over order imposed on the </w:t>
            </w:r>
            <w:r w:rsidR="001337B4">
              <w:rPr>
                <w:rFonts w:cstheme="minorHAnsi"/>
                <w:sz w:val="20"/>
                <w:szCs w:val="20"/>
              </w:rPr>
              <w:t xml:space="preserve">applicants expired in </w:t>
            </w:r>
            <w:r w:rsidR="001337B4" w:rsidRPr="00AC36EA">
              <w:rPr>
                <w:rFonts w:cstheme="minorHAnsi"/>
                <w:sz w:val="20"/>
                <w:szCs w:val="20"/>
              </w:rPr>
              <w:t>1994.</w:t>
            </w:r>
            <w:r w:rsidR="00D544D9">
              <w:rPr>
                <w:rFonts w:cstheme="minorHAnsi"/>
                <w:sz w:val="20"/>
                <w:szCs w:val="20"/>
              </w:rPr>
              <w:t xml:space="preserve"> No just sa</w:t>
            </w:r>
            <w:r w:rsidR="001337B4">
              <w:rPr>
                <w:rFonts w:cstheme="minorHAnsi"/>
                <w:sz w:val="20"/>
                <w:szCs w:val="20"/>
              </w:rPr>
              <w:t>tisfaction claimed.</w:t>
            </w:r>
          </w:p>
          <w:p w:rsidR="001337B4" w:rsidRPr="00744BC8"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In December 2006, Amendment N</w:t>
            </w:r>
            <w:r w:rsidR="001337B4" w:rsidRPr="00744BC8">
              <w:rPr>
                <w:rFonts w:cstheme="minorHAnsi"/>
                <w:sz w:val="20"/>
                <w:szCs w:val="20"/>
              </w:rPr>
              <w:t>o.15 to the Consolidated Criminal Practic</w:t>
            </w:r>
            <w:r w:rsidR="001337B4">
              <w:rPr>
                <w:rFonts w:cstheme="minorHAnsi"/>
                <w:sz w:val="20"/>
                <w:szCs w:val="20"/>
              </w:rPr>
              <w:t xml:space="preserve">e Direction specified </w:t>
            </w:r>
            <w:r w:rsidR="001337B4" w:rsidRPr="00744BC8">
              <w:rPr>
                <w:rFonts w:cstheme="minorHAnsi"/>
                <w:sz w:val="20"/>
                <w:szCs w:val="20"/>
              </w:rPr>
              <w:t xml:space="preserve">that courts should no longer bind an individual </w:t>
            </w:r>
            <w:r w:rsidR="001337B4">
              <w:rPr>
                <w:rFonts w:cstheme="minorHAnsi"/>
                <w:sz w:val="20"/>
                <w:szCs w:val="20"/>
              </w:rPr>
              <w:t xml:space="preserve">over “to be of good behaviour”. Instead they </w:t>
            </w:r>
            <w:r w:rsidR="001337B4" w:rsidRPr="00744BC8">
              <w:rPr>
                <w:rFonts w:cstheme="minorHAnsi"/>
                <w:sz w:val="20"/>
                <w:szCs w:val="20"/>
              </w:rPr>
              <w:t>should identify the specific conduct or activity from which the individual should</w:t>
            </w:r>
            <w:r w:rsidR="00D544D9">
              <w:rPr>
                <w:rFonts w:cstheme="minorHAnsi"/>
                <w:sz w:val="20"/>
                <w:szCs w:val="20"/>
              </w:rPr>
              <w:t xml:space="preserve"> refrain</w:t>
            </w:r>
            <w:r w:rsidR="001337B4" w:rsidRPr="00744BC8">
              <w:rPr>
                <w:rFonts w:cstheme="minorHAnsi"/>
                <w:sz w:val="20"/>
                <w:szCs w:val="20"/>
              </w:rPr>
              <w:t xml:space="preserve">. </w:t>
            </w:r>
            <w:r w:rsidR="001337B4">
              <w:rPr>
                <w:rFonts w:cstheme="minorHAnsi"/>
                <w:sz w:val="20"/>
                <w:szCs w:val="20"/>
              </w:rPr>
              <w:t>T</w:t>
            </w:r>
            <w:r w:rsidR="001337B4" w:rsidRPr="00744BC8">
              <w:rPr>
                <w:rFonts w:cstheme="minorHAnsi"/>
                <w:sz w:val="20"/>
                <w:szCs w:val="20"/>
              </w:rPr>
              <w:t xml:space="preserve">he individual who would be subject to the order and the prosecutor </w:t>
            </w:r>
            <w:r w:rsidR="001337B4">
              <w:rPr>
                <w:rFonts w:cstheme="minorHAnsi"/>
                <w:sz w:val="20"/>
                <w:szCs w:val="20"/>
              </w:rPr>
              <w:t xml:space="preserve">should be given </w:t>
            </w:r>
            <w:r w:rsidR="001337B4" w:rsidRPr="00744BC8">
              <w:rPr>
                <w:rFonts w:cstheme="minorHAnsi"/>
                <w:sz w:val="20"/>
                <w:szCs w:val="20"/>
              </w:rPr>
              <w:t>the opportunity to make representations, both as to the making of the order and as to its term</w:t>
            </w:r>
            <w:r w:rsidR="001337B4">
              <w:rPr>
                <w:rFonts w:cstheme="minorHAnsi"/>
                <w:sz w:val="20"/>
                <w:szCs w:val="20"/>
              </w:rPr>
              <w:t>s</w:t>
            </w:r>
            <w:r w:rsidR="001337B4" w:rsidRPr="00744BC8">
              <w:rPr>
                <w:rFonts w:cstheme="minorHAnsi"/>
                <w:sz w:val="20"/>
                <w:szCs w:val="20"/>
              </w:rPr>
              <w:t>. Lastly, before the court exercises a power to commit the individual to custody, the individual should be given the opportunity to see a duty solicitor or another legal representative and be represente</w:t>
            </w:r>
            <w:r w:rsidR="001337B4">
              <w:rPr>
                <w:rFonts w:cstheme="minorHAnsi"/>
                <w:sz w:val="20"/>
                <w:szCs w:val="20"/>
              </w:rPr>
              <w:t xml:space="preserve">d in proceedings. </w:t>
            </w:r>
            <w:r w:rsidR="001337B4" w:rsidRPr="00642204">
              <w:rPr>
                <w:rStyle w:val="sb8d990e2"/>
                <w:rFonts w:cstheme="minorHAnsi"/>
                <w:sz w:val="20"/>
                <w:szCs w:val="20"/>
              </w:rPr>
              <w:t xml:space="preserve">The judgment was </w:t>
            </w:r>
            <w:r w:rsidR="001337B4">
              <w:rPr>
                <w:rStyle w:val="sb8d990e2"/>
                <w:rFonts w:cstheme="minorHAnsi"/>
                <w:sz w:val="20"/>
                <w:szCs w:val="20"/>
              </w:rPr>
              <w:t>published.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443" w:history="1">
              <w:r w:rsidR="001337B4" w:rsidRPr="00636C41">
                <w:rPr>
                  <w:rStyle w:val="Hyperlink"/>
                  <w:rFonts w:cstheme="minorHAnsi"/>
                  <w:b w:val="0"/>
                  <w:bCs w:val="0"/>
                  <w:sz w:val="20"/>
                  <w:szCs w:val="20"/>
                </w:rPr>
                <w:t>CM/ResDH(2011)175</w:t>
              </w:r>
            </w:hyperlink>
          </w:p>
        </w:tc>
        <w:tc>
          <w:tcPr>
            <w:tcW w:w="1701" w:type="dxa"/>
            <w:tcMar>
              <w:top w:w="113" w:type="dxa"/>
              <w:bottom w:w="113" w:type="dxa"/>
            </w:tcMar>
          </w:tcPr>
          <w:p w:rsidR="001337B4" w:rsidRPr="00636C41" w:rsidRDefault="00794EC2"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UK </w:t>
            </w:r>
            <w:r w:rsidR="001337B4" w:rsidRPr="00636C41">
              <w:rPr>
                <w:rFonts w:cstheme="minorHAnsi"/>
                <w:b/>
                <w:sz w:val="20"/>
                <w:szCs w:val="20"/>
              </w:rPr>
              <w:t>/ I. and Christine Goodwin</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25680/94+</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11/07/2002</w:t>
            </w:r>
          </w:p>
          <w:p w:rsidR="001337B4" w:rsidRPr="00185598"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Grand Chamber</w:t>
            </w:r>
          </w:p>
        </w:tc>
        <w:tc>
          <w:tcPr>
            <w:tcW w:w="3828" w:type="dxa"/>
            <w:tcMar>
              <w:top w:w="113" w:type="dxa"/>
              <w:bottom w:w="113" w:type="dxa"/>
            </w:tcMar>
          </w:tcPr>
          <w:p w:rsidR="001337B4" w:rsidRPr="00EA040C"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family life and right to marry</w:t>
            </w:r>
            <w:r w:rsidR="009411BF" w:rsidRPr="009411BF">
              <w:rPr>
                <w:rStyle w:val="hps"/>
                <w:rFonts w:cstheme="minorHAnsi"/>
                <w:b/>
                <w:i/>
                <w:sz w:val="20"/>
                <w:szCs w:val="20"/>
              </w:rPr>
              <w:t>:</w:t>
            </w:r>
            <w:r>
              <w:rPr>
                <w:rStyle w:val="hps"/>
                <w:rFonts w:cstheme="minorHAnsi"/>
                <w:b/>
                <w:i/>
                <w:sz w:val="20"/>
                <w:szCs w:val="20"/>
              </w:rPr>
              <w:t xml:space="preserve"> </w:t>
            </w:r>
            <w:r w:rsidRPr="00EF045C">
              <w:rPr>
                <w:rStyle w:val="hps"/>
                <w:rFonts w:cstheme="minorHAnsi"/>
                <w:i/>
                <w:sz w:val="20"/>
                <w:szCs w:val="20"/>
              </w:rPr>
              <w:t>Refusal to legally recognise gender re-assignment to post-operative transsex</w:t>
            </w:r>
            <w:r>
              <w:rPr>
                <w:rStyle w:val="hps"/>
                <w:rFonts w:cstheme="minorHAnsi"/>
                <w:i/>
                <w:sz w:val="20"/>
                <w:szCs w:val="20"/>
              </w:rPr>
              <w:t xml:space="preserve">uals and </w:t>
            </w:r>
            <w:r w:rsidRPr="00EF045C">
              <w:rPr>
                <w:rStyle w:val="hps"/>
                <w:rFonts w:cstheme="minorHAnsi"/>
                <w:i/>
                <w:sz w:val="20"/>
                <w:szCs w:val="20"/>
              </w:rPr>
              <w:t>impossibility to marry a person of the sex opposite to their re-assigned gender</w:t>
            </w:r>
            <w:r>
              <w:rPr>
                <w:rStyle w:val="hps"/>
                <w:rFonts w:cstheme="minorHAnsi"/>
                <w:i/>
                <w:sz w:val="20"/>
                <w:szCs w:val="20"/>
              </w:rPr>
              <w:t>.</w:t>
            </w:r>
            <w:r w:rsidRPr="00EF045C">
              <w:rPr>
                <w:rStyle w:val="hps"/>
                <w:rFonts w:cstheme="minorHAnsi"/>
                <w:i/>
                <w:sz w:val="20"/>
                <w:szCs w:val="20"/>
              </w:rPr>
              <w:t xml:space="preserve"> (Article</w:t>
            </w:r>
            <w:r>
              <w:rPr>
                <w:rStyle w:val="hps"/>
                <w:rFonts w:cstheme="minorHAnsi"/>
                <w:i/>
                <w:sz w:val="20"/>
                <w:szCs w:val="20"/>
              </w:rPr>
              <w:t>s 8 and</w:t>
            </w:r>
            <w:r w:rsidRPr="00EF045C">
              <w:rPr>
                <w:rStyle w:val="hps"/>
                <w:rFonts w:cstheme="minorHAnsi"/>
                <w:i/>
                <w:sz w:val="20"/>
                <w:szCs w:val="20"/>
              </w:rPr>
              <w:t xml:space="preserve"> 12)</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T</w:t>
            </w:r>
            <w:r w:rsidR="001337B4" w:rsidRPr="001407AD">
              <w:rPr>
                <w:rFonts w:cstheme="minorHAnsi"/>
                <w:sz w:val="20"/>
                <w:szCs w:val="20"/>
              </w:rPr>
              <w:t>he finding of a violation constituted in itself sufficient just satisfaction in respect of any non-pecuniary damage</w:t>
            </w:r>
            <w:r w:rsidR="001337B4">
              <w:rPr>
                <w:rFonts w:cstheme="minorHAnsi"/>
                <w:sz w:val="20"/>
                <w:szCs w:val="20"/>
              </w:rPr>
              <w:t>. T</w:t>
            </w:r>
            <w:r w:rsidR="001337B4" w:rsidRPr="001407AD">
              <w:rPr>
                <w:rFonts w:cstheme="minorHAnsi"/>
                <w:sz w:val="20"/>
                <w:szCs w:val="20"/>
              </w:rPr>
              <w:t xml:space="preserve">he applicants </w:t>
            </w:r>
            <w:r w:rsidR="00794EC2">
              <w:rPr>
                <w:rFonts w:cstheme="minorHAnsi"/>
                <w:sz w:val="20"/>
                <w:szCs w:val="20"/>
              </w:rPr>
              <w:t>may</w:t>
            </w:r>
            <w:r w:rsidR="001337B4" w:rsidRPr="001407AD">
              <w:rPr>
                <w:rFonts w:cstheme="minorHAnsi"/>
                <w:sz w:val="20"/>
                <w:szCs w:val="20"/>
              </w:rPr>
              <w:t xml:space="preserve"> apply for legal recognition of their acquired gender.</w:t>
            </w:r>
          </w:p>
          <w:p w:rsidR="001337B4" w:rsidRPr="00F94B78"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F94B78">
              <w:rPr>
                <w:rFonts w:cstheme="minorHAnsi"/>
                <w:sz w:val="20"/>
                <w:szCs w:val="20"/>
              </w:rPr>
              <w:t xml:space="preserve">The Gender Recognition </w:t>
            </w:r>
            <w:r w:rsidR="001337B4">
              <w:rPr>
                <w:rFonts w:cstheme="minorHAnsi"/>
                <w:sz w:val="20"/>
                <w:szCs w:val="20"/>
              </w:rPr>
              <w:t>2005, allows transsexual persons</w:t>
            </w:r>
            <w:r w:rsidR="001337B4" w:rsidRPr="00F94B78">
              <w:rPr>
                <w:rFonts w:cstheme="minorHAnsi"/>
                <w:sz w:val="20"/>
                <w:szCs w:val="20"/>
              </w:rPr>
              <w:t xml:space="preserve"> who have taken decisive steps to live fully and permanently in their acquired gender to gain legal recognition in that gender. The Gender Recognition Panel established under this Act is responsible for determining applications for legal recognition of acquired gender. Successful applicants are issued with a </w:t>
            </w:r>
            <w:r w:rsidR="001337B4">
              <w:rPr>
                <w:rFonts w:cstheme="minorHAnsi"/>
                <w:sz w:val="20"/>
                <w:szCs w:val="20"/>
              </w:rPr>
              <w:t xml:space="preserve">Gender Recognition Certificate valid </w:t>
            </w:r>
            <w:r w:rsidR="001337B4" w:rsidRPr="00F94B78">
              <w:rPr>
                <w:rFonts w:cstheme="minorHAnsi"/>
                <w:sz w:val="20"/>
                <w:szCs w:val="20"/>
              </w:rPr>
              <w:t>for all purposes. Accordingly, they are entitled to marry a person of the gender opposite to their acquired gender.</w:t>
            </w:r>
            <w:r w:rsidR="001337B4" w:rsidRPr="00642204">
              <w:rPr>
                <w:rStyle w:val="sb8d990e2"/>
                <w:rFonts w:cstheme="minorHAnsi"/>
                <w:sz w:val="20"/>
                <w:szCs w:val="20"/>
              </w:rPr>
              <w:t xml:space="preserve"> The judgment was </w:t>
            </w:r>
            <w:r w:rsidR="001337B4">
              <w:rPr>
                <w:rStyle w:val="sb8d990e2"/>
                <w:rFonts w:cstheme="minorHAnsi"/>
                <w:sz w:val="20"/>
                <w:szCs w:val="20"/>
              </w:rPr>
              <w:t>published.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444" w:history="1">
              <w:r w:rsidR="001337B4" w:rsidRPr="00636C41">
                <w:rPr>
                  <w:rStyle w:val="Hyperlink"/>
                  <w:rFonts w:cstheme="minorHAnsi"/>
                  <w:b w:val="0"/>
                  <w:bCs w:val="0"/>
                  <w:sz w:val="20"/>
                  <w:szCs w:val="20"/>
                </w:rPr>
                <w:t>CM/ResDH(2011)172</w:t>
              </w:r>
            </w:hyperlink>
          </w:p>
        </w:tc>
        <w:tc>
          <w:tcPr>
            <w:tcW w:w="1701" w:type="dxa"/>
            <w:tcMar>
              <w:top w:w="113" w:type="dxa"/>
              <w:bottom w:w="113" w:type="dxa"/>
            </w:tcMar>
          </w:tcPr>
          <w:p w:rsidR="001337B4" w:rsidRPr="00636C41" w:rsidRDefault="001337B4" w:rsidP="00794EC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UK / Martin</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40426/98</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24/01/2007</w:t>
            </w:r>
          </w:p>
          <w:p w:rsidR="001337B4" w:rsidRPr="00F9173D"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9173D">
              <w:rPr>
                <w:rFonts w:cstheme="minorHAnsi"/>
                <w:sz w:val="20"/>
                <w:szCs w:val="20"/>
              </w:rPr>
              <w:t>24/10/2006</w:t>
            </w:r>
          </w:p>
        </w:tc>
        <w:tc>
          <w:tcPr>
            <w:tcW w:w="3828" w:type="dxa"/>
            <w:tcMar>
              <w:top w:w="113" w:type="dxa"/>
              <w:bottom w:w="113" w:type="dxa"/>
            </w:tcMar>
          </w:tcPr>
          <w:p w:rsidR="001337B4" w:rsidRPr="00EA040C"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6228A4">
              <w:rPr>
                <w:rStyle w:val="hps"/>
                <w:rFonts w:cstheme="minorHAnsi"/>
                <w:i/>
                <w:sz w:val="20"/>
                <w:szCs w:val="20"/>
              </w:rPr>
              <w:t>Lack of independence and impartiality of certain court-martial proceedings</w:t>
            </w:r>
            <w:r>
              <w:rPr>
                <w:rStyle w:val="hps"/>
                <w:rFonts w:cstheme="minorHAnsi"/>
                <w:i/>
                <w:sz w:val="20"/>
                <w:szCs w:val="20"/>
              </w:rPr>
              <w:t>.</w:t>
            </w:r>
            <w:r w:rsidRPr="006228A4">
              <w:rPr>
                <w:rStyle w:val="hps"/>
                <w:rFonts w:cstheme="minorHAnsi"/>
                <w:i/>
                <w:sz w:val="20"/>
                <w:szCs w:val="20"/>
              </w:rPr>
              <w:t xml:space="preserve"> (Article 6 §1)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F94B78">
              <w:rPr>
                <w:rFonts w:cstheme="minorHAnsi"/>
                <w:sz w:val="20"/>
                <w:szCs w:val="20"/>
              </w:rPr>
              <w:t xml:space="preserve"> </w:t>
            </w:r>
            <w:r w:rsidR="001337B4">
              <w:rPr>
                <w:rStyle w:val="sb8d990e2"/>
                <w:sz w:val="20"/>
                <w:szCs w:val="20"/>
              </w:rPr>
              <w:t>No j</w:t>
            </w:r>
            <w:r w:rsidR="001337B4" w:rsidRPr="00F94B78">
              <w:rPr>
                <w:rStyle w:val="sb8d990e2"/>
                <w:sz w:val="20"/>
                <w:szCs w:val="20"/>
              </w:rPr>
              <w:t xml:space="preserve">ust satisfaction </w:t>
            </w:r>
            <w:r w:rsidR="001337B4">
              <w:rPr>
                <w:rStyle w:val="sb8d990e2"/>
                <w:sz w:val="20"/>
                <w:szCs w:val="20"/>
              </w:rPr>
              <w:t>claimed.</w:t>
            </w:r>
            <w:r w:rsidR="001337B4">
              <w:t xml:space="preserve"> </w:t>
            </w:r>
            <w:r w:rsidR="00794EC2">
              <w:rPr>
                <w:rStyle w:val="sb8d990e2"/>
                <w:sz w:val="20"/>
                <w:szCs w:val="20"/>
              </w:rPr>
              <w:t xml:space="preserve">µThe applicants had </w:t>
            </w:r>
            <w:r w:rsidR="001337B4" w:rsidRPr="002E29D3">
              <w:rPr>
                <w:rStyle w:val="sb8d990e2"/>
                <w:sz w:val="20"/>
                <w:szCs w:val="20"/>
              </w:rPr>
              <w:t>fully exercised the appeal options from the original court-martial conviction i.e. appeal to the Courts-Martial Appeal Court and thereafter the House of Lords (now the Supreme Court).</w:t>
            </w:r>
          </w:p>
          <w:p w:rsidR="001337B4" w:rsidRPr="00F94B78"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Style w:val="sb8d990e2"/>
                <w:i/>
                <w:sz w:val="20"/>
                <w:szCs w:val="20"/>
                <w:u w:val="single"/>
              </w:rPr>
              <w:t>General measures</w:t>
            </w:r>
            <w:r w:rsidRPr="009411BF">
              <w:rPr>
                <w:rStyle w:val="sb8d990e2"/>
                <w:i/>
                <w:sz w:val="20"/>
                <w:szCs w:val="20"/>
              </w:rPr>
              <w:t>:</w:t>
            </w:r>
            <w:r w:rsidR="001337B4" w:rsidRPr="00F94B78">
              <w:rPr>
                <w:rStyle w:val="sb8d990e2"/>
                <w:sz w:val="20"/>
                <w:szCs w:val="20"/>
              </w:rPr>
              <w:t xml:space="preserve"> </w:t>
            </w:r>
            <w:r w:rsidR="001337B4" w:rsidRPr="00F94B78">
              <w:rPr>
                <w:rFonts w:cstheme="minorHAnsi"/>
                <w:sz w:val="20"/>
                <w:szCs w:val="20"/>
              </w:rPr>
              <w:t>See Resolution DH(98)11 in Findlay noting</w:t>
            </w:r>
            <w:r w:rsidR="001337B4">
              <w:rPr>
                <w:rFonts w:cstheme="minorHAnsi"/>
                <w:sz w:val="20"/>
                <w:szCs w:val="20"/>
              </w:rPr>
              <w:t xml:space="preserve"> that the Armed Forces Act 1996 </w:t>
            </w:r>
            <w:r w:rsidR="001337B4" w:rsidRPr="00F94B78">
              <w:rPr>
                <w:rFonts w:cstheme="minorHAnsi"/>
                <w:sz w:val="20"/>
                <w:szCs w:val="20"/>
              </w:rPr>
              <w:t>abolished</w:t>
            </w:r>
            <w:r w:rsidR="001337B4">
              <w:rPr>
                <w:rFonts w:cstheme="minorHAnsi"/>
                <w:sz w:val="20"/>
                <w:szCs w:val="20"/>
              </w:rPr>
              <w:t xml:space="preserve"> the post of convening officer </w:t>
            </w:r>
            <w:r w:rsidR="001337B4" w:rsidRPr="00F94B78">
              <w:rPr>
                <w:rFonts w:cstheme="minorHAnsi"/>
                <w:sz w:val="20"/>
                <w:szCs w:val="20"/>
              </w:rPr>
              <w:t>and provided that a judge advocate be a member of a court-martial. The Armed Forces Act 2006 created a single system of service law for all of the services and a standing court-martial. It provides that certain civilians, when outside the United Kingdom, such as dependants of members of the armed forces living with them, are tried by the Service Civilian Court or by the standing court-martial. In both the judge advocate is a civilian judge. In the Service Civilian Court, the only civilian member is the judge advocate. In the court-martial, there are, addi</w:t>
            </w:r>
            <w:r w:rsidR="001337B4">
              <w:rPr>
                <w:rFonts w:cstheme="minorHAnsi"/>
                <w:sz w:val="20"/>
                <w:szCs w:val="20"/>
              </w:rPr>
              <w:t>tionally, lay members who</w:t>
            </w:r>
            <w:r w:rsidR="001337B4" w:rsidRPr="00F94B78">
              <w:rPr>
                <w:rFonts w:cstheme="minorHAnsi"/>
                <w:sz w:val="20"/>
                <w:szCs w:val="20"/>
              </w:rPr>
              <w:t xml:space="preserve"> decide on guilt or innocence. The 2006 Act enables the court-martial to be constituted, when it deals with civilians, </w:t>
            </w:r>
            <w:r w:rsidR="001337B4">
              <w:rPr>
                <w:rFonts w:cstheme="minorHAnsi"/>
                <w:sz w:val="20"/>
                <w:szCs w:val="20"/>
              </w:rPr>
              <w:t xml:space="preserve">without </w:t>
            </w:r>
            <w:r w:rsidR="001337B4" w:rsidRPr="00F94B78">
              <w:rPr>
                <w:rFonts w:cstheme="minorHAnsi"/>
                <w:sz w:val="20"/>
                <w:szCs w:val="20"/>
              </w:rPr>
              <w:t>military lay members. Any appeal from the court-martial by a civilian defendant is to the Court-Martial Appeal Court which is composed entirely of civil</w:t>
            </w:r>
            <w:r w:rsidR="001337B4">
              <w:rPr>
                <w:rFonts w:cstheme="minorHAnsi"/>
                <w:sz w:val="20"/>
                <w:szCs w:val="20"/>
              </w:rPr>
              <w:t>ian judges</w:t>
            </w:r>
            <w:r w:rsidR="001337B4" w:rsidRPr="00F94B78">
              <w:rPr>
                <w:rFonts w:cstheme="minorHAnsi"/>
                <w:sz w:val="20"/>
                <w:szCs w:val="20"/>
              </w:rPr>
              <w:t>. Any further appeal will be to the Supreme Court which is also composed entirely of civilian judges.</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445" w:history="1">
              <w:r w:rsidR="001337B4" w:rsidRPr="00636C41">
                <w:rPr>
                  <w:rStyle w:val="Hyperlink"/>
                  <w:rFonts w:cstheme="minorHAnsi"/>
                  <w:b w:val="0"/>
                  <w:bCs w:val="0"/>
                  <w:sz w:val="20"/>
                  <w:szCs w:val="20"/>
                </w:rPr>
                <w:t>CM/ResDH(2011)177</w:t>
              </w:r>
            </w:hyperlink>
          </w:p>
        </w:tc>
        <w:tc>
          <w:tcPr>
            <w:tcW w:w="1701" w:type="dxa"/>
            <w:tcMar>
              <w:top w:w="113" w:type="dxa"/>
              <w:bottom w:w="113" w:type="dxa"/>
            </w:tcMar>
          </w:tcPr>
          <w:p w:rsidR="001337B4" w:rsidRPr="00636C41" w:rsidRDefault="001337B4" w:rsidP="00D9021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UK / Peck</w:t>
            </w:r>
          </w:p>
        </w:tc>
        <w:tc>
          <w:tcPr>
            <w:tcW w:w="1134" w:type="dxa"/>
            <w:tcMar>
              <w:top w:w="113" w:type="dxa"/>
              <w:bottom w:w="113" w:type="dxa"/>
            </w:tcMar>
          </w:tcPr>
          <w:p w:rsidR="001337B4" w:rsidRPr="00636C41"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44647/98</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28/04/2003</w:t>
            </w:r>
          </w:p>
          <w:p w:rsidR="001337B4" w:rsidRPr="008D0EEF"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D0EEF">
              <w:rPr>
                <w:rFonts w:cstheme="minorHAnsi"/>
                <w:sz w:val="20"/>
                <w:szCs w:val="20"/>
              </w:rPr>
              <w:t>28/01/2003</w:t>
            </w:r>
          </w:p>
        </w:tc>
        <w:tc>
          <w:tcPr>
            <w:tcW w:w="3828" w:type="dxa"/>
            <w:tcMar>
              <w:top w:w="113" w:type="dxa"/>
              <w:bottom w:w="113" w:type="dxa"/>
            </w:tcMar>
          </w:tcPr>
          <w:p w:rsidR="001337B4" w:rsidRPr="00EA040C"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private life and lack of effective remedy</w:t>
            </w:r>
            <w:r w:rsidR="009411BF" w:rsidRPr="009411BF">
              <w:rPr>
                <w:rStyle w:val="hps"/>
                <w:rFonts w:cstheme="minorHAnsi"/>
                <w:b/>
                <w:i/>
                <w:sz w:val="20"/>
                <w:szCs w:val="20"/>
              </w:rPr>
              <w:t>:</w:t>
            </w:r>
            <w:r>
              <w:rPr>
                <w:rStyle w:val="hps"/>
                <w:rFonts w:cstheme="minorHAnsi"/>
                <w:b/>
                <w:i/>
                <w:sz w:val="20"/>
                <w:szCs w:val="20"/>
              </w:rPr>
              <w:t xml:space="preserve"> </w:t>
            </w:r>
            <w:r w:rsidRPr="00403DF7">
              <w:rPr>
                <w:rStyle w:val="hps"/>
                <w:rFonts w:cstheme="minorHAnsi"/>
                <w:i/>
                <w:sz w:val="20"/>
                <w:szCs w:val="20"/>
              </w:rPr>
              <w:t>D</w:t>
            </w:r>
            <w:r w:rsidRPr="00403DF7">
              <w:rPr>
                <w:rStyle w:val="sb8d990e2"/>
                <w:i/>
                <w:sz w:val="20"/>
                <w:szCs w:val="20"/>
              </w:rPr>
              <w:t>isclosure in the media by a local council</w:t>
            </w:r>
            <w:r>
              <w:rPr>
                <w:rStyle w:val="sb8d990e2"/>
                <w:i/>
                <w:sz w:val="20"/>
                <w:szCs w:val="20"/>
              </w:rPr>
              <w:t xml:space="preserve"> </w:t>
            </w:r>
            <w:r w:rsidRPr="00403DF7">
              <w:rPr>
                <w:rStyle w:val="sb8d990e2"/>
                <w:i/>
                <w:sz w:val="20"/>
                <w:szCs w:val="20"/>
              </w:rPr>
              <w:t xml:space="preserve">of </w:t>
            </w:r>
            <w:r>
              <w:rPr>
                <w:rStyle w:val="sb8d990e2"/>
                <w:i/>
                <w:sz w:val="20"/>
                <w:szCs w:val="20"/>
              </w:rPr>
              <w:t>an individual’s photographs taken by a CCTV camera installed in a public street,</w:t>
            </w:r>
            <w:r w:rsidRPr="00403DF7">
              <w:rPr>
                <w:rStyle w:val="sb8d990e2"/>
                <w:i/>
                <w:sz w:val="20"/>
                <w:szCs w:val="20"/>
              </w:rPr>
              <w:t xml:space="preserve"> </w:t>
            </w:r>
            <w:r>
              <w:rPr>
                <w:rStyle w:val="sb8d990e2"/>
                <w:i/>
                <w:sz w:val="20"/>
                <w:szCs w:val="20"/>
              </w:rPr>
              <w:t>without consent or sufficient safeguards and</w:t>
            </w:r>
            <w:r w:rsidRPr="00403DF7">
              <w:rPr>
                <w:rStyle w:val="sb8d990e2"/>
                <w:i/>
                <w:sz w:val="20"/>
                <w:szCs w:val="20"/>
              </w:rPr>
              <w:t xml:space="preserve"> lack of an effective remedy in this respect</w:t>
            </w:r>
            <w:r>
              <w:rPr>
                <w:rStyle w:val="sb8d990e2"/>
                <w:i/>
                <w:sz w:val="20"/>
                <w:szCs w:val="20"/>
              </w:rPr>
              <w:t>. (Articles 8 and 13)</w:t>
            </w:r>
          </w:p>
        </w:tc>
        <w:tc>
          <w:tcPr>
            <w:tcW w:w="5387" w:type="dxa"/>
            <w:tcMar>
              <w:top w:w="113" w:type="dxa"/>
              <w:bottom w:w="113" w:type="dxa"/>
            </w:tcMar>
          </w:tcPr>
          <w:p w:rsidR="001337B4" w:rsidRPr="00392BBA"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2E29D3">
              <w:rPr>
                <w:rFonts w:cstheme="minorHAnsi"/>
                <w:sz w:val="20"/>
                <w:szCs w:val="20"/>
              </w:rPr>
              <w:t xml:space="preserve"> </w:t>
            </w:r>
            <w:r w:rsidR="001337B4" w:rsidRPr="00392BBA">
              <w:rPr>
                <w:rStyle w:val="sb8d990e2"/>
                <w:sz w:val="20"/>
                <w:szCs w:val="20"/>
              </w:rPr>
              <w:t>Just satisfaction in respect of non-pecuniary damage paid.</w:t>
            </w:r>
            <w:r w:rsidR="001337B4" w:rsidRPr="00392BBA">
              <w:rPr>
                <w:sz w:val="20"/>
                <w:szCs w:val="20"/>
              </w:rPr>
              <w:t xml:space="preserve"> </w:t>
            </w:r>
            <w:r w:rsidR="001337B4">
              <w:rPr>
                <w:sz w:val="20"/>
                <w:szCs w:val="20"/>
              </w:rPr>
              <w:t>T</w:t>
            </w:r>
            <w:r w:rsidR="001337B4" w:rsidRPr="00392BBA">
              <w:rPr>
                <w:sz w:val="20"/>
                <w:szCs w:val="20"/>
              </w:rPr>
              <w:t>he applicant’s complaints before the Broadcasting Standards Commission (BSC) and the Independent Television Commission (ITC) were upheld and the decisions were published</w:t>
            </w:r>
          </w:p>
          <w:p w:rsidR="001337B4" w:rsidRPr="00F94B78"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392BBA">
              <w:rPr>
                <w:rFonts w:cstheme="minorHAnsi"/>
                <w:sz w:val="20"/>
                <w:szCs w:val="20"/>
              </w:rPr>
              <w:t>Specific provisions are contained in the Data Protection Act 1998 and the Information Commissioner’s CCTV Code of Practice 2008. The DPA provides the statutory basis for systemic legal control of CCTV surveillance over public areas, setting legally enforceable standards</w:t>
            </w:r>
            <w:r w:rsidR="001337B4" w:rsidRPr="00F94B78">
              <w:rPr>
                <w:rFonts w:cstheme="minorHAnsi"/>
                <w:sz w:val="20"/>
                <w:szCs w:val="20"/>
              </w:rPr>
              <w:t xml:space="preserve"> for the collection and processing of images relating to individuals. The Information Commissioner has the power to enforce compliance with the DPA including imposing monetary penalties for serious breaches</w:t>
            </w:r>
            <w:r w:rsidR="001337B4">
              <w:rPr>
                <w:rFonts w:cstheme="minorHAnsi"/>
                <w:sz w:val="20"/>
                <w:szCs w:val="20"/>
              </w:rPr>
              <w:t>.</w:t>
            </w:r>
            <w:r w:rsidR="001337B4" w:rsidRPr="00F94B78">
              <w:rPr>
                <w:rFonts w:cstheme="minorHAnsi"/>
                <w:sz w:val="20"/>
                <w:szCs w:val="20"/>
              </w:rPr>
              <w:t xml:space="preserve"> The current CCTV Code of Practice was revised to take account of changes in law, technology and use of CCTV. It now requires a systematic justification for the use of CCTV, improved quality of images and clear restrictions on the monitoring and recording of conversations in public spaces. </w:t>
            </w:r>
            <w:r w:rsidR="001337B4">
              <w:rPr>
                <w:rFonts w:cstheme="minorHAnsi"/>
                <w:sz w:val="20"/>
                <w:szCs w:val="20"/>
              </w:rPr>
              <w:t xml:space="preserve">The </w:t>
            </w:r>
            <w:r w:rsidR="001337B4" w:rsidRPr="00F94B78">
              <w:rPr>
                <w:rFonts w:cstheme="minorHAnsi"/>
                <w:sz w:val="20"/>
                <w:szCs w:val="20"/>
              </w:rPr>
              <w:t>Human Rights Act 1998 provides an effective remedy.</w:t>
            </w:r>
            <w:r w:rsidR="001337B4">
              <w:rPr>
                <w:rFonts w:cstheme="minorHAnsi"/>
                <w:sz w:val="20"/>
                <w:szCs w:val="20"/>
              </w:rPr>
              <w:t xml:space="preserve"> </w:t>
            </w:r>
            <w:r w:rsidR="001337B4" w:rsidRPr="00642204">
              <w:rPr>
                <w:rStyle w:val="sb8d990e2"/>
                <w:rFonts w:cstheme="minorHAnsi"/>
                <w:sz w:val="20"/>
                <w:szCs w:val="20"/>
              </w:rPr>
              <w:t xml:space="preserve">The judgment was </w:t>
            </w:r>
            <w:r w:rsidR="001337B4">
              <w:rPr>
                <w:rStyle w:val="sb8d990e2"/>
                <w:rFonts w:cstheme="minorHAnsi"/>
                <w:sz w:val="20"/>
                <w:szCs w:val="20"/>
              </w:rPr>
              <w:t>published.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446" w:history="1">
              <w:r w:rsidR="001337B4" w:rsidRPr="00636C41">
                <w:rPr>
                  <w:rStyle w:val="Hyperlink"/>
                  <w:rFonts w:cstheme="minorHAnsi"/>
                  <w:b w:val="0"/>
                  <w:bCs w:val="0"/>
                  <w:sz w:val="20"/>
                  <w:szCs w:val="20"/>
                </w:rPr>
                <w:t>CM/ResDH(2011)171</w:t>
              </w:r>
            </w:hyperlink>
          </w:p>
        </w:tc>
        <w:tc>
          <w:tcPr>
            <w:tcW w:w="1701" w:type="dxa"/>
            <w:tcMar>
              <w:top w:w="113" w:type="dxa"/>
              <w:bottom w:w="113" w:type="dxa"/>
            </w:tcMar>
          </w:tcPr>
          <w:p w:rsidR="001337B4" w:rsidRPr="00636C41" w:rsidRDefault="001337B4" w:rsidP="00D9021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UK / S.C.</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60958/00</w:t>
            </w:r>
          </w:p>
        </w:tc>
        <w:tc>
          <w:tcPr>
            <w:tcW w:w="1276" w:type="dxa"/>
            <w:tcMar>
              <w:top w:w="113" w:type="dxa"/>
              <w:left w:w="0" w:type="dxa"/>
              <w:bottom w:w="113" w:type="dxa"/>
              <w:right w:w="0" w:type="dxa"/>
            </w:tcMar>
          </w:tcPr>
          <w:p w:rsidR="001337B4" w:rsidRPr="006228A4" w:rsidRDefault="001337B4" w:rsidP="002E00A2">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6228A4">
              <w:rPr>
                <w:rStyle w:val="sb8d990e2"/>
                <w:b/>
                <w:sz w:val="20"/>
                <w:szCs w:val="20"/>
              </w:rPr>
              <w:t>10/11/2004</w:t>
            </w:r>
          </w:p>
          <w:p w:rsidR="001337B4" w:rsidRPr="00185598"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228A4">
              <w:rPr>
                <w:rStyle w:val="sb8d990e2"/>
                <w:sz w:val="20"/>
                <w:szCs w:val="20"/>
              </w:rPr>
              <w:t>1</w:t>
            </w:r>
            <w:r>
              <w:rPr>
                <w:rStyle w:val="sb8d990e2"/>
                <w:sz w:val="20"/>
                <w:szCs w:val="20"/>
              </w:rPr>
              <w:t>5/06/2004</w:t>
            </w:r>
          </w:p>
        </w:tc>
        <w:tc>
          <w:tcPr>
            <w:tcW w:w="3828" w:type="dxa"/>
            <w:tcMar>
              <w:top w:w="113" w:type="dxa"/>
              <w:bottom w:w="113" w:type="dxa"/>
            </w:tcMar>
          </w:tcPr>
          <w:p w:rsidR="001337B4" w:rsidRPr="00EA040C"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A27D39">
              <w:rPr>
                <w:rStyle w:val="hps"/>
                <w:rFonts w:cstheme="minorHAnsi"/>
                <w:i/>
                <w:sz w:val="20"/>
                <w:szCs w:val="20"/>
              </w:rPr>
              <w:t xml:space="preserve">Denial of a fair trial as a result of criminal proceedings in the Crown Court </w:t>
            </w:r>
            <w:r>
              <w:rPr>
                <w:rStyle w:val="hps"/>
                <w:rFonts w:cstheme="minorHAnsi"/>
                <w:i/>
                <w:sz w:val="20"/>
                <w:szCs w:val="20"/>
              </w:rPr>
              <w:t>against a minor of</w:t>
            </w:r>
            <w:r w:rsidRPr="00A27D39">
              <w:rPr>
                <w:rStyle w:val="hps"/>
                <w:rFonts w:cstheme="minorHAnsi"/>
                <w:i/>
                <w:sz w:val="20"/>
                <w:szCs w:val="20"/>
              </w:rPr>
              <w:t xml:space="preserve"> 11 years old </w:t>
            </w:r>
            <w:r>
              <w:rPr>
                <w:rStyle w:val="hps"/>
                <w:rFonts w:cstheme="minorHAnsi"/>
                <w:i/>
                <w:sz w:val="20"/>
                <w:szCs w:val="20"/>
              </w:rPr>
              <w:t xml:space="preserve">with a </w:t>
            </w:r>
            <w:r w:rsidRPr="00A27D39">
              <w:rPr>
                <w:rStyle w:val="hps"/>
                <w:rFonts w:cstheme="minorHAnsi"/>
                <w:i/>
                <w:sz w:val="20"/>
                <w:szCs w:val="20"/>
              </w:rPr>
              <w:t>low level of intellectual ability for his age.</w:t>
            </w:r>
            <w:r>
              <w:rPr>
                <w:rStyle w:val="hps"/>
                <w:rFonts w:cstheme="minorHAnsi"/>
                <w:i/>
                <w:sz w:val="20"/>
                <w:szCs w:val="20"/>
              </w:rPr>
              <w:t>(Article 6 §1)</w:t>
            </w:r>
          </w:p>
        </w:tc>
        <w:tc>
          <w:tcPr>
            <w:tcW w:w="5387" w:type="dxa"/>
            <w:tcMar>
              <w:top w:w="113" w:type="dxa"/>
              <w:bottom w:w="113" w:type="dxa"/>
            </w:tcMar>
          </w:tcPr>
          <w:p w:rsidR="001337B4" w:rsidRDefault="009411BF" w:rsidP="00D90215">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9411BF">
              <w:rPr>
                <w:rStyle w:val="sb8d990e2"/>
                <w:rFonts w:asciiTheme="minorHAnsi" w:hAnsiTheme="minorHAnsi" w:cstheme="minorHAnsi"/>
                <w:i/>
                <w:sz w:val="20"/>
                <w:szCs w:val="20"/>
                <w:u w:val="single"/>
              </w:rPr>
              <w:t>Individual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The </w:t>
            </w:r>
            <w:r w:rsidR="001337B4" w:rsidRPr="00396AD9">
              <w:rPr>
                <w:rStyle w:val="sb8d990e2"/>
                <w:rFonts w:asciiTheme="minorHAnsi" w:hAnsiTheme="minorHAnsi" w:cstheme="minorHAnsi"/>
                <w:sz w:val="20"/>
                <w:szCs w:val="20"/>
              </w:rPr>
              <w:t xml:space="preserve">finding of a violation constitutes sufficient just satisfaction for any non-pecuniary damage </w:t>
            </w:r>
            <w:r w:rsidR="001337B4">
              <w:rPr>
                <w:rStyle w:val="sb8d990e2"/>
                <w:rFonts w:asciiTheme="minorHAnsi" w:hAnsiTheme="minorHAnsi" w:cstheme="minorHAnsi"/>
                <w:sz w:val="20"/>
                <w:szCs w:val="20"/>
              </w:rPr>
              <w:t>T</w:t>
            </w:r>
            <w:r w:rsidR="001337B4" w:rsidRPr="00396AD9">
              <w:rPr>
                <w:rStyle w:val="sb8d990e2"/>
                <w:rFonts w:asciiTheme="minorHAnsi" w:hAnsiTheme="minorHAnsi" w:cstheme="minorHAnsi"/>
                <w:sz w:val="20"/>
                <w:szCs w:val="20"/>
              </w:rPr>
              <w:t xml:space="preserve">he applicant had the possibility to apply to the Criminal Cases Review Commission to seek referral of his case to the Court of Appeal. </w:t>
            </w:r>
          </w:p>
          <w:p w:rsidR="001337B4" w:rsidRPr="00396AD9" w:rsidRDefault="009411BF" w:rsidP="00D90215">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411BF">
              <w:rPr>
                <w:rStyle w:val="sb8d990e2"/>
                <w:rFonts w:asciiTheme="minorHAnsi" w:hAnsiTheme="minorHAnsi" w:cstheme="minorHAnsi"/>
                <w:i/>
                <w:sz w:val="20"/>
                <w:szCs w:val="20"/>
                <w:u w:val="single"/>
              </w:rPr>
              <w:t>General measures</w:t>
            </w:r>
            <w:r w:rsidRPr="009411BF">
              <w:rPr>
                <w:rStyle w:val="sb8d990e2"/>
                <w:rFonts w:asciiTheme="minorHAnsi" w:hAnsiTheme="minorHAnsi" w:cstheme="minorHAnsi"/>
                <w:i/>
                <w:sz w:val="20"/>
                <w:szCs w:val="20"/>
              </w:rPr>
              <w:t>:</w:t>
            </w:r>
            <w:r w:rsidR="001337B4">
              <w:rPr>
                <w:rStyle w:val="sb8d990e2"/>
                <w:rFonts w:asciiTheme="minorHAnsi" w:hAnsiTheme="minorHAnsi" w:cstheme="minorHAnsi"/>
                <w:sz w:val="20"/>
                <w:szCs w:val="20"/>
              </w:rPr>
              <w:t xml:space="preserve"> In 2000, t</w:t>
            </w:r>
            <w:r w:rsidR="001337B4" w:rsidRPr="005752B2">
              <w:rPr>
                <w:rStyle w:val="sb8d990e2"/>
                <w:rFonts w:asciiTheme="minorHAnsi" w:hAnsiTheme="minorHAnsi" w:cstheme="minorHAnsi"/>
                <w:sz w:val="20"/>
                <w:szCs w:val="20"/>
              </w:rPr>
              <w:t xml:space="preserve">he Lord Chief Justice issued a Practice Direction on the Trial of Children and Young Persons in the Crown Court which advised, </w:t>
            </w:r>
            <w:r w:rsidR="001337B4" w:rsidRPr="005752B2">
              <w:rPr>
                <w:rStyle w:val="s6b621b36"/>
                <w:rFonts w:asciiTheme="minorHAnsi" w:hAnsiTheme="minorHAnsi" w:cstheme="minorHAnsi"/>
                <w:sz w:val="20"/>
                <w:szCs w:val="20"/>
              </w:rPr>
              <w:t>inter alia</w:t>
            </w:r>
            <w:r w:rsidR="001337B4" w:rsidRPr="005752B2">
              <w:rPr>
                <w:rStyle w:val="sb8d990e2"/>
                <w:rFonts w:asciiTheme="minorHAnsi" w:hAnsiTheme="minorHAnsi" w:cstheme="minorHAnsi"/>
                <w:sz w:val="20"/>
                <w:szCs w:val="20"/>
              </w:rPr>
              <w:t>, that there should be seating on the same level, wigs and gowns should be removed, no uniforms in court, frequent breaks, seating family with the defendant, easy communication with legal representatives, most of the media observing only through CCTV, and no members of the public in the courtroom.</w:t>
            </w:r>
            <w:r w:rsidR="001337B4">
              <w:rPr>
                <w:rStyle w:val="sb8d990e2"/>
                <w:rFonts w:asciiTheme="minorHAnsi" w:hAnsiTheme="minorHAnsi" w:cstheme="minorHAnsi"/>
                <w:sz w:val="20"/>
                <w:szCs w:val="20"/>
              </w:rPr>
              <w:t xml:space="preserve"> A </w:t>
            </w:r>
            <w:r w:rsidR="001337B4" w:rsidRPr="005752B2">
              <w:rPr>
                <w:rStyle w:val="sb8d990e2"/>
                <w:rFonts w:asciiTheme="minorHAnsi" w:hAnsiTheme="minorHAnsi" w:cstheme="minorHAnsi"/>
                <w:sz w:val="20"/>
                <w:szCs w:val="20"/>
              </w:rPr>
              <w:t>re</w:t>
            </w:r>
            <w:r w:rsidR="001337B4">
              <w:rPr>
                <w:rStyle w:val="sb8d990e2"/>
                <w:rFonts w:asciiTheme="minorHAnsi" w:hAnsiTheme="minorHAnsi" w:cstheme="minorHAnsi"/>
                <w:sz w:val="20"/>
                <w:szCs w:val="20"/>
              </w:rPr>
              <w:t>vised Practice Direction 2007 set</w:t>
            </w:r>
            <w:r w:rsidR="001337B4" w:rsidRPr="005752B2">
              <w:rPr>
                <w:rStyle w:val="sb8d990e2"/>
                <w:rFonts w:asciiTheme="minorHAnsi" w:hAnsiTheme="minorHAnsi" w:cstheme="minorHAnsi"/>
                <w:sz w:val="20"/>
                <w:szCs w:val="20"/>
              </w:rPr>
              <w:t xml:space="preserve"> out the overarching principles that the Crown Court and Magistrates’ courts should apply when dealing with vulnerable defendants, including juveniles. </w:t>
            </w:r>
            <w:r w:rsidR="001337B4">
              <w:rPr>
                <w:rStyle w:val="sb8d990e2"/>
                <w:rFonts w:asciiTheme="minorHAnsi" w:hAnsiTheme="minorHAnsi" w:cstheme="minorHAnsi"/>
                <w:sz w:val="20"/>
                <w:szCs w:val="20"/>
              </w:rPr>
              <w:t>The Police and Justice Act 2007</w:t>
            </w:r>
            <w:r w:rsidR="001337B4" w:rsidRPr="005752B2">
              <w:rPr>
                <w:rStyle w:val="sb8d990e2"/>
                <w:rFonts w:asciiTheme="minorHAnsi" w:hAnsiTheme="minorHAnsi" w:cstheme="minorHAnsi"/>
                <w:sz w:val="20"/>
                <w:szCs w:val="20"/>
              </w:rPr>
              <w:t xml:space="preserve"> amended the Youth Justice and Criminal Evidence Act 1999 to provide that certain vulnerable defendants, including juveniles may, with the agreement of the court, give evidence to the court as a witness from outside th</w:t>
            </w:r>
            <w:r w:rsidR="001337B4">
              <w:rPr>
                <w:rStyle w:val="sb8d990e2"/>
                <w:rFonts w:asciiTheme="minorHAnsi" w:hAnsiTheme="minorHAnsi" w:cstheme="minorHAnsi"/>
                <w:sz w:val="20"/>
                <w:szCs w:val="20"/>
              </w:rPr>
              <w:t>e court room using a live link</w:t>
            </w:r>
            <w:r w:rsidR="001337B4" w:rsidRPr="005752B2">
              <w:rPr>
                <w:rStyle w:val="sb8d990e2"/>
                <w:rFonts w:asciiTheme="minorHAnsi" w:hAnsiTheme="minorHAnsi" w:cstheme="minorHAnsi"/>
                <w:sz w:val="20"/>
                <w:szCs w:val="20"/>
              </w:rPr>
              <w:t>.</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Default="0048194F" w:rsidP="002E00A2">
            <w:pPr>
              <w:jc w:val="center"/>
              <w:rPr>
                <w:b w:val="0"/>
                <w:sz w:val="20"/>
                <w:szCs w:val="20"/>
              </w:rPr>
            </w:pPr>
            <w:hyperlink r:id="rId447" w:history="1">
              <w:r w:rsidR="001337B4" w:rsidRPr="00120CF5">
                <w:rPr>
                  <w:rStyle w:val="Hyperlink"/>
                  <w:b w:val="0"/>
                  <w:bCs w:val="0"/>
                  <w:sz w:val="20"/>
                  <w:szCs w:val="20"/>
                </w:rPr>
                <w:t>CM/ResDH(2011)182</w:t>
              </w:r>
            </w:hyperlink>
          </w:p>
        </w:tc>
        <w:tc>
          <w:tcPr>
            <w:tcW w:w="1701" w:type="dxa"/>
            <w:tcMar>
              <w:top w:w="113" w:type="dxa"/>
              <w:bottom w:w="113" w:type="dxa"/>
            </w:tcMar>
          </w:tcPr>
          <w:p w:rsidR="001337B4" w:rsidRDefault="001337B4" w:rsidP="00D9021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UK / S.H.</w:t>
            </w:r>
          </w:p>
        </w:tc>
        <w:tc>
          <w:tcPr>
            <w:tcW w:w="1134" w:type="dxa"/>
            <w:tcMar>
              <w:top w:w="113" w:type="dxa"/>
              <w:bottom w:w="113"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19956/06</w:t>
            </w:r>
          </w:p>
        </w:tc>
        <w:tc>
          <w:tcPr>
            <w:tcW w:w="1276" w:type="dxa"/>
            <w:tcMar>
              <w:top w:w="113" w:type="dxa"/>
              <w:left w:w="0" w:type="dxa"/>
              <w:bottom w:w="113" w:type="dxa"/>
              <w:right w:w="0" w:type="dxa"/>
            </w:tcMar>
          </w:tcPr>
          <w:p w:rsidR="001337B4"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15/09/2010</w:t>
            </w:r>
          </w:p>
          <w:p w:rsidR="001337B4" w:rsidRPr="00A02B7A" w:rsidRDefault="001337B4" w:rsidP="002E00A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02B7A">
              <w:rPr>
                <w:rFonts w:cstheme="minorHAnsi"/>
                <w:sz w:val="20"/>
                <w:szCs w:val="20"/>
              </w:rPr>
              <w:t>15/06/2010</w:t>
            </w:r>
          </w:p>
        </w:tc>
        <w:tc>
          <w:tcPr>
            <w:tcW w:w="3828" w:type="dxa"/>
            <w:tcMar>
              <w:top w:w="113" w:type="dxa"/>
              <w:bottom w:w="113" w:type="dxa"/>
            </w:tcMar>
          </w:tcPr>
          <w:p w:rsidR="001337B4" w:rsidRDefault="001337B4"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Pr>
                <w:rFonts w:cstheme="minorHAnsi"/>
                <w:b/>
                <w:i/>
                <w:sz w:val="20"/>
                <w:szCs w:val="20"/>
              </w:rPr>
              <w:t>Protection against ill-treatment/expulsion</w:t>
            </w:r>
            <w:r w:rsidR="009411BF" w:rsidRPr="009411BF">
              <w:rPr>
                <w:rFonts w:cstheme="minorHAnsi"/>
                <w:b/>
                <w:i/>
                <w:sz w:val="20"/>
                <w:szCs w:val="20"/>
              </w:rPr>
              <w:t>:</w:t>
            </w:r>
            <w:r>
              <w:rPr>
                <w:rFonts w:cstheme="minorHAnsi"/>
                <w:b/>
                <w:i/>
                <w:sz w:val="20"/>
                <w:szCs w:val="20"/>
              </w:rPr>
              <w:t xml:space="preserve"> </w:t>
            </w:r>
            <w:r w:rsidRPr="00A02B7A">
              <w:rPr>
                <w:rFonts w:cstheme="minorHAnsi"/>
                <w:i/>
                <w:sz w:val="20"/>
                <w:szCs w:val="20"/>
              </w:rPr>
              <w:t>Risk for a Bhutanese national of ethnic Nepalese origin, to be subjected to torture or degrading or inhuman treatment in his country of origin, if the removal directions against him were to be enforced. (Article 3 conditional)</w:t>
            </w:r>
          </w:p>
        </w:tc>
        <w:tc>
          <w:tcPr>
            <w:tcW w:w="5387" w:type="dxa"/>
            <w:tcMar>
              <w:top w:w="113" w:type="dxa"/>
              <w:bottom w:w="113" w:type="dxa"/>
            </w:tcMar>
          </w:tcPr>
          <w:p w:rsidR="001337B4"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CA3EB5">
              <w:rPr>
                <w:rFonts w:cstheme="minorHAnsi"/>
                <w:sz w:val="20"/>
                <w:szCs w:val="20"/>
              </w:rPr>
              <w:t xml:space="preserve"> </w:t>
            </w:r>
            <w:r w:rsidR="001337B4">
              <w:rPr>
                <w:rFonts w:cstheme="minorHAnsi"/>
                <w:sz w:val="20"/>
                <w:szCs w:val="20"/>
              </w:rPr>
              <w:t>No claim of just satisfaction submitted.</w:t>
            </w:r>
            <w:r w:rsidR="001337B4">
              <w:t xml:space="preserve"> </w:t>
            </w:r>
            <w:r w:rsidR="001337B4" w:rsidRPr="00A02B7A">
              <w:rPr>
                <w:rFonts w:cstheme="minorHAnsi"/>
                <w:sz w:val="20"/>
                <w:szCs w:val="20"/>
              </w:rPr>
              <w:t>In October 2009, the applicant submitted an application for leave to remain in the UK on the basis of his marriage to a Bhutanese national with leave to</w:t>
            </w:r>
            <w:r w:rsidR="001337B4">
              <w:rPr>
                <w:rFonts w:cstheme="minorHAnsi"/>
                <w:sz w:val="20"/>
                <w:szCs w:val="20"/>
              </w:rPr>
              <w:t xml:space="preserve"> remain in the UK as a refugee, which was granted </w:t>
            </w:r>
            <w:r w:rsidR="001337B4" w:rsidRPr="00A02B7A">
              <w:rPr>
                <w:rFonts w:cstheme="minorHAnsi"/>
                <w:sz w:val="20"/>
                <w:szCs w:val="20"/>
              </w:rPr>
              <w:t>until 1</w:t>
            </w:r>
            <w:r w:rsidR="001337B4">
              <w:rPr>
                <w:rFonts w:cstheme="minorHAnsi"/>
                <w:sz w:val="20"/>
                <w:szCs w:val="20"/>
              </w:rPr>
              <w:t>6 June 2013 with the possibility of prolongation.</w:t>
            </w:r>
          </w:p>
          <w:p w:rsidR="001337B4" w:rsidRPr="00D90215" w:rsidRDefault="009411BF" w:rsidP="002E00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642204">
              <w:rPr>
                <w:rStyle w:val="sb8d990e2"/>
                <w:rFonts w:cstheme="minorHAnsi"/>
                <w:sz w:val="20"/>
                <w:szCs w:val="20"/>
              </w:rPr>
              <w:t xml:space="preserve">The judgment was </w:t>
            </w:r>
            <w:r w:rsidR="001337B4">
              <w:rPr>
                <w:rStyle w:val="sb8d990e2"/>
                <w:rFonts w:cstheme="minorHAnsi"/>
                <w:sz w:val="20"/>
                <w:szCs w:val="20"/>
              </w:rPr>
              <w:t>published and disseminated.</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448" w:history="1">
              <w:r w:rsidR="001337B4" w:rsidRPr="00636C41">
                <w:rPr>
                  <w:rStyle w:val="Hyperlink"/>
                  <w:rFonts w:cstheme="minorHAnsi"/>
                  <w:b w:val="0"/>
                  <w:bCs w:val="0"/>
                  <w:sz w:val="20"/>
                  <w:szCs w:val="20"/>
                </w:rPr>
                <w:t>CM/ResDH(2011)179</w:t>
              </w:r>
            </w:hyperlink>
          </w:p>
        </w:tc>
        <w:tc>
          <w:tcPr>
            <w:tcW w:w="1701" w:type="dxa"/>
            <w:tcMar>
              <w:top w:w="113" w:type="dxa"/>
              <w:bottom w:w="113" w:type="dxa"/>
            </w:tcMar>
          </w:tcPr>
          <w:p w:rsidR="001337B4" w:rsidRPr="00636C41" w:rsidRDefault="001337B4" w:rsidP="00D9021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UK / Stafford and 3 other cases</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46295/99+</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28/05/2002</w:t>
            </w:r>
          </w:p>
          <w:p w:rsidR="001337B4" w:rsidRPr="00185598"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Grand Chamber</w:t>
            </w:r>
          </w:p>
        </w:tc>
        <w:tc>
          <w:tcPr>
            <w:tcW w:w="3828" w:type="dxa"/>
            <w:tcMar>
              <w:top w:w="113" w:type="dxa"/>
              <w:bottom w:w="113" w:type="dxa"/>
            </w:tcMar>
          </w:tcPr>
          <w:p w:rsidR="001337B4" w:rsidRPr="00EA040C"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Protection of rights in detention</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C</w:t>
            </w:r>
            <w:r w:rsidRPr="00601991">
              <w:rPr>
                <w:rStyle w:val="hps"/>
                <w:rFonts w:cstheme="minorHAnsi"/>
                <w:i/>
                <w:sz w:val="20"/>
                <w:szCs w:val="20"/>
              </w:rPr>
              <w:t xml:space="preserve">ontinued detention </w:t>
            </w:r>
            <w:r>
              <w:rPr>
                <w:rStyle w:val="hps"/>
                <w:rFonts w:cstheme="minorHAnsi"/>
                <w:i/>
                <w:sz w:val="20"/>
                <w:szCs w:val="20"/>
              </w:rPr>
              <w:t xml:space="preserve">of prisoners sentenced to mandatory life imprisonment </w:t>
            </w:r>
            <w:r w:rsidRPr="00601991">
              <w:rPr>
                <w:rStyle w:val="hps"/>
                <w:rFonts w:cstheme="minorHAnsi"/>
                <w:i/>
                <w:sz w:val="20"/>
                <w:szCs w:val="20"/>
              </w:rPr>
              <w:t xml:space="preserve">after the expiry of </w:t>
            </w:r>
            <w:r>
              <w:rPr>
                <w:rStyle w:val="hps"/>
                <w:rFonts w:cstheme="minorHAnsi"/>
                <w:i/>
                <w:sz w:val="20"/>
                <w:szCs w:val="20"/>
              </w:rPr>
              <w:t xml:space="preserve">their </w:t>
            </w:r>
            <w:r w:rsidRPr="00601991">
              <w:rPr>
                <w:rStyle w:val="hps"/>
                <w:rFonts w:cstheme="minorHAnsi"/>
                <w:i/>
                <w:sz w:val="20"/>
                <w:szCs w:val="20"/>
              </w:rPr>
              <w:t>tariffs without review of their cases by a body empowered to order their release or presenting th</w:t>
            </w:r>
            <w:r>
              <w:rPr>
                <w:rStyle w:val="hps"/>
                <w:rFonts w:cstheme="minorHAnsi"/>
                <w:i/>
                <w:sz w:val="20"/>
                <w:szCs w:val="20"/>
              </w:rPr>
              <w:t xml:space="preserve">e necessary judicial safeguards; </w:t>
            </w:r>
            <w:r w:rsidRPr="00601991">
              <w:rPr>
                <w:rStyle w:val="hps"/>
                <w:rFonts w:cstheme="minorHAnsi"/>
                <w:i/>
                <w:sz w:val="20"/>
                <w:szCs w:val="20"/>
              </w:rPr>
              <w:t>la</w:t>
            </w:r>
            <w:r>
              <w:rPr>
                <w:rStyle w:val="hps"/>
                <w:rFonts w:cstheme="minorHAnsi"/>
                <w:i/>
                <w:sz w:val="20"/>
                <w:szCs w:val="20"/>
              </w:rPr>
              <w:t xml:space="preserve">ck of legal basis for detention and </w:t>
            </w:r>
            <w:r w:rsidRPr="00601991">
              <w:rPr>
                <w:rStyle w:val="hps"/>
                <w:rFonts w:cstheme="minorHAnsi"/>
                <w:i/>
                <w:sz w:val="20"/>
                <w:szCs w:val="20"/>
              </w:rPr>
              <w:t>lack of compensation for such detention</w:t>
            </w:r>
            <w:r>
              <w:rPr>
                <w:rStyle w:val="hps"/>
                <w:rFonts w:cstheme="minorHAnsi"/>
                <w:i/>
                <w:sz w:val="20"/>
                <w:szCs w:val="20"/>
              </w:rPr>
              <w:t>. (Articles 5 §§1+4+5)</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In one case a global sum for just satisfaction was awarded and paid. In the other cases, </w:t>
            </w:r>
            <w:r w:rsidR="001337B4">
              <w:rPr>
                <w:rStyle w:val="sb8d990e2"/>
                <w:sz w:val="20"/>
                <w:szCs w:val="20"/>
              </w:rPr>
              <w:t>j</w:t>
            </w:r>
            <w:r w:rsidR="001337B4" w:rsidRPr="00392BBA">
              <w:rPr>
                <w:rStyle w:val="sb8d990e2"/>
                <w:sz w:val="20"/>
                <w:szCs w:val="20"/>
              </w:rPr>
              <w:t xml:space="preserve">ust satisfaction in respect of non-pecuniary damage </w:t>
            </w:r>
            <w:r w:rsidR="001337B4">
              <w:rPr>
                <w:rStyle w:val="sb8d990e2"/>
                <w:sz w:val="20"/>
                <w:szCs w:val="20"/>
              </w:rPr>
              <w:t xml:space="preserve">was </w:t>
            </w:r>
            <w:r w:rsidR="001337B4" w:rsidRPr="00392BBA">
              <w:rPr>
                <w:rStyle w:val="sb8d990e2"/>
                <w:sz w:val="20"/>
                <w:szCs w:val="20"/>
              </w:rPr>
              <w:t>paid</w:t>
            </w:r>
            <w:r w:rsidR="001337B4">
              <w:rPr>
                <w:rStyle w:val="sb8d990e2"/>
                <w:sz w:val="20"/>
                <w:szCs w:val="20"/>
              </w:rPr>
              <w:t xml:space="preserve">. One applicant was released and the other applicants </w:t>
            </w:r>
            <w:r w:rsidR="00D90215">
              <w:rPr>
                <w:rStyle w:val="sb8d990e2"/>
                <w:sz w:val="20"/>
                <w:szCs w:val="20"/>
              </w:rPr>
              <w:t>had hearings before the Parole B</w:t>
            </w:r>
            <w:r w:rsidR="001337B4">
              <w:rPr>
                <w:rStyle w:val="sb8d990e2"/>
                <w:sz w:val="20"/>
                <w:szCs w:val="20"/>
              </w:rPr>
              <w:t>oard and will continue to have their detention regularly reviewed.</w:t>
            </w:r>
          </w:p>
          <w:p w:rsidR="001337B4" w:rsidRPr="00F94B78"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rStyle w:val="sb8d990e2"/>
                <w:i/>
                <w:u w:val="single"/>
              </w:rPr>
              <w:t>General measures</w:t>
            </w:r>
            <w:r w:rsidRPr="009411BF">
              <w:rPr>
                <w:rStyle w:val="sb8d990e2"/>
                <w:i/>
              </w:rPr>
              <w:t>:</w:t>
            </w:r>
            <w:r w:rsidR="001337B4">
              <w:rPr>
                <w:rFonts w:cstheme="minorHAnsi"/>
                <w:sz w:val="20"/>
                <w:szCs w:val="20"/>
              </w:rPr>
              <w:t xml:space="preserve"> </w:t>
            </w:r>
            <w:r w:rsidR="001337B4" w:rsidRPr="00F94B78">
              <w:rPr>
                <w:rFonts w:cstheme="minorHAnsi"/>
                <w:sz w:val="20"/>
                <w:szCs w:val="20"/>
              </w:rPr>
              <w:t xml:space="preserve">The continued detention after the expiry of the tariff for reasons unrelated to the original conviction occurred because of the Secretary of State’s decision to depart from the Parole Board’s recommendation that the applicant should be released. The Parole Board, as a public authority within the meaning of the Human Rights Act 1998, would be acting unlawfully if it now acted in a way incompatible with a right protected by the Convention. As a result of amendments of the Criminal Justice Act 2003, the Parole Board is now competent to rule on the release of all mandatory life sentence prisoners; the Secretary of State is no longer free to depart from its decisions. </w:t>
            </w:r>
            <w:r w:rsidR="001337B4" w:rsidRPr="00642204">
              <w:rPr>
                <w:rStyle w:val="sb8d990e2"/>
                <w:rFonts w:cstheme="minorHAnsi"/>
                <w:sz w:val="20"/>
                <w:szCs w:val="20"/>
              </w:rPr>
              <w:t xml:space="preserve">The judgment was </w:t>
            </w:r>
            <w:r w:rsidR="001337B4">
              <w:rPr>
                <w:rStyle w:val="sb8d990e2"/>
                <w:rFonts w:cstheme="minorHAnsi"/>
                <w:sz w:val="20"/>
                <w:szCs w:val="20"/>
              </w:rPr>
              <w:t>published.</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05640C">
            <w:pPr>
              <w:jc w:val="center"/>
              <w:rPr>
                <w:rFonts w:cstheme="minorHAnsi"/>
                <w:sz w:val="20"/>
                <w:szCs w:val="20"/>
              </w:rPr>
            </w:pPr>
            <w:hyperlink r:id="rId449" w:history="1">
              <w:r w:rsidR="001337B4" w:rsidRPr="00636C41">
                <w:rPr>
                  <w:rStyle w:val="Hyperlink"/>
                  <w:rFonts w:cstheme="minorHAnsi"/>
                  <w:b w:val="0"/>
                  <w:bCs w:val="0"/>
                  <w:sz w:val="20"/>
                  <w:szCs w:val="20"/>
                </w:rPr>
                <w:t>CM/ResDH(2011)284</w:t>
              </w:r>
            </w:hyperlink>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UK. / Steel and Morris</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68416/01</w:t>
            </w:r>
          </w:p>
        </w:tc>
        <w:tc>
          <w:tcPr>
            <w:tcW w:w="1276" w:type="dxa"/>
            <w:tcMar>
              <w:top w:w="113" w:type="dxa"/>
              <w:left w:w="0" w:type="dxa"/>
              <w:bottom w:w="113" w:type="dxa"/>
              <w:right w:w="0"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15/05/2005</w:t>
            </w:r>
          </w:p>
          <w:p w:rsidR="001337B4" w:rsidRPr="00BF7449"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F7449">
              <w:rPr>
                <w:rFonts w:cstheme="minorHAnsi"/>
                <w:sz w:val="20"/>
                <w:szCs w:val="20"/>
              </w:rPr>
              <w:t>15/02/2005</w:t>
            </w:r>
          </w:p>
        </w:tc>
        <w:tc>
          <w:tcPr>
            <w:tcW w:w="3828" w:type="dxa"/>
            <w:tcMar>
              <w:top w:w="113" w:type="dxa"/>
              <w:bottom w:w="113" w:type="dxa"/>
            </w:tcMar>
          </w:tcPr>
          <w:p w:rsidR="001337B4" w:rsidRPr="00EA040C" w:rsidRDefault="001337B4"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 and freedom of expression</w:t>
            </w:r>
            <w:r w:rsidR="009411BF" w:rsidRPr="009411BF">
              <w:rPr>
                <w:rStyle w:val="hps"/>
                <w:rFonts w:cstheme="minorHAnsi"/>
                <w:b/>
                <w:i/>
                <w:sz w:val="20"/>
                <w:szCs w:val="20"/>
              </w:rPr>
              <w:t>:</w:t>
            </w:r>
            <w:r>
              <w:rPr>
                <w:rStyle w:val="hps"/>
                <w:rFonts w:cstheme="minorHAnsi"/>
                <w:b/>
                <w:i/>
                <w:sz w:val="20"/>
                <w:szCs w:val="20"/>
              </w:rPr>
              <w:t xml:space="preserve"> </w:t>
            </w:r>
            <w:r w:rsidRPr="00BF7449">
              <w:rPr>
                <w:rStyle w:val="hps"/>
                <w:rFonts w:cstheme="minorHAnsi"/>
                <w:i/>
                <w:sz w:val="20"/>
                <w:szCs w:val="20"/>
              </w:rPr>
              <w:t>Breach of principle of equality of arms in defamation proceedi</w:t>
            </w:r>
            <w:r>
              <w:rPr>
                <w:rStyle w:val="hps"/>
                <w:rFonts w:cstheme="minorHAnsi"/>
                <w:i/>
                <w:sz w:val="20"/>
                <w:szCs w:val="20"/>
              </w:rPr>
              <w:t xml:space="preserve">ngs  due to denial of legal aid and disproportionate interference due to disproportionate damages awarded. </w:t>
            </w:r>
            <w:r w:rsidRPr="00BF7449">
              <w:rPr>
                <w:rStyle w:val="hps"/>
                <w:rFonts w:cstheme="minorHAnsi"/>
                <w:i/>
                <w:sz w:val="20"/>
                <w:szCs w:val="20"/>
              </w:rPr>
              <w:t>(Articles 6 §1 and 10)</w:t>
            </w:r>
          </w:p>
        </w:tc>
        <w:tc>
          <w:tcPr>
            <w:tcW w:w="5387" w:type="dxa"/>
            <w:tcMar>
              <w:top w:w="113" w:type="dxa"/>
              <w:bottom w:w="113" w:type="dxa"/>
            </w:tcMar>
          </w:tcPr>
          <w:p w:rsidR="001337B4" w:rsidRDefault="009411BF" w:rsidP="00C9046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w:t>
            </w:r>
            <w:r w:rsidR="001337B4" w:rsidRPr="00C90464">
              <w:rPr>
                <w:rFonts w:cstheme="minorHAnsi"/>
                <w:sz w:val="20"/>
                <w:szCs w:val="20"/>
              </w:rPr>
              <w:t>The payment of the damages awarde</w:t>
            </w:r>
            <w:r w:rsidR="00D90215">
              <w:rPr>
                <w:rFonts w:cstheme="minorHAnsi"/>
                <w:sz w:val="20"/>
                <w:szCs w:val="20"/>
              </w:rPr>
              <w:t xml:space="preserve">d against the applicants in </w:t>
            </w:r>
            <w:r w:rsidR="001337B4" w:rsidRPr="00C90464">
              <w:rPr>
                <w:rFonts w:cstheme="minorHAnsi"/>
                <w:sz w:val="20"/>
                <w:szCs w:val="20"/>
              </w:rPr>
              <w:t>domestic proceedings was not enfor</w:t>
            </w:r>
            <w:r w:rsidR="001337B4">
              <w:rPr>
                <w:rFonts w:cstheme="minorHAnsi"/>
                <w:sz w:val="20"/>
                <w:szCs w:val="20"/>
              </w:rPr>
              <w:t>ced.</w:t>
            </w:r>
            <w:r w:rsidR="001337B4" w:rsidRPr="003B5FE4">
              <w:rPr>
                <w:rStyle w:val="sfbbfee58"/>
                <w:rFonts w:cstheme="minorHAnsi"/>
                <w:sz w:val="20"/>
                <w:szCs w:val="20"/>
              </w:rPr>
              <w:t xml:space="preserve"> Just satisfaction </w:t>
            </w:r>
            <w:r w:rsidR="001337B4">
              <w:rPr>
                <w:rStyle w:val="sfbbfee58"/>
                <w:rFonts w:cstheme="minorHAnsi"/>
                <w:sz w:val="20"/>
                <w:szCs w:val="20"/>
              </w:rPr>
              <w:t>in respect of non-pecuniary damage paid.</w:t>
            </w:r>
          </w:p>
          <w:p w:rsidR="001337B4" w:rsidRPr="005B2BAA" w:rsidRDefault="009411BF" w:rsidP="0040126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5B2BAA">
              <w:rPr>
                <w:rFonts w:cstheme="minorHAnsi"/>
                <w:sz w:val="20"/>
                <w:szCs w:val="20"/>
              </w:rPr>
              <w:t>England and Wales</w:t>
            </w:r>
            <w:r w:rsidRPr="009411BF">
              <w:rPr>
                <w:rFonts w:cstheme="minorHAnsi"/>
                <w:i/>
                <w:sz w:val="20"/>
                <w:szCs w:val="20"/>
              </w:rPr>
              <w:t>:</w:t>
            </w:r>
            <w:r w:rsidR="001337B4" w:rsidRPr="005B2BAA">
              <w:rPr>
                <w:rFonts w:cstheme="minorHAnsi"/>
                <w:sz w:val="20"/>
                <w:szCs w:val="20"/>
              </w:rPr>
              <w:t xml:space="preserve"> </w:t>
            </w:r>
            <w:r w:rsidR="001337B4">
              <w:rPr>
                <w:rFonts w:cstheme="minorHAnsi"/>
                <w:sz w:val="20"/>
                <w:szCs w:val="20"/>
              </w:rPr>
              <w:t xml:space="preserve">According to the </w:t>
            </w:r>
            <w:r w:rsidR="001337B4" w:rsidRPr="005B2BAA">
              <w:rPr>
                <w:rFonts w:cstheme="minorHAnsi"/>
                <w:sz w:val="20"/>
                <w:szCs w:val="20"/>
              </w:rPr>
              <w:t xml:space="preserve">Access to Justice Act 1999 </w:t>
            </w:r>
            <w:r w:rsidR="001337B4">
              <w:rPr>
                <w:rFonts w:cstheme="minorHAnsi"/>
                <w:sz w:val="20"/>
                <w:szCs w:val="20"/>
              </w:rPr>
              <w:t>l</w:t>
            </w:r>
            <w:r w:rsidR="001337B4" w:rsidRPr="005B2BAA">
              <w:rPr>
                <w:rFonts w:cstheme="minorHAnsi"/>
                <w:sz w:val="20"/>
                <w:szCs w:val="20"/>
              </w:rPr>
              <w:t xml:space="preserve">egal aid is in principle still excluded for defamation cases, but </w:t>
            </w:r>
            <w:r w:rsidR="001337B4">
              <w:rPr>
                <w:rFonts w:cstheme="minorHAnsi"/>
                <w:sz w:val="20"/>
                <w:szCs w:val="20"/>
              </w:rPr>
              <w:t xml:space="preserve">it </w:t>
            </w:r>
            <w:r w:rsidR="001337B4" w:rsidRPr="005B2BAA">
              <w:rPr>
                <w:rFonts w:cstheme="minorHAnsi"/>
                <w:sz w:val="20"/>
                <w:szCs w:val="20"/>
              </w:rPr>
              <w:t xml:space="preserve">allows the Lord Chancellor to authorise the Legal Services Commission to grant legal aid to an individual defamation litigant following a request from the Commission. Guidance </w:t>
            </w:r>
            <w:r w:rsidR="001337B4">
              <w:rPr>
                <w:rFonts w:cstheme="minorHAnsi"/>
                <w:sz w:val="20"/>
                <w:szCs w:val="20"/>
              </w:rPr>
              <w:t xml:space="preserve">for </w:t>
            </w:r>
            <w:r w:rsidR="001337B4" w:rsidRPr="005B2BAA">
              <w:rPr>
                <w:rFonts w:cstheme="minorHAnsi"/>
                <w:sz w:val="20"/>
                <w:szCs w:val="20"/>
              </w:rPr>
              <w:t>such requests was issued by the Lo</w:t>
            </w:r>
            <w:r w:rsidR="001337B4">
              <w:rPr>
                <w:rFonts w:cstheme="minorHAnsi"/>
                <w:sz w:val="20"/>
                <w:szCs w:val="20"/>
              </w:rPr>
              <w:t>rd Chancellor to the Commission</w:t>
            </w:r>
            <w:r w:rsidR="001337B4" w:rsidRPr="005B2BAA">
              <w:rPr>
                <w:rFonts w:cstheme="minorHAnsi"/>
                <w:sz w:val="20"/>
                <w:szCs w:val="20"/>
              </w:rPr>
              <w:t xml:space="preserve"> and </w:t>
            </w:r>
            <w:r w:rsidR="001337B4">
              <w:rPr>
                <w:rFonts w:cstheme="minorHAnsi"/>
                <w:sz w:val="20"/>
                <w:szCs w:val="20"/>
              </w:rPr>
              <w:t xml:space="preserve">updated. </w:t>
            </w:r>
            <w:r w:rsidR="001337B4" w:rsidRPr="005B2BAA">
              <w:rPr>
                <w:rFonts w:cstheme="minorHAnsi"/>
                <w:sz w:val="20"/>
                <w:szCs w:val="20"/>
              </w:rPr>
              <w:t>Northern Ireland</w:t>
            </w:r>
            <w:r w:rsidRPr="009411BF">
              <w:rPr>
                <w:rFonts w:cstheme="minorHAnsi"/>
                <w:i/>
                <w:sz w:val="20"/>
                <w:szCs w:val="20"/>
              </w:rPr>
              <w:t>:</w:t>
            </w:r>
            <w:r w:rsidR="001337B4" w:rsidRPr="005B2BAA">
              <w:rPr>
                <w:rFonts w:cstheme="minorHAnsi"/>
                <w:sz w:val="20"/>
                <w:szCs w:val="20"/>
              </w:rPr>
              <w:t xml:space="preserve"> The legislative position </w:t>
            </w:r>
            <w:r w:rsidR="001337B4">
              <w:rPr>
                <w:rFonts w:cstheme="minorHAnsi"/>
                <w:sz w:val="20"/>
                <w:szCs w:val="20"/>
              </w:rPr>
              <w:t xml:space="preserve">is </w:t>
            </w:r>
            <w:r w:rsidR="001337B4" w:rsidRPr="005B2BAA">
              <w:rPr>
                <w:rFonts w:cstheme="minorHAnsi"/>
                <w:sz w:val="20"/>
                <w:szCs w:val="20"/>
              </w:rPr>
              <w:t>comparable. Under the Legal Aid, Advice and Assistance (Northern Ireland) Order 1981 the Department of Justice may authorise the Nor</w:t>
            </w:r>
            <w:r w:rsidR="001337B4">
              <w:rPr>
                <w:rFonts w:cstheme="minorHAnsi"/>
                <w:sz w:val="20"/>
                <w:szCs w:val="20"/>
              </w:rPr>
              <w:t xml:space="preserve">thern Ireland Legal Services to grant legal aid. </w:t>
            </w:r>
            <w:r w:rsidR="001337B4" w:rsidRPr="005B2BAA">
              <w:rPr>
                <w:rFonts w:cstheme="minorHAnsi"/>
                <w:sz w:val="20"/>
                <w:szCs w:val="20"/>
              </w:rPr>
              <w:t>Scotland</w:t>
            </w:r>
            <w:r w:rsidRPr="009411BF">
              <w:rPr>
                <w:rFonts w:cstheme="minorHAnsi"/>
                <w:i/>
                <w:sz w:val="20"/>
                <w:szCs w:val="20"/>
              </w:rPr>
              <w:t>:</w:t>
            </w:r>
            <w:r w:rsidR="001337B4" w:rsidRPr="005B2BAA">
              <w:rPr>
                <w:rFonts w:cstheme="minorHAnsi"/>
                <w:sz w:val="20"/>
                <w:szCs w:val="20"/>
              </w:rPr>
              <w:t xml:space="preserve"> The Legal Profession and Legal Aid (Scotland) Act 2007 ensures that civil legal aid will be available to pursuers and defenders alike, subject to an “exceptional cases test” which is set out in a ministerial direction.</w:t>
            </w:r>
            <w:r w:rsidR="001337B4">
              <w:rPr>
                <w:rFonts w:cstheme="minorHAnsi"/>
                <w:sz w:val="20"/>
                <w:szCs w:val="20"/>
              </w:rPr>
              <w:t xml:space="preserve"> </w:t>
            </w:r>
            <w:r w:rsidR="001337B4" w:rsidRPr="005B2BAA">
              <w:rPr>
                <w:rFonts w:cstheme="minorHAnsi"/>
                <w:sz w:val="20"/>
                <w:szCs w:val="20"/>
              </w:rPr>
              <w:t>The Civil Legal Aid for Defamation or Verbal Injury Procee</w:t>
            </w:r>
            <w:r w:rsidR="001337B4">
              <w:rPr>
                <w:rFonts w:cstheme="minorHAnsi"/>
                <w:sz w:val="20"/>
                <w:szCs w:val="20"/>
              </w:rPr>
              <w:t>dings (Scotland) Direction 2010</w:t>
            </w:r>
            <w:r w:rsidR="001337B4" w:rsidRPr="005B2BAA">
              <w:rPr>
                <w:rFonts w:cstheme="minorHAnsi"/>
                <w:sz w:val="20"/>
                <w:szCs w:val="20"/>
              </w:rPr>
              <w:t xml:space="preserve"> ensures that in making civil legal aid available for persons in proceedings that are wholly or partly concerned with defamation or verbal injury, the Scottish Legal Aid Board must be satisfied </w:t>
            </w:r>
            <w:r w:rsidR="001337B4">
              <w:rPr>
                <w:rFonts w:cstheme="minorHAnsi"/>
                <w:sz w:val="20"/>
                <w:szCs w:val="20"/>
              </w:rPr>
              <w:t>that</w:t>
            </w:r>
            <w:r w:rsidR="001337B4" w:rsidRPr="005B2BAA">
              <w:rPr>
                <w:rFonts w:cstheme="minorHAnsi"/>
                <w:sz w:val="20"/>
                <w:szCs w:val="20"/>
              </w:rPr>
              <w:t xml:space="preserve"> there is significant public interes</w:t>
            </w:r>
            <w:r w:rsidR="001337B4">
              <w:rPr>
                <w:rFonts w:cstheme="minorHAnsi"/>
                <w:sz w:val="20"/>
                <w:szCs w:val="20"/>
              </w:rPr>
              <w:t xml:space="preserve">t in the resolution of the case. The judgment was </w:t>
            </w:r>
            <w:r w:rsidR="001337B4" w:rsidRPr="00FB05AB">
              <w:rPr>
                <w:rFonts w:cstheme="minorHAnsi"/>
                <w:sz w:val="20"/>
                <w:szCs w:val="20"/>
              </w:rPr>
              <w:t>published</w:t>
            </w:r>
            <w:r w:rsidR="001337B4">
              <w:rPr>
                <w:rFonts w:cstheme="minorHAnsi"/>
                <w:sz w:val="20"/>
                <w:szCs w:val="20"/>
              </w:rPr>
              <w:t xml:space="preserve"> </w:t>
            </w:r>
            <w:r w:rsidR="001337B4" w:rsidRPr="00FB05AB">
              <w:rPr>
                <w:rFonts w:cstheme="minorHAnsi"/>
                <w:sz w:val="20"/>
                <w:szCs w:val="20"/>
              </w:rPr>
              <w:t>and disseminated</w:t>
            </w:r>
            <w:r w:rsidR="001337B4">
              <w:rPr>
                <w:rFonts w:cstheme="minorHAnsi"/>
                <w:sz w:val="20"/>
                <w:szCs w:val="20"/>
              </w:rPr>
              <w:t>.</w:t>
            </w:r>
          </w:p>
        </w:tc>
      </w:tr>
      <w:tr w:rsidR="001337B4" w:rsidRPr="00BA5C7A"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2E00A2">
            <w:pPr>
              <w:jc w:val="center"/>
              <w:rPr>
                <w:rFonts w:cstheme="minorHAnsi"/>
                <w:b w:val="0"/>
                <w:sz w:val="20"/>
                <w:szCs w:val="20"/>
              </w:rPr>
            </w:pPr>
            <w:hyperlink r:id="rId450" w:history="1">
              <w:r w:rsidR="001337B4" w:rsidRPr="00636C41">
                <w:rPr>
                  <w:rStyle w:val="Hyperlink"/>
                  <w:rFonts w:cstheme="minorHAnsi"/>
                  <w:b w:val="0"/>
                  <w:bCs w:val="0"/>
                  <w:sz w:val="20"/>
                  <w:szCs w:val="20"/>
                </w:rPr>
                <w:t>CM/ResDh(2011)183</w:t>
              </w:r>
            </w:hyperlink>
          </w:p>
        </w:tc>
        <w:tc>
          <w:tcPr>
            <w:tcW w:w="1701"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UK. / Wilson, the National Union of Journalists &amp; others; Palmer, Wyeth &amp; the National Union of Rail, Maritime &amp; Transport Workers; and Doolan &amp; Others</w:t>
            </w:r>
          </w:p>
        </w:tc>
        <w:tc>
          <w:tcPr>
            <w:tcW w:w="1134" w:type="dxa"/>
            <w:tcMar>
              <w:top w:w="113" w:type="dxa"/>
              <w:bottom w:w="113" w:type="dxa"/>
            </w:tcMar>
          </w:tcPr>
          <w:p w:rsidR="001337B4" w:rsidRPr="00636C41"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36C41">
              <w:rPr>
                <w:rFonts w:cstheme="minorHAnsi"/>
                <w:b/>
                <w:sz w:val="20"/>
                <w:szCs w:val="20"/>
              </w:rPr>
              <w:t>30668/96+</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02/10/2002</w:t>
            </w:r>
          </w:p>
          <w:p w:rsidR="001337B4" w:rsidRPr="006D307B"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D307B">
              <w:rPr>
                <w:rFonts w:cstheme="minorHAnsi"/>
                <w:sz w:val="20"/>
                <w:szCs w:val="20"/>
              </w:rPr>
              <w:t>02/07/2002</w:t>
            </w:r>
          </w:p>
        </w:tc>
        <w:tc>
          <w:tcPr>
            <w:tcW w:w="3828" w:type="dxa"/>
            <w:tcMar>
              <w:top w:w="113" w:type="dxa"/>
              <w:bottom w:w="113" w:type="dxa"/>
            </w:tcMar>
          </w:tcPr>
          <w:p w:rsidR="001337B4" w:rsidRPr="00EA040C"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Pr>
                <w:rStyle w:val="hps"/>
                <w:rFonts w:cstheme="minorHAnsi"/>
                <w:b/>
                <w:i/>
                <w:sz w:val="20"/>
                <w:szCs w:val="20"/>
              </w:rPr>
              <w:t>Freedom of association</w:t>
            </w:r>
            <w:r w:rsidR="009411BF" w:rsidRPr="009411BF">
              <w:rPr>
                <w:rStyle w:val="hps"/>
                <w:rFonts w:cstheme="minorHAnsi"/>
                <w:b/>
                <w:i/>
                <w:sz w:val="20"/>
                <w:szCs w:val="20"/>
              </w:rPr>
              <w:t>:</w:t>
            </w:r>
            <w:r>
              <w:rPr>
                <w:rStyle w:val="hps"/>
                <w:rFonts w:cstheme="minorHAnsi"/>
                <w:b/>
                <w:i/>
                <w:sz w:val="20"/>
                <w:szCs w:val="20"/>
              </w:rPr>
              <w:t xml:space="preserve"> </w:t>
            </w:r>
            <w:r>
              <w:rPr>
                <w:rStyle w:val="hps"/>
                <w:rFonts w:cstheme="minorHAnsi"/>
                <w:i/>
                <w:sz w:val="20"/>
                <w:szCs w:val="20"/>
              </w:rPr>
              <w:t>Failure t</w:t>
            </w:r>
            <w:r w:rsidRPr="006D307B">
              <w:rPr>
                <w:rStyle w:val="hps"/>
                <w:rFonts w:cstheme="minorHAnsi"/>
                <w:i/>
                <w:sz w:val="20"/>
                <w:szCs w:val="20"/>
              </w:rPr>
              <w:t xml:space="preserve">o </w:t>
            </w:r>
            <w:r>
              <w:rPr>
                <w:rStyle w:val="hps"/>
                <w:rFonts w:cstheme="minorHAnsi"/>
                <w:i/>
                <w:sz w:val="20"/>
                <w:szCs w:val="20"/>
              </w:rPr>
              <w:t xml:space="preserve">secure freedom of association by </w:t>
            </w:r>
            <w:r w:rsidRPr="006D307B">
              <w:rPr>
                <w:rStyle w:val="hps"/>
                <w:rFonts w:cstheme="minorHAnsi"/>
                <w:i/>
                <w:sz w:val="20"/>
                <w:szCs w:val="20"/>
              </w:rPr>
              <w:t>permit</w:t>
            </w:r>
            <w:r>
              <w:rPr>
                <w:rStyle w:val="hps"/>
                <w:rFonts w:cstheme="minorHAnsi"/>
                <w:i/>
                <w:sz w:val="20"/>
                <w:szCs w:val="20"/>
              </w:rPr>
              <w:t>ting</w:t>
            </w:r>
            <w:r w:rsidRPr="006D307B">
              <w:rPr>
                <w:rStyle w:val="hps"/>
                <w:rFonts w:cstheme="minorHAnsi"/>
                <w:i/>
                <w:sz w:val="20"/>
                <w:szCs w:val="20"/>
              </w:rPr>
              <w:t xml:space="preserve"> employers to use financial incentives to induce employees to surrender important union rights (Article 11)</w:t>
            </w:r>
          </w:p>
        </w:tc>
        <w:tc>
          <w:tcPr>
            <w:tcW w:w="5387" w:type="dxa"/>
            <w:tcMar>
              <w:top w:w="113" w:type="dxa"/>
              <w:bottom w:w="113" w:type="dxa"/>
            </w:tcMar>
          </w:tcPr>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9411BF">
              <w:rPr>
                <w:rFonts w:cstheme="minorHAnsi"/>
                <w:i/>
                <w:sz w:val="20"/>
                <w:szCs w:val="20"/>
                <w:u w:val="single"/>
              </w:rPr>
              <w:t>Individual measures</w:t>
            </w:r>
            <w:r w:rsidRPr="009411BF">
              <w:rPr>
                <w:rFonts w:cstheme="minorHAnsi"/>
                <w:i/>
                <w:sz w:val="20"/>
                <w:szCs w:val="20"/>
              </w:rPr>
              <w:t>:</w:t>
            </w:r>
            <w:r w:rsidR="001337B4" w:rsidRPr="002E29D3">
              <w:rPr>
                <w:rFonts w:cstheme="minorHAnsi"/>
                <w:sz w:val="20"/>
                <w:szCs w:val="20"/>
              </w:rPr>
              <w:t xml:space="preserve"> </w:t>
            </w:r>
            <w:r w:rsidR="001337B4" w:rsidRPr="00392BBA">
              <w:rPr>
                <w:rStyle w:val="sb8d990e2"/>
                <w:sz w:val="20"/>
                <w:szCs w:val="20"/>
              </w:rPr>
              <w:t>Just satisfaction in respect of non-pecuniary damage paid.</w:t>
            </w:r>
            <w:r w:rsidR="001337B4" w:rsidRPr="00392BBA">
              <w:rPr>
                <w:sz w:val="20"/>
                <w:szCs w:val="20"/>
              </w:rPr>
              <w:t xml:space="preserve"> </w:t>
            </w:r>
          </w:p>
          <w:p w:rsidR="001337B4"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1BF">
              <w:rPr>
                <w:i/>
                <w:sz w:val="20"/>
                <w:szCs w:val="20"/>
                <w:u w:val="single"/>
              </w:rPr>
              <w:t>General measures</w:t>
            </w:r>
            <w:r w:rsidRPr="009411BF">
              <w:rPr>
                <w:i/>
                <w:sz w:val="20"/>
                <w:szCs w:val="20"/>
              </w:rPr>
              <w:t>:</w:t>
            </w:r>
            <w:r w:rsidR="001337B4">
              <w:rPr>
                <w:sz w:val="20"/>
                <w:szCs w:val="20"/>
              </w:rPr>
              <w:t xml:space="preserve"> </w:t>
            </w:r>
            <w:r w:rsidR="001337B4" w:rsidRPr="003F6254">
              <w:rPr>
                <w:rFonts w:cstheme="minorHAnsi"/>
                <w:sz w:val="20"/>
                <w:szCs w:val="20"/>
              </w:rPr>
              <w:t>The Employment Relations Act 2004 deals with inducement and detriments in respect of membership of independent trade unions. It provides, inter alia, that workers have a right not to have an offer made to them for the sole or main purpose of inducing them to renounce union membership or activities. In the event that such an offer</w:t>
            </w:r>
            <w:r w:rsidR="001337B4">
              <w:rPr>
                <w:rFonts w:cstheme="minorHAnsi"/>
                <w:sz w:val="20"/>
                <w:szCs w:val="20"/>
              </w:rPr>
              <w:t xml:space="preserve"> is made to a worker, he (or a</w:t>
            </w:r>
            <w:r w:rsidR="001337B4" w:rsidRPr="003F6254">
              <w:rPr>
                <w:rFonts w:cstheme="minorHAnsi"/>
                <w:sz w:val="20"/>
                <w:szCs w:val="20"/>
              </w:rPr>
              <w:t xml:space="preserve"> former worker) may bring a complaint before an employment tribunal.</w:t>
            </w:r>
            <w:r w:rsidR="001337B4" w:rsidRPr="00642204">
              <w:rPr>
                <w:rStyle w:val="sb8d990e2"/>
                <w:rFonts w:cstheme="minorHAnsi"/>
                <w:sz w:val="20"/>
                <w:szCs w:val="20"/>
              </w:rPr>
              <w:t xml:space="preserve"> The judgment was </w:t>
            </w:r>
            <w:r w:rsidR="001337B4">
              <w:rPr>
                <w:rStyle w:val="sb8d990e2"/>
                <w:rFonts w:cstheme="minorHAnsi"/>
                <w:sz w:val="20"/>
                <w:szCs w:val="20"/>
              </w:rPr>
              <w:t>published and disseminated.</w:t>
            </w:r>
          </w:p>
          <w:p w:rsidR="001337B4" w:rsidRPr="00185598" w:rsidRDefault="001337B4"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05640C">
            <w:pPr>
              <w:jc w:val="center"/>
              <w:rPr>
                <w:rFonts w:cstheme="minorHAnsi"/>
                <w:b w:val="0"/>
                <w:sz w:val="20"/>
                <w:szCs w:val="20"/>
              </w:rPr>
            </w:pPr>
            <w:hyperlink r:id="rId451" w:history="1">
              <w:r w:rsidR="001337B4" w:rsidRPr="00636C41">
                <w:rPr>
                  <w:rStyle w:val="Hyperlink"/>
                  <w:rFonts w:cstheme="minorHAnsi"/>
                  <w:b w:val="0"/>
                  <w:bCs w:val="0"/>
                  <w:sz w:val="20"/>
                  <w:szCs w:val="20"/>
                </w:rPr>
                <w:t>CM/ResDH(2011)313</w:t>
              </w:r>
            </w:hyperlink>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UKR / Agrotehservis and 7 other cases</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62608/00</w:t>
            </w:r>
          </w:p>
        </w:tc>
        <w:tc>
          <w:tcPr>
            <w:tcW w:w="1276" w:type="dxa"/>
            <w:tcMar>
              <w:top w:w="113" w:type="dxa"/>
              <w:left w:w="0" w:type="dxa"/>
              <w:bottom w:w="113" w:type="dxa"/>
              <w:right w:w="0"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A3F09">
              <w:rPr>
                <w:rFonts w:cstheme="minorHAnsi"/>
                <w:b/>
                <w:sz w:val="20"/>
                <w:szCs w:val="20"/>
              </w:rPr>
              <w:t>30/11/2005</w:t>
            </w:r>
          </w:p>
          <w:p w:rsidR="001337B4" w:rsidRPr="006A3F09"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3F09">
              <w:rPr>
                <w:rFonts w:cstheme="minorHAnsi"/>
                <w:sz w:val="20"/>
                <w:szCs w:val="20"/>
              </w:rPr>
              <w:t>05/07/2005</w:t>
            </w:r>
          </w:p>
        </w:tc>
        <w:tc>
          <w:tcPr>
            <w:tcW w:w="3828" w:type="dxa"/>
            <w:tcMar>
              <w:top w:w="113" w:type="dxa"/>
              <w:bottom w:w="113" w:type="dxa"/>
            </w:tcMar>
          </w:tcPr>
          <w:p w:rsidR="001337B4" w:rsidRPr="001E611F" w:rsidRDefault="001337B4" w:rsidP="005363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 and protection of property</w:t>
            </w:r>
            <w:r w:rsidR="009411BF" w:rsidRPr="009411BF">
              <w:rPr>
                <w:rStyle w:val="hps"/>
                <w:rFonts w:cstheme="minorHAnsi"/>
                <w:b/>
                <w:i/>
                <w:sz w:val="20"/>
                <w:szCs w:val="20"/>
              </w:rPr>
              <w:t>:</w:t>
            </w:r>
            <w:r>
              <w:rPr>
                <w:rStyle w:val="hps"/>
                <w:rFonts w:cstheme="minorHAnsi"/>
                <w:b/>
                <w:i/>
                <w:sz w:val="20"/>
                <w:szCs w:val="20"/>
              </w:rPr>
              <w:t xml:space="preserve"> </w:t>
            </w:r>
            <w:r w:rsidRPr="00B176AB">
              <w:rPr>
                <w:rStyle w:val="hps"/>
                <w:rFonts w:cstheme="minorHAnsi"/>
                <w:i/>
                <w:sz w:val="20"/>
                <w:szCs w:val="20"/>
              </w:rPr>
              <w:t xml:space="preserve">Breach of the principle of legal certainty as well as of right to </w:t>
            </w:r>
            <w:r>
              <w:rPr>
                <w:rStyle w:val="hps"/>
                <w:rFonts w:cstheme="minorHAnsi"/>
                <w:i/>
                <w:sz w:val="20"/>
                <w:szCs w:val="20"/>
              </w:rPr>
              <w:t xml:space="preserve">property </w:t>
            </w:r>
            <w:r w:rsidRPr="00B176AB">
              <w:rPr>
                <w:rStyle w:val="hps"/>
                <w:rFonts w:cstheme="minorHAnsi"/>
                <w:i/>
                <w:sz w:val="20"/>
                <w:szCs w:val="20"/>
              </w:rPr>
              <w:t xml:space="preserve">on account of </w:t>
            </w:r>
            <w:r>
              <w:rPr>
                <w:rStyle w:val="hps"/>
                <w:rFonts w:cstheme="minorHAnsi"/>
                <w:i/>
                <w:sz w:val="20"/>
                <w:szCs w:val="20"/>
              </w:rPr>
              <w:t xml:space="preserve">the </w:t>
            </w:r>
            <w:r w:rsidRPr="00B176AB">
              <w:rPr>
                <w:rStyle w:val="hps"/>
                <w:rFonts w:cstheme="minorHAnsi"/>
                <w:i/>
                <w:sz w:val="20"/>
                <w:szCs w:val="20"/>
              </w:rPr>
              <w:t>quashing of binding and enforceable judgments in supervisory-review proceedings. (Articles 6§1 and 1 of Protocol No. 1)</w:t>
            </w:r>
          </w:p>
        </w:tc>
        <w:tc>
          <w:tcPr>
            <w:tcW w:w="5387" w:type="dxa"/>
            <w:tcMar>
              <w:top w:w="113" w:type="dxa"/>
              <w:bottom w:w="113" w:type="dxa"/>
            </w:tcMar>
          </w:tcPr>
          <w:p w:rsidR="001337B4" w:rsidRDefault="009411BF" w:rsidP="005363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sz w:val="20"/>
                <w:szCs w:val="20"/>
              </w:rPr>
            </w:pPr>
            <w:r w:rsidRPr="009411BF">
              <w:rPr>
                <w:rStyle w:val="s38c10080"/>
                <w:rFonts w:cstheme="minorHAnsi"/>
                <w:i/>
                <w:sz w:val="20"/>
                <w:szCs w:val="20"/>
                <w:u w:val="single"/>
              </w:rPr>
              <w:t>Individual measures</w:t>
            </w:r>
            <w:r w:rsidRPr="009411BF">
              <w:rPr>
                <w:rStyle w:val="s38c10080"/>
                <w:rFonts w:cstheme="minorHAnsi"/>
                <w:i/>
                <w:sz w:val="20"/>
                <w:szCs w:val="20"/>
              </w:rPr>
              <w:t>:</w:t>
            </w:r>
            <w:r w:rsidR="001337B4" w:rsidRPr="005648F5">
              <w:rPr>
                <w:rStyle w:val="s38c10080"/>
                <w:rFonts w:cstheme="minorHAnsi"/>
                <w:sz w:val="20"/>
                <w:szCs w:val="20"/>
              </w:rPr>
              <w:t xml:space="preserve"> Just satisfaction for </w:t>
            </w:r>
            <w:r w:rsidR="001337B4">
              <w:rPr>
                <w:rStyle w:val="s38c10080"/>
                <w:rFonts w:cstheme="minorHAnsi"/>
                <w:sz w:val="20"/>
                <w:szCs w:val="20"/>
              </w:rPr>
              <w:t xml:space="preserve">pecuniary and </w:t>
            </w:r>
            <w:r w:rsidR="001337B4" w:rsidRPr="005648F5">
              <w:rPr>
                <w:rStyle w:val="s38c10080"/>
                <w:rFonts w:cstheme="minorHAnsi"/>
                <w:sz w:val="20"/>
                <w:szCs w:val="20"/>
              </w:rPr>
              <w:t>non-pecuniary damages paid</w:t>
            </w:r>
            <w:r w:rsidR="001337B4">
              <w:rPr>
                <w:rStyle w:val="s38c10080"/>
                <w:rFonts w:cstheme="minorHAnsi"/>
                <w:sz w:val="20"/>
                <w:szCs w:val="20"/>
              </w:rPr>
              <w:t xml:space="preserve"> as </w:t>
            </w:r>
            <w:r w:rsidR="001337B4" w:rsidRPr="003D21F2">
              <w:rPr>
                <w:rStyle w:val="s38c10080"/>
                <w:rFonts w:cstheme="minorHAnsi"/>
                <w:sz w:val="20"/>
                <w:szCs w:val="20"/>
              </w:rPr>
              <w:t xml:space="preserve">awarded. </w:t>
            </w:r>
            <w:r w:rsidR="001337B4" w:rsidRPr="003D21F2">
              <w:rPr>
                <w:rStyle w:val="sfbbfee58"/>
                <w:sz w:val="20"/>
                <w:szCs w:val="20"/>
              </w:rPr>
              <w:t>Legislation provides for the possibility of the re</w:t>
            </w:r>
            <w:r w:rsidR="001337B4">
              <w:rPr>
                <w:rStyle w:val="sfbbfee58"/>
                <w:sz w:val="20"/>
                <w:szCs w:val="20"/>
              </w:rPr>
              <w:t>opening of domestic proceedings.</w:t>
            </w:r>
          </w:p>
          <w:p w:rsidR="001337B4" w:rsidRPr="007B2DF3" w:rsidRDefault="009411BF" w:rsidP="003D21F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3D21F2">
              <w:rPr>
                <w:rFonts w:cstheme="minorHAnsi"/>
                <w:sz w:val="20"/>
                <w:szCs w:val="20"/>
              </w:rPr>
              <w:t>The supervisory review procedure was abolished in June 2001 following a legislative reform which set up a three-level court system. This procedure is similar to that existing in other member States, that it was available to each party in a civil case and that it did not depend on the discretionary power of a State authority. The Constitution of Ukraine of 28/06/1996 provides that everyone has the right to challenge actions or inactivity of public and local authorities before a court</w:t>
            </w:r>
            <w:r w:rsidR="001337B4">
              <w:rPr>
                <w:rFonts w:cstheme="minorHAnsi"/>
                <w:sz w:val="20"/>
                <w:szCs w:val="20"/>
              </w:rPr>
              <w:t>. In 2005, t</w:t>
            </w:r>
            <w:r w:rsidR="001337B4" w:rsidRPr="007B2DF3">
              <w:rPr>
                <w:rFonts w:cstheme="minorHAnsi"/>
                <w:sz w:val="20"/>
                <w:szCs w:val="20"/>
              </w:rPr>
              <w:t>he new Code of Civil Procedure and Code of Administrativ</w:t>
            </w:r>
            <w:r w:rsidR="001337B4">
              <w:rPr>
                <w:rFonts w:cstheme="minorHAnsi"/>
                <w:sz w:val="20"/>
                <w:szCs w:val="20"/>
              </w:rPr>
              <w:t xml:space="preserve">e Procedure </w:t>
            </w:r>
            <w:r w:rsidR="001337B4" w:rsidRPr="007B2DF3">
              <w:rPr>
                <w:rFonts w:cstheme="minorHAnsi"/>
                <w:sz w:val="20"/>
                <w:szCs w:val="20"/>
              </w:rPr>
              <w:t>implement</w:t>
            </w:r>
            <w:r w:rsidR="001337B4">
              <w:rPr>
                <w:rFonts w:cstheme="minorHAnsi"/>
                <w:sz w:val="20"/>
                <w:szCs w:val="20"/>
              </w:rPr>
              <w:t>ed these provisions of the Constitution.</w:t>
            </w:r>
            <w:r w:rsidR="001337B4">
              <w:rPr>
                <w:rStyle w:val="s38c10080"/>
                <w:rFonts w:cstheme="minorHAnsi"/>
                <w:sz w:val="20"/>
                <w:szCs w:val="20"/>
              </w:rPr>
              <w:t xml:space="preserve"> The judgment was published, translated and disseminated.</w:t>
            </w:r>
          </w:p>
        </w:tc>
      </w:tr>
      <w:tr w:rsidR="001337B4" w:rsidRPr="00CC25B9" w:rsidTr="00783D9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CC25B9" w:rsidRDefault="0048194F" w:rsidP="002E00A2">
            <w:pPr>
              <w:jc w:val="center"/>
              <w:rPr>
                <w:b w:val="0"/>
                <w:sz w:val="20"/>
                <w:szCs w:val="20"/>
              </w:rPr>
            </w:pPr>
            <w:hyperlink r:id="rId452" w:history="1">
              <w:r w:rsidR="001337B4" w:rsidRPr="00C21FA4">
                <w:rPr>
                  <w:rStyle w:val="Hyperlink"/>
                  <w:b w:val="0"/>
                  <w:bCs w:val="0"/>
                  <w:sz w:val="20"/>
                  <w:szCs w:val="20"/>
                </w:rPr>
                <w:t>CM/ResDH(2011)3</w:t>
              </w:r>
              <w:r w:rsidR="001337B4">
                <w:rPr>
                  <w:rStyle w:val="Hyperlink"/>
                  <w:b w:val="0"/>
                  <w:bCs w:val="0"/>
                  <w:sz w:val="20"/>
                  <w:szCs w:val="20"/>
                </w:rPr>
                <w:t>5</w:t>
              </w:r>
            </w:hyperlink>
          </w:p>
        </w:tc>
        <w:tc>
          <w:tcPr>
            <w:tcW w:w="1701" w:type="dxa"/>
            <w:tcMar>
              <w:top w:w="113" w:type="dxa"/>
              <w:bottom w:w="113" w:type="dxa"/>
            </w:tcMar>
          </w:tcPr>
          <w:p w:rsidR="001337B4" w:rsidRPr="00CC25B9"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UKR / Ponomarenko</w:t>
            </w:r>
          </w:p>
        </w:tc>
        <w:tc>
          <w:tcPr>
            <w:tcW w:w="1134" w:type="dxa"/>
            <w:tcMar>
              <w:top w:w="113" w:type="dxa"/>
              <w:bottom w:w="113" w:type="dxa"/>
            </w:tcMar>
          </w:tcPr>
          <w:p w:rsidR="001337B4" w:rsidRPr="00CC25B9"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13156/02</w:t>
            </w:r>
          </w:p>
        </w:tc>
        <w:tc>
          <w:tcPr>
            <w:tcW w:w="1276" w:type="dxa"/>
            <w:tcMar>
              <w:top w:w="113" w:type="dxa"/>
              <w:left w:w="0" w:type="dxa"/>
              <w:bottom w:w="113" w:type="dxa"/>
              <w:right w:w="0" w:type="dxa"/>
            </w:tcMar>
          </w:tcPr>
          <w:p w:rsidR="001337B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14/09/2007</w:t>
            </w:r>
          </w:p>
          <w:p w:rsidR="001337B4" w:rsidRPr="00C21FA4" w:rsidRDefault="001337B4" w:rsidP="002E00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21FA4">
              <w:rPr>
                <w:rFonts w:cstheme="minorHAnsi"/>
                <w:sz w:val="20"/>
                <w:szCs w:val="20"/>
              </w:rPr>
              <w:t>14/06/2007</w:t>
            </w:r>
          </w:p>
        </w:tc>
        <w:tc>
          <w:tcPr>
            <w:tcW w:w="3828" w:type="dxa"/>
            <w:tcMar>
              <w:top w:w="113" w:type="dxa"/>
              <w:bottom w:w="113" w:type="dxa"/>
            </w:tcMar>
          </w:tcPr>
          <w:p w:rsidR="001337B4" w:rsidRPr="00CC25B9" w:rsidRDefault="001337B4" w:rsidP="002E00A2">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sz w:val="20"/>
                <w:szCs w:val="20"/>
              </w:rPr>
              <w:t>Access to and efficient functioning of justice</w:t>
            </w:r>
            <w:r w:rsidR="009411BF" w:rsidRPr="009411BF">
              <w:rPr>
                <w:rFonts w:cstheme="minorHAnsi"/>
                <w:b/>
                <w:i/>
                <w:sz w:val="20"/>
                <w:szCs w:val="20"/>
              </w:rPr>
              <w:t>:</w:t>
            </w:r>
            <w:r>
              <w:rPr>
                <w:rFonts w:cstheme="minorHAnsi"/>
                <w:b/>
                <w:i/>
                <w:sz w:val="20"/>
                <w:szCs w:val="20"/>
              </w:rPr>
              <w:t xml:space="preserve"> </w:t>
            </w:r>
            <w:r w:rsidRPr="00C21FA4">
              <w:rPr>
                <w:rFonts w:cstheme="minorHAnsi"/>
                <w:i/>
                <w:sz w:val="20"/>
                <w:szCs w:val="20"/>
              </w:rPr>
              <w:t>Denial of justice due to the unjustified refusal by the domestic courts to consider the applicant’s claim against local authorities concerning access to his property on the merits. (Alrticle 6 §1)</w:t>
            </w:r>
          </w:p>
        </w:tc>
        <w:tc>
          <w:tcPr>
            <w:tcW w:w="5387" w:type="dxa"/>
            <w:tcMar>
              <w:top w:w="113" w:type="dxa"/>
              <w:bottom w:w="113" w:type="dxa"/>
            </w:tcMar>
          </w:tcPr>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9411BF">
              <w:rPr>
                <w:rFonts w:cstheme="minorHAnsi"/>
                <w:i/>
                <w:color w:val="000000"/>
                <w:sz w:val="20"/>
                <w:szCs w:val="20"/>
                <w:u w:val="single"/>
              </w:rPr>
              <w:t>Individual measures</w:t>
            </w:r>
            <w:r w:rsidRPr="009411BF">
              <w:rPr>
                <w:rFonts w:cstheme="minorHAnsi"/>
                <w:i/>
                <w:color w:val="000000"/>
                <w:sz w:val="20"/>
                <w:szCs w:val="20"/>
              </w:rPr>
              <w:t>:</w:t>
            </w:r>
            <w:r w:rsidR="001337B4" w:rsidRPr="004C3212">
              <w:rPr>
                <w:rFonts w:cstheme="minorHAnsi"/>
                <w:color w:val="000000"/>
                <w:sz w:val="20"/>
                <w:szCs w:val="20"/>
              </w:rPr>
              <w:t xml:space="preserve"> The </w:t>
            </w:r>
            <w:r w:rsidR="001337B4" w:rsidRPr="004C3212">
              <w:rPr>
                <w:rStyle w:val="sb8d990e2"/>
                <w:sz w:val="20"/>
                <w:szCs w:val="20"/>
              </w:rPr>
              <w:t>finding of a violation constituted sufficient just satisfaction for non-pecuniary damage. The applicant made no request for reopening within the time-limit set.</w:t>
            </w:r>
          </w:p>
          <w:p w:rsidR="001337B4" w:rsidRPr="004C3212" w:rsidRDefault="009411BF" w:rsidP="002E00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9411BF">
              <w:rPr>
                <w:rStyle w:val="sb8d990e2"/>
                <w:i/>
                <w:sz w:val="20"/>
                <w:szCs w:val="20"/>
                <w:u w:val="single"/>
              </w:rPr>
              <w:t>General measures</w:t>
            </w:r>
            <w:r w:rsidRPr="009411BF">
              <w:rPr>
                <w:rStyle w:val="sb8d990e2"/>
                <w:i/>
                <w:sz w:val="20"/>
                <w:szCs w:val="20"/>
              </w:rPr>
              <w:t>:</w:t>
            </w:r>
            <w:r w:rsidR="001337B4" w:rsidRPr="004C3212">
              <w:rPr>
                <w:rStyle w:val="sb8d990e2"/>
                <w:sz w:val="20"/>
                <w:szCs w:val="20"/>
              </w:rPr>
              <w:t xml:space="preserve"> Under the old Code of Civil Procedure non-judicial means to challenge the local authorities’ decisions must be used as priority.  In the new Code of Civil Procedure 2005 the need to exhaust non-judicial means before applying to a court was repealed. </w:t>
            </w:r>
            <w:r w:rsidR="001337B4" w:rsidRPr="004C3212">
              <w:rPr>
                <w:rFonts w:cstheme="minorHAnsi"/>
                <w:color w:val="000000"/>
                <w:sz w:val="20"/>
                <w:szCs w:val="20"/>
              </w:rPr>
              <w:t xml:space="preserve">The judgment was published, translated and disseminated. </w:t>
            </w:r>
          </w:p>
        </w:tc>
      </w:tr>
      <w:tr w:rsidR="001337B4" w:rsidRPr="00BA5C7A" w:rsidTr="00783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1337B4" w:rsidRPr="00636C41" w:rsidRDefault="0048194F" w:rsidP="0005640C">
            <w:pPr>
              <w:jc w:val="center"/>
              <w:rPr>
                <w:rFonts w:cstheme="minorHAnsi"/>
                <w:b w:val="0"/>
                <w:sz w:val="20"/>
                <w:szCs w:val="20"/>
              </w:rPr>
            </w:pPr>
            <w:hyperlink r:id="rId453" w:history="1">
              <w:r w:rsidR="001337B4" w:rsidRPr="00636C41">
                <w:rPr>
                  <w:rStyle w:val="Hyperlink"/>
                  <w:rFonts w:cstheme="minorHAnsi"/>
                  <w:b w:val="0"/>
                  <w:bCs w:val="0"/>
                  <w:sz w:val="20"/>
                  <w:szCs w:val="20"/>
                </w:rPr>
                <w:t>CM/ResDH(2011)312</w:t>
              </w:r>
            </w:hyperlink>
          </w:p>
        </w:tc>
        <w:tc>
          <w:tcPr>
            <w:tcW w:w="1701"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UKR / Savinskiy</w:t>
            </w:r>
          </w:p>
        </w:tc>
        <w:tc>
          <w:tcPr>
            <w:tcW w:w="1134" w:type="dxa"/>
            <w:tcMar>
              <w:top w:w="113" w:type="dxa"/>
              <w:bottom w:w="113" w:type="dxa"/>
            </w:tcMar>
          </w:tcPr>
          <w:p w:rsidR="001337B4" w:rsidRPr="00636C41"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6C41">
              <w:rPr>
                <w:rFonts w:cstheme="minorHAnsi"/>
                <w:b/>
                <w:sz w:val="20"/>
                <w:szCs w:val="20"/>
              </w:rPr>
              <w:t>6965/02</w:t>
            </w:r>
          </w:p>
        </w:tc>
        <w:tc>
          <w:tcPr>
            <w:tcW w:w="1276" w:type="dxa"/>
            <w:tcMar>
              <w:top w:w="113" w:type="dxa"/>
              <w:left w:w="0" w:type="dxa"/>
              <w:bottom w:w="113" w:type="dxa"/>
              <w:right w:w="0" w:type="dxa"/>
            </w:tcMar>
          </w:tcPr>
          <w:p w:rsidR="001337B4"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28/05/2006</w:t>
            </w:r>
          </w:p>
          <w:p w:rsidR="001337B4" w:rsidRPr="006A3F09" w:rsidRDefault="001337B4" w:rsidP="0005640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3F09">
              <w:rPr>
                <w:rFonts w:cstheme="minorHAnsi"/>
                <w:sz w:val="20"/>
                <w:szCs w:val="20"/>
              </w:rPr>
              <w:t>28/02/2006</w:t>
            </w:r>
          </w:p>
        </w:tc>
        <w:tc>
          <w:tcPr>
            <w:tcW w:w="3828" w:type="dxa"/>
            <w:tcMar>
              <w:top w:w="113" w:type="dxa"/>
              <w:bottom w:w="113" w:type="dxa"/>
            </w:tcMar>
          </w:tcPr>
          <w:p w:rsidR="001337B4" w:rsidRPr="001E611F" w:rsidRDefault="001337B4"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Pr>
                <w:rStyle w:val="hps"/>
                <w:rFonts w:cstheme="minorHAnsi"/>
                <w:b/>
                <w:i/>
                <w:sz w:val="20"/>
                <w:szCs w:val="20"/>
              </w:rPr>
              <w:t>Access to and efficient functioning of justice</w:t>
            </w:r>
            <w:r w:rsidR="009411BF" w:rsidRPr="009411BF">
              <w:rPr>
                <w:rStyle w:val="hps"/>
                <w:rFonts w:cstheme="minorHAnsi"/>
                <w:b/>
                <w:i/>
                <w:sz w:val="20"/>
                <w:szCs w:val="20"/>
              </w:rPr>
              <w:t>:</w:t>
            </w:r>
            <w:r>
              <w:rPr>
                <w:rStyle w:val="hps"/>
                <w:rFonts w:cstheme="minorHAnsi"/>
                <w:b/>
                <w:i/>
                <w:sz w:val="20"/>
                <w:szCs w:val="20"/>
              </w:rPr>
              <w:t xml:space="preserve"> </w:t>
            </w:r>
            <w:r w:rsidRPr="00CB50B8">
              <w:rPr>
                <w:rStyle w:val="hps"/>
                <w:rFonts w:cstheme="minorHAnsi"/>
                <w:i/>
                <w:sz w:val="20"/>
                <w:szCs w:val="20"/>
              </w:rPr>
              <w:t>Quashing of a final judgment in criminal proceedings under the supervisory review (protest) procedure. (Article 6 §1)</w:t>
            </w:r>
          </w:p>
        </w:tc>
        <w:tc>
          <w:tcPr>
            <w:tcW w:w="5387" w:type="dxa"/>
            <w:tcMar>
              <w:top w:w="113" w:type="dxa"/>
              <w:bottom w:w="113" w:type="dxa"/>
            </w:tcMar>
          </w:tcPr>
          <w:p w:rsidR="001337B4" w:rsidRDefault="009411BF" w:rsidP="000564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Individual measures</w:t>
            </w:r>
            <w:r w:rsidRPr="009411BF">
              <w:rPr>
                <w:rFonts w:cstheme="minorHAnsi"/>
                <w:i/>
                <w:sz w:val="20"/>
                <w:szCs w:val="20"/>
              </w:rPr>
              <w:t>:</w:t>
            </w:r>
            <w:r w:rsidR="001337B4">
              <w:rPr>
                <w:rFonts w:cstheme="minorHAnsi"/>
                <w:sz w:val="20"/>
                <w:szCs w:val="20"/>
              </w:rPr>
              <w:t xml:space="preserve"> No claim submitted.</w:t>
            </w:r>
          </w:p>
          <w:p w:rsidR="001337B4" w:rsidRPr="00290154" w:rsidRDefault="009411BF" w:rsidP="005363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11BF">
              <w:rPr>
                <w:rFonts w:cstheme="minorHAnsi"/>
                <w:i/>
                <w:sz w:val="20"/>
                <w:szCs w:val="20"/>
                <w:u w:val="single"/>
              </w:rPr>
              <w:t>General measures</w:t>
            </w:r>
            <w:r w:rsidRPr="009411BF">
              <w:rPr>
                <w:rFonts w:cstheme="minorHAnsi"/>
                <w:i/>
                <w:sz w:val="20"/>
                <w:szCs w:val="20"/>
              </w:rPr>
              <w:t>:</w:t>
            </w:r>
            <w:r w:rsidR="001337B4">
              <w:rPr>
                <w:rFonts w:cstheme="minorHAnsi"/>
                <w:sz w:val="20"/>
                <w:szCs w:val="20"/>
              </w:rPr>
              <w:t xml:space="preserve"> </w:t>
            </w:r>
            <w:r w:rsidR="001337B4" w:rsidRPr="00290154">
              <w:rPr>
                <w:rFonts w:cstheme="minorHAnsi"/>
                <w:sz w:val="20"/>
                <w:szCs w:val="20"/>
              </w:rPr>
              <w:t>The supervisory review procedure was abolished in June 2001 following a legislative reform w</w:t>
            </w:r>
            <w:r w:rsidR="001337B4">
              <w:rPr>
                <w:rFonts w:cstheme="minorHAnsi"/>
                <w:sz w:val="20"/>
                <w:szCs w:val="20"/>
              </w:rPr>
              <w:t>hich set up a three-level court system</w:t>
            </w:r>
            <w:r w:rsidR="001337B4" w:rsidRPr="00290154">
              <w:rPr>
                <w:rFonts w:cstheme="minorHAnsi"/>
                <w:sz w:val="20"/>
                <w:szCs w:val="20"/>
              </w:rPr>
              <w:t xml:space="preserve">. </w:t>
            </w:r>
            <w:r w:rsidR="001337B4">
              <w:rPr>
                <w:rFonts w:cstheme="minorHAnsi"/>
                <w:sz w:val="20"/>
                <w:szCs w:val="20"/>
              </w:rPr>
              <w:t xml:space="preserve">Under </w:t>
            </w:r>
            <w:r w:rsidR="001337B4" w:rsidRPr="00290154">
              <w:rPr>
                <w:rFonts w:cstheme="minorHAnsi"/>
                <w:sz w:val="20"/>
                <w:szCs w:val="20"/>
              </w:rPr>
              <w:t xml:space="preserve">the Code of Criminal Procedure, a cassation appeal </w:t>
            </w:r>
            <w:r w:rsidR="001337B4">
              <w:rPr>
                <w:rFonts w:cstheme="minorHAnsi"/>
                <w:sz w:val="20"/>
                <w:szCs w:val="20"/>
              </w:rPr>
              <w:t xml:space="preserve">is </w:t>
            </w:r>
            <w:r w:rsidR="001337B4" w:rsidRPr="00290154">
              <w:rPr>
                <w:rFonts w:cstheme="minorHAnsi"/>
                <w:sz w:val="20"/>
                <w:szCs w:val="20"/>
              </w:rPr>
              <w:t xml:space="preserve">available to both prosecution and defence in criminal cases. Its exercise does not depend on the discretionary power of a </w:t>
            </w:r>
            <w:r w:rsidR="001337B4">
              <w:rPr>
                <w:rFonts w:cstheme="minorHAnsi"/>
                <w:sz w:val="20"/>
                <w:szCs w:val="20"/>
              </w:rPr>
              <w:t>S</w:t>
            </w:r>
            <w:r w:rsidR="001337B4" w:rsidRPr="00290154">
              <w:rPr>
                <w:rFonts w:cstheme="minorHAnsi"/>
                <w:sz w:val="20"/>
                <w:szCs w:val="20"/>
              </w:rPr>
              <w:t>tate authority. Leave to appeal in cassation against a decision is given by a judge of the Supreme Court, who may decide to refer the cassation appeal to a three-judge</w:t>
            </w:r>
            <w:r w:rsidR="001337B4">
              <w:rPr>
                <w:rFonts w:cstheme="minorHAnsi"/>
                <w:sz w:val="20"/>
                <w:szCs w:val="20"/>
              </w:rPr>
              <w:t>s</w:t>
            </w:r>
            <w:r w:rsidR="001337B4" w:rsidRPr="00290154">
              <w:rPr>
                <w:rFonts w:cstheme="minorHAnsi"/>
                <w:sz w:val="20"/>
                <w:szCs w:val="20"/>
              </w:rPr>
              <w:t xml:space="preserve"> chamber of the Supreme Court for consideration of its merits.</w:t>
            </w:r>
            <w:r w:rsidR="001337B4">
              <w:rPr>
                <w:rFonts w:cstheme="minorHAnsi"/>
                <w:sz w:val="20"/>
                <w:szCs w:val="20"/>
              </w:rPr>
              <w:t xml:space="preserve"> </w:t>
            </w:r>
            <w:r w:rsidR="001337B4">
              <w:rPr>
                <w:rStyle w:val="s38c10080"/>
                <w:rFonts w:cstheme="minorHAnsi"/>
                <w:sz w:val="20"/>
                <w:szCs w:val="20"/>
              </w:rPr>
              <w:t>The judgment was published, translated and disseminated.</w:t>
            </w:r>
          </w:p>
        </w:tc>
      </w:tr>
    </w:tbl>
    <w:p w:rsidR="00867303" w:rsidRDefault="00867303" w:rsidP="0005640C">
      <w:pPr>
        <w:spacing w:line="240" w:lineRule="auto"/>
        <w:rPr>
          <w:rFonts w:cstheme="minorHAnsi"/>
          <w:sz w:val="20"/>
          <w:szCs w:val="20"/>
        </w:rPr>
      </w:pPr>
    </w:p>
    <w:p w:rsidR="00C709BF" w:rsidRPr="003E2F71" w:rsidRDefault="00C709BF" w:rsidP="0005640C">
      <w:pPr>
        <w:spacing w:line="240" w:lineRule="auto"/>
        <w:rPr>
          <w:rFonts w:cstheme="minorHAnsi"/>
          <w:sz w:val="20"/>
          <w:szCs w:val="20"/>
        </w:rPr>
      </w:pPr>
    </w:p>
    <w:sectPr w:rsidR="00C709BF" w:rsidRPr="003E2F71" w:rsidSect="008925C2">
      <w:headerReference w:type="even" r:id="rId454"/>
      <w:headerReference w:type="default" r:id="rId455"/>
      <w:footerReference w:type="even" r:id="rId456"/>
      <w:footerReference w:type="default" r:id="rId457"/>
      <w:headerReference w:type="first" r:id="rId458"/>
      <w:footerReference w:type="first" r:id="rId459"/>
      <w:pgSz w:w="15840" w:h="12240" w:orient="landscape" w:code="119"/>
      <w:pgMar w:top="1418" w:right="675" w:bottom="992" w:left="1134" w:header="6"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94F" w:rsidRDefault="0048194F" w:rsidP="009141C3">
      <w:pPr>
        <w:spacing w:after="0" w:line="240" w:lineRule="auto"/>
      </w:pPr>
      <w:r>
        <w:separator/>
      </w:r>
    </w:p>
  </w:endnote>
  <w:endnote w:type="continuationSeparator" w:id="0">
    <w:p w:rsidR="0048194F" w:rsidRDefault="0048194F" w:rsidP="00914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680" w:rsidRDefault="00CA4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312046"/>
      <w:docPartObj>
        <w:docPartGallery w:val="Page Numbers (Bottom of Page)"/>
        <w:docPartUnique/>
      </w:docPartObj>
    </w:sdtPr>
    <w:sdtEndPr>
      <w:rPr>
        <w:noProof/>
      </w:rPr>
    </w:sdtEndPr>
    <w:sdtContent>
      <w:p w:rsidR="009411BF" w:rsidRDefault="009411BF">
        <w:pPr>
          <w:pStyle w:val="Footer"/>
          <w:jc w:val="center"/>
        </w:pPr>
        <w:r>
          <w:fldChar w:fldCharType="begin"/>
        </w:r>
        <w:r>
          <w:instrText xml:space="preserve"> PAGE   \* MERGEFORMAT </w:instrText>
        </w:r>
        <w:r>
          <w:fldChar w:fldCharType="separate"/>
        </w:r>
        <w:r w:rsidR="00383C54">
          <w:rPr>
            <w:noProof/>
          </w:rPr>
          <w:t>1</w:t>
        </w:r>
        <w:r>
          <w:rPr>
            <w:noProof/>
          </w:rPr>
          <w:fldChar w:fldCharType="end"/>
        </w:r>
      </w:p>
    </w:sdtContent>
  </w:sdt>
  <w:p w:rsidR="009411BF" w:rsidRDefault="009411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680" w:rsidRDefault="00CA4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94F" w:rsidRDefault="0048194F" w:rsidP="009141C3">
      <w:pPr>
        <w:spacing w:after="0" w:line="240" w:lineRule="auto"/>
      </w:pPr>
      <w:r>
        <w:separator/>
      </w:r>
    </w:p>
  </w:footnote>
  <w:footnote w:type="continuationSeparator" w:id="0">
    <w:p w:rsidR="0048194F" w:rsidRDefault="0048194F" w:rsidP="00914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680" w:rsidRDefault="00CA4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5C2" w:rsidRDefault="008925C2" w:rsidP="008925C2">
    <w:pPr>
      <w:pStyle w:val="Header1"/>
    </w:pPr>
    <w:r>
      <w:rPr>
        <w:noProof/>
        <w:lang w:eastAsia="en-GB"/>
      </w:rPr>
      <mc:AlternateContent>
        <mc:Choice Requires="wps">
          <w:drawing>
            <wp:anchor distT="0" distB="0" distL="114300" distR="114300" simplePos="0" relativeHeight="251658240" behindDoc="0" locked="0" layoutInCell="1" allowOverlap="1" wp14:anchorId="149ED655" wp14:editId="2C913DF1">
              <wp:simplePos x="0" y="0"/>
              <wp:positionH relativeFrom="column">
                <wp:posOffset>5033010</wp:posOffset>
              </wp:positionH>
              <wp:positionV relativeFrom="paragraph">
                <wp:posOffset>424815</wp:posOffset>
              </wp:positionV>
              <wp:extent cx="3960000" cy="397524"/>
              <wp:effectExtent l="0" t="0" r="2540" b="2540"/>
              <wp:wrapNone/>
              <wp:docPr id="15" name="Text Box 15"/>
              <wp:cNvGraphicFramePr/>
              <a:graphic xmlns:a="http://schemas.openxmlformats.org/drawingml/2006/main">
                <a:graphicData uri="http://schemas.microsoft.com/office/word/2010/wordprocessingShape">
                  <wps:wsp>
                    <wps:cNvSpPr txBox="1"/>
                    <wps:spPr>
                      <a:xfrm>
                        <a:off x="0" y="0"/>
                        <a:ext cx="3960000" cy="397524"/>
                      </a:xfrm>
                      <a:prstGeom prst="rect">
                        <a:avLst/>
                      </a:prstGeom>
                      <a:solidFill>
                        <a:sysClr val="window" lastClr="FFFFFF"/>
                      </a:solidFill>
                      <a:ln w="6350">
                        <a:noFill/>
                      </a:ln>
                      <a:effectLst/>
                    </wps:spPr>
                    <wps:txbx>
                      <w:txbxContent>
                        <w:p w:rsidR="008925C2" w:rsidRDefault="008925C2" w:rsidP="008925C2">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rsidR="008925C2" w:rsidRPr="004363F1" w:rsidRDefault="008925C2" w:rsidP="008925C2">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49ED655" id="_x0000_t202" coordsize="21600,21600" o:spt="202" path="m,l,21600r21600,l21600,xe">
              <v:stroke joinstyle="miter"/>
              <v:path gradientshapeok="t" o:connecttype="rect"/>
            </v:shapetype>
            <v:shape id="Text Box 15" o:spid="_x0000_s1026" type="#_x0000_t202" style="position:absolute;margin-left:396.3pt;margin-top:33.45pt;width:311.8pt;height:31.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" fillcolor="window" stroked="f" strokeweight=".5pt">
              <v:textbox>
                <w:txbxContent>
                  <w:p w:rsidR="008925C2" w:rsidRDefault="008925C2" w:rsidP="008925C2">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rsidR="008925C2" w:rsidRPr="004363F1" w:rsidRDefault="008925C2" w:rsidP="008925C2">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v:textbox>
            </v:shape>
          </w:pict>
        </mc:Fallback>
      </mc:AlternateContent>
    </w:r>
  </w:p>
  <w:p w:rsidR="009411BF" w:rsidRPr="008925C2" w:rsidRDefault="009411BF" w:rsidP="008925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5C2" w:rsidRDefault="008925C2" w:rsidP="008925C2">
    <w:pPr>
      <w:pStyle w:val="Header"/>
    </w:pPr>
    <w:r>
      <w:rPr>
        <w:noProof/>
        <w:lang w:eastAsia="en-GB"/>
      </w:rPr>
      <mc:AlternateContent>
        <mc:Choice Requires="wps">
          <w:drawing>
            <wp:anchor distT="0" distB="0" distL="114300" distR="114300" simplePos="0" relativeHeight="251659776" behindDoc="0" locked="0" layoutInCell="1" allowOverlap="1" wp14:anchorId="200DEC45" wp14:editId="512DC51E">
              <wp:simplePos x="0" y="0"/>
              <wp:positionH relativeFrom="column">
                <wp:posOffset>-304454</wp:posOffset>
              </wp:positionH>
              <wp:positionV relativeFrom="paragraph">
                <wp:posOffset>221821</wp:posOffset>
              </wp:positionV>
              <wp:extent cx="5700156" cy="43938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00156"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25C2" w:rsidRPr="002207B6" w:rsidRDefault="008925C2" w:rsidP="008925C2">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0DEC45" id="_x0000_t202" coordsize="21600,21600" o:spt="202" path="m,l,21600r21600,l21600,xe">
              <v:stroke joinstyle="miter"/>
              <v:path gradientshapeok="t" o:connecttype="rect"/>
            </v:shapetype>
            <v:shape id="Text Box 16" o:spid="_x0000_s1027" type="#_x0000_t202" style="position:absolute;margin-left:-23.95pt;margin-top:17.45pt;width:448.85pt;height:3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" filled="f" stroked="f" strokeweight=".5pt">
              <v:textbox>
                <w:txbxContent>
                  <w:p w:rsidR="008925C2" w:rsidRPr="002207B6" w:rsidRDefault="008925C2" w:rsidP="008925C2">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v:textbox>
            </v:shape>
          </w:pict>
        </mc:Fallback>
      </mc:AlternateContent>
    </w:r>
    <w:r>
      <w:rPr>
        <w:noProof/>
        <w:lang w:eastAsia="en-GB"/>
      </w:rPr>
      <mc:AlternateContent>
        <mc:Choice Requires="wps">
          <w:drawing>
            <wp:anchor distT="0" distB="0" distL="114300" distR="114300" simplePos="0" relativeHeight="251660800" behindDoc="0" locked="0" layoutInCell="1" allowOverlap="1" wp14:anchorId="63EFF6A0" wp14:editId="07D53317">
              <wp:simplePos x="0" y="0"/>
              <wp:positionH relativeFrom="column">
                <wp:posOffset>7509130</wp:posOffset>
              </wp:positionH>
              <wp:positionV relativeFrom="paragraph">
                <wp:posOffset>102870</wp:posOffset>
              </wp:positionV>
              <wp:extent cx="1282535" cy="72433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2535" cy="724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25C2" w:rsidRPr="002207B6" w:rsidRDefault="008925C2" w:rsidP="008925C2">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FF6A0" id="Text Box 1" o:spid="_x0000_s1028" type="#_x0000_t202" style="position:absolute;margin-left:591.25pt;margin-top:8.1pt;width:101pt;height:5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" filled="f" stroked="f" strokeweight=".5pt">
              <v:textbox>
                <w:txbxContent>
                  <w:p w:rsidR="008925C2" w:rsidRPr="002207B6" w:rsidRDefault="008925C2" w:rsidP="008925C2">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11</w:t>
                    </w:r>
                  </w:p>
                </w:txbxContent>
              </v:textbox>
            </v:shape>
          </w:pict>
        </mc:Fallback>
      </mc:AlternateContent>
    </w:r>
    <w:r>
      <w:rPr>
        <w:noProof/>
        <w:lang w:eastAsia="en-GB"/>
      </w:rPr>
      <mc:AlternateContent>
        <mc:Choice Requires="wps">
          <w:drawing>
            <wp:anchor distT="0" distB="0" distL="114300" distR="114300" simplePos="0" relativeHeight="251658752" behindDoc="0" locked="0" layoutInCell="1" allowOverlap="1" wp14:anchorId="1915C077" wp14:editId="7285572A">
              <wp:simplePos x="0" y="0"/>
              <wp:positionH relativeFrom="column">
                <wp:posOffset>-2537015</wp:posOffset>
              </wp:positionH>
              <wp:positionV relativeFrom="paragraph">
                <wp:posOffset>-3810</wp:posOffset>
              </wp:positionV>
              <wp:extent cx="11887200" cy="831273"/>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0" cy="831273"/>
                      </a:xfrm>
                      <a:prstGeom prst="rect">
                        <a:avLst/>
                      </a:prstGeom>
                      <a:solidFill>
                        <a:schemeClr val="accent1">
                          <a:lumMod val="75000"/>
                        </a:schemeClr>
                      </a:solidFill>
                      <a:ln>
                        <a:noFill/>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629FBE3" id="Rectangle 7" o:spid="_x0000_s1026" style="position:absolute;margin-left:-199.75pt;margin-top:-.3pt;width:13in;height:65.4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" fillcolor="#365f91 [2404]" stroked="f"/>
          </w:pict>
        </mc:Fallback>
      </mc:AlternateContent>
    </w:r>
  </w:p>
  <w:p w:rsidR="008925C2" w:rsidRPr="00BB6267" w:rsidRDefault="008925C2" w:rsidP="008925C2">
    <w:pPr>
      <w:pStyle w:val="Header"/>
    </w:pPr>
  </w:p>
  <w:p w:rsidR="00CA4680" w:rsidRDefault="00CA46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BFC"/>
    <w:rsid w:val="000003BF"/>
    <w:rsid w:val="00000558"/>
    <w:rsid w:val="00001EA6"/>
    <w:rsid w:val="00001F77"/>
    <w:rsid w:val="0000288A"/>
    <w:rsid w:val="000033B3"/>
    <w:rsid w:val="00004A4A"/>
    <w:rsid w:val="00006CC7"/>
    <w:rsid w:val="00011EC5"/>
    <w:rsid w:val="000135C9"/>
    <w:rsid w:val="0001781A"/>
    <w:rsid w:val="000213DE"/>
    <w:rsid w:val="0002217C"/>
    <w:rsid w:val="00022C73"/>
    <w:rsid w:val="00023656"/>
    <w:rsid w:val="00025FAA"/>
    <w:rsid w:val="00031090"/>
    <w:rsid w:val="000320DF"/>
    <w:rsid w:val="00033C1F"/>
    <w:rsid w:val="00042A26"/>
    <w:rsid w:val="00043175"/>
    <w:rsid w:val="000506DD"/>
    <w:rsid w:val="00055ADA"/>
    <w:rsid w:val="0005640C"/>
    <w:rsid w:val="00056E48"/>
    <w:rsid w:val="00060D10"/>
    <w:rsid w:val="00060EBB"/>
    <w:rsid w:val="00061163"/>
    <w:rsid w:val="000612D2"/>
    <w:rsid w:val="00061D05"/>
    <w:rsid w:val="00061E90"/>
    <w:rsid w:val="00067F84"/>
    <w:rsid w:val="000765CB"/>
    <w:rsid w:val="00077683"/>
    <w:rsid w:val="0008063A"/>
    <w:rsid w:val="00082F4E"/>
    <w:rsid w:val="00087E31"/>
    <w:rsid w:val="0009536B"/>
    <w:rsid w:val="000A4293"/>
    <w:rsid w:val="000A4F4E"/>
    <w:rsid w:val="000A57D1"/>
    <w:rsid w:val="000A5838"/>
    <w:rsid w:val="000A6401"/>
    <w:rsid w:val="000B46BB"/>
    <w:rsid w:val="000B61E0"/>
    <w:rsid w:val="000C11A1"/>
    <w:rsid w:val="000C1883"/>
    <w:rsid w:val="000C3AC6"/>
    <w:rsid w:val="000C4687"/>
    <w:rsid w:val="000C5385"/>
    <w:rsid w:val="000C5CEF"/>
    <w:rsid w:val="000C6D64"/>
    <w:rsid w:val="000D3A5A"/>
    <w:rsid w:val="000D661B"/>
    <w:rsid w:val="000E0318"/>
    <w:rsid w:val="000E10AE"/>
    <w:rsid w:val="000E1167"/>
    <w:rsid w:val="000E1B34"/>
    <w:rsid w:val="000E2937"/>
    <w:rsid w:val="000E46B2"/>
    <w:rsid w:val="000E53F2"/>
    <w:rsid w:val="000E5493"/>
    <w:rsid w:val="000F549C"/>
    <w:rsid w:val="000F6A49"/>
    <w:rsid w:val="000F7230"/>
    <w:rsid w:val="000F7C82"/>
    <w:rsid w:val="00106063"/>
    <w:rsid w:val="001157DF"/>
    <w:rsid w:val="001159B1"/>
    <w:rsid w:val="00117AF5"/>
    <w:rsid w:val="00120CF5"/>
    <w:rsid w:val="001214D9"/>
    <w:rsid w:val="0012168D"/>
    <w:rsid w:val="001236B0"/>
    <w:rsid w:val="0012471F"/>
    <w:rsid w:val="001314D0"/>
    <w:rsid w:val="001337B4"/>
    <w:rsid w:val="00137961"/>
    <w:rsid w:val="0014051A"/>
    <w:rsid w:val="001407AD"/>
    <w:rsid w:val="00141223"/>
    <w:rsid w:val="0014224E"/>
    <w:rsid w:val="001422C6"/>
    <w:rsid w:val="00144309"/>
    <w:rsid w:val="00144980"/>
    <w:rsid w:val="0014545F"/>
    <w:rsid w:val="001461E2"/>
    <w:rsid w:val="0014659E"/>
    <w:rsid w:val="00146ED4"/>
    <w:rsid w:val="0015382D"/>
    <w:rsid w:val="00153A9E"/>
    <w:rsid w:val="0015640B"/>
    <w:rsid w:val="00160000"/>
    <w:rsid w:val="001607EA"/>
    <w:rsid w:val="00162B25"/>
    <w:rsid w:val="00165E26"/>
    <w:rsid w:val="001702B7"/>
    <w:rsid w:val="00170F58"/>
    <w:rsid w:val="00171694"/>
    <w:rsid w:val="0017314E"/>
    <w:rsid w:val="00175FDE"/>
    <w:rsid w:val="00180679"/>
    <w:rsid w:val="001809B3"/>
    <w:rsid w:val="00180AB1"/>
    <w:rsid w:val="00182293"/>
    <w:rsid w:val="0018568C"/>
    <w:rsid w:val="0018717F"/>
    <w:rsid w:val="00187B34"/>
    <w:rsid w:val="00190075"/>
    <w:rsid w:val="00192E4B"/>
    <w:rsid w:val="00195F09"/>
    <w:rsid w:val="00197456"/>
    <w:rsid w:val="00197753"/>
    <w:rsid w:val="001A07A4"/>
    <w:rsid w:val="001A65F0"/>
    <w:rsid w:val="001A6BE1"/>
    <w:rsid w:val="001A791B"/>
    <w:rsid w:val="001B019A"/>
    <w:rsid w:val="001B3745"/>
    <w:rsid w:val="001B3F52"/>
    <w:rsid w:val="001B70DE"/>
    <w:rsid w:val="001B7303"/>
    <w:rsid w:val="001C32E6"/>
    <w:rsid w:val="001C37D5"/>
    <w:rsid w:val="001C6F60"/>
    <w:rsid w:val="001D16B4"/>
    <w:rsid w:val="001D6C09"/>
    <w:rsid w:val="001D76C7"/>
    <w:rsid w:val="001E159C"/>
    <w:rsid w:val="001E3901"/>
    <w:rsid w:val="001E3F2F"/>
    <w:rsid w:val="001E5D7B"/>
    <w:rsid w:val="001F266E"/>
    <w:rsid w:val="001F35BA"/>
    <w:rsid w:val="001F445D"/>
    <w:rsid w:val="00202164"/>
    <w:rsid w:val="002025E4"/>
    <w:rsid w:val="00210BC6"/>
    <w:rsid w:val="0021578F"/>
    <w:rsid w:val="002163F2"/>
    <w:rsid w:val="00216EB8"/>
    <w:rsid w:val="00221630"/>
    <w:rsid w:val="00221F5A"/>
    <w:rsid w:val="00222C24"/>
    <w:rsid w:val="002248B3"/>
    <w:rsid w:val="002271E2"/>
    <w:rsid w:val="00232573"/>
    <w:rsid w:val="00232EDC"/>
    <w:rsid w:val="0023788A"/>
    <w:rsid w:val="002400C9"/>
    <w:rsid w:val="00241C0F"/>
    <w:rsid w:val="00242656"/>
    <w:rsid w:val="00243C45"/>
    <w:rsid w:val="0024461E"/>
    <w:rsid w:val="00244AEB"/>
    <w:rsid w:val="00245FCF"/>
    <w:rsid w:val="00253CDB"/>
    <w:rsid w:val="00254D0A"/>
    <w:rsid w:val="00257CF1"/>
    <w:rsid w:val="002615B8"/>
    <w:rsid w:val="00261FD1"/>
    <w:rsid w:val="0026203E"/>
    <w:rsid w:val="00262773"/>
    <w:rsid w:val="00262823"/>
    <w:rsid w:val="00263E69"/>
    <w:rsid w:val="002666A4"/>
    <w:rsid w:val="00267B5F"/>
    <w:rsid w:val="00272BD0"/>
    <w:rsid w:val="00280D11"/>
    <w:rsid w:val="0028166D"/>
    <w:rsid w:val="00291083"/>
    <w:rsid w:val="00293769"/>
    <w:rsid w:val="00293786"/>
    <w:rsid w:val="00293CA1"/>
    <w:rsid w:val="00294F5E"/>
    <w:rsid w:val="00295227"/>
    <w:rsid w:val="002956FD"/>
    <w:rsid w:val="00295C11"/>
    <w:rsid w:val="002A0EF3"/>
    <w:rsid w:val="002A1833"/>
    <w:rsid w:val="002A3756"/>
    <w:rsid w:val="002A4601"/>
    <w:rsid w:val="002A4F7E"/>
    <w:rsid w:val="002A505B"/>
    <w:rsid w:val="002A5D5B"/>
    <w:rsid w:val="002A6DFC"/>
    <w:rsid w:val="002B15F6"/>
    <w:rsid w:val="002B1A5D"/>
    <w:rsid w:val="002B2699"/>
    <w:rsid w:val="002B4B62"/>
    <w:rsid w:val="002B6081"/>
    <w:rsid w:val="002C191A"/>
    <w:rsid w:val="002C2130"/>
    <w:rsid w:val="002C2B16"/>
    <w:rsid w:val="002C5055"/>
    <w:rsid w:val="002C70D4"/>
    <w:rsid w:val="002D268F"/>
    <w:rsid w:val="002D2A4F"/>
    <w:rsid w:val="002D7E9C"/>
    <w:rsid w:val="002E00A2"/>
    <w:rsid w:val="002E29D3"/>
    <w:rsid w:val="002E7B99"/>
    <w:rsid w:val="002F05D7"/>
    <w:rsid w:val="002F29F5"/>
    <w:rsid w:val="002F2FF3"/>
    <w:rsid w:val="002F34E4"/>
    <w:rsid w:val="002F3ED7"/>
    <w:rsid w:val="002F41B9"/>
    <w:rsid w:val="00302BC0"/>
    <w:rsid w:val="00310744"/>
    <w:rsid w:val="003113B6"/>
    <w:rsid w:val="00314D5A"/>
    <w:rsid w:val="00314F88"/>
    <w:rsid w:val="00316F32"/>
    <w:rsid w:val="00316FC3"/>
    <w:rsid w:val="0032096A"/>
    <w:rsid w:val="00325C11"/>
    <w:rsid w:val="003307F1"/>
    <w:rsid w:val="003313B4"/>
    <w:rsid w:val="003339E3"/>
    <w:rsid w:val="003340EB"/>
    <w:rsid w:val="00340499"/>
    <w:rsid w:val="00345265"/>
    <w:rsid w:val="0034570E"/>
    <w:rsid w:val="0034681F"/>
    <w:rsid w:val="0034782E"/>
    <w:rsid w:val="00350A0E"/>
    <w:rsid w:val="00350E90"/>
    <w:rsid w:val="003513C2"/>
    <w:rsid w:val="003540D0"/>
    <w:rsid w:val="003630F9"/>
    <w:rsid w:val="00364C15"/>
    <w:rsid w:val="00364EFE"/>
    <w:rsid w:val="0036550B"/>
    <w:rsid w:val="00366977"/>
    <w:rsid w:val="00366F09"/>
    <w:rsid w:val="003740BA"/>
    <w:rsid w:val="0037528C"/>
    <w:rsid w:val="00376EC1"/>
    <w:rsid w:val="00380679"/>
    <w:rsid w:val="00383C54"/>
    <w:rsid w:val="003847A7"/>
    <w:rsid w:val="0039141D"/>
    <w:rsid w:val="00392590"/>
    <w:rsid w:val="00392BBA"/>
    <w:rsid w:val="00394705"/>
    <w:rsid w:val="00394EE3"/>
    <w:rsid w:val="00396AD9"/>
    <w:rsid w:val="003972D8"/>
    <w:rsid w:val="00397B3C"/>
    <w:rsid w:val="003A4FC5"/>
    <w:rsid w:val="003A67F9"/>
    <w:rsid w:val="003B0091"/>
    <w:rsid w:val="003B5E05"/>
    <w:rsid w:val="003B5FE4"/>
    <w:rsid w:val="003B6B04"/>
    <w:rsid w:val="003B7144"/>
    <w:rsid w:val="003C08CD"/>
    <w:rsid w:val="003C1415"/>
    <w:rsid w:val="003C1C2D"/>
    <w:rsid w:val="003C36D5"/>
    <w:rsid w:val="003C3F05"/>
    <w:rsid w:val="003C670C"/>
    <w:rsid w:val="003C6BC8"/>
    <w:rsid w:val="003C6C28"/>
    <w:rsid w:val="003C74BA"/>
    <w:rsid w:val="003D08E1"/>
    <w:rsid w:val="003D0DEB"/>
    <w:rsid w:val="003D21F2"/>
    <w:rsid w:val="003D3EA9"/>
    <w:rsid w:val="003D49E0"/>
    <w:rsid w:val="003D5DD0"/>
    <w:rsid w:val="003D7133"/>
    <w:rsid w:val="003E18B6"/>
    <w:rsid w:val="003E20C7"/>
    <w:rsid w:val="003E2F71"/>
    <w:rsid w:val="003E6CD4"/>
    <w:rsid w:val="003E7773"/>
    <w:rsid w:val="003F0D4A"/>
    <w:rsid w:val="003F3CA6"/>
    <w:rsid w:val="003F3CF0"/>
    <w:rsid w:val="003F40CF"/>
    <w:rsid w:val="003F5263"/>
    <w:rsid w:val="003F7D35"/>
    <w:rsid w:val="0040126E"/>
    <w:rsid w:val="004136A9"/>
    <w:rsid w:val="00414885"/>
    <w:rsid w:val="0041773A"/>
    <w:rsid w:val="00421FD0"/>
    <w:rsid w:val="00422D50"/>
    <w:rsid w:val="004262CE"/>
    <w:rsid w:val="00433042"/>
    <w:rsid w:val="004331E3"/>
    <w:rsid w:val="00437AF5"/>
    <w:rsid w:val="00444614"/>
    <w:rsid w:val="004512E6"/>
    <w:rsid w:val="00454776"/>
    <w:rsid w:val="00454AAF"/>
    <w:rsid w:val="00460BFD"/>
    <w:rsid w:val="00462360"/>
    <w:rsid w:val="00464AE6"/>
    <w:rsid w:val="00464C1C"/>
    <w:rsid w:val="0046666E"/>
    <w:rsid w:val="004668B5"/>
    <w:rsid w:val="00467256"/>
    <w:rsid w:val="00470E47"/>
    <w:rsid w:val="00471235"/>
    <w:rsid w:val="00471D3D"/>
    <w:rsid w:val="00473017"/>
    <w:rsid w:val="00473B7E"/>
    <w:rsid w:val="00474CAF"/>
    <w:rsid w:val="00476F74"/>
    <w:rsid w:val="00477B89"/>
    <w:rsid w:val="00480326"/>
    <w:rsid w:val="00481152"/>
    <w:rsid w:val="0048194F"/>
    <w:rsid w:val="0048463D"/>
    <w:rsid w:val="00487FFD"/>
    <w:rsid w:val="004919C7"/>
    <w:rsid w:val="00493286"/>
    <w:rsid w:val="0049392B"/>
    <w:rsid w:val="00493CD8"/>
    <w:rsid w:val="00495436"/>
    <w:rsid w:val="00495749"/>
    <w:rsid w:val="004A101D"/>
    <w:rsid w:val="004A1744"/>
    <w:rsid w:val="004A1A69"/>
    <w:rsid w:val="004A333A"/>
    <w:rsid w:val="004A3862"/>
    <w:rsid w:val="004A3FA9"/>
    <w:rsid w:val="004A5BF6"/>
    <w:rsid w:val="004A6154"/>
    <w:rsid w:val="004A6A5B"/>
    <w:rsid w:val="004B5BAD"/>
    <w:rsid w:val="004C0078"/>
    <w:rsid w:val="004C06F7"/>
    <w:rsid w:val="004C22CC"/>
    <w:rsid w:val="004C2EB6"/>
    <w:rsid w:val="004C3212"/>
    <w:rsid w:val="004C3BBF"/>
    <w:rsid w:val="004C47FA"/>
    <w:rsid w:val="004C4912"/>
    <w:rsid w:val="004C4CAF"/>
    <w:rsid w:val="004C6647"/>
    <w:rsid w:val="004D28C9"/>
    <w:rsid w:val="004D6A8E"/>
    <w:rsid w:val="004D6D9F"/>
    <w:rsid w:val="004D73B0"/>
    <w:rsid w:val="004E0109"/>
    <w:rsid w:val="004E0A44"/>
    <w:rsid w:val="004E6562"/>
    <w:rsid w:val="004F0302"/>
    <w:rsid w:val="004F053F"/>
    <w:rsid w:val="004F19FC"/>
    <w:rsid w:val="004F1BD5"/>
    <w:rsid w:val="004F1E3A"/>
    <w:rsid w:val="004F36D3"/>
    <w:rsid w:val="004F4CC9"/>
    <w:rsid w:val="004F6EF8"/>
    <w:rsid w:val="004F6FA1"/>
    <w:rsid w:val="00500239"/>
    <w:rsid w:val="005002D5"/>
    <w:rsid w:val="00502CF3"/>
    <w:rsid w:val="00503834"/>
    <w:rsid w:val="005101CD"/>
    <w:rsid w:val="00512675"/>
    <w:rsid w:val="0051698C"/>
    <w:rsid w:val="005223D5"/>
    <w:rsid w:val="00525FB7"/>
    <w:rsid w:val="00527126"/>
    <w:rsid w:val="00527FFA"/>
    <w:rsid w:val="00530208"/>
    <w:rsid w:val="0053127E"/>
    <w:rsid w:val="0053393E"/>
    <w:rsid w:val="00535CF5"/>
    <w:rsid w:val="00536322"/>
    <w:rsid w:val="00540A7A"/>
    <w:rsid w:val="00540BB1"/>
    <w:rsid w:val="00540F2C"/>
    <w:rsid w:val="0054121A"/>
    <w:rsid w:val="0054387A"/>
    <w:rsid w:val="0054506E"/>
    <w:rsid w:val="00545CA5"/>
    <w:rsid w:val="00547650"/>
    <w:rsid w:val="00547A30"/>
    <w:rsid w:val="005501F1"/>
    <w:rsid w:val="005574E9"/>
    <w:rsid w:val="00563014"/>
    <w:rsid w:val="005648F5"/>
    <w:rsid w:val="00571D0E"/>
    <w:rsid w:val="00573DEE"/>
    <w:rsid w:val="00580848"/>
    <w:rsid w:val="005808E9"/>
    <w:rsid w:val="00580A47"/>
    <w:rsid w:val="00581A89"/>
    <w:rsid w:val="00583964"/>
    <w:rsid w:val="0058422E"/>
    <w:rsid w:val="00584481"/>
    <w:rsid w:val="0058489F"/>
    <w:rsid w:val="005858F1"/>
    <w:rsid w:val="00585FE5"/>
    <w:rsid w:val="005861E1"/>
    <w:rsid w:val="00592768"/>
    <w:rsid w:val="00595D0F"/>
    <w:rsid w:val="005A0056"/>
    <w:rsid w:val="005A221B"/>
    <w:rsid w:val="005A405A"/>
    <w:rsid w:val="005A435D"/>
    <w:rsid w:val="005A4B80"/>
    <w:rsid w:val="005B1BC9"/>
    <w:rsid w:val="005B6FD1"/>
    <w:rsid w:val="005C3526"/>
    <w:rsid w:val="005C410A"/>
    <w:rsid w:val="005C4CEE"/>
    <w:rsid w:val="005C58A0"/>
    <w:rsid w:val="005C71D7"/>
    <w:rsid w:val="005C7776"/>
    <w:rsid w:val="005D01E1"/>
    <w:rsid w:val="005D4CAA"/>
    <w:rsid w:val="005D5A59"/>
    <w:rsid w:val="005D7801"/>
    <w:rsid w:val="005E0839"/>
    <w:rsid w:val="005E0D52"/>
    <w:rsid w:val="005E4EA2"/>
    <w:rsid w:val="005E65DE"/>
    <w:rsid w:val="005F46AD"/>
    <w:rsid w:val="005F62C7"/>
    <w:rsid w:val="00600193"/>
    <w:rsid w:val="0060074A"/>
    <w:rsid w:val="00602340"/>
    <w:rsid w:val="0060274B"/>
    <w:rsid w:val="00607C93"/>
    <w:rsid w:val="00613916"/>
    <w:rsid w:val="00620883"/>
    <w:rsid w:val="00621CB1"/>
    <w:rsid w:val="00621CE5"/>
    <w:rsid w:val="00623893"/>
    <w:rsid w:val="00623AED"/>
    <w:rsid w:val="00624A45"/>
    <w:rsid w:val="006258B0"/>
    <w:rsid w:val="00630F0F"/>
    <w:rsid w:val="00631303"/>
    <w:rsid w:val="00631761"/>
    <w:rsid w:val="0063351F"/>
    <w:rsid w:val="0063735C"/>
    <w:rsid w:val="00637433"/>
    <w:rsid w:val="00642204"/>
    <w:rsid w:val="00645AC4"/>
    <w:rsid w:val="00646759"/>
    <w:rsid w:val="00654EB0"/>
    <w:rsid w:val="00655015"/>
    <w:rsid w:val="00657AC0"/>
    <w:rsid w:val="0066592E"/>
    <w:rsid w:val="006712A7"/>
    <w:rsid w:val="006737A4"/>
    <w:rsid w:val="00673E0C"/>
    <w:rsid w:val="00674868"/>
    <w:rsid w:val="006772DE"/>
    <w:rsid w:val="00677C3D"/>
    <w:rsid w:val="00677E1E"/>
    <w:rsid w:val="00680F56"/>
    <w:rsid w:val="00685304"/>
    <w:rsid w:val="00686016"/>
    <w:rsid w:val="0068700C"/>
    <w:rsid w:val="0069273F"/>
    <w:rsid w:val="006933DE"/>
    <w:rsid w:val="00696B30"/>
    <w:rsid w:val="006A1F9F"/>
    <w:rsid w:val="006A21F5"/>
    <w:rsid w:val="006A2206"/>
    <w:rsid w:val="006A4296"/>
    <w:rsid w:val="006A5C1D"/>
    <w:rsid w:val="006B4BB9"/>
    <w:rsid w:val="006B4D8C"/>
    <w:rsid w:val="006B5628"/>
    <w:rsid w:val="006B5A26"/>
    <w:rsid w:val="006B5BDC"/>
    <w:rsid w:val="006B66DB"/>
    <w:rsid w:val="006B75AC"/>
    <w:rsid w:val="006B76C4"/>
    <w:rsid w:val="006C04A0"/>
    <w:rsid w:val="006C623C"/>
    <w:rsid w:val="006D1300"/>
    <w:rsid w:val="006D16F5"/>
    <w:rsid w:val="006D1FFF"/>
    <w:rsid w:val="006E192B"/>
    <w:rsid w:val="006E2676"/>
    <w:rsid w:val="006E39FF"/>
    <w:rsid w:val="006E55BB"/>
    <w:rsid w:val="006E6B5E"/>
    <w:rsid w:val="006F074C"/>
    <w:rsid w:val="006F258A"/>
    <w:rsid w:val="006F53D3"/>
    <w:rsid w:val="006F5826"/>
    <w:rsid w:val="006F586F"/>
    <w:rsid w:val="006F77B9"/>
    <w:rsid w:val="006F7AA5"/>
    <w:rsid w:val="00710453"/>
    <w:rsid w:val="00713B59"/>
    <w:rsid w:val="00716D2E"/>
    <w:rsid w:val="00721298"/>
    <w:rsid w:val="00721F89"/>
    <w:rsid w:val="007227A4"/>
    <w:rsid w:val="00726091"/>
    <w:rsid w:val="00727048"/>
    <w:rsid w:val="00727CE6"/>
    <w:rsid w:val="007353EC"/>
    <w:rsid w:val="007359A0"/>
    <w:rsid w:val="00741989"/>
    <w:rsid w:val="00743B86"/>
    <w:rsid w:val="00754A0F"/>
    <w:rsid w:val="00761C2C"/>
    <w:rsid w:val="0076224E"/>
    <w:rsid w:val="007623A3"/>
    <w:rsid w:val="0077181E"/>
    <w:rsid w:val="00773E91"/>
    <w:rsid w:val="007742D5"/>
    <w:rsid w:val="00783D97"/>
    <w:rsid w:val="00784870"/>
    <w:rsid w:val="00784B4C"/>
    <w:rsid w:val="00790402"/>
    <w:rsid w:val="00791011"/>
    <w:rsid w:val="00791214"/>
    <w:rsid w:val="007918B3"/>
    <w:rsid w:val="00791C49"/>
    <w:rsid w:val="00794EC2"/>
    <w:rsid w:val="00795DBE"/>
    <w:rsid w:val="00796530"/>
    <w:rsid w:val="007A1846"/>
    <w:rsid w:val="007A5A2C"/>
    <w:rsid w:val="007B617F"/>
    <w:rsid w:val="007B74D7"/>
    <w:rsid w:val="007C19C6"/>
    <w:rsid w:val="007C23F7"/>
    <w:rsid w:val="007C2ACF"/>
    <w:rsid w:val="007C50A5"/>
    <w:rsid w:val="007C5FC1"/>
    <w:rsid w:val="007C69B4"/>
    <w:rsid w:val="007D10A5"/>
    <w:rsid w:val="007E06D5"/>
    <w:rsid w:val="007E1EC9"/>
    <w:rsid w:val="007E7E52"/>
    <w:rsid w:val="007F3CF3"/>
    <w:rsid w:val="007F6B7F"/>
    <w:rsid w:val="007F6DDE"/>
    <w:rsid w:val="0080039C"/>
    <w:rsid w:val="00800C86"/>
    <w:rsid w:val="00802AA0"/>
    <w:rsid w:val="00805FB2"/>
    <w:rsid w:val="00807F08"/>
    <w:rsid w:val="008114E9"/>
    <w:rsid w:val="00822BEF"/>
    <w:rsid w:val="00822C1F"/>
    <w:rsid w:val="00826C1F"/>
    <w:rsid w:val="00827BFC"/>
    <w:rsid w:val="00832508"/>
    <w:rsid w:val="008379CE"/>
    <w:rsid w:val="0084149B"/>
    <w:rsid w:val="008414D7"/>
    <w:rsid w:val="008479AF"/>
    <w:rsid w:val="0085275A"/>
    <w:rsid w:val="00854006"/>
    <w:rsid w:val="008541BA"/>
    <w:rsid w:val="00856E0C"/>
    <w:rsid w:val="008600C6"/>
    <w:rsid w:val="0086018A"/>
    <w:rsid w:val="008607CF"/>
    <w:rsid w:val="00860B64"/>
    <w:rsid w:val="00861425"/>
    <w:rsid w:val="008628A2"/>
    <w:rsid w:val="00864085"/>
    <w:rsid w:val="00864A2E"/>
    <w:rsid w:val="00866E1B"/>
    <w:rsid w:val="00867303"/>
    <w:rsid w:val="00867426"/>
    <w:rsid w:val="00875D37"/>
    <w:rsid w:val="008767D9"/>
    <w:rsid w:val="00880531"/>
    <w:rsid w:val="008807B9"/>
    <w:rsid w:val="008812A0"/>
    <w:rsid w:val="00882701"/>
    <w:rsid w:val="00883C14"/>
    <w:rsid w:val="00885B2A"/>
    <w:rsid w:val="00886B9B"/>
    <w:rsid w:val="008925C2"/>
    <w:rsid w:val="00892715"/>
    <w:rsid w:val="00893B0A"/>
    <w:rsid w:val="008940B9"/>
    <w:rsid w:val="00895E59"/>
    <w:rsid w:val="00896E7D"/>
    <w:rsid w:val="0089723E"/>
    <w:rsid w:val="008B2947"/>
    <w:rsid w:val="008B5A2D"/>
    <w:rsid w:val="008B625E"/>
    <w:rsid w:val="008C0008"/>
    <w:rsid w:val="008C01B7"/>
    <w:rsid w:val="008C183C"/>
    <w:rsid w:val="008C23D4"/>
    <w:rsid w:val="008C4B17"/>
    <w:rsid w:val="008C4F8E"/>
    <w:rsid w:val="008C74C8"/>
    <w:rsid w:val="008D4929"/>
    <w:rsid w:val="008D4ACD"/>
    <w:rsid w:val="008D6386"/>
    <w:rsid w:val="008D6CCB"/>
    <w:rsid w:val="008D77D9"/>
    <w:rsid w:val="008E0EC4"/>
    <w:rsid w:val="008E2591"/>
    <w:rsid w:val="008F2B22"/>
    <w:rsid w:val="008F30D1"/>
    <w:rsid w:val="008F4DD7"/>
    <w:rsid w:val="008F78FF"/>
    <w:rsid w:val="00900764"/>
    <w:rsid w:val="00902B14"/>
    <w:rsid w:val="009057DB"/>
    <w:rsid w:val="00906F27"/>
    <w:rsid w:val="00910BE8"/>
    <w:rsid w:val="00911647"/>
    <w:rsid w:val="009141C3"/>
    <w:rsid w:val="00914CED"/>
    <w:rsid w:val="00916AD1"/>
    <w:rsid w:val="00917B85"/>
    <w:rsid w:val="0092295A"/>
    <w:rsid w:val="00930937"/>
    <w:rsid w:val="00937733"/>
    <w:rsid w:val="009411BF"/>
    <w:rsid w:val="00942582"/>
    <w:rsid w:val="00942C8C"/>
    <w:rsid w:val="009437EA"/>
    <w:rsid w:val="00945C8C"/>
    <w:rsid w:val="00946090"/>
    <w:rsid w:val="0094734E"/>
    <w:rsid w:val="00954D87"/>
    <w:rsid w:val="00955A64"/>
    <w:rsid w:val="00957F25"/>
    <w:rsid w:val="009622AF"/>
    <w:rsid w:val="0096245B"/>
    <w:rsid w:val="009654B2"/>
    <w:rsid w:val="009671DA"/>
    <w:rsid w:val="00970DBD"/>
    <w:rsid w:val="00973E49"/>
    <w:rsid w:val="009753A5"/>
    <w:rsid w:val="00975ACF"/>
    <w:rsid w:val="00977B98"/>
    <w:rsid w:val="00982F9D"/>
    <w:rsid w:val="0098468B"/>
    <w:rsid w:val="00984A75"/>
    <w:rsid w:val="00985E82"/>
    <w:rsid w:val="00986F46"/>
    <w:rsid w:val="009876BA"/>
    <w:rsid w:val="0099032F"/>
    <w:rsid w:val="00990FBF"/>
    <w:rsid w:val="0099141D"/>
    <w:rsid w:val="009929B3"/>
    <w:rsid w:val="00992CF1"/>
    <w:rsid w:val="0099452A"/>
    <w:rsid w:val="009971FB"/>
    <w:rsid w:val="009A0534"/>
    <w:rsid w:val="009A11FA"/>
    <w:rsid w:val="009A5197"/>
    <w:rsid w:val="009A6A29"/>
    <w:rsid w:val="009C42B5"/>
    <w:rsid w:val="009D3C3D"/>
    <w:rsid w:val="009D479C"/>
    <w:rsid w:val="009D51E2"/>
    <w:rsid w:val="009D5320"/>
    <w:rsid w:val="009D768E"/>
    <w:rsid w:val="009E1574"/>
    <w:rsid w:val="009E498C"/>
    <w:rsid w:val="009E5BC0"/>
    <w:rsid w:val="009F5512"/>
    <w:rsid w:val="009F74BE"/>
    <w:rsid w:val="009F74F4"/>
    <w:rsid w:val="009F7777"/>
    <w:rsid w:val="00A0034E"/>
    <w:rsid w:val="00A02B7A"/>
    <w:rsid w:val="00A02C0A"/>
    <w:rsid w:val="00A057BC"/>
    <w:rsid w:val="00A0595C"/>
    <w:rsid w:val="00A15308"/>
    <w:rsid w:val="00A160F3"/>
    <w:rsid w:val="00A17A55"/>
    <w:rsid w:val="00A22205"/>
    <w:rsid w:val="00A23E50"/>
    <w:rsid w:val="00A2597D"/>
    <w:rsid w:val="00A270EE"/>
    <w:rsid w:val="00A34800"/>
    <w:rsid w:val="00A3634E"/>
    <w:rsid w:val="00A40CB2"/>
    <w:rsid w:val="00A41C31"/>
    <w:rsid w:val="00A4349F"/>
    <w:rsid w:val="00A439B9"/>
    <w:rsid w:val="00A43B1D"/>
    <w:rsid w:val="00A43BEB"/>
    <w:rsid w:val="00A46C56"/>
    <w:rsid w:val="00A52EF5"/>
    <w:rsid w:val="00A53130"/>
    <w:rsid w:val="00A53C63"/>
    <w:rsid w:val="00A60234"/>
    <w:rsid w:val="00A60A31"/>
    <w:rsid w:val="00A62A5F"/>
    <w:rsid w:val="00A669CD"/>
    <w:rsid w:val="00A677E7"/>
    <w:rsid w:val="00A73183"/>
    <w:rsid w:val="00A76FE9"/>
    <w:rsid w:val="00A814A5"/>
    <w:rsid w:val="00A84019"/>
    <w:rsid w:val="00A843FB"/>
    <w:rsid w:val="00A85D90"/>
    <w:rsid w:val="00A96841"/>
    <w:rsid w:val="00A9732A"/>
    <w:rsid w:val="00AA3FE3"/>
    <w:rsid w:val="00AA5FFE"/>
    <w:rsid w:val="00AB1204"/>
    <w:rsid w:val="00AC366A"/>
    <w:rsid w:val="00AC36EA"/>
    <w:rsid w:val="00AC3B4A"/>
    <w:rsid w:val="00AD06FF"/>
    <w:rsid w:val="00AD3FCC"/>
    <w:rsid w:val="00AD4021"/>
    <w:rsid w:val="00AD6C63"/>
    <w:rsid w:val="00AD6F76"/>
    <w:rsid w:val="00AD700C"/>
    <w:rsid w:val="00AD73DC"/>
    <w:rsid w:val="00AD77B1"/>
    <w:rsid w:val="00AE110B"/>
    <w:rsid w:val="00AE13E8"/>
    <w:rsid w:val="00AE1AA8"/>
    <w:rsid w:val="00AE1ABB"/>
    <w:rsid w:val="00AE7803"/>
    <w:rsid w:val="00AF2849"/>
    <w:rsid w:val="00AF4B16"/>
    <w:rsid w:val="00B05AC0"/>
    <w:rsid w:val="00B06754"/>
    <w:rsid w:val="00B07277"/>
    <w:rsid w:val="00B078FB"/>
    <w:rsid w:val="00B07E1F"/>
    <w:rsid w:val="00B17358"/>
    <w:rsid w:val="00B235F5"/>
    <w:rsid w:val="00B24D03"/>
    <w:rsid w:val="00B24DB2"/>
    <w:rsid w:val="00B252E6"/>
    <w:rsid w:val="00B27B60"/>
    <w:rsid w:val="00B31928"/>
    <w:rsid w:val="00B33A8D"/>
    <w:rsid w:val="00B34558"/>
    <w:rsid w:val="00B35C90"/>
    <w:rsid w:val="00B40AF8"/>
    <w:rsid w:val="00B43274"/>
    <w:rsid w:val="00B432AD"/>
    <w:rsid w:val="00B434F8"/>
    <w:rsid w:val="00B4369E"/>
    <w:rsid w:val="00B5172C"/>
    <w:rsid w:val="00B627D3"/>
    <w:rsid w:val="00B6579B"/>
    <w:rsid w:val="00B71186"/>
    <w:rsid w:val="00B711F4"/>
    <w:rsid w:val="00B72518"/>
    <w:rsid w:val="00B745E1"/>
    <w:rsid w:val="00B74B5F"/>
    <w:rsid w:val="00B750BA"/>
    <w:rsid w:val="00B755B2"/>
    <w:rsid w:val="00B75DB6"/>
    <w:rsid w:val="00B77FA4"/>
    <w:rsid w:val="00B80524"/>
    <w:rsid w:val="00B85D06"/>
    <w:rsid w:val="00B86964"/>
    <w:rsid w:val="00B90064"/>
    <w:rsid w:val="00B90C95"/>
    <w:rsid w:val="00B91049"/>
    <w:rsid w:val="00B911F7"/>
    <w:rsid w:val="00B91443"/>
    <w:rsid w:val="00B94EE6"/>
    <w:rsid w:val="00B9651B"/>
    <w:rsid w:val="00B96D3F"/>
    <w:rsid w:val="00BA32FB"/>
    <w:rsid w:val="00BA4256"/>
    <w:rsid w:val="00BA6461"/>
    <w:rsid w:val="00BB3563"/>
    <w:rsid w:val="00BB3E7D"/>
    <w:rsid w:val="00BB59B9"/>
    <w:rsid w:val="00BC25C0"/>
    <w:rsid w:val="00BC2DA8"/>
    <w:rsid w:val="00BC4B85"/>
    <w:rsid w:val="00BD1F14"/>
    <w:rsid w:val="00BD4E76"/>
    <w:rsid w:val="00BD51B4"/>
    <w:rsid w:val="00BD575D"/>
    <w:rsid w:val="00BD7FE0"/>
    <w:rsid w:val="00BE1408"/>
    <w:rsid w:val="00BE5FCD"/>
    <w:rsid w:val="00BE7EB3"/>
    <w:rsid w:val="00BF3D66"/>
    <w:rsid w:val="00BF4834"/>
    <w:rsid w:val="00BF48CD"/>
    <w:rsid w:val="00BF5338"/>
    <w:rsid w:val="00BF671B"/>
    <w:rsid w:val="00BF6EB9"/>
    <w:rsid w:val="00BF7BC2"/>
    <w:rsid w:val="00C057D6"/>
    <w:rsid w:val="00C10F5B"/>
    <w:rsid w:val="00C1541F"/>
    <w:rsid w:val="00C16B76"/>
    <w:rsid w:val="00C1711E"/>
    <w:rsid w:val="00C2192E"/>
    <w:rsid w:val="00C21FA4"/>
    <w:rsid w:val="00C246FB"/>
    <w:rsid w:val="00C26D3D"/>
    <w:rsid w:val="00C302B5"/>
    <w:rsid w:val="00C32598"/>
    <w:rsid w:val="00C35326"/>
    <w:rsid w:val="00C3753D"/>
    <w:rsid w:val="00C40E34"/>
    <w:rsid w:val="00C4300C"/>
    <w:rsid w:val="00C43D52"/>
    <w:rsid w:val="00C443DB"/>
    <w:rsid w:val="00C45CAD"/>
    <w:rsid w:val="00C47348"/>
    <w:rsid w:val="00C47AB6"/>
    <w:rsid w:val="00C50F87"/>
    <w:rsid w:val="00C51F24"/>
    <w:rsid w:val="00C5407C"/>
    <w:rsid w:val="00C55348"/>
    <w:rsid w:val="00C55E01"/>
    <w:rsid w:val="00C57F9F"/>
    <w:rsid w:val="00C60BDB"/>
    <w:rsid w:val="00C639A1"/>
    <w:rsid w:val="00C63A28"/>
    <w:rsid w:val="00C64B0F"/>
    <w:rsid w:val="00C66CDA"/>
    <w:rsid w:val="00C67EC9"/>
    <w:rsid w:val="00C70466"/>
    <w:rsid w:val="00C709BF"/>
    <w:rsid w:val="00C71482"/>
    <w:rsid w:val="00C71F81"/>
    <w:rsid w:val="00C72C8E"/>
    <w:rsid w:val="00C8352D"/>
    <w:rsid w:val="00C841A9"/>
    <w:rsid w:val="00C84366"/>
    <w:rsid w:val="00C8641A"/>
    <w:rsid w:val="00C869D8"/>
    <w:rsid w:val="00C86A01"/>
    <w:rsid w:val="00C9029B"/>
    <w:rsid w:val="00C90464"/>
    <w:rsid w:val="00C90517"/>
    <w:rsid w:val="00C91180"/>
    <w:rsid w:val="00C92521"/>
    <w:rsid w:val="00C948B2"/>
    <w:rsid w:val="00C949AC"/>
    <w:rsid w:val="00C94A50"/>
    <w:rsid w:val="00C95990"/>
    <w:rsid w:val="00C96E58"/>
    <w:rsid w:val="00CA0380"/>
    <w:rsid w:val="00CA0E97"/>
    <w:rsid w:val="00CA12E0"/>
    <w:rsid w:val="00CA2836"/>
    <w:rsid w:val="00CA3EB5"/>
    <w:rsid w:val="00CA4680"/>
    <w:rsid w:val="00CA779F"/>
    <w:rsid w:val="00CB0766"/>
    <w:rsid w:val="00CB1CB4"/>
    <w:rsid w:val="00CB2670"/>
    <w:rsid w:val="00CB2A33"/>
    <w:rsid w:val="00CB3023"/>
    <w:rsid w:val="00CB3236"/>
    <w:rsid w:val="00CB4038"/>
    <w:rsid w:val="00CB43BD"/>
    <w:rsid w:val="00CB5DE3"/>
    <w:rsid w:val="00CC143C"/>
    <w:rsid w:val="00CC162A"/>
    <w:rsid w:val="00CC25B9"/>
    <w:rsid w:val="00CC2D75"/>
    <w:rsid w:val="00CC5FF0"/>
    <w:rsid w:val="00CC6F1D"/>
    <w:rsid w:val="00CC72C8"/>
    <w:rsid w:val="00CC7EC6"/>
    <w:rsid w:val="00CD3B06"/>
    <w:rsid w:val="00CD5C84"/>
    <w:rsid w:val="00CD5E29"/>
    <w:rsid w:val="00CE15C3"/>
    <w:rsid w:val="00CE3000"/>
    <w:rsid w:val="00CE3818"/>
    <w:rsid w:val="00CE7158"/>
    <w:rsid w:val="00CF06F5"/>
    <w:rsid w:val="00CF4320"/>
    <w:rsid w:val="00D055A2"/>
    <w:rsid w:val="00D1283A"/>
    <w:rsid w:val="00D1550A"/>
    <w:rsid w:val="00D16DD4"/>
    <w:rsid w:val="00D173CE"/>
    <w:rsid w:val="00D2015E"/>
    <w:rsid w:val="00D2109E"/>
    <w:rsid w:val="00D21C84"/>
    <w:rsid w:val="00D23C31"/>
    <w:rsid w:val="00D2695C"/>
    <w:rsid w:val="00D3115F"/>
    <w:rsid w:val="00D317D6"/>
    <w:rsid w:val="00D3290B"/>
    <w:rsid w:val="00D338E7"/>
    <w:rsid w:val="00D35159"/>
    <w:rsid w:val="00D40FD6"/>
    <w:rsid w:val="00D42C5C"/>
    <w:rsid w:val="00D4485B"/>
    <w:rsid w:val="00D44EF2"/>
    <w:rsid w:val="00D46D6F"/>
    <w:rsid w:val="00D47156"/>
    <w:rsid w:val="00D53C30"/>
    <w:rsid w:val="00D544D9"/>
    <w:rsid w:val="00D56F51"/>
    <w:rsid w:val="00D61978"/>
    <w:rsid w:val="00D642F0"/>
    <w:rsid w:val="00D65E2E"/>
    <w:rsid w:val="00D67487"/>
    <w:rsid w:val="00D679DE"/>
    <w:rsid w:val="00D706F1"/>
    <w:rsid w:val="00D725DD"/>
    <w:rsid w:val="00D761E5"/>
    <w:rsid w:val="00D77157"/>
    <w:rsid w:val="00D805EF"/>
    <w:rsid w:val="00D861C4"/>
    <w:rsid w:val="00D873AA"/>
    <w:rsid w:val="00D90215"/>
    <w:rsid w:val="00D9060A"/>
    <w:rsid w:val="00D90AE9"/>
    <w:rsid w:val="00D92BF0"/>
    <w:rsid w:val="00D94714"/>
    <w:rsid w:val="00D94729"/>
    <w:rsid w:val="00D954DF"/>
    <w:rsid w:val="00D9625B"/>
    <w:rsid w:val="00D96F32"/>
    <w:rsid w:val="00D97BC7"/>
    <w:rsid w:val="00DA2EA5"/>
    <w:rsid w:val="00DA5015"/>
    <w:rsid w:val="00DA5AB7"/>
    <w:rsid w:val="00DB0909"/>
    <w:rsid w:val="00DB1BD8"/>
    <w:rsid w:val="00DB2F69"/>
    <w:rsid w:val="00DB34E6"/>
    <w:rsid w:val="00DB42A2"/>
    <w:rsid w:val="00DB6917"/>
    <w:rsid w:val="00DC4D16"/>
    <w:rsid w:val="00DC6C58"/>
    <w:rsid w:val="00DD028B"/>
    <w:rsid w:val="00DD09F4"/>
    <w:rsid w:val="00DD1814"/>
    <w:rsid w:val="00DD49A1"/>
    <w:rsid w:val="00DD4DBA"/>
    <w:rsid w:val="00DD79FB"/>
    <w:rsid w:val="00DE160B"/>
    <w:rsid w:val="00DE29A7"/>
    <w:rsid w:val="00DE2E60"/>
    <w:rsid w:val="00DE30F2"/>
    <w:rsid w:val="00DE3695"/>
    <w:rsid w:val="00DE5463"/>
    <w:rsid w:val="00DE62AD"/>
    <w:rsid w:val="00DF0BC2"/>
    <w:rsid w:val="00DF185F"/>
    <w:rsid w:val="00DF4458"/>
    <w:rsid w:val="00DF4B9E"/>
    <w:rsid w:val="00DF746B"/>
    <w:rsid w:val="00DF7494"/>
    <w:rsid w:val="00E0354F"/>
    <w:rsid w:val="00E10C2D"/>
    <w:rsid w:val="00E15D2D"/>
    <w:rsid w:val="00E1770C"/>
    <w:rsid w:val="00E22FBB"/>
    <w:rsid w:val="00E2754C"/>
    <w:rsid w:val="00E33B2A"/>
    <w:rsid w:val="00E33C89"/>
    <w:rsid w:val="00E34013"/>
    <w:rsid w:val="00E355D8"/>
    <w:rsid w:val="00E379CA"/>
    <w:rsid w:val="00E37C74"/>
    <w:rsid w:val="00E37F19"/>
    <w:rsid w:val="00E437C0"/>
    <w:rsid w:val="00E44947"/>
    <w:rsid w:val="00E4495B"/>
    <w:rsid w:val="00E50ADA"/>
    <w:rsid w:val="00E5144B"/>
    <w:rsid w:val="00E615EF"/>
    <w:rsid w:val="00E62111"/>
    <w:rsid w:val="00E634CB"/>
    <w:rsid w:val="00E659FD"/>
    <w:rsid w:val="00E665FE"/>
    <w:rsid w:val="00E71004"/>
    <w:rsid w:val="00E73195"/>
    <w:rsid w:val="00E75552"/>
    <w:rsid w:val="00E81803"/>
    <w:rsid w:val="00E81995"/>
    <w:rsid w:val="00E82784"/>
    <w:rsid w:val="00E92521"/>
    <w:rsid w:val="00E928EE"/>
    <w:rsid w:val="00E96583"/>
    <w:rsid w:val="00E96D61"/>
    <w:rsid w:val="00EA00AF"/>
    <w:rsid w:val="00EA2A62"/>
    <w:rsid w:val="00EA7536"/>
    <w:rsid w:val="00EB3F8E"/>
    <w:rsid w:val="00EB472E"/>
    <w:rsid w:val="00EB4F50"/>
    <w:rsid w:val="00EB5752"/>
    <w:rsid w:val="00EB6E9B"/>
    <w:rsid w:val="00EB7522"/>
    <w:rsid w:val="00EC0FDE"/>
    <w:rsid w:val="00EC11C2"/>
    <w:rsid w:val="00EC1A80"/>
    <w:rsid w:val="00EC202D"/>
    <w:rsid w:val="00EC2503"/>
    <w:rsid w:val="00EC4CC7"/>
    <w:rsid w:val="00ED1626"/>
    <w:rsid w:val="00ED272F"/>
    <w:rsid w:val="00ED2C39"/>
    <w:rsid w:val="00ED3D39"/>
    <w:rsid w:val="00ED5BE2"/>
    <w:rsid w:val="00ED668C"/>
    <w:rsid w:val="00EE1E37"/>
    <w:rsid w:val="00EE47E1"/>
    <w:rsid w:val="00EE4853"/>
    <w:rsid w:val="00EF0D76"/>
    <w:rsid w:val="00EF38EF"/>
    <w:rsid w:val="00EF62B8"/>
    <w:rsid w:val="00F02215"/>
    <w:rsid w:val="00F02C52"/>
    <w:rsid w:val="00F07989"/>
    <w:rsid w:val="00F1240C"/>
    <w:rsid w:val="00F13068"/>
    <w:rsid w:val="00F130B2"/>
    <w:rsid w:val="00F13A7F"/>
    <w:rsid w:val="00F15308"/>
    <w:rsid w:val="00F168F0"/>
    <w:rsid w:val="00F211D4"/>
    <w:rsid w:val="00F2612F"/>
    <w:rsid w:val="00F32329"/>
    <w:rsid w:val="00F36DCD"/>
    <w:rsid w:val="00F3793A"/>
    <w:rsid w:val="00F41D74"/>
    <w:rsid w:val="00F42019"/>
    <w:rsid w:val="00F426B6"/>
    <w:rsid w:val="00F44492"/>
    <w:rsid w:val="00F4558A"/>
    <w:rsid w:val="00F467F8"/>
    <w:rsid w:val="00F501D1"/>
    <w:rsid w:val="00F536DC"/>
    <w:rsid w:val="00F53729"/>
    <w:rsid w:val="00F60344"/>
    <w:rsid w:val="00F61173"/>
    <w:rsid w:val="00F64002"/>
    <w:rsid w:val="00F6530B"/>
    <w:rsid w:val="00F66F44"/>
    <w:rsid w:val="00F72AD5"/>
    <w:rsid w:val="00F739C1"/>
    <w:rsid w:val="00F73F26"/>
    <w:rsid w:val="00F813E6"/>
    <w:rsid w:val="00F81F04"/>
    <w:rsid w:val="00F8737B"/>
    <w:rsid w:val="00F90BF3"/>
    <w:rsid w:val="00F94B78"/>
    <w:rsid w:val="00F954EA"/>
    <w:rsid w:val="00F97751"/>
    <w:rsid w:val="00FA0A65"/>
    <w:rsid w:val="00FA5C6B"/>
    <w:rsid w:val="00FA6360"/>
    <w:rsid w:val="00FA6642"/>
    <w:rsid w:val="00FB05AB"/>
    <w:rsid w:val="00FB13CB"/>
    <w:rsid w:val="00FB4817"/>
    <w:rsid w:val="00FB4AEC"/>
    <w:rsid w:val="00FB5B7D"/>
    <w:rsid w:val="00FB67CB"/>
    <w:rsid w:val="00FC1E3E"/>
    <w:rsid w:val="00FC31D6"/>
    <w:rsid w:val="00FC42C8"/>
    <w:rsid w:val="00FC6814"/>
    <w:rsid w:val="00FD328C"/>
    <w:rsid w:val="00FD337D"/>
    <w:rsid w:val="00FD34D5"/>
    <w:rsid w:val="00FD425D"/>
    <w:rsid w:val="00FD4429"/>
    <w:rsid w:val="00FD4EAF"/>
    <w:rsid w:val="00FD56CD"/>
    <w:rsid w:val="00FD7BF9"/>
    <w:rsid w:val="00FE063F"/>
    <w:rsid w:val="00FE3837"/>
    <w:rsid w:val="00FE5D72"/>
    <w:rsid w:val="00FF2CA0"/>
    <w:rsid w:val="00FF3671"/>
    <w:rsid w:val="00FF6DFD"/>
    <w:rsid w:val="00FF7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DE078"/>
  <w15:docId w15:val="{E5D3786D-F9C6-41AF-A954-815BFD72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5F62C7"/>
    <w:pPr>
      <w:tabs>
        <w:tab w:val="left" w:pos="1134"/>
        <w:tab w:val="right" w:pos="9062"/>
      </w:tabs>
      <w:spacing w:after="0"/>
      <w:ind w:left="1134" w:hanging="567"/>
    </w:pPr>
    <w:rPr>
      <w:rFonts w:cstheme="minorHAnsi"/>
      <w:bCs/>
      <w:smallCaps/>
      <w:sz w:val="24"/>
      <w:lang w:val="fr-FR"/>
    </w:rPr>
  </w:style>
  <w:style w:type="character" w:customStyle="1" w:styleId="BalloonTextChar">
    <w:name w:val="Balloon Text Char"/>
    <w:basedOn w:val="DefaultParagraphFont"/>
    <w:link w:val="BalloonText"/>
    <w:uiPriority w:val="99"/>
    <w:semiHidden/>
    <w:rsid w:val="00827BFC"/>
    <w:rPr>
      <w:rFonts w:ascii="Tahoma" w:hAnsi="Tahoma" w:cs="Tahoma"/>
      <w:sz w:val="16"/>
      <w:szCs w:val="16"/>
    </w:rPr>
  </w:style>
  <w:style w:type="paragraph" w:styleId="BalloonText">
    <w:name w:val="Balloon Text"/>
    <w:basedOn w:val="Normal"/>
    <w:link w:val="BalloonTextChar"/>
    <w:uiPriority w:val="99"/>
    <w:semiHidden/>
    <w:unhideWhenUsed/>
    <w:rsid w:val="00827BFC"/>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827BFC"/>
    <w:rPr>
      <w:rFonts w:ascii="Tahoma" w:hAnsi="Tahoma" w:cs="Tahoma"/>
      <w:sz w:val="16"/>
      <w:szCs w:val="16"/>
    </w:rPr>
  </w:style>
  <w:style w:type="character" w:customStyle="1" w:styleId="hps">
    <w:name w:val="hps"/>
    <w:basedOn w:val="DefaultParagraphFont"/>
    <w:rsid w:val="00827BFC"/>
  </w:style>
  <w:style w:type="table" w:styleId="LightList-Accent1">
    <w:name w:val="Light List Accent 1"/>
    <w:basedOn w:val="TableNormal"/>
    <w:uiPriority w:val="61"/>
    <w:rsid w:val="00827BFC"/>
    <w:pPr>
      <w:spacing w:after="0" w:line="240" w:lineRule="auto"/>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827BFC"/>
    <w:rPr>
      <w:color w:val="0000FF" w:themeColor="hyperlink"/>
      <w:u w:val="single"/>
    </w:rPr>
  </w:style>
  <w:style w:type="character" w:styleId="FollowedHyperlink">
    <w:name w:val="FollowedHyperlink"/>
    <w:basedOn w:val="DefaultParagraphFont"/>
    <w:uiPriority w:val="99"/>
    <w:semiHidden/>
    <w:unhideWhenUsed/>
    <w:rsid w:val="00827BFC"/>
    <w:rPr>
      <w:color w:val="800080" w:themeColor="followedHyperlink"/>
      <w:u w:val="single"/>
    </w:rPr>
  </w:style>
  <w:style w:type="character" w:styleId="CommentReference">
    <w:name w:val="annotation reference"/>
    <w:basedOn w:val="DefaultParagraphFont"/>
    <w:uiPriority w:val="99"/>
    <w:semiHidden/>
    <w:unhideWhenUsed/>
    <w:rsid w:val="00827BFC"/>
    <w:rPr>
      <w:sz w:val="16"/>
      <w:szCs w:val="16"/>
    </w:rPr>
  </w:style>
  <w:style w:type="paragraph" w:styleId="CommentText">
    <w:name w:val="annotation text"/>
    <w:basedOn w:val="Normal"/>
    <w:link w:val="CommentTextChar"/>
    <w:uiPriority w:val="99"/>
    <w:semiHidden/>
    <w:unhideWhenUsed/>
    <w:rsid w:val="00827BFC"/>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827BFC"/>
    <w:rPr>
      <w:sz w:val="20"/>
      <w:szCs w:val="20"/>
      <w:lang w:val="en-GB"/>
    </w:rPr>
  </w:style>
  <w:style w:type="paragraph" w:styleId="CommentSubject">
    <w:name w:val="annotation subject"/>
    <w:basedOn w:val="CommentText"/>
    <w:next w:val="CommentText"/>
    <w:link w:val="CommentSubjectChar"/>
    <w:uiPriority w:val="99"/>
    <w:semiHidden/>
    <w:unhideWhenUsed/>
    <w:rsid w:val="00827BFC"/>
    <w:rPr>
      <w:b/>
      <w:bCs/>
    </w:rPr>
  </w:style>
  <w:style w:type="character" w:customStyle="1" w:styleId="CommentSubjectChar">
    <w:name w:val="Comment Subject Char"/>
    <w:basedOn w:val="CommentTextChar"/>
    <w:link w:val="CommentSubject"/>
    <w:uiPriority w:val="99"/>
    <w:semiHidden/>
    <w:rsid w:val="00827BFC"/>
    <w:rPr>
      <w:b/>
      <w:bCs/>
      <w:sz w:val="20"/>
      <w:szCs w:val="20"/>
      <w:lang w:val="en-GB"/>
    </w:rPr>
  </w:style>
  <w:style w:type="character" w:customStyle="1" w:styleId="sfbbfee58">
    <w:name w:val="sfbbfee58"/>
    <w:basedOn w:val="DefaultParagraphFont"/>
    <w:rsid w:val="00827BFC"/>
  </w:style>
  <w:style w:type="paragraph" w:styleId="NoSpacing">
    <w:name w:val="No Spacing"/>
    <w:uiPriority w:val="1"/>
    <w:qFormat/>
    <w:rsid w:val="00827BFC"/>
    <w:pPr>
      <w:spacing w:after="0" w:line="240" w:lineRule="auto"/>
    </w:pPr>
    <w:rPr>
      <w:lang w:val="en-GB"/>
    </w:rPr>
  </w:style>
  <w:style w:type="paragraph" w:styleId="NormalWeb">
    <w:name w:val="Normal (Web)"/>
    <w:basedOn w:val="Normal"/>
    <w:uiPriority w:val="99"/>
    <w:unhideWhenUsed/>
    <w:rsid w:val="00827BFC"/>
    <w:pPr>
      <w:spacing w:before="100" w:beforeAutospacing="1" w:after="240" w:line="240" w:lineRule="auto"/>
    </w:pPr>
    <w:rPr>
      <w:rFonts w:ascii="Verdana" w:eastAsia="Times New Roman" w:hAnsi="Verdana" w:cs="Times New Roman"/>
      <w:color w:val="000000"/>
      <w:sz w:val="29"/>
      <w:szCs w:val="29"/>
      <w:lang w:val="en-GB" w:eastAsia="en-GB"/>
    </w:rPr>
  </w:style>
  <w:style w:type="character" w:customStyle="1" w:styleId="sb8d990e2">
    <w:name w:val="sb8d990e2"/>
    <w:basedOn w:val="DefaultParagraphFont"/>
    <w:rsid w:val="00827BFC"/>
  </w:style>
  <w:style w:type="character" w:styleId="PlaceholderText">
    <w:name w:val="Placeholder Text"/>
    <w:basedOn w:val="DefaultParagraphFont"/>
    <w:uiPriority w:val="99"/>
    <w:semiHidden/>
    <w:rsid w:val="00827BFC"/>
    <w:rPr>
      <w:color w:val="808080"/>
    </w:rPr>
  </w:style>
  <w:style w:type="paragraph" w:styleId="Header">
    <w:name w:val="header"/>
    <w:basedOn w:val="Normal"/>
    <w:link w:val="HeaderChar"/>
    <w:uiPriority w:val="99"/>
    <w:unhideWhenUsed/>
    <w:rsid w:val="00827BFC"/>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827BFC"/>
    <w:rPr>
      <w:lang w:val="en-GB"/>
    </w:rPr>
  </w:style>
  <w:style w:type="paragraph" w:styleId="Footer">
    <w:name w:val="footer"/>
    <w:basedOn w:val="Normal"/>
    <w:link w:val="FooterChar"/>
    <w:uiPriority w:val="99"/>
    <w:unhideWhenUsed/>
    <w:rsid w:val="00827BFC"/>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827BFC"/>
    <w:rPr>
      <w:lang w:val="en-GB"/>
    </w:rPr>
  </w:style>
  <w:style w:type="character" w:styleId="Strong">
    <w:name w:val="Strong"/>
    <w:basedOn w:val="DefaultParagraphFont"/>
    <w:uiPriority w:val="22"/>
    <w:qFormat/>
    <w:rsid w:val="00827BFC"/>
    <w:rPr>
      <w:b/>
      <w:bCs/>
    </w:rPr>
  </w:style>
  <w:style w:type="character" w:customStyle="1" w:styleId="vsmall">
    <w:name w:val="vsmall"/>
    <w:basedOn w:val="DefaultParagraphFont"/>
    <w:rsid w:val="00827BFC"/>
  </w:style>
  <w:style w:type="character" w:customStyle="1" w:styleId="s7d2086b4">
    <w:name w:val="s7d2086b4"/>
    <w:basedOn w:val="DefaultParagraphFont"/>
    <w:rsid w:val="00827BFC"/>
  </w:style>
  <w:style w:type="paragraph" w:customStyle="1" w:styleId="s50c0b1c7">
    <w:name w:val="s50c0b1c7"/>
    <w:basedOn w:val="Normal"/>
    <w:rsid w:val="00827B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dfc50a6a">
    <w:name w:val="sdfc50a6a"/>
    <w:basedOn w:val="DefaultParagraphFont"/>
    <w:rsid w:val="00827BFC"/>
  </w:style>
  <w:style w:type="paragraph" w:customStyle="1" w:styleId="s6e50bd9a">
    <w:name w:val="s6e50bd9a"/>
    <w:basedOn w:val="Normal"/>
    <w:rsid w:val="00827B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827BFC"/>
    <w:rPr>
      <w:i/>
      <w:iCs/>
    </w:rPr>
  </w:style>
  <w:style w:type="character" w:customStyle="1" w:styleId="s4f807e54">
    <w:name w:val="s4f807e54"/>
    <w:basedOn w:val="DefaultParagraphFont"/>
    <w:rsid w:val="00827BFC"/>
  </w:style>
  <w:style w:type="paragraph" w:customStyle="1" w:styleId="Default">
    <w:name w:val="Default"/>
    <w:rsid w:val="008D4929"/>
    <w:pPr>
      <w:autoSpaceDE w:val="0"/>
      <w:autoSpaceDN w:val="0"/>
      <w:adjustRightInd w:val="0"/>
      <w:spacing w:after="0" w:line="240" w:lineRule="auto"/>
    </w:pPr>
    <w:rPr>
      <w:rFonts w:ascii="Verdana" w:hAnsi="Verdana" w:cs="Verdana"/>
      <w:color w:val="000000"/>
      <w:sz w:val="24"/>
      <w:szCs w:val="24"/>
      <w:lang w:val="en-GB"/>
    </w:rPr>
  </w:style>
  <w:style w:type="paragraph" w:styleId="ListParagraph">
    <w:name w:val="List Paragraph"/>
    <w:basedOn w:val="Normal"/>
    <w:qFormat/>
    <w:rsid w:val="008D4929"/>
    <w:pPr>
      <w:ind w:left="720"/>
      <w:contextualSpacing/>
    </w:pPr>
  </w:style>
  <w:style w:type="paragraph" w:styleId="FootnoteText">
    <w:name w:val="footnote text"/>
    <w:basedOn w:val="Normal"/>
    <w:link w:val="FootnoteTextChar"/>
    <w:uiPriority w:val="99"/>
    <w:unhideWhenUsed/>
    <w:rsid w:val="00A52EF5"/>
    <w:pPr>
      <w:spacing w:after="0" w:line="240" w:lineRule="auto"/>
    </w:pPr>
    <w:rPr>
      <w:rFonts w:ascii="Calibri" w:eastAsia="Calibri" w:hAnsi="Calibri" w:cs="Times New Roman"/>
      <w:sz w:val="20"/>
      <w:szCs w:val="20"/>
      <w:lang w:val="en-GB" w:eastAsia="ru-RU"/>
    </w:rPr>
  </w:style>
  <w:style w:type="character" w:customStyle="1" w:styleId="FootnoteTextChar">
    <w:name w:val="Footnote Text Char"/>
    <w:basedOn w:val="DefaultParagraphFont"/>
    <w:link w:val="FootnoteText"/>
    <w:uiPriority w:val="99"/>
    <w:rsid w:val="00A52EF5"/>
    <w:rPr>
      <w:rFonts w:ascii="Calibri" w:eastAsia="Calibri" w:hAnsi="Calibri" w:cs="Times New Roman"/>
      <w:sz w:val="20"/>
      <w:szCs w:val="20"/>
      <w:lang w:val="en-GB" w:eastAsia="ru-RU"/>
    </w:rPr>
  </w:style>
  <w:style w:type="character" w:customStyle="1" w:styleId="apple-converted-space">
    <w:name w:val="apple-converted-space"/>
    <w:basedOn w:val="DefaultParagraphFont"/>
    <w:rsid w:val="00A52EF5"/>
  </w:style>
  <w:style w:type="character" w:customStyle="1" w:styleId="JuParaChar">
    <w:name w:val="Ju_Para Char"/>
    <w:aliases w:val="ECHR_Para Char"/>
    <w:link w:val="JuPara"/>
    <w:uiPriority w:val="12"/>
    <w:locked/>
    <w:rsid w:val="00A52EF5"/>
    <w:rPr>
      <w:sz w:val="24"/>
      <w:lang w:val="en-GB" w:eastAsia="fr-FR"/>
    </w:rPr>
  </w:style>
  <w:style w:type="paragraph" w:customStyle="1" w:styleId="JuPara">
    <w:name w:val="Ju_Para"/>
    <w:aliases w:val="ECHR_Para"/>
    <w:basedOn w:val="Normal"/>
    <w:link w:val="JuParaChar"/>
    <w:uiPriority w:val="12"/>
    <w:qFormat/>
    <w:rsid w:val="00A52EF5"/>
    <w:pPr>
      <w:spacing w:after="0" w:line="240" w:lineRule="auto"/>
      <w:ind w:firstLine="284"/>
      <w:jc w:val="both"/>
    </w:pPr>
    <w:rPr>
      <w:sz w:val="24"/>
      <w:lang w:val="en-GB" w:eastAsia="fr-FR"/>
    </w:rPr>
  </w:style>
  <w:style w:type="character" w:customStyle="1" w:styleId="sae070d1d">
    <w:name w:val="sae070d1d"/>
    <w:basedOn w:val="DefaultParagraphFont"/>
    <w:rsid w:val="00B75DB6"/>
  </w:style>
  <w:style w:type="character" w:customStyle="1" w:styleId="s2359e37b">
    <w:name w:val="s2359e37b"/>
    <w:basedOn w:val="DefaultParagraphFont"/>
    <w:rsid w:val="00B75DB6"/>
  </w:style>
  <w:style w:type="paragraph" w:customStyle="1" w:styleId="s32b251d">
    <w:name w:val="s32b251d"/>
    <w:basedOn w:val="Normal"/>
    <w:rsid w:val="00AC366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ea881cdf">
    <w:name w:val="sea881cdf"/>
    <w:basedOn w:val="DefaultParagraphFont"/>
    <w:rsid w:val="00C57F9F"/>
  </w:style>
  <w:style w:type="character" w:customStyle="1" w:styleId="wordhighlighted">
    <w:name w:val="wordhighlighted"/>
    <w:basedOn w:val="DefaultParagraphFont"/>
    <w:rsid w:val="005D4CAA"/>
  </w:style>
  <w:style w:type="character" w:customStyle="1" w:styleId="sf8bfa2bc">
    <w:name w:val="sf8bfa2bc"/>
    <w:basedOn w:val="DefaultParagraphFont"/>
    <w:rsid w:val="005D4CAA"/>
  </w:style>
  <w:style w:type="character" w:customStyle="1" w:styleId="s38c10080">
    <w:name w:val="s38c10080"/>
    <w:basedOn w:val="DefaultParagraphFont"/>
    <w:rsid w:val="00583964"/>
  </w:style>
  <w:style w:type="character" w:customStyle="1" w:styleId="s9e72080">
    <w:name w:val="s9e72080"/>
    <w:basedOn w:val="DefaultParagraphFont"/>
    <w:rsid w:val="00E665FE"/>
  </w:style>
  <w:style w:type="character" w:customStyle="1" w:styleId="s6b621b36">
    <w:name w:val="s6b621b36"/>
    <w:basedOn w:val="DefaultParagraphFont"/>
    <w:rsid w:val="0092295A"/>
  </w:style>
  <w:style w:type="paragraph" w:customStyle="1" w:styleId="s746c8714">
    <w:name w:val="s746c8714"/>
    <w:basedOn w:val="Normal"/>
    <w:rsid w:val="00783D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269b7f08">
    <w:name w:val="s269b7f08"/>
    <w:basedOn w:val="Normal"/>
    <w:rsid w:val="00783D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4f807e35">
    <w:name w:val="s4f807e35"/>
    <w:basedOn w:val="DefaultParagraphFont"/>
    <w:rsid w:val="004C3212"/>
  </w:style>
  <w:style w:type="character" w:customStyle="1" w:styleId="se5a9259d">
    <w:name w:val="se5a9259d"/>
    <w:basedOn w:val="DefaultParagraphFont"/>
    <w:rsid w:val="00C709BF"/>
  </w:style>
  <w:style w:type="character" w:customStyle="1" w:styleId="s8b6b56c9">
    <w:name w:val="s8b6b56c9"/>
    <w:basedOn w:val="DefaultParagraphFont"/>
    <w:rsid w:val="00C709BF"/>
  </w:style>
  <w:style w:type="paragraph" w:styleId="EndnoteText">
    <w:name w:val="endnote text"/>
    <w:basedOn w:val="Normal"/>
    <w:link w:val="EndnoteTextChar"/>
    <w:uiPriority w:val="99"/>
    <w:semiHidden/>
    <w:unhideWhenUsed/>
    <w:rsid w:val="008614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1425"/>
    <w:rPr>
      <w:sz w:val="20"/>
      <w:szCs w:val="20"/>
    </w:rPr>
  </w:style>
  <w:style w:type="character" w:styleId="EndnoteReference">
    <w:name w:val="endnote reference"/>
    <w:basedOn w:val="DefaultParagraphFont"/>
    <w:uiPriority w:val="99"/>
    <w:semiHidden/>
    <w:unhideWhenUsed/>
    <w:rsid w:val="00861425"/>
    <w:rPr>
      <w:vertAlign w:val="superscript"/>
    </w:rPr>
  </w:style>
  <w:style w:type="character" w:customStyle="1" w:styleId="s987a6eec">
    <w:name w:val="s987a6eec"/>
    <w:basedOn w:val="DefaultParagraphFont"/>
    <w:rsid w:val="002956FD"/>
  </w:style>
  <w:style w:type="character" w:customStyle="1" w:styleId="s26b0be42">
    <w:name w:val="s26b0be42"/>
    <w:basedOn w:val="DefaultParagraphFont"/>
    <w:rsid w:val="003F0D4A"/>
  </w:style>
  <w:style w:type="character" w:customStyle="1" w:styleId="sfc3b760">
    <w:name w:val="sfc3b760"/>
    <w:basedOn w:val="DefaultParagraphFont"/>
    <w:rsid w:val="00957F25"/>
  </w:style>
  <w:style w:type="character" w:customStyle="1" w:styleId="s10d35911">
    <w:name w:val="s10d35911"/>
    <w:basedOn w:val="DefaultParagraphFont"/>
    <w:rsid w:val="00957F25"/>
  </w:style>
  <w:style w:type="character" w:customStyle="1" w:styleId="s54939a00">
    <w:name w:val="s54939a00"/>
    <w:basedOn w:val="DefaultParagraphFont"/>
    <w:rsid w:val="00180679"/>
  </w:style>
  <w:style w:type="paragraph" w:customStyle="1" w:styleId="Header1">
    <w:name w:val="Header1"/>
    <w:basedOn w:val="Normal"/>
    <w:next w:val="Header"/>
    <w:uiPriority w:val="99"/>
    <w:unhideWhenUsed/>
    <w:rsid w:val="008925C2"/>
    <w:pPr>
      <w:tabs>
        <w:tab w:val="center" w:pos="4513"/>
        <w:tab w:val="right" w:pos="9026"/>
      </w:tabs>
      <w:spacing w:after="0" w:line="240" w:lineRule="auto"/>
    </w:pPr>
    <w:rPr>
      <w:lang w:val="en-GB"/>
    </w:rPr>
  </w:style>
  <w:style w:type="character" w:customStyle="1" w:styleId="HeaderChar1">
    <w:name w:val="Header Char1"/>
    <w:basedOn w:val="DefaultParagraphFont"/>
    <w:uiPriority w:val="99"/>
    <w:semiHidden/>
    <w:rsid w:val="00892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0709">
      <w:bodyDiv w:val="1"/>
      <w:marLeft w:val="0"/>
      <w:marRight w:val="0"/>
      <w:marTop w:val="0"/>
      <w:marBottom w:val="0"/>
      <w:divBdr>
        <w:top w:val="none" w:sz="0" w:space="0" w:color="auto"/>
        <w:left w:val="none" w:sz="0" w:space="0" w:color="auto"/>
        <w:bottom w:val="none" w:sz="0" w:space="0" w:color="auto"/>
        <w:right w:val="none" w:sz="0" w:space="0" w:color="auto"/>
      </w:divBdr>
    </w:div>
    <w:div w:id="14580050">
      <w:bodyDiv w:val="1"/>
      <w:marLeft w:val="0"/>
      <w:marRight w:val="0"/>
      <w:marTop w:val="0"/>
      <w:marBottom w:val="0"/>
      <w:divBdr>
        <w:top w:val="none" w:sz="0" w:space="0" w:color="auto"/>
        <w:left w:val="none" w:sz="0" w:space="0" w:color="auto"/>
        <w:bottom w:val="none" w:sz="0" w:space="0" w:color="auto"/>
        <w:right w:val="none" w:sz="0" w:space="0" w:color="auto"/>
      </w:divBdr>
    </w:div>
    <w:div w:id="37828794">
      <w:bodyDiv w:val="1"/>
      <w:marLeft w:val="0"/>
      <w:marRight w:val="0"/>
      <w:marTop w:val="0"/>
      <w:marBottom w:val="0"/>
      <w:divBdr>
        <w:top w:val="none" w:sz="0" w:space="0" w:color="auto"/>
        <w:left w:val="none" w:sz="0" w:space="0" w:color="auto"/>
        <w:bottom w:val="none" w:sz="0" w:space="0" w:color="auto"/>
        <w:right w:val="none" w:sz="0" w:space="0" w:color="auto"/>
      </w:divBdr>
    </w:div>
    <w:div w:id="46880271">
      <w:bodyDiv w:val="1"/>
      <w:marLeft w:val="0"/>
      <w:marRight w:val="0"/>
      <w:marTop w:val="0"/>
      <w:marBottom w:val="0"/>
      <w:divBdr>
        <w:top w:val="none" w:sz="0" w:space="0" w:color="auto"/>
        <w:left w:val="none" w:sz="0" w:space="0" w:color="auto"/>
        <w:bottom w:val="none" w:sz="0" w:space="0" w:color="auto"/>
        <w:right w:val="none" w:sz="0" w:space="0" w:color="auto"/>
      </w:divBdr>
      <w:divsChild>
        <w:div w:id="936671621">
          <w:marLeft w:val="0"/>
          <w:marRight w:val="0"/>
          <w:marTop w:val="0"/>
          <w:marBottom w:val="0"/>
          <w:divBdr>
            <w:top w:val="none" w:sz="0" w:space="0" w:color="auto"/>
            <w:left w:val="none" w:sz="0" w:space="0" w:color="auto"/>
            <w:bottom w:val="none" w:sz="0" w:space="0" w:color="auto"/>
            <w:right w:val="none" w:sz="0" w:space="0" w:color="auto"/>
          </w:divBdr>
          <w:divsChild>
            <w:div w:id="885723038">
              <w:marLeft w:val="0"/>
              <w:marRight w:val="0"/>
              <w:marTop w:val="0"/>
              <w:marBottom w:val="0"/>
              <w:divBdr>
                <w:top w:val="none" w:sz="0" w:space="0" w:color="auto"/>
                <w:left w:val="none" w:sz="0" w:space="0" w:color="auto"/>
                <w:bottom w:val="none" w:sz="0" w:space="0" w:color="auto"/>
                <w:right w:val="none" w:sz="0" w:space="0" w:color="auto"/>
              </w:divBdr>
              <w:divsChild>
                <w:div w:id="591739129">
                  <w:marLeft w:val="0"/>
                  <w:marRight w:val="0"/>
                  <w:marTop w:val="0"/>
                  <w:marBottom w:val="0"/>
                  <w:divBdr>
                    <w:top w:val="none" w:sz="0" w:space="0" w:color="auto"/>
                    <w:left w:val="none" w:sz="0" w:space="0" w:color="auto"/>
                    <w:bottom w:val="none" w:sz="0" w:space="0" w:color="auto"/>
                    <w:right w:val="none" w:sz="0" w:space="0" w:color="auto"/>
                  </w:divBdr>
                  <w:divsChild>
                    <w:div w:id="824393927">
                      <w:marLeft w:val="0"/>
                      <w:marRight w:val="0"/>
                      <w:marTop w:val="0"/>
                      <w:marBottom w:val="0"/>
                      <w:divBdr>
                        <w:top w:val="none" w:sz="0" w:space="0" w:color="auto"/>
                        <w:left w:val="none" w:sz="0" w:space="0" w:color="auto"/>
                        <w:bottom w:val="none" w:sz="0" w:space="0" w:color="auto"/>
                        <w:right w:val="none" w:sz="0" w:space="0" w:color="auto"/>
                      </w:divBdr>
                      <w:divsChild>
                        <w:div w:id="322439500">
                          <w:marLeft w:val="0"/>
                          <w:marRight w:val="0"/>
                          <w:marTop w:val="0"/>
                          <w:marBottom w:val="0"/>
                          <w:divBdr>
                            <w:top w:val="none" w:sz="0" w:space="0" w:color="auto"/>
                            <w:left w:val="none" w:sz="0" w:space="0" w:color="auto"/>
                            <w:bottom w:val="none" w:sz="0" w:space="0" w:color="auto"/>
                            <w:right w:val="none" w:sz="0" w:space="0" w:color="auto"/>
                          </w:divBdr>
                          <w:divsChild>
                            <w:div w:id="5916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33739">
      <w:bodyDiv w:val="1"/>
      <w:marLeft w:val="0"/>
      <w:marRight w:val="0"/>
      <w:marTop w:val="0"/>
      <w:marBottom w:val="0"/>
      <w:divBdr>
        <w:top w:val="none" w:sz="0" w:space="0" w:color="auto"/>
        <w:left w:val="none" w:sz="0" w:space="0" w:color="auto"/>
        <w:bottom w:val="none" w:sz="0" w:space="0" w:color="auto"/>
        <w:right w:val="none" w:sz="0" w:space="0" w:color="auto"/>
      </w:divBdr>
    </w:div>
    <w:div w:id="54471956">
      <w:bodyDiv w:val="1"/>
      <w:marLeft w:val="0"/>
      <w:marRight w:val="0"/>
      <w:marTop w:val="0"/>
      <w:marBottom w:val="0"/>
      <w:divBdr>
        <w:top w:val="none" w:sz="0" w:space="0" w:color="auto"/>
        <w:left w:val="none" w:sz="0" w:space="0" w:color="auto"/>
        <w:bottom w:val="none" w:sz="0" w:space="0" w:color="auto"/>
        <w:right w:val="none" w:sz="0" w:space="0" w:color="auto"/>
      </w:divBdr>
    </w:div>
    <w:div w:id="77295082">
      <w:bodyDiv w:val="1"/>
      <w:marLeft w:val="0"/>
      <w:marRight w:val="0"/>
      <w:marTop w:val="0"/>
      <w:marBottom w:val="0"/>
      <w:divBdr>
        <w:top w:val="none" w:sz="0" w:space="0" w:color="auto"/>
        <w:left w:val="none" w:sz="0" w:space="0" w:color="auto"/>
        <w:bottom w:val="none" w:sz="0" w:space="0" w:color="auto"/>
        <w:right w:val="none" w:sz="0" w:space="0" w:color="auto"/>
      </w:divBdr>
    </w:div>
    <w:div w:id="79567080">
      <w:bodyDiv w:val="1"/>
      <w:marLeft w:val="0"/>
      <w:marRight w:val="0"/>
      <w:marTop w:val="0"/>
      <w:marBottom w:val="0"/>
      <w:divBdr>
        <w:top w:val="none" w:sz="0" w:space="0" w:color="auto"/>
        <w:left w:val="none" w:sz="0" w:space="0" w:color="auto"/>
        <w:bottom w:val="none" w:sz="0" w:space="0" w:color="auto"/>
        <w:right w:val="none" w:sz="0" w:space="0" w:color="auto"/>
      </w:divBdr>
      <w:divsChild>
        <w:div w:id="2114545568">
          <w:marLeft w:val="0"/>
          <w:marRight w:val="0"/>
          <w:marTop w:val="0"/>
          <w:marBottom w:val="0"/>
          <w:divBdr>
            <w:top w:val="none" w:sz="0" w:space="0" w:color="auto"/>
            <w:left w:val="none" w:sz="0" w:space="0" w:color="auto"/>
            <w:bottom w:val="none" w:sz="0" w:space="0" w:color="auto"/>
            <w:right w:val="none" w:sz="0" w:space="0" w:color="auto"/>
          </w:divBdr>
          <w:divsChild>
            <w:div w:id="1198080999">
              <w:marLeft w:val="0"/>
              <w:marRight w:val="0"/>
              <w:marTop w:val="0"/>
              <w:marBottom w:val="0"/>
              <w:divBdr>
                <w:top w:val="none" w:sz="0" w:space="0" w:color="auto"/>
                <w:left w:val="none" w:sz="0" w:space="0" w:color="auto"/>
                <w:bottom w:val="none" w:sz="0" w:space="0" w:color="auto"/>
                <w:right w:val="none" w:sz="0" w:space="0" w:color="auto"/>
              </w:divBdr>
              <w:divsChild>
                <w:div w:id="2086757171">
                  <w:marLeft w:val="0"/>
                  <w:marRight w:val="0"/>
                  <w:marTop w:val="0"/>
                  <w:marBottom w:val="0"/>
                  <w:divBdr>
                    <w:top w:val="none" w:sz="0" w:space="0" w:color="auto"/>
                    <w:left w:val="none" w:sz="0" w:space="0" w:color="auto"/>
                    <w:bottom w:val="none" w:sz="0" w:space="0" w:color="auto"/>
                    <w:right w:val="none" w:sz="0" w:space="0" w:color="auto"/>
                  </w:divBdr>
                  <w:divsChild>
                    <w:div w:id="1539703071">
                      <w:marLeft w:val="0"/>
                      <w:marRight w:val="0"/>
                      <w:marTop w:val="0"/>
                      <w:marBottom w:val="0"/>
                      <w:divBdr>
                        <w:top w:val="none" w:sz="0" w:space="0" w:color="auto"/>
                        <w:left w:val="none" w:sz="0" w:space="0" w:color="auto"/>
                        <w:bottom w:val="none" w:sz="0" w:space="0" w:color="auto"/>
                        <w:right w:val="none" w:sz="0" w:space="0" w:color="auto"/>
                      </w:divBdr>
                      <w:divsChild>
                        <w:div w:id="1032147426">
                          <w:marLeft w:val="0"/>
                          <w:marRight w:val="0"/>
                          <w:marTop w:val="0"/>
                          <w:marBottom w:val="0"/>
                          <w:divBdr>
                            <w:top w:val="none" w:sz="0" w:space="0" w:color="auto"/>
                            <w:left w:val="none" w:sz="0" w:space="0" w:color="auto"/>
                            <w:bottom w:val="none" w:sz="0" w:space="0" w:color="auto"/>
                            <w:right w:val="none" w:sz="0" w:space="0" w:color="auto"/>
                          </w:divBdr>
                          <w:divsChild>
                            <w:div w:id="198654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12049">
      <w:bodyDiv w:val="1"/>
      <w:marLeft w:val="0"/>
      <w:marRight w:val="0"/>
      <w:marTop w:val="0"/>
      <w:marBottom w:val="0"/>
      <w:divBdr>
        <w:top w:val="none" w:sz="0" w:space="0" w:color="auto"/>
        <w:left w:val="none" w:sz="0" w:space="0" w:color="auto"/>
        <w:bottom w:val="none" w:sz="0" w:space="0" w:color="auto"/>
        <w:right w:val="none" w:sz="0" w:space="0" w:color="auto"/>
      </w:divBdr>
      <w:divsChild>
        <w:div w:id="106003188">
          <w:marLeft w:val="0"/>
          <w:marRight w:val="0"/>
          <w:marTop w:val="0"/>
          <w:marBottom w:val="0"/>
          <w:divBdr>
            <w:top w:val="none" w:sz="0" w:space="0" w:color="auto"/>
            <w:left w:val="none" w:sz="0" w:space="0" w:color="auto"/>
            <w:bottom w:val="none" w:sz="0" w:space="0" w:color="auto"/>
            <w:right w:val="none" w:sz="0" w:space="0" w:color="auto"/>
          </w:divBdr>
          <w:divsChild>
            <w:div w:id="343019982">
              <w:marLeft w:val="0"/>
              <w:marRight w:val="0"/>
              <w:marTop w:val="0"/>
              <w:marBottom w:val="0"/>
              <w:divBdr>
                <w:top w:val="none" w:sz="0" w:space="0" w:color="auto"/>
                <w:left w:val="none" w:sz="0" w:space="0" w:color="auto"/>
                <w:bottom w:val="none" w:sz="0" w:space="0" w:color="auto"/>
                <w:right w:val="none" w:sz="0" w:space="0" w:color="auto"/>
              </w:divBdr>
              <w:divsChild>
                <w:div w:id="1279331870">
                  <w:marLeft w:val="0"/>
                  <w:marRight w:val="0"/>
                  <w:marTop w:val="0"/>
                  <w:marBottom w:val="0"/>
                  <w:divBdr>
                    <w:top w:val="none" w:sz="0" w:space="0" w:color="auto"/>
                    <w:left w:val="none" w:sz="0" w:space="0" w:color="auto"/>
                    <w:bottom w:val="none" w:sz="0" w:space="0" w:color="auto"/>
                    <w:right w:val="none" w:sz="0" w:space="0" w:color="auto"/>
                  </w:divBdr>
                  <w:divsChild>
                    <w:div w:id="898125411">
                      <w:marLeft w:val="0"/>
                      <w:marRight w:val="0"/>
                      <w:marTop w:val="0"/>
                      <w:marBottom w:val="0"/>
                      <w:divBdr>
                        <w:top w:val="none" w:sz="0" w:space="0" w:color="auto"/>
                        <w:left w:val="none" w:sz="0" w:space="0" w:color="auto"/>
                        <w:bottom w:val="none" w:sz="0" w:space="0" w:color="auto"/>
                        <w:right w:val="none" w:sz="0" w:space="0" w:color="auto"/>
                      </w:divBdr>
                      <w:divsChild>
                        <w:div w:id="1089500990">
                          <w:marLeft w:val="0"/>
                          <w:marRight w:val="0"/>
                          <w:marTop w:val="0"/>
                          <w:marBottom w:val="0"/>
                          <w:divBdr>
                            <w:top w:val="none" w:sz="0" w:space="0" w:color="auto"/>
                            <w:left w:val="none" w:sz="0" w:space="0" w:color="auto"/>
                            <w:bottom w:val="none" w:sz="0" w:space="0" w:color="auto"/>
                            <w:right w:val="none" w:sz="0" w:space="0" w:color="auto"/>
                          </w:divBdr>
                          <w:divsChild>
                            <w:div w:id="1441531713">
                              <w:marLeft w:val="0"/>
                              <w:marRight w:val="0"/>
                              <w:marTop w:val="0"/>
                              <w:marBottom w:val="0"/>
                              <w:divBdr>
                                <w:top w:val="none" w:sz="0" w:space="0" w:color="auto"/>
                                <w:left w:val="none" w:sz="0" w:space="0" w:color="auto"/>
                                <w:bottom w:val="none" w:sz="0" w:space="0" w:color="auto"/>
                                <w:right w:val="none" w:sz="0" w:space="0" w:color="auto"/>
                              </w:divBdr>
                              <w:divsChild>
                                <w:div w:id="264194402">
                                  <w:marLeft w:val="-225"/>
                                  <w:marRight w:val="-225"/>
                                  <w:marTop w:val="0"/>
                                  <w:marBottom w:val="0"/>
                                  <w:divBdr>
                                    <w:top w:val="none" w:sz="0" w:space="0" w:color="auto"/>
                                    <w:left w:val="none" w:sz="0" w:space="0" w:color="auto"/>
                                    <w:bottom w:val="none" w:sz="0" w:space="0" w:color="auto"/>
                                    <w:right w:val="none" w:sz="0" w:space="0" w:color="auto"/>
                                  </w:divBdr>
                                  <w:divsChild>
                                    <w:div w:id="1963533982">
                                      <w:marLeft w:val="0"/>
                                      <w:marRight w:val="0"/>
                                      <w:marTop w:val="0"/>
                                      <w:marBottom w:val="0"/>
                                      <w:divBdr>
                                        <w:top w:val="none" w:sz="0" w:space="0" w:color="auto"/>
                                        <w:left w:val="none" w:sz="0" w:space="0" w:color="auto"/>
                                        <w:bottom w:val="none" w:sz="0" w:space="0" w:color="auto"/>
                                        <w:right w:val="none" w:sz="0" w:space="0" w:color="auto"/>
                                      </w:divBdr>
                                      <w:divsChild>
                                        <w:div w:id="2035106183">
                                          <w:marLeft w:val="0"/>
                                          <w:marRight w:val="0"/>
                                          <w:marTop w:val="0"/>
                                          <w:marBottom w:val="0"/>
                                          <w:divBdr>
                                            <w:top w:val="none" w:sz="0" w:space="0" w:color="auto"/>
                                            <w:left w:val="none" w:sz="0" w:space="0" w:color="auto"/>
                                            <w:bottom w:val="none" w:sz="0" w:space="0" w:color="auto"/>
                                            <w:right w:val="none" w:sz="0" w:space="0" w:color="auto"/>
                                          </w:divBdr>
                                          <w:divsChild>
                                            <w:div w:id="1804038662">
                                              <w:marLeft w:val="0"/>
                                              <w:marRight w:val="0"/>
                                              <w:marTop w:val="0"/>
                                              <w:marBottom w:val="0"/>
                                              <w:divBdr>
                                                <w:top w:val="single" w:sz="6" w:space="0" w:color="EEEEEE"/>
                                                <w:left w:val="single" w:sz="6" w:space="0" w:color="EEEEEE"/>
                                                <w:bottom w:val="single" w:sz="6" w:space="0" w:color="EEEEEE"/>
                                                <w:right w:val="single" w:sz="6" w:space="0" w:color="EEEEEE"/>
                                              </w:divBdr>
                                              <w:divsChild>
                                                <w:div w:id="1917323344">
                                                  <w:marLeft w:val="0"/>
                                                  <w:marRight w:val="0"/>
                                                  <w:marTop w:val="0"/>
                                                  <w:marBottom w:val="0"/>
                                                  <w:divBdr>
                                                    <w:top w:val="none" w:sz="0" w:space="0" w:color="auto"/>
                                                    <w:left w:val="none" w:sz="0" w:space="0" w:color="auto"/>
                                                    <w:bottom w:val="none" w:sz="0" w:space="0" w:color="auto"/>
                                                    <w:right w:val="none" w:sz="0" w:space="0" w:color="auto"/>
                                                  </w:divBdr>
                                                  <w:divsChild>
                                                    <w:div w:id="779493535">
                                                      <w:marLeft w:val="0"/>
                                                      <w:marRight w:val="0"/>
                                                      <w:marTop w:val="0"/>
                                                      <w:marBottom w:val="0"/>
                                                      <w:divBdr>
                                                        <w:top w:val="none" w:sz="0" w:space="0" w:color="auto"/>
                                                        <w:left w:val="none" w:sz="0" w:space="0" w:color="auto"/>
                                                        <w:bottom w:val="none" w:sz="0" w:space="0" w:color="auto"/>
                                                        <w:right w:val="none" w:sz="0" w:space="0" w:color="auto"/>
                                                      </w:divBdr>
                                                      <w:divsChild>
                                                        <w:div w:id="1639648038">
                                                          <w:marLeft w:val="0"/>
                                                          <w:marRight w:val="0"/>
                                                          <w:marTop w:val="0"/>
                                                          <w:marBottom w:val="0"/>
                                                          <w:divBdr>
                                                            <w:top w:val="none" w:sz="0" w:space="0" w:color="auto"/>
                                                            <w:left w:val="none" w:sz="0" w:space="0" w:color="auto"/>
                                                            <w:bottom w:val="none" w:sz="0" w:space="0" w:color="auto"/>
                                                            <w:right w:val="none" w:sz="0" w:space="0" w:color="auto"/>
                                                          </w:divBdr>
                                                          <w:divsChild>
                                                            <w:div w:id="2138185406">
                                                              <w:marLeft w:val="0"/>
                                                              <w:marRight w:val="0"/>
                                                              <w:marTop w:val="0"/>
                                                              <w:marBottom w:val="0"/>
                                                              <w:divBdr>
                                                                <w:top w:val="none" w:sz="0" w:space="0" w:color="auto"/>
                                                                <w:left w:val="none" w:sz="0" w:space="0" w:color="auto"/>
                                                                <w:bottom w:val="none" w:sz="0" w:space="0" w:color="auto"/>
                                                                <w:right w:val="none" w:sz="0" w:space="0" w:color="auto"/>
                                                              </w:divBdr>
                                                              <w:divsChild>
                                                                <w:div w:id="1717201517">
                                                                  <w:marLeft w:val="0"/>
                                                                  <w:marRight w:val="0"/>
                                                                  <w:marTop w:val="0"/>
                                                                  <w:marBottom w:val="0"/>
                                                                  <w:divBdr>
                                                                    <w:top w:val="none" w:sz="0" w:space="0" w:color="auto"/>
                                                                    <w:left w:val="none" w:sz="0" w:space="0" w:color="auto"/>
                                                                    <w:bottom w:val="none" w:sz="0" w:space="0" w:color="auto"/>
                                                                    <w:right w:val="none" w:sz="0" w:space="0" w:color="auto"/>
                                                                  </w:divBdr>
                                                                  <w:divsChild>
                                                                    <w:div w:id="1516116933">
                                                                      <w:marLeft w:val="0"/>
                                                                      <w:marRight w:val="0"/>
                                                                      <w:marTop w:val="0"/>
                                                                      <w:marBottom w:val="0"/>
                                                                      <w:divBdr>
                                                                        <w:top w:val="none" w:sz="0" w:space="0" w:color="auto"/>
                                                                        <w:left w:val="none" w:sz="0" w:space="0" w:color="auto"/>
                                                                        <w:bottom w:val="none" w:sz="0" w:space="0" w:color="auto"/>
                                                                        <w:right w:val="none" w:sz="0" w:space="0" w:color="auto"/>
                                                                      </w:divBdr>
                                                                      <w:divsChild>
                                                                        <w:div w:id="964699401">
                                                                          <w:marLeft w:val="0"/>
                                                                          <w:marRight w:val="0"/>
                                                                          <w:marTop w:val="0"/>
                                                                          <w:marBottom w:val="0"/>
                                                                          <w:divBdr>
                                                                            <w:top w:val="none" w:sz="0" w:space="0" w:color="auto"/>
                                                                            <w:left w:val="none" w:sz="0" w:space="0" w:color="auto"/>
                                                                            <w:bottom w:val="none" w:sz="0" w:space="0" w:color="auto"/>
                                                                            <w:right w:val="none" w:sz="0" w:space="0" w:color="auto"/>
                                                                          </w:divBdr>
                                                                          <w:divsChild>
                                                                            <w:div w:id="1927417595">
                                                                              <w:marLeft w:val="0"/>
                                                                              <w:marRight w:val="0"/>
                                                                              <w:marTop w:val="0"/>
                                                                              <w:marBottom w:val="0"/>
                                                                              <w:divBdr>
                                                                                <w:top w:val="none" w:sz="0" w:space="0" w:color="auto"/>
                                                                                <w:left w:val="none" w:sz="0" w:space="0" w:color="auto"/>
                                                                                <w:bottom w:val="none" w:sz="0" w:space="0" w:color="auto"/>
                                                                                <w:right w:val="none" w:sz="0" w:space="0" w:color="auto"/>
                                                                              </w:divBdr>
                                                                              <w:divsChild>
                                                                                <w:div w:id="1351293376">
                                                                                  <w:marLeft w:val="0"/>
                                                                                  <w:marRight w:val="0"/>
                                                                                  <w:marTop w:val="0"/>
                                                                                  <w:marBottom w:val="0"/>
                                                                                  <w:divBdr>
                                                                                    <w:top w:val="none" w:sz="0" w:space="0" w:color="auto"/>
                                                                                    <w:left w:val="none" w:sz="0" w:space="0" w:color="auto"/>
                                                                                    <w:bottom w:val="none" w:sz="0" w:space="0" w:color="auto"/>
                                                                                    <w:right w:val="none" w:sz="0" w:space="0" w:color="auto"/>
                                                                                  </w:divBdr>
                                                                                  <w:divsChild>
                                                                                    <w:div w:id="151985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365444">
      <w:bodyDiv w:val="1"/>
      <w:marLeft w:val="0"/>
      <w:marRight w:val="0"/>
      <w:marTop w:val="0"/>
      <w:marBottom w:val="0"/>
      <w:divBdr>
        <w:top w:val="none" w:sz="0" w:space="0" w:color="auto"/>
        <w:left w:val="none" w:sz="0" w:space="0" w:color="auto"/>
        <w:bottom w:val="none" w:sz="0" w:space="0" w:color="auto"/>
        <w:right w:val="none" w:sz="0" w:space="0" w:color="auto"/>
      </w:divBdr>
      <w:divsChild>
        <w:div w:id="357587501">
          <w:marLeft w:val="0"/>
          <w:marRight w:val="0"/>
          <w:marTop w:val="0"/>
          <w:marBottom w:val="0"/>
          <w:divBdr>
            <w:top w:val="none" w:sz="0" w:space="0" w:color="auto"/>
            <w:left w:val="none" w:sz="0" w:space="0" w:color="auto"/>
            <w:bottom w:val="none" w:sz="0" w:space="0" w:color="auto"/>
            <w:right w:val="none" w:sz="0" w:space="0" w:color="auto"/>
          </w:divBdr>
          <w:divsChild>
            <w:div w:id="696977029">
              <w:marLeft w:val="0"/>
              <w:marRight w:val="0"/>
              <w:marTop w:val="0"/>
              <w:marBottom w:val="0"/>
              <w:divBdr>
                <w:top w:val="none" w:sz="0" w:space="0" w:color="auto"/>
                <w:left w:val="none" w:sz="0" w:space="0" w:color="auto"/>
                <w:bottom w:val="none" w:sz="0" w:space="0" w:color="auto"/>
                <w:right w:val="none" w:sz="0" w:space="0" w:color="auto"/>
              </w:divBdr>
              <w:divsChild>
                <w:div w:id="1844053430">
                  <w:marLeft w:val="0"/>
                  <w:marRight w:val="0"/>
                  <w:marTop w:val="0"/>
                  <w:marBottom w:val="0"/>
                  <w:divBdr>
                    <w:top w:val="none" w:sz="0" w:space="0" w:color="auto"/>
                    <w:left w:val="none" w:sz="0" w:space="0" w:color="auto"/>
                    <w:bottom w:val="none" w:sz="0" w:space="0" w:color="auto"/>
                    <w:right w:val="none" w:sz="0" w:space="0" w:color="auto"/>
                  </w:divBdr>
                  <w:divsChild>
                    <w:div w:id="1029794863">
                      <w:marLeft w:val="0"/>
                      <w:marRight w:val="0"/>
                      <w:marTop w:val="0"/>
                      <w:marBottom w:val="0"/>
                      <w:divBdr>
                        <w:top w:val="none" w:sz="0" w:space="0" w:color="auto"/>
                        <w:left w:val="none" w:sz="0" w:space="0" w:color="auto"/>
                        <w:bottom w:val="none" w:sz="0" w:space="0" w:color="auto"/>
                        <w:right w:val="none" w:sz="0" w:space="0" w:color="auto"/>
                      </w:divBdr>
                      <w:divsChild>
                        <w:div w:id="1740250079">
                          <w:marLeft w:val="0"/>
                          <w:marRight w:val="0"/>
                          <w:marTop w:val="0"/>
                          <w:marBottom w:val="0"/>
                          <w:divBdr>
                            <w:top w:val="none" w:sz="0" w:space="0" w:color="auto"/>
                            <w:left w:val="none" w:sz="0" w:space="0" w:color="auto"/>
                            <w:bottom w:val="none" w:sz="0" w:space="0" w:color="auto"/>
                            <w:right w:val="none" w:sz="0" w:space="0" w:color="auto"/>
                          </w:divBdr>
                          <w:divsChild>
                            <w:div w:id="8620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00573">
      <w:bodyDiv w:val="1"/>
      <w:marLeft w:val="0"/>
      <w:marRight w:val="0"/>
      <w:marTop w:val="0"/>
      <w:marBottom w:val="0"/>
      <w:divBdr>
        <w:top w:val="none" w:sz="0" w:space="0" w:color="auto"/>
        <w:left w:val="none" w:sz="0" w:space="0" w:color="auto"/>
        <w:bottom w:val="none" w:sz="0" w:space="0" w:color="auto"/>
        <w:right w:val="none" w:sz="0" w:space="0" w:color="auto"/>
      </w:divBdr>
      <w:divsChild>
        <w:div w:id="1587033469">
          <w:marLeft w:val="0"/>
          <w:marRight w:val="0"/>
          <w:marTop w:val="0"/>
          <w:marBottom w:val="0"/>
          <w:divBdr>
            <w:top w:val="none" w:sz="0" w:space="0" w:color="auto"/>
            <w:left w:val="none" w:sz="0" w:space="0" w:color="auto"/>
            <w:bottom w:val="none" w:sz="0" w:space="0" w:color="auto"/>
            <w:right w:val="none" w:sz="0" w:space="0" w:color="auto"/>
          </w:divBdr>
          <w:divsChild>
            <w:div w:id="1028212867">
              <w:marLeft w:val="0"/>
              <w:marRight w:val="0"/>
              <w:marTop w:val="0"/>
              <w:marBottom w:val="0"/>
              <w:divBdr>
                <w:top w:val="none" w:sz="0" w:space="0" w:color="auto"/>
                <w:left w:val="none" w:sz="0" w:space="0" w:color="auto"/>
                <w:bottom w:val="none" w:sz="0" w:space="0" w:color="auto"/>
                <w:right w:val="none" w:sz="0" w:space="0" w:color="auto"/>
              </w:divBdr>
              <w:divsChild>
                <w:div w:id="1424182309">
                  <w:marLeft w:val="0"/>
                  <w:marRight w:val="0"/>
                  <w:marTop w:val="0"/>
                  <w:marBottom w:val="0"/>
                  <w:divBdr>
                    <w:top w:val="none" w:sz="0" w:space="0" w:color="auto"/>
                    <w:left w:val="none" w:sz="0" w:space="0" w:color="auto"/>
                    <w:bottom w:val="none" w:sz="0" w:space="0" w:color="auto"/>
                    <w:right w:val="none" w:sz="0" w:space="0" w:color="auto"/>
                  </w:divBdr>
                  <w:divsChild>
                    <w:div w:id="1442257293">
                      <w:marLeft w:val="0"/>
                      <w:marRight w:val="0"/>
                      <w:marTop w:val="0"/>
                      <w:marBottom w:val="0"/>
                      <w:divBdr>
                        <w:top w:val="none" w:sz="0" w:space="0" w:color="auto"/>
                        <w:left w:val="none" w:sz="0" w:space="0" w:color="auto"/>
                        <w:bottom w:val="none" w:sz="0" w:space="0" w:color="auto"/>
                        <w:right w:val="none" w:sz="0" w:space="0" w:color="auto"/>
                      </w:divBdr>
                      <w:divsChild>
                        <w:div w:id="1308241255">
                          <w:marLeft w:val="0"/>
                          <w:marRight w:val="0"/>
                          <w:marTop w:val="0"/>
                          <w:marBottom w:val="0"/>
                          <w:divBdr>
                            <w:top w:val="none" w:sz="0" w:space="0" w:color="auto"/>
                            <w:left w:val="none" w:sz="0" w:space="0" w:color="auto"/>
                            <w:bottom w:val="none" w:sz="0" w:space="0" w:color="auto"/>
                            <w:right w:val="none" w:sz="0" w:space="0" w:color="auto"/>
                          </w:divBdr>
                          <w:divsChild>
                            <w:div w:id="841697264">
                              <w:marLeft w:val="0"/>
                              <w:marRight w:val="0"/>
                              <w:marTop w:val="0"/>
                              <w:marBottom w:val="0"/>
                              <w:divBdr>
                                <w:top w:val="none" w:sz="0" w:space="0" w:color="auto"/>
                                <w:left w:val="none" w:sz="0" w:space="0" w:color="auto"/>
                                <w:bottom w:val="none" w:sz="0" w:space="0" w:color="auto"/>
                                <w:right w:val="none" w:sz="0" w:space="0" w:color="auto"/>
                              </w:divBdr>
                              <w:divsChild>
                                <w:div w:id="787315632">
                                  <w:marLeft w:val="-225"/>
                                  <w:marRight w:val="-225"/>
                                  <w:marTop w:val="0"/>
                                  <w:marBottom w:val="0"/>
                                  <w:divBdr>
                                    <w:top w:val="none" w:sz="0" w:space="0" w:color="auto"/>
                                    <w:left w:val="none" w:sz="0" w:space="0" w:color="auto"/>
                                    <w:bottom w:val="none" w:sz="0" w:space="0" w:color="auto"/>
                                    <w:right w:val="none" w:sz="0" w:space="0" w:color="auto"/>
                                  </w:divBdr>
                                  <w:divsChild>
                                    <w:div w:id="785661160">
                                      <w:marLeft w:val="0"/>
                                      <w:marRight w:val="0"/>
                                      <w:marTop w:val="0"/>
                                      <w:marBottom w:val="0"/>
                                      <w:divBdr>
                                        <w:top w:val="none" w:sz="0" w:space="0" w:color="auto"/>
                                        <w:left w:val="none" w:sz="0" w:space="0" w:color="auto"/>
                                        <w:bottom w:val="none" w:sz="0" w:space="0" w:color="auto"/>
                                        <w:right w:val="none" w:sz="0" w:space="0" w:color="auto"/>
                                      </w:divBdr>
                                      <w:divsChild>
                                        <w:div w:id="1768428516">
                                          <w:marLeft w:val="0"/>
                                          <w:marRight w:val="0"/>
                                          <w:marTop w:val="0"/>
                                          <w:marBottom w:val="0"/>
                                          <w:divBdr>
                                            <w:top w:val="none" w:sz="0" w:space="0" w:color="auto"/>
                                            <w:left w:val="none" w:sz="0" w:space="0" w:color="auto"/>
                                            <w:bottom w:val="none" w:sz="0" w:space="0" w:color="auto"/>
                                            <w:right w:val="none" w:sz="0" w:space="0" w:color="auto"/>
                                          </w:divBdr>
                                          <w:divsChild>
                                            <w:div w:id="1917591216">
                                              <w:marLeft w:val="0"/>
                                              <w:marRight w:val="0"/>
                                              <w:marTop w:val="0"/>
                                              <w:marBottom w:val="0"/>
                                              <w:divBdr>
                                                <w:top w:val="single" w:sz="6" w:space="0" w:color="EEEEEE"/>
                                                <w:left w:val="single" w:sz="6" w:space="0" w:color="EEEEEE"/>
                                                <w:bottom w:val="single" w:sz="6" w:space="0" w:color="EEEEEE"/>
                                                <w:right w:val="single" w:sz="6" w:space="0" w:color="EEEEEE"/>
                                              </w:divBdr>
                                              <w:divsChild>
                                                <w:div w:id="1709448761">
                                                  <w:marLeft w:val="0"/>
                                                  <w:marRight w:val="0"/>
                                                  <w:marTop w:val="0"/>
                                                  <w:marBottom w:val="0"/>
                                                  <w:divBdr>
                                                    <w:top w:val="none" w:sz="0" w:space="0" w:color="auto"/>
                                                    <w:left w:val="none" w:sz="0" w:space="0" w:color="auto"/>
                                                    <w:bottom w:val="none" w:sz="0" w:space="0" w:color="auto"/>
                                                    <w:right w:val="none" w:sz="0" w:space="0" w:color="auto"/>
                                                  </w:divBdr>
                                                  <w:divsChild>
                                                    <w:div w:id="874273821">
                                                      <w:marLeft w:val="0"/>
                                                      <w:marRight w:val="0"/>
                                                      <w:marTop w:val="0"/>
                                                      <w:marBottom w:val="0"/>
                                                      <w:divBdr>
                                                        <w:top w:val="none" w:sz="0" w:space="0" w:color="auto"/>
                                                        <w:left w:val="none" w:sz="0" w:space="0" w:color="auto"/>
                                                        <w:bottom w:val="none" w:sz="0" w:space="0" w:color="auto"/>
                                                        <w:right w:val="none" w:sz="0" w:space="0" w:color="auto"/>
                                                      </w:divBdr>
                                                      <w:divsChild>
                                                        <w:div w:id="1815635623">
                                                          <w:marLeft w:val="0"/>
                                                          <w:marRight w:val="0"/>
                                                          <w:marTop w:val="0"/>
                                                          <w:marBottom w:val="0"/>
                                                          <w:divBdr>
                                                            <w:top w:val="none" w:sz="0" w:space="0" w:color="auto"/>
                                                            <w:left w:val="none" w:sz="0" w:space="0" w:color="auto"/>
                                                            <w:bottom w:val="none" w:sz="0" w:space="0" w:color="auto"/>
                                                            <w:right w:val="none" w:sz="0" w:space="0" w:color="auto"/>
                                                          </w:divBdr>
                                                          <w:divsChild>
                                                            <w:div w:id="724372500">
                                                              <w:marLeft w:val="0"/>
                                                              <w:marRight w:val="0"/>
                                                              <w:marTop w:val="0"/>
                                                              <w:marBottom w:val="0"/>
                                                              <w:divBdr>
                                                                <w:top w:val="none" w:sz="0" w:space="0" w:color="auto"/>
                                                                <w:left w:val="none" w:sz="0" w:space="0" w:color="auto"/>
                                                                <w:bottom w:val="none" w:sz="0" w:space="0" w:color="auto"/>
                                                                <w:right w:val="none" w:sz="0" w:space="0" w:color="auto"/>
                                                              </w:divBdr>
                                                              <w:divsChild>
                                                                <w:div w:id="1452746229">
                                                                  <w:marLeft w:val="0"/>
                                                                  <w:marRight w:val="0"/>
                                                                  <w:marTop w:val="0"/>
                                                                  <w:marBottom w:val="0"/>
                                                                  <w:divBdr>
                                                                    <w:top w:val="none" w:sz="0" w:space="0" w:color="auto"/>
                                                                    <w:left w:val="none" w:sz="0" w:space="0" w:color="auto"/>
                                                                    <w:bottom w:val="none" w:sz="0" w:space="0" w:color="auto"/>
                                                                    <w:right w:val="none" w:sz="0" w:space="0" w:color="auto"/>
                                                                  </w:divBdr>
                                                                  <w:divsChild>
                                                                    <w:div w:id="1686135000">
                                                                      <w:marLeft w:val="0"/>
                                                                      <w:marRight w:val="0"/>
                                                                      <w:marTop w:val="0"/>
                                                                      <w:marBottom w:val="0"/>
                                                                      <w:divBdr>
                                                                        <w:top w:val="none" w:sz="0" w:space="0" w:color="auto"/>
                                                                        <w:left w:val="none" w:sz="0" w:space="0" w:color="auto"/>
                                                                        <w:bottom w:val="none" w:sz="0" w:space="0" w:color="auto"/>
                                                                        <w:right w:val="none" w:sz="0" w:space="0" w:color="auto"/>
                                                                      </w:divBdr>
                                                                      <w:divsChild>
                                                                        <w:div w:id="1593394480">
                                                                          <w:marLeft w:val="0"/>
                                                                          <w:marRight w:val="0"/>
                                                                          <w:marTop w:val="0"/>
                                                                          <w:marBottom w:val="0"/>
                                                                          <w:divBdr>
                                                                            <w:top w:val="none" w:sz="0" w:space="0" w:color="auto"/>
                                                                            <w:left w:val="none" w:sz="0" w:space="0" w:color="auto"/>
                                                                            <w:bottom w:val="none" w:sz="0" w:space="0" w:color="auto"/>
                                                                            <w:right w:val="none" w:sz="0" w:space="0" w:color="auto"/>
                                                                          </w:divBdr>
                                                                          <w:divsChild>
                                                                            <w:div w:id="257953845">
                                                                              <w:marLeft w:val="0"/>
                                                                              <w:marRight w:val="0"/>
                                                                              <w:marTop w:val="0"/>
                                                                              <w:marBottom w:val="0"/>
                                                                              <w:divBdr>
                                                                                <w:top w:val="none" w:sz="0" w:space="0" w:color="auto"/>
                                                                                <w:left w:val="none" w:sz="0" w:space="0" w:color="auto"/>
                                                                                <w:bottom w:val="none" w:sz="0" w:space="0" w:color="auto"/>
                                                                                <w:right w:val="none" w:sz="0" w:space="0" w:color="auto"/>
                                                                              </w:divBdr>
                                                                              <w:divsChild>
                                                                                <w:div w:id="2021740316">
                                                                                  <w:marLeft w:val="0"/>
                                                                                  <w:marRight w:val="0"/>
                                                                                  <w:marTop w:val="0"/>
                                                                                  <w:marBottom w:val="0"/>
                                                                                  <w:divBdr>
                                                                                    <w:top w:val="none" w:sz="0" w:space="0" w:color="auto"/>
                                                                                    <w:left w:val="none" w:sz="0" w:space="0" w:color="auto"/>
                                                                                    <w:bottom w:val="none" w:sz="0" w:space="0" w:color="auto"/>
                                                                                    <w:right w:val="none" w:sz="0" w:space="0" w:color="auto"/>
                                                                                  </w:divBdr>
                                                                                  <w:divsChild>
                                                                                    <w:div w:id="18667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405094">
      <w:bodyDiv w:val="1"/>
      <w:marLeft w:val="0"/>
      <w:marRight w:val="0"/>
      <w:marTop w:val="0"/>
      <w:marBottom w:val="0"/>
      <w:divBdr>
        <w:top w:val="none" w:sz="0" w:space="0" w:color="auto"/>
        <w:left w:val="none" w:sz="0" w:space="0" w:color="auto"/>
        <w:bottom w:val="none" w:sz="0" w:space="0" w:color="auto"/>
        <w:right w:val="none" w:sz="0" w:space="0" w:color="auto"/>
      </w:divBdr>
    </w:div>
    <w:div w:id="116216924">
      <w:bodyDiv w:val="1"/>
      <w:marLeft w:val="0"/>
      <w:marRight w:val="0"/>
      <w:marTop w:val="0"/>
      <w:marBottom w:val="0"/>
      <w:divBdr>
        <w:top w:val="none" w:sz="0" w:space="0" w:color="auto"/>
        <w:left w:val="none" w:sz="0" w:space="0" w:color="auto"/>
        <w:bottom w:val="none" w:sz="0" w:space="0" w:color="auto"/>
        <w:right w:val="none" w:sz="0" w:space="0" w:color="auto"/>
      </w:divBdr>
      <w:divsChild>
        <w:div w:id="1121343481">
          <w:marLeft w:val="0"/>
          <w:marRight w:val="0"/>
          <w:marTop w:val="0"/>
          <w:marBottom w:val="0"/>
          <w:divBdr>
            <w:top w:val="none" w:sz="0" w:space="0" w:color="auto"/>
            <w:left w:val="none" w:sz="0" w:space="0" w:color="auto"/>
            <w:bottom w:val="none" w:sz="0" w:space="0" w:color="auto"/>
            <w:right w:val="none" w:sz="0" w:space="0" w:color="auto"/>
          </w:divBdr>
          <w:divsChild>
            <w:div w:id="1640187667">
              <w:marLeft w:val="0"/>
              <w:marRight w:val="0"/>
              <w:marTop w:val="0"/>
              <w:marBottom w:val="0"/>
              <w:divBdr>
                <w:top w:val="none" w:sz="0" w:space="0" w:color="auto"/>
                <w:left w:val="none" w:sz="0" w:space="0" w:color="auto"/>
                <w:bottom w:val="none" w:sz="0" w:space="0" w:color="auto"/>
                <w:right w:val="none" w:sz="0" w:space="0" w:color="auto"/>
              </w:divBdr>
              <w:divsChild>
                <w:div w:id="630130160">
                  <w:marLeft w:val="0"/>
                  <w:marRight w:val="0"/>
                  <w:marTop w:val="0"/>
                  <w:marBottom w:val="0"/>
                  <w:divBdr>
                    <w:top w:val="none" w:sz="0" w:space="0" w:color="auto"/>
                    <w:left w:val="none" w:sz="0" w:space="0" w:color="auto"/>
                    <w:bottom w:val="none" w:sz="0" w:space="0" w:color="auto"/>
                    <w:right w:val="none" w:sz="0" w:space="0" w:color="auto"/>
                  </w:divBdr>
                  <w:divsChild>
                    <w:div w:id="1697384960">
                      <w:marLeft w:val="0"/>
                      <w:marRight w:val="0"/>
                      <w:marTop w:val="0"/>
                      <w:marBottom w:val="0"/>
                      <w:divBdr>
                        <w:top w:val="none" w:sz="0" w:space="0" w:color="auto"/>
                        <w:left w:val="none" w:sz="0" w:space="0" w:color="auto"/>
                        <w:bottom w:val="none" w:sz="0" w:space="0" w:color="auto"/>
                        <w:right w:val="none" w:sz="0" w:space="0" w:color="auto"/>
                      </w:divBdr>
                      <w:divsChild>
                        <w:div w:id="937099710">
                          <w:marLeft w:val="0"/>
                          <w:marRight w:val="0"/>
                          <w:marTop w:val="0"/>
                          <w:marBottom w:val="0"/>
                          <w:divBdr>
                            <w:top w:val="none" w:sz="0" w:space="0" w:color="auto"/>
                            <w:left w:val="none" w:sz="0" w:space="0" w:color="auto"/>
                            <w:bottom w:val="none" w:sz="0" w:space="0" w:color="auto"/>
                            <w:right w:val="none" w:sz="0" w:space="0" w:color="auto"/>
                          </w:divBdr>
                          <w:divsChild>
                            <w:div w:id="11532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04687">
      <w:bodyDiv w:val="1"/>
      <w:marLeft w:val="0"/>
      <w:marRight w:val="0"/>
      <w:marTop w:val="0"/>
      <w:marBottom w:val="0"/>
      <w:divBdr>
        <w:top w:val="none" w:sz="0" w:space="0" w:color="auto"/>
        <w:left w:val="none" w:sz="0" w:space="0" w:color="auto"/>
        <w:bottom w:val="none" w:sz="0" w:space="0" w:color="auto"/>
        <w:right w:val="none" w:sz="0" w:space="0" w:color="auto"/>
      </w:divBdr>
      <w:divsChild>
        <w:div w:id="592084170">
          <w:marLeft w:val="0"/>
          <w:marRight w:val="0"/>
          <w:marTop w:val="0"/>
          <w:marBottom w:val="0"/>
          <w:divBdr>
            <w:top w:val="none" w:sz="0" w:space="0" w:color="auto"/>
            <w:left w:val="none" w:sz="0" w:space="0" w:color="auto"/>
            <w:bottom w:val="none" w:sz="0" w:space="0" w:color="auto"/>
            <w:right w:val="none" w:sz="0" w:space="0" w:color="auto"/>
          </w:divBdr>
          <w:divsChild>
            <w:div w:id="685600443">
              <w:marLeft w:val="0"/>
              <w:marRight w:val="0"/>
              <w:marTop w:val="0"/>
              <w:marBottom w:val="0"/>
              <w:divBdr>
                <w:top w:val="none" w:sz="0" w:space="0" w:color="auto"/>
                <w:left w:val="none" w:sz="0" w:space="0" w:color="auto"/>
                <w:bottom w:val="none" w:sz="0" w:space="0" w:color="auto"/>
                <w:right w:val="none" w:sz="0" w:space="0" w:color="auto"/>
              </w:divBdr>
              <w:divsChild>
                <w:div w:id="139351287">
                  <w:marLeft w:val="0"/>
                  <w:marRight w:val="0"/>
                  <w:marTop w:val="0"/>
                  <w:marBottom w:val="0"/>
                  <w:divBdr>
                    <w:top w:val="none" w:sz="0" w:space="0" w:color="auto"/>
                    <w:left w:val="none" w:sz="0" w:space="0" w:color="auto"/>
                    <w:bottom w:val="none" w:sz="0" w:space="0" w:color="auto"/>
                    <w:right w:val="none" w:sz="0" w:space="0" w:color="auto"/>
                  </w:divBdr>
                  <w:divsChild>
                    <w:div w:id="908226518">
                      <w:marLeft w:val="0"/>
                      <w:marRight w:val="0"/>
                      <w:marTop w:val="0"/>
                      <w:marBottom w:val="0"/>
                      <w:divBdr>
                        <w:top w:val="none" w:sz="0" w:space="0" w:color="auto"/>
                        <w:left w:val="none" w:sz="0" w:space="0" w:color="auto"/>
                        <w:bottom w:val="none" w:sz="0" w:space="0" w:color="auto"/>
                        <w:right w:val="none" w:sz="0" w:space="0" w:color="auto"/>
                      </w:divBdr>
                      <w:divsChild>
                        <w:div w:id="1454982694">
                          <w:marLeft w:val="0"/>
                          <w:marRight w:val="0"/>
                          <w:marTop w:val="0"/>
                          <w:marBottom w:val="0"/>
                          <w:divBdr>
                            <w:top w:val="none" w:sz="0" w:space="0" w:color="auto"/>
                            <w:left w:val="none" w:sz="0" w:space="0" w:color="auto"/>
                            <w:bottom w:val="none" w:sz="0" w:space="0" w:color="auto"/>
                            <w:right w:val="none" w:sz="0" w:space="0" w:color="auto"/>
                          </w:divBdr>
                          <w:divsChild>
                            <w:div w:id="15611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6433">
      <w:bodyDiv w:val="1"/>
      <w:marLeft w:val="0"/>
      <w:marRight w:val="0"/>
      <w:marTop w:val="0"/>
      <w:marBottom w:val="0"/>
      <w:divBdr>
        <w:top w:val="none" w:sz="0" w:space="0" w:color="auto"/>
        <w:left w:val="none" w:sz="0" w:space="0" w:color="auto"/>
        <w:bottom w:val="none" w:sz="0" w:space="0" w:color="auto"/>
        <w:right w:val="none" w:sz="0" w:space="0" w:color="auto"/>
      </w:divBdr>
      <w:divsChild>
        <w:div w:id="1515026477">
          <w:marLeft w:val="0"/>
          <w:marRight w:val="0"/>
          <w:marTop w:val="0"/>
          <w:marBottom w:val="0"/>
          <w:divBdr>
            <w:top w:val="none" w:sz="0" w:space="0" w:color="auto"/>
            <w:left w:val="none" w:sz="0" w:space="0" w:color="auto"/>
            <w:bottom w:val="none" w:sz="0" w:space="0" w:color="auto"/>
            <w:right w:val="none" w:sz="0" w:space="0" w:color="auto"/>
          </w:divBdr>
          <w:divsChild>
            <w:div w:id="1289358809">
              <w:marLeft w:val="0"/>
              <w:marRight w:val="0"/>
              <w:marTop w:val="0"/>
              <w:marBottom w:val="0"/>
              <w:divBdr>
                <w:top w:val="none" w:sz="0" w:space="0" w:color="auto"/>
                <w:left w:val="none" w:sz="0" w:space="0" w:color="auto"/>
                <w:bottom w:val="none" w:sz="0" w:space="0" w:color="auto"/>
                <w:right w:val="none" w:sz="0" w:space="0" w:color="auto"/>
              </w:divBdr>
              <w:divsChild>
                <w:div w:id="2109957062">
                  <w:marLeft w:val="0"/>
                  <w:marRight w:val="0"/>
                  <w:marTop w:val="0"/>
                  <w:marBottom w:val="0"/>
                  <w:divBdr>
                    <w:top w:val="none" w:sz="0" w:space="0" w:color="auto"/>
                    <w:left w:val="none" w:sz="0" w:space="0" w:color="auto"/>
                    <w:bottom w:val="none" w:sz="0" w:space="0" w:color="auto"/>
                    <w:right w:val="none" w:sz="0" w:space="0" w:color="auto"/>
                  </w:divBdr>
                  <w:divsChild>
                    <w:div w:id="838546542">
                      <w:marLeft w:val="0"/>
                      <w:marRight w:val="0"/>
                      <w:marTop w:val="0"/>
                      <w:marBottom w:val="0"/>
                      <w:divBdr>
                        <w:top w:val="none" w:sz="0" w:space="0" w:color="auto"/>
                        <w:left w:val="none" w:sz="0" w:space="0" w:color="auto"/>
                        <w:bottom w:val="none" w:sz="0" w:space="0" w:color="auto"/>
                        <w:right w:val="none" w:sz="0" w:space="0" w:color="auto"/>
                      </w:divBdr>
                      <w:divsChild>
                        <w:div w:id="987976778">
                          <w:marLeft w:val="0"/>
                          <w:marRight w:val="0"/>
                          <w:marTop w:val="0"/>
                          <w:marBottom w:val="0"/>
                          <w:divBdr>
                            <w:top w:val="none" w:sz="0" w:space="0" w:color="auto"/>
                            <w:left w:val="none" w:sz="0" w:space="0" w:color="auto"/>
                            <w:bottom w:val="none" w:sz="0" w:space="0" w:color="auto"/>
                            <w:right w:val="none" w:sz="0" w:space="0" w:color="auto"/>
                          </w:divBdr>
                          <w:divsChild>
                            <w:div w:id="8443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12698">
      <w:bodyDiv w:val="1"/>
      <w:marLeft w:val="0"/>
      <w:marRight w:val="0"/>
      <w:marTop w:val="0"/>
      <w:marBottom w:val="0"/>
      <w:divBdr>
        <w:top w:val="none" w:sz="0" w:space="0" w:color="auto"/>
        <w:left w:val="none" w:sz="0" w:space="0" w:color="auto"/>
        <w:bottom w:val="none" w:sz="0" w:space="0" w:color="auto"/>
        <w:right w:val="none" w:sz="0" w:space="0" w:color="auto"/>
      </w:divBdr>
      <w:divsChild>
        <w:div w:id="430778221">
          <w:marLeft w:val="0"/>
          <w:marRight w:val="0"/>
          <w:marTop w:val="0"/>
          <w:marBottom w:val="0"/>
          <w:divBdr>
            <w:top w:val="none" w:sz="0" w:space="0" w:color="auto"/>
            <w:left w:val="none" w:sz="0" w:space="0" w:color="auto"/>
            <w:bottom w:val="none" w:sz="0" w:space="0" w:color="auto"/>
            <w:right w:val="none" w:sz="0" w:space="0" w:color="auto"/>
          </w:divBdr>
          <w:divsChild>
            <w:div w:id="1393043713">
              <w:marLeft w:val="0"/>
              <w:marRight w:val="0"/>
              <w:marTop w:val="0"/>
              <w:marBottom w:val="0"/>
              <w:divBdr>
                <w:top w:val="none" w:sz="0" w:space="0" w:color="auto"/>
                <w:left w:val="none" w:sz="0" w:space="0" w:color="auto"/>
                <w:bottom w:val="none" w:sz="0" w:space="0" w:color="auto"/>
                <w:right w:val="none" w:sz="0" w:space="0" w:color="auto"/>
              </w:divBdr>
              <w:divsChild>
                <w:div w:id="769619378">
                  <w:marLeft w:val="0"/>
                  <w:marRight w:val="0"/>
                  <w:marTop w:val="0"/>
                  <w:marBottom w:val="0"/>
                  <w:divBdr>
                    <w:top w:val="none" w:sz="0" w:space="0" w:color="auto"/>
                    <w:left w:val="none" w:sz="0" w:space="0" w:color="auto"/>
                    <w:bottom w:val="none" w:sz="0" w:space="0" w:color="auto"/>
                    <w:right w:val="none" w:sz="0" w:space="0" w:color="auto"/>
                  </w:divBdr>
                  <w:divsChild>
                    <w:div w:id="1998606740">
                      <w:marLeft w:val="0"/>
                      <w:marRight w:val="0"/>
                      <w:marTop w:val="0"/>
                      <w:marBottom w:val="0"/>
                      <w:divBdr>
                        <w:top w:val="none" w:sz="0" w:space="0" w:color="auto"/>
                        <w:left w:val="none" w:sz="0" w:space="0" w:color="auto"/>
                        <w:bottom w:val="none" w:sz="0" w:space="0" w:color="auto"/>
                        <w:right w:val="none" w:sz="0" w:space="0" w:color="auto"/>
                      </w:divBdr>
                      <w:divsChild>
                        <w:div w:id="376396919">
                          <w:marLeft w:val="0"/>
                          <w:marRight w:val="0"/>
                          <w:marTop w:val="0"/>
                          <w:marBottom w:val="0"/>
                          <w:divBdr>
                            <w:top w:val="none" w:sz="0" w:space="0" w:color="auto"/>
                            <w:left w:val="none" w:sz="0" w:space="0" w:color="auto"/>
                            <w:bottom w:val="none" w:sz="0" w:space="0" w:color="auto"/>
                            <w:right w:val="none" w:sz="0" w:space="0" w:color="auto"/>
                          </w:divBdr>
                          <w:divsChild>
                            <w:div w:id="123934132">
                              <w:marLeft w:val="0"/>
                              <w:marRight w:val="0"/>
                              <w:marTop w:val="0"/>
                              <w:marBottom w:val="0"/>
                              <w:divBdr>
                                <w:top w:val="none" w:sz="0" w:space="0" w:color="auto"/>
                                <w:left w:val="none" w:sz="0" w:space="0" w:color="auto"/>
                                <w:bottom w:val="none" w:sz="0" w:space="0" w:color="auto"/>
                                <w:right w:val="none" w:sz="0" w:space="0" w:color="auto"/>
                              </w:divBdr>
                              <w:divsChild>
                                <w:div w:id="227500503">
                                  <w:marLeft w:val="-225"/>
                                  <w:marRight w:val="-225"/>
                                  <w:marTop w:val="0"/>
                                  <w:marBottom w:val="0"/>
                                  <w:divBdr>
                                    <w:top w:val="none" w:sz="0" w:space="0" w:color="auto"/>
                                    <w:left w:val="none" w:sz="0" w:space="0" w:color="auto"/>
                                    <w:bottom w:val="none" w:sz="0" w:space="0" w:color="auto"/>
                                    <w:right w:val="none" w:sz="0" w:space="0" w:color="auto"/>
                                  </w:divBdr>
                                  <w:divsChild>
                                    <w:div w:id="1472795519">
                                      <w:marLeft w:val="0"/>
                                      <w:marRight w:val="0"/>
                                      <w:marTop w:val="0"/>
                                      <w:marBottom w:val="0"/>
                                      <w:divBdr>
                                        <w:top w:val="none" w:sz="0" w:space="0" w:color="auto"/>
                                        <w:left w:val="none" w:sz="0" w:space="0" w:color="auto"/>
                                        <w:bottom w:val="none" w:sz="0" w:space="0" w:color="auto"/>
                                        <w:right w:val="none" w:sz="0" w:space="0" w:color="auto"/>
                                      </w:divBdr>
                                      <w:divsChild>
                                        <w:div w:id="1063063759">
                                          <w:marLeft w:val="0"/>
                                          <w:marRight w:val="0"/>
                                          <w:marTop w:val="0"/>
                                          <w:marBottom w:val="0"/>
                                          <w:divBdr>
                                            <w:top w:val="none" w:sz="0" w:space="0" w:color="auto"/>
                                            <w:left w:val="none" w:sz="0" w:space="0" w:color="auto"/>
                                            <w:bottom w:val="none" w:sz="0" w:space="0" w:color="auto"/>
                                            <w:right w:val="none" w:sz="0" w:space="0" w:color="auto"/>
                                          </w:divBdr>
                                          <w:divsChild>
                                            <w:div w:id="714742430">
                                              <w:marLeft w:val="0"/>
                                              <w:marRight w:val="0"/>
                                              <w:marTop w:val="0"/>
                                              <w:marBottom w:val="0"/>
                                              <w:divBdr>
                                                <w:top w:val="single" w:sz="6" w:space="0" w:color="EEEEEE"/>
                                                <w:left w:val="single" w:sz="6" w:space="0" w:color="EEEEEE"/>
                                                <w:bottom w:val="single" w:sz="6" w:space="0" w:color="EEEEEE"/>
                                                <w:right w:val="single" w:sz="6" w:space="0" w:color="EEEEEE"/>
                                              </w:divBdr>
                                              <w:divsChild>
                                                <w:div w:id="1707440091">
                                                  <w:marLeft w:val="0"/>
                                                  <w:marRight w:val="0"/>
                                                  <w:marTop w:val="0"/>
                                                  <w:marBottom w:val="0"/>
                                                  <w:divBdr>
                                                    <w:top w:val="none" w:sz="0" w:space="0" w:color="auto"/>
                                                    <w:left w:val="none" w:sz="0" w:space="0" w:color="auto"/>
                                                    <w:bottom w:val="none" w:sz="0" w:space="0" w:color="auto"/>
                                                    <w:right w:val="none" w:sz="0" w:space="0" w:color="auto"/>
                                                  </w:divBdr>
                                                  <w:divsChild>
                                                    <w:div w:id="104082734">
                                                      <w:marLeft w:val="0"/>
                                                      <w:marRight w:val="0"/>
                                                      <w:marTop w:val="0"/>
                                                      <w:marBottom w:val="0"/>
                                                      <w:divBdr>
                                                        <w:top w:val="none" w:sz="0" w:space="0" w:color="auto"/>
                                                        <w:left w:val="none" w:sz="0" w:space="0" w:color="auto"/>
                                                        <w:bottom w:val="none" w:sz="0" w:space="0" w:color="auto"/>
                                                        <w:right w:val="none" w:sz="0" w:space="0" w:color="auto"/>
                                                      </w:divBdr>
                                                      <w:divsChild>
                                                        <w:div w:id="224142535">
                                                          <w:marLeft w:val="0"/>
                                                          <w:marRight w:val="0"/>
                                                          <w:marTop w:val="0"/>
                                                          <w:marBottom w:val="0"/>
                                                          <w:divBdr>
                                                            <w:top w:val="none" w:sz="0" w:space="0" w:color="auto"/>
                                                            <w:left w:val="none" w:sz="0" w:space="0" w:color="auto"/>
                                                            <w:bottom w:val="none" w:sz="0" w:space="0" w:color="auto"/>
                                                            <w:right w:val="none" w:sz="0" w:space="0" w:color="auto"/>
                                                          </w:divBdr>
                                                          <w:divsChild>
                                                            <w:div w:id="1119105655">
                                                              <w:marLeft w:val="0"/>
                                                              <w:marRight w:val="0"/>
                                                              <w:marTop w:val="0"/>
                                                              <w:marBottom w:val="0"/>
                                                              <w:divBdr>
                                                                <w:top w:val="none" w:sz="0" w:space="0" w:color="auto"/>
                                                                <w:left w:val="none" w:sz="0" w:space="0" w:color="auto"/>
                                                                <w:bottom w:val="none" w:sz="0" w:space="0" w:color="auto"/>
                                                                <w:right w:val="none" w:sz="0" w:space="0" w:color="auto"/>
                                                              </w:divBdr>
                                                              <w:divsChild>
                                                                <w:div w:id="716321821">
                                                                  <w:marLeft w:val="0"/>
                                                                  <w:marRight w:val="0"/>
                                                                  <w:marTop w:val="0"/>
                                                                  <w:marBottom w:val="0"/>
                                                                  <w:divBdr>
                                                                    <w:top w:val="none" w:sz="0" w:space="0" w:color="auto"/>
                                                                    <w:left w:val="none" w:sz="0" w:space="0" w:color="auto"/>
                                                                    <w:bottom w:val="none" w:sz="0" w:space="0" w:color="auto"/>
                                                                    <w:right w:val="none" w:sz="0" w:space="0" w:color="auto"/>
                                                                  </w:divBdr>
                                                                  <w:divsChild>
                                                                    <w:div w:id="185991666">
                                                                      <w:marLeft w:val="0"/>
                                                                      <w:marRight w:val="0"/>
                                                                      <w:marTop w:val="0"/>
                                                                      <w:marBottom w:val="0"/>
                                                                      <w:divBdr>
                                                                        <w:top w:val="none" w:sz="0" w:space="0" w:color="auto"/>
                                                                        <w:left w:val="none" w:sz="0" w:space="0" w:color="auto"/>
                                                                        <w:bottom w:val="none" w:sz="0" w:space="0" w:color="auto"/>
                                                                        <w:right w:val="none" w:sz="0" w:space="0" w:color="auto"/>
                                                                      </w:divBdr>
                                                                      <w:divsChild>
                                                                        <w:div w:id="1189415466">
                                                                          <w:marLeft w:val="0"/>
                                                                          <w:marRight w:val="0"/>
                                                                          <w:marTop w:val="0"/>
                                                                          <w:marBottom w:val="0"/>
                                                                          <w:divBdr>
                                                                            <w:top w:val="none" w:sz="0" w:space="0" w:color="auto"/>
                                                                            <w:left w:val="none" w:sz="0" w:space="0" w:color="auto"/>
                                                                            <w:bottom w:val="none" w:sz="0" w:space="0" w:color="auto"/>
                                                                            <w:right w:val="none" w:sz="0" w:space="0" w:color="auto"/>
                                                                          </w:divBdr>
                                                                          <w:divsChild>
                                                                            <w:div w:id="1562210871">
                                                                              <w:marLeft w:val="0"/>
                                                                              <w:marRight w:val="0"/>
                                                                              <w:marTop w:val="0"/>
                                                                              <w:marBottom w:val="0"/>
                                                                              <w:divBdr>
                                                                                <w:top w:val="none" w:sz="0" w:space="0" w:color="auto"/>
                                                                                <w:left w:val="none" w:sz="0" w:space="0" w:color="auto"/>
                                                                                <w:bottom w:val="none" w:sz="0" w:space="0" w:color="auto"/>
                                                                                <w:right w:val="none" w:sz="0" w:space="0" w:color="auto"/>
                                                                              </w:divBdr>
                                                                              <w:divsChild>
                                                                                <w:div w:id="1204253493">
                                                                                  <w:marLeft w:val="0"/>
                                                                                  <w:marRight w:val="0"/>
                                                                                  <w:marTop w:val="0"/>
                                                                                  <w:marBottom w:val="0"/>
                                                                                  <w:divBdr>
                                                                                    <w:top w:val="none" w:sz="0" w:space="0" w:color="auto"/>
                                                                                    <w:left w:val="none" w:sz="0" w:space="0" w:color="auto"/>
                                                                                    <w:bottom w:val="none" w:sz="0" w:space="0" w:color="auto"/>
                                                                                    <w:right w:val="none" w:sz="0" w:space="0" w:color="auto"/>
                                                                                  </w:divBdr>
                                                                                  <w:divsChild>
                                                                                    <w:div w:id="159955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97677">
      <w:bodyDiv w:val="1"/>
      <w:marLeft w:val="0"/>
      <w:marRight w:val="0"/>
      <w:marTop w:val="0"/>
      <w:marBottom w:val="0"/>
      <w:divBdr>
        <w:top w:val="none" w:sz="0" w:space="0" w:color="auto"/>
        <w:left w:val="none" w:sz="0" w:space="0" w:color="auto"/>
        <w:bottom w:val="none" w:sz="0" w:space="0" w:color="auto"/>
        <w:right w:val="none" w:sz="0" w:space="0" w:color="auto"/>
      </w:divBdr>
    </w:div>
    <w:div w:id="144441556">
      <w:bodyDiv w:val="1"/>
      <w:marLeft w:val="0"/>
      <w:marRight w:val="0"/>
      <w:marTop w:val="0"/>
      <w:marBottom w:val="0"/>
      <w:divBdr>
        <w:top w:val="none" w:sz="0" w:space="0" w:color="auto"/>
        <w:left w:val="none" w:sz="0" w:space="0" w:color="auto"/>
        <w:bottom w:val="none" w:sz="0" w:space="0" w:color="auto"/>
        <w:right w:val="none" w:sz="0" w:space="0" w:color="auto"/>
      </w:divBdr>
      <w:divsChild>
        <w:div w:id="1148015889">
          <w:marLeft w:val="0"/>
          <w:marRight w:val="0"/>
          <w:marTop w:val="0"/>
          <w:marBottom w:val="0"/>
          <w:divBdr>
            <w:top w:val="none" w:sz="0" w:space="0" w:color="auto"/>
            <w:left w:val="none" w:sz="0" w:space="0" w:color="auto"/>
            <w:bottom w:val="none" w:sz="0" w:space="0" w:color="auto"/>
            <w:right w:val="none" w:sz="0" w:space="0" w:color="auto"/>
          </w:divBdr>
          <w:divsChild>
            <w:div w:id="1216890817">
              <w:marLeft w:val="0"/>
              <w:marRight w:val="0"/>
              <w:marTop w:val="0"/>
              <w:marBottom w:val="0"/>
              <w:divBdr>
                <w:top w:val="none" w:sz="0" w:space="0" w:color="auto"/>
                <w:left w:val="none" w:sz="0" w:space="0" w:color="auto"/>
                <w:bottom w:val="none" w:sz="0" w:space="0" w:color="auto"/>
                <w:right w:val="none" w:sz="0" w:space="0" w:color="auto"/>
              </w:divBdr>
              <w:divsChild>
                <w:div w:id="1415124622">
                  <w:marLeft w:val="0"/>
                  <w:marRight w:val="0"/>
                  <w:marTop w:val="0"/>
                  <w:marBottom w:val="0"/>
                  <w:divBdr>
                    <w:top w:val="none" w:sz="0" w:space="0" w:color="auto"/>
                    <w:left w:val="none" w:sz="0" w:space="0" w:color="auto"/>
                    <w:bottom w:val="none" w:sz="0" w:space="0" w:color="auto"/>
                    <w:right w:val="none" w:sz="0" w:space="0" w:color="auto"/>
                  </w:divBdr>
                  <w:divsChild>
                    <w:div w:id="600988927">
                      <w:marLeft w:val="0"/>
                      <w:marRight w:val="0"/>
                      <w:marTop w:val="0"/>
                      <w:marBottom w:val="0"/>
                      <w:divBdr>
                        <w:top w:val="none" w:sz="0" w:space="0" w:color="auto"/>
                        <w:left w:val="none" w:sz="0" w:space="0" w:color="auto"/>
                        <w:bottom w:val="none" w:sz="0" w:space="0" w:color="auto"/>
                        <w:right w:val="none" w:sz="0" w:space="0" w:color="auto"/>
                      </w:divBdr>
                      <w:divsChild>
                        <w:div w:id="1607611436">
                          <w:marLeft w:val="0"/>
                          <w:marRight w:val="0"/>
                          <w:marTop w:val="0"/>
                          <w:marBottom w:val="0"/>
                          <w:divBdr>
                            <w:top w:val="none" w:sz="0" w:space="0" w:color="auto"/>
                            <w:left w:val="none" w:sz="0" w:space="0" w:color="auto"/>
                            <w:bottom w:val="none" w:sz="0" w:space="0" w:color="auto"/>
                            <w:right w:val="none" w:sz="0" w:space="0" w:color="auto"/>
                          </w:divBdr>
                          <w:divsChild>
                            <w:div w:id="120567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67797">
      <w:bodyDiv w:val="1"/>
      <w:marLeft w:val="0"/>
      <w:marRight w:val="0"/>
      <w:marTop w:val="0"/>
      <w:marBottom w:val="0"/>
      <w:divBdr>
        <w:top w:val="none" w:sz="0" w:space="0" w:color="auto"/>
        <w:left w:val="none" w:sz="0" w:space="0" w:color="auto"/>
        <w:bottom w:val="none" w:sz="0" w:space="0" w:color="auto"/>
        <w:right w:val="none" w:sz="0" w:space="0" w:color="auto"/>
      </w:divBdr>
      <w:divsChild>
        <w:div w:id="861213544">
          <w:marLeft w:val="0"/>
          <w:marRight w:val="0"/>
          <w:marTop w:val="0"/>
          <w:marBottom w:val="0"/>
          <w:divBdr>
            <w:top w:val="none" w:sz="0" w:space="0" w:color="auto"/>
            <w:left w:val="none" w:sz="0" w:space="0" w:color="auto"/>
            <w:bottom w:val="none" w:sz="0" w:space="0" w:color="auto"/>
            <w:right w:val="none" w:sz="0" w:space="0" w:color="auto"/>
          </w:divBdr>
          <w:divsChild>
            <w:div w:id="1733000719">
              <w:marLeft w:val="0"/>
              <w:marRight w:val="0"/>
              <w:marTop w:val="0"/>
              <w:marBottom w:val="0"/>
              <w:divBdr>
                <w:top w:val="none" w:sz="0" w:space="0" w:color="auto"/>
                <w:left w:val="none" w:sz="0" w:space="0" w:color="auto"/>
                <w:bottom w:val="none" w:sz="0" w:space="0" w:color="auto"/>
                <w:right w:val="none" w:sz="0" w:space="0" w:color="auto"/>
              </w:divBdr>
              <w:divsChild>
                <w:div w:id="480511960">
                  <w:marLeft w:val="0"/>
                  <w:marRight w:val="0"/>
                  <w:marTop w:val="0"/>
                  <w:marBottom w:val="0"/>
                  <w:divBdr>
                    <w:top w:val="none" w:sz="0" w:space="0" w:color="auto"/>
                    <w:left w:val="none" w:sz="0" w:space="0" w:color="auto"/>
                    <w:bottom w:val="none" w:sz="0" w:space="0" w:color="auto"/>
                    <w:right w:val="none" w:sz="0" w:space="0" w:color="auto"/>
                  </w:divBdr>
                  <w:divsChild>
                    <w:div w:id="1902476751">
                      <w:marLeft w:val="0"/>
                      <w:marRight w:val="0"/>
                      <w:marTop w:val="0"/>
                      <w:marBottom w:val="0"/>
                      <w:divBdr>
                        <w:top w:val="none" w:sz="0" w:space="0" w:color="auto"/>
                        <w:left w:val="none" w:sz="0" w:space="0" w:color="auto"/>
                        <w:bottom w:val="none" w:sz="0" w:space="0" w:color="auto"/>
                        <w:right w:val="none" w:sz="0" w:space="0" w:color="auto"/>
                      </w:divBdr>
                      <w:divsChild>
                        <w:div w:id="1826242898">
                          <w:marLeft w:val="0"/>
                          <w:marRight w:val="0"/>
                          <w:marTop w:val="0"/>
                          <w:marBottom w:val="0"/>
                          <w:divBdr>
                            <w:top w:val="none" w:sz="0" w:space="0" w:color="auto"/>
                            <w:left w:val="none" w:sz="0" w:space="0" w:color="auto"/>
                            <w:bottom w:val="none" w:sz="0" w:space="0" w:color="auto"/>
                            <w:right w:val="none" w:sz="0" w:space="0" w:color="auto"/>
                          </w:divBdr>
                          <w:divsChild>
                            <w:div w:id="60596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08504">
      <w:bodyDiv w:val="1"/>
      <w:marLeft w:val="0"/>
      <w:marRight w:val="0"/>
      <w:marTop w:val="0"/>
      <w:marBottom w:val="0"/>
      <w:divBdr>
        <w:top w:val="none" w:sz="0" w:space="0" w:color="auto"/>
        <w:left w:val="none" w:sz="0" w:space="0" w:color="auto"/>
        <w:bottom w:val="none" w:sz="0" w:space="0" w:color="auto"/>
        <w:right w:val="none" w:sz="0" w:space="0" w:color="auto"/>
      </w:divBdr>
      <w:divsChild>
        <w:div w:id="1270695671">
          <w:marLeft w:val="0"/>
          <w:marRight w:val="0"/>
          <w:marTop w:val="0"/>
          <w:marBottom w:val="0"/>
          <w:divBdr>
            <w:top w:val="none" w:sz="0" w:space="0" w:color="auto"/>
            <w:left w:val="none" w:sz="0" w:space="0" w:color="auto"/>
            <w:bottom w:val="none" w:sz="0" w:space="0" w:color="auto"/>
            <w:right w:val="none" w:sz="0" w:space="0" w:color="auto"/>
          </w:divBdr>
          <w:divsChild>
            <w:div w:id="1443570726">
              <w:marLeft w:val="0"/>
              <w:marRight w:val="0"/>
              <w:marTop w:val="0"/>
              <w:marBottom w:val="0"/>
              <w:divBdr>
                <w:top w:val="none" w:sz="0" w:space="0" w:color="auto"/>
                <w:left w:val="none" w:sz="0" w:space="0" w:color="auto"/>
                <w:bottom w:val="none" w:sz="0" w:space="0" w:color="auto"/>
                <w:right w:val="none" w:sz="0" w:space="0" w:color="auto"/>
              </w:divBdr>
              <w:divsChild>
                <w:div w:id="579098872">
                  <w:marLeft w:val="0"/>
                  <w:marRight w:val="0"/>
                  <w:marTop w:val="0"/>
                  <w:marBottom w:val="0"/>
                  <w:divBdr>
                    <w:top w:val="none" w:sz="0" w:space="0" w:color="auto"/>
                    <w:left w:val="none" w:sz="0" w:space="0" w:color="auto"/>
                    <w:bottom w:val="none" w:sz="0" w:space="0" w:color="auto"/>
                    <w:right w:val="none" w:sz="0" w:space="0" w:color="auto"/>
                  </w:divBdr>
                  <w:divsChild>
                    <w:div w:id="2021396148">
                      <w:marLeft w:val="0"/>
                      <w:marRight w:val="0"/>
                      <w:marTop w:val="0"/>
                      <w:marBottom w:val="0"/>
                      <w:divBdr>
                        <w:top w:val="none" w:sz="0" w:space="0" w:color="auto"/>
                        <w:left w:val="none" w:sz="0" w:space="0" w:color="auto"/>
                        <w:bottom w:val="none" w:sz="0" w:space="0" w:color="auto"/>
                        <w:right w:val="none" w:sz="0" w:space="0" w:color="auto"/>
                      </w:divBdr>
                      <w:divsChild>
                        <w:div w:id="1846940900">
                          <w:marLeft w:val="0"/>
                          <w:marRight w:val="0"/>
                          <w:marTop w:val="0"/>
                          <w:marBottom w:val="0"/>
                          <w:divBdr>
                            <w:top w:val="none" w:sz="0" w:space="0" w:color="auto"/>
                            <w:left w:val="none" w:sz="0" w:space="0" w:color="auto"/>
                            <w:bottom w:val="none" w:sz="0" w:space="0" w:color="auto"/>
                            <w:right w:val="none" w:sz="0" w:space="0" w:color="auto"/>
                          </w:divBdr>
                          <w:divsChild>
                            <w:div w:id="1675457197">
                              <w:marLeft w:val="0"/>
                              <w:marRight w:val="0"/>
                              <w:marTop w:val="0"/>
                              <w:marBottom w:val="0"/>
                              <w:divBdr>
                                <w:top w:val="none" w:sz="0" w:space="0" w:color="auto"/>
                                <w:left w:val="none" w:sz="0" w:space="0" w:color="auto"/>
                                <w:bottom w:val="none" w:sz="0" w:space="0" w:color="auto"/>
                                <w:right w:val="none" w:sz="0" w:space="0" w:color="auto"/>
                              </w:divBdr>
                              <w:divsChild>
                                <w:div w:id="1000963891">
                                  <w:marLeft w:val="-225"/>
                                  <w:marRight w:val="-225"/>
                                  <w:marTop w:val="0"/>
                                  <w:marBottom w:val="0"/>
                                  <w:divBdr>
                                    <w:top w:val="none" w:sz="0" w:space="0" w:color="auto"/>
                                    <w:left w:val="none" w:sz="0" w:space="0" w:color="auto"/>
                                    <w:bottom w:val="none" w:sz="0" w:space="0" w:color="auto"/>
                                    <w:right w:val="none" w:sz="0" w:space="0" w:color="auto"/>
                                  </w:divBdr>
                                  <w:divsChild>
                                    <w:div w:id="523443944">
                                      <w:marLeft w:val="0"/>
                                      <w:marRight w:val="0"/>
                                      <w:marTop w:val="0"/>
                                      <w:marBottom w:val="0"/>
                                      <w:divBdr>
                                        <w:top w:val="none" w:sz="0" w:space="0" w:color="auto"/>
                                        <w:left w:val="none" w:sz="0" w:space="0" w:color="auto"/>
                                        <w:bottom w:val="none" w:sz="0" w:space="0" w:color="auto"/>
                                        <w:right w:val="none" w:sz="0" w:space="0" w:color="auto"/>
                                      </w:divBdr>
                                      <w:divsChild>
                                        <w:div w:id="289829009">
                                          <w:marLeft w:val="0"/>
                                          <w:marRight w:val="0"/>
                                          <w:marTop w:val="0"/>
                                          <w:marBottom w:val="0"/>
                                          <w:divBdr>
                                            <w:top w:val="none" w:sz="0" w:space="0" w:color="auto"/>
                                            <w:left w:val="none" w:sz="0" w:space="0" w:color="auto"/>
                                            <w:bottom w:val="none" w:sz="0" w:space="0" w:color="auto"/>
                                            <w:right w:val="none" w:sz="0" w:space="0" w:color="auto"/>
                                          </w:divBdr>
                                          <w:divsChild>
                                            <w:div w:id="483084297">
                                              <w:marLeft w:val="0"/>
                                              <w:marRight w:val="0"/>
                                              <w:marTop w:val="0"/>
                                              <w:marBottom w:val="0"/>
                                              <w:divBdr>
                                                <w:top w:val="single" w:sz="6" w:space="0" w:color="EEEEEE"/>
                                                <w:left w:val="single" w:sz="6" w:space="0" w:color="EEEEEE"/>
                                                <w:bottom w:val="single" w:sz="6" w:space="0" w:color="EEEEEE"/>
                                                <w:right w:val="single" w:sz="6" w:space="0" w:color="EEEEEE"/>
                                              </w:divBdr>
                                              <w:divsChild>
                                                <w:div w:id="672223175">
                                                  <w:marLeft w:val="0"/>
                                                  <w:marRight w:val="0"/>
                                                  <w:marTop w:val="0"/>
                                                  <w:marBottom w:val="0"/>
                                                  <w:divBdr>
                                                    <w:top w:val="none" w:sz="0" w:space="0" w:color="auto"/>
                                                    <w:left w:val="none" w:sz="0" w:space="0" w:color="auto"/>
                                                    <w:bottom w:val="none" w:sz="0" w:space="0" w:color="auto"/>
                                                    <w:right w:val="none" w:sz="0" w:space="0" w:color="auto"/>
                                                  </w:divBdr>
                                                  <w:divsChild>
                                                    <w:div w:id="1344279718">
                                                      <w:marLeft w:val="0"/>
                                                      <w:marRight w:val="0"/>
                                                      <w:marTop w:val="0"/>
                                                      <w:marBottom w:val="0"/>
                                                      <w:divBdr>
                                                        <w:top w:val="none" w:sz="0" w:space="0" w:color="auto"/>
                                                        <w:left w:val="none" w:sz="0" w:space="0" w:color="auto"/>
                                                        <w:bottom w:val="none" w:sz="0" w:space="0" w:color="auto"/>
                                                        <w:right w:val="none" w:sz="0" w:space="0" w:color="auto"/>
                                                      </w:divBdr>
                                                      <w:divsChild>
                                                        <w:div w:id="308675756">
                                                          <w:marLeft w:val="0"/>
                                                          <w:marRight w:val="0"/>
                                                          <w:marTop w:val="0"/>
                                                          <w:marBottom w:val="0"/>
                                                          <w:divBdr>
                                                            <w:top w:val="none" w:sz="0" w:space="0" w:color="auto"/>
                                                            <w:left w:val="none" w:sz="0" w:space="0" w:color="auto"/>
                                                            <w:bottom w:val="none" w:sz="0" w:space="0" w:color="auto"/>
                                                            <w:right w:val="none" w:sz="0" w:space="0" w:color="auto"/>
                                                          </w:divBdr>
                                                          <w:divsChild>
                                                            <w:div w:id="1928686683">
                                                              <w:marLeft w:val="0"/>
                                                              <w:marRight w:val="0"/>
                                                              <w:marTop w:val="0"/>
                                                              <w:marBottom w:val="0"/>
                                                              <w:divBdr>
                                                                <w:top w:val="none" w:sz="0" w:space="0" w:color="auto"/>
                                                                <w:left w:val="none" w:sz="0" w:space="0" w:color="auto"/>
                                                                <w:bottom w:val="none" w:sz="0" w:space="0" w:color="auto"/>
                                                                <w:right w:val="none" w:sz="0" w:space="0" w:color="auto"/>
                                                              </w:divBdr>
                                                              <w:divsChild>
                                                                <w:div w:id="395782450">
                                                                  <w:marLeft w:val="0"/>
                                                                  <w:marRight w:val="0"/>
                                                                  <w:marTop w:val="0"/>
                                                                  <w:marBottom w:val="0"/>
                                                                  <w:divBdr>
                                                                    <w:top w:val="none" w:sz="0" w:space="0" w:color="auto"/>
                                                                    <w:left w:val="none" w:sz="0" w:space="0" w:color="auto"/>
                                                                    <w:bottom w:val="none" w:sz="0" w:space="0" w:color="auto"/>
                                                                    <w:right w:val="none" w:sz="0" w:space="0" w:color="auto"/>
                                                                  </w:divBdr>
                                                                  <w:divsChild>
                                                                    <w:div w:id="1229879882">
                                                                      <w:marLeft w:val="0"/>
                                                                      <w:marRight w:val="0"/>
                                                                      <w:marTop w:val="0"/>
                                                                      <w:marBottom w:val="0"/>
                                                                      <w:divBdr>
                                                                        <w:top w:val="none" w:sz="0" w:space="0" w:color="auto"/>
                                                                        <w:left w:val="none" w:sz="0" w:space="0" w:color="auto"/>
                                                                        <w:bottom w:val="none" w:sz="0" w:space="0" w:color="auto"/>
                                                                        <w:right w:val="none" w:sz="0" w:space="0" w:color="auto"/>
                                                                      </w:divBdr>
                                                                      <w:divsChild>
                                                                        <w:div w:id="1035160166">
                                                                          <w:marLeft w:val="0"/>
                                                                          <w:marRight w:val="0"/>
                                                                          <w:marTop w:val="0"/>
                                                                          <w:marBottom w:val="0"/>
                                                                          <w:divBdr>
                                                                            <w:top w:val="none" w:sz="0" w:space="0" w:color="auto"/>
                                                                            <w:left w:val="none" w:sz="0" w:space="0" w:color="auto"/>
                                                                            <w:bottom w:val="none" w:sz="0" w:space="0" w:color="auto"/>
                                                                            <w:right w:val="none" w:sz="0" w:space="0" w:color="auto"/>
                                                                          </w:divBdr>
                                                                          <w:divsChild>
                                                                            <w:div w:id="1181747329">
                                                                              <w:marLeft w:val="0"/>
                                                                              <w:marRight w:val="0"/>
                                                                              <w:marTop w:val="0"/>
                                                                              <w:marBottom w:val="0"/>
                                                                              <w:divBdr>
                                                                                <w:top w:val="none" w:sz="0" w:space="0" w:color="auto"/>
                                                                                <w:left w:val="none" w:sz="0" w:space="0" w:color="auto"/>
                                                                                <w:bottom w:val="none" w:sz="0" w:space="0" w:color="auto"/>
                                                                                <w:right w:val="none" w:sz="0" w:space="0" w:color="auto"/>
                                                                              </w:divBdr>
                                                                              <w:divsChild>
                                                                                <w:div w:id="1276131120">
                                                                                  <w:marLeft w:val="0"/>
                                                                                  <w:marRight w:val="0"/>
                                                                                  <w:marTop w:val="0"/>
                                                                                  <w:marBottom w:val="0"/>
                                                                                  <w:divBdr>
                                                                                    <w:top w:val="none" w:sz="0" w:space="0" w:color="auto"/>
                                                                                    <w:left w:val="none" w:sz="0" w:space="0" w:color="auto"/>
                                                                                    <w:bottom w:val="none" w:sz="0" w:space="0" w:color="auto"/>
                                                                                    <w:right w:val="none" w:sz="0" w:space="0" w:color="auto"/>
                                                                                  </w:divBdr>
                                                                                  <w:divsChild>
                                                                                    <w:div w:id="17725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291179">
      <w:bodyDiv w:val="1"/>
      <w:marLeft w:val="0"/>
      <w:marRight w:val="0"/>
      <w:marTop w:val="0"/>
      <w:marBottom w:val="0"/>
      <w:divBdr>
        <w:top w:val="none" w:sz="0" w:space="0" w:color="auto"/>
        <w:left w:val="none" w:sz="0" w:space="0" w:color="auto"/>
        <w:bottom w:val="none" w:sz="0" w:space="0" w:color="auto"/>
        <w:right w:val="none" w:sz="0" w:space="0" w:color="auto"/>
      </w:divBdr>
      <w:divsChild>
        <w:div w:id="441801461">
          <w:marLeft w:val="0"/>
          <w:marRight w:val="0"/>
          <w:marTop w:val="0"/>
          <w:marBottom w:val="0"/>
          <w:divBdr>
            <w:top w:val="none" w:sz="0" w:space="0" w:color="auto"/>
            <w:left w:val="none" w:sz="0" w:space="0" w:color="auto"/>
            <w:bottom w:val="none" w:sz="0" w:space="0" w:color="auto"/>
            <w:right w:val="none" w:sz="0" w:space="0" w:color="auto"/>
          </w:divBdr>
          <w:divsChild>
            <w:div w:id="529537120">
              <w:marLeft w:val="0"/>
              <w:marRight w:val="0"/>
              <w:marTop w:val="0"/>
              <w:marBottom w:val="0"/>
              <w:divBdr>
                <w:top w:val="none" w:sz="0" w:space="0" w:color="auto"/>
                <w:left w:val="none" w:sz="0" w:space="0" w:color="auto"/>
                <w:bottom w:val="none" w:sz="0" w:space="0" w:color="auto"/>
                <w:right w:val="none" w:sz="0" w:space="0" w:color="auto"/>
              </w:divBdr>
              <w:divsChild>
                <w:div w:id="717432478">
                  <w:marLeft w:val="0"/>
                  <w:marRight w:val="0"/>
                  <w:marTop w:val="0"/>
                  <w:marBottom w:val="0"/>
                  <w:divBdr>
                    <w:top w:val="none" w:sz="0" w:space="0" w:color="auto"/>
                    <w:left w:val="none" w:sz="0" w:space="0" w:color="auto"/>
                    <w:bottom w:val="none" w:sz="0" w:space="0" w:color="auto"/>
                    <w:right w:val="none" w:sz="0" w:space="0" w:color="auto"/>
                  </w:divBdr>
                  <w:divsChild>
                    <w:div w:id="585263933">
                      <w:marLeft w:val="0"/>
                      <w:marRight w:val="0"/>
                      <w:marTop w:val="0"/>
                      <w:marBottom w:val="0"/>
                      <w:divBdr>
                        <w:top w:val="none" w:sz="0" w:space="0" w:color="auto"/>
                        <w:left w:val="none" w:sz="0" w:space="0" w:color="auto"/>
                        <w:bottom w:val="none" w:sz="0" w:space="0" w:color="auto"/>
                        <w:right w:val="none" w:sz="0" w:space="0" w:color="auto"/>
                      </w:divBdr>
                      <w:divsChild>
                        <w:div w:id="929511986">
                          <w:marLeft w:val="0"/>
                          <w:marRight w:val="0"/>
                          <w:marTop w:val="0"/>
                          <w:marBottom w:val="0"/>
                          <w:divBdr>
                            <w:top w:val="none" w:sz="0" w:space="0" w:color="auto"/>
                            <w:left w:val="none" w:sz="0" w:space="0" w:color="auto"/>
                            <w:bottom w:val="none" w:sz="0" w:space="0" w:color="auto"/>
                            <w:right w:val="none" w:sz="0" w:space="0" w:color="auto"/>
                          </w:divBdr>
                          <w:divsChild>
                            <w:div w:id="182403758">
                              <w:marLeft w:val="0"/>
                              <w:marRight w:val="0"/>
                              <w:marTop w:val="0"/>
                              <w:marBottom w:val="0"/>
                              <w:divBdr>
                                <w:top w:val="none" w:sz="0" w:space="0" w:color="auto"/>
                                <w:left w:val="none" w:sz="0" w:space="0" w:color="auto"/>
                                <w:bottom w:val="none" w:sz="0" w:space="0" w:color="auto"/>
                                <w:right w:val="none" w:sz="0" w:space="0" w:color="auto"/>
                              </w:divBdr>
                              <w:divsChild>
                                <w:div w:id="828911746">
                                  <w:marLeft w:val="-225"/>
                                  <w:marRight w:val="-225"/>
                                  <w:marTop w:val="0"/>
                                  <w:marBottom w:val="0"/>
                                  <w:divBdr>
                                    <w:top w:val="none" w:sz="0" w:space="0" w:color="auto"/>
                                    <w:left w:val="none" w:sz="0" w:space="0" w:color="auto"/>
                                    <w:bottom w:val="none" w:sz="0" w:space="0" w:color="auto"/>
                                    <w:right w:val="none" w:sz="0" w:space="0" w:color="auto"/>
                                  </w:divBdr>
                                  <w:divsChild>
                                    <w:div w:id="1105925686">
                                      <w:marLeft w:val="0"/>
                                      <w:marRight w:val="0"/>
                                      <w:marTop w:val="0"/>
                                      <w:marBottom w:val="0"/>
                                      <w:divBdr>
                                        <w:top w:val="none" w:sz="0" w:space="0" w:color="auto"/>
                                        <w:left w:val="none" w:sz="0" w:space="0" w:color="auto"/>
                                        <w:bottom w:val="none" w:sz="0" w:space="0" w:color="auto"/>
                                        <w:right w:val="none" w:sz="0" w:space="0" w:color="auto"/>
                                      </w:divBdr>
                                      <w:divsChild>
                                        <w:div w:id="2015454080">
                                          <w:marLeft w:val="0"/>
                                          <w:marRight w:val="0"/>
                                          <w:marTop w:val="0"/>
                                          <w:marBottom w:val="0"/>
                                          <w:divBdr>
                                            <w:top w:val="none" w:sz="0" w:space="0" w:color="auto"/>
                                            <w:left w:val="none" w:sz="0" w:space="0" w:color="auto"/>
                                            <w:bottom w:val="none" w:sz="0" w:space="0" w:color="auto"/>
                                            <w:right w:val="none" w:sz="0" w:space="0" w:color="auto"/>
                                          </w:divBdr>
                                          <w:divsChild>
                                            <w:div w:id="2116628109">
                                              <w:marLeft w:val="0"/>
                                              <w:marRight w:val="0"/>
                                              <w:marTop w:val="0"/>
                                              <w:marBottom w:val="0"/>
                                              <w:divBdr>
                                                <w:top w:val="single" w:sz="6" w:space="0" w:color="EEEEEE"/>
                                                <w:left w:val="single" w:sz="6" w:space="0" w:color="EEEEEE"/>
                                                <w:bottom w:val="single" w:sz="6" w:space="0" w:color="EEEEEE"/>
                                                <w:right w:val="single" w:sz="6" w:space="0" w:color="EEEEEE"/>
                                              </w:divBdr>
                                              <w:divsChild>
                                                <w:div w:id="1266621572">
                                                  <w:marLeft w:val="0"/>
                                                  <w:marRight w:val="0"/>
                                                  <w:marTop w:val="0"/>
                                                  <w:marBottom w:val="0"/>
                                                  <w:divBdr>
                                                    <w:top w:val="none" w:sz="0" w:space="0" w:color="auto"/>
                                                    <w:left w:val="none" w:sz="0" w:space="0" w:color="auto"/>
                                                    <w:bottom w:val="none" w:sz="0" w:space="0" w:color="auto"/>
                                                    <w:right w:val="none" w:sz="0" w:space="0" w:color="auto"/>
                                                  </w:divBdr>
                                                  <w:divsChild>
                                                    <w:div w:id="107050388">
                                                      <w:marLeft w:val="0"/>
                                                      <w:marRight w:val="0"/>
                                                      <w:marTop w:val="0"/>
                                                      <w:marBottom w:val="0"/>
                                                      <w:divBdr>
                                                        <w:top w:val="none" w:sz="0" w:space="0" w:color="auto"/>
                                                        <w:left w:val="none" w:sz="0" w:space="0" w:color="auto"/>
                                                        <w:bottom w:val="none" w:sz="0" w:space="0" w:color="auto"/>
                                                        <w:right w:val="none" w:sz="0" w:space="0" w:color="auto"/>
                                                      </w:divBdr>
                                                      <w:divsChild>
                                                        <w:div w:id="1889804724">
                                                          <w:marLeft w:val="0"/>
                                                          <w:marRight w:val="0"/>
                                                          <w:marTop w:val="0"/>
                                                          <w:marBottom w:val="0"/>
                                                          <w:divBdr>
                                                            <w:top w:val="none" w:sz="0" w:space="0" w:color="auto"/>
                                                            <w:left w:val="none" w:sz="0" w:space="0" w:color="auto"/>
                                                            <w:bottom w:val="none" w:sz="0" w:space="0" w:color="auto"/>
                                                            <w:right w:val="none" w:sz="0" w:space="0" w:color="auto"/>
                                                          </w:divBdr>
                                                          <w:divsChild>
                                                            <w:div w:id="2123181295">
                                                              <w:marLeft w:val="0"/>
                                                              <w:marRight w:val="0"/>
                                                              <w:marTop w:val="0"/>
                                                              <w:marBottom w:val="0"/>
                                                              <w:divBdr>
                                                                <w:top w:val="none" w:sz="0" w:space="0" w:color="auto"/>
                                                                <w:left w:val="none" w:sz="0" w:space="0" w:color="auto"/>
                                                                <w:bottom w:val="none" w:sz="0" w:space="0" w:color="auto"/>
                                                                <w:right w:val="none" w:sz="0" w:space="0" w:color="auto"/>
                                                              </w:divBdr>
                                                              <w:divsChild>
                                                                <w:div w:id="1733043319">
                                                                  <w:marLeft w:val="0"/>
                                                                  <w:marRight w:val="0"/>
                                                                  <w:marTop w:val="0"/>
                                                                  <w:marBottom w:val="0"/>
                                                                  <w:divBdr>
                                                                    <w:top w:val="none" w:sz="0" w:space="0" w:color="auto"/>
                                                                    <w:left w:val="none" w:sz="0" w:space="0" w:color="auto"/>
                                                                    <w:bottom w:val="none" w:sz="0" w:space="0" w:color="auto"/>
                                                                    <w:right w:val="none" w:sz="0" w:space="0" w:color="auto"/>
                                                                  </w:divBdr>
                                                                  <w:divsChild>
                                                                    <w:div w:id="1917007271">
                                                                      <w:marLeft w:val="0"/>
                                                                      <w:marRight w:val="0"/>
                                                                      <w:marTop w:val="0"/>
                                                                      <w:marBottom w:val="0"/>
                                                                      <w:divBdr>
                                                                        <w:top w:val="none" w:sz="0" w:space="0" w:color="auto"/>
                                                                        <w:left w:val="none" w:sz="0" w:space="0" w:color="auto"/>
                                                                        <w:bottom w:val="none" w:sz="0" w:space="0" w:color="auto"/>
                                                                        <w:right w:val="none" w:sz="0" w:space="0" w:color="auto"/>
                                                                      </w:divBdr>
                                                                      <w:divsChild>
                                                                        <w:div w:id="143859824">
                                                                          <w:marLeft w:val="0"/>
                                                                          <w:marRight w:val="0"/>
                                                                          <w:marTop w:val="0"/>
                                                                          <w:marBottom w:val="0"/>
                                                                          <w:divBdr>
                                                                            <w:top w:val="none" w:sz="0" w:space="0" w:color="auto"/>
                                                                            <w:left w:val="none" w:sz="0" w:space="0" w:color="auto"/>
                                                                            <w:bottom w:val="none" w:sz="0" w:space="0" w:color="auto"/>
                                                                            <w:right w:val="none" w:sz="0" w:space="0" w:color="auto"/>
                                                                          </w:divBdr>
                                                                          <w:divsChild>
                                                                            <w:div w:id="886061751">
                                                                              <w:marLeft w:val="0"/>
                                                                              <w:marRight w:val="0"/>
                                                                              <w:marTop w:val="0"/>
                                                                              <w:marBottom w:val="0"/>
                                                                              <w:divBdr>
                                                                                <w:top w:val="none" w:sz="0" w:space="0" w:color="auto"/>
                                                                                <w:left w:val="none" w:sz="0" w:space="0" w:color="auto"/>
                                                                                <w:bottom w:val="none" w:sz="0" w:space="0" w:color="auto"/>
                                                                                <w:right w:val="none" w:sz="0" w:space="0" w:color="auto"/>
                                                                              </w:divBdr>
                                                                              <w:divsChild>
                                                                                <w:div w:id="1515682649">
                                                                                  <w:marLeft w:val="0"/>
                                                                                  <w:marRight w:val="0"/>
                                                                                  <w:marTop w:val="0"/>
                                                                                  <w:marBottom w:val="0"/>
                                                                                  <w:divBdr>
                                                                                    <w:top w:val="none" w:sz="0" w:space="0" w:color="auto"/>
                                                                                    <w:left w:val="none" w:sz="0" w:space="0" w:color="auto"/>
                                                                                    <w:bottom w:val="none" w:sz="0" w:space="0" w:color="auto"/>
                                                                                    <w:right w:val="none" w:sz="0" w:space="0" w:color="auto"/>
                                                                                  </w:divBdr>
                                                                                  <w:divsChild>
                                                                                    <w:div w:id="5079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523800">
      <w:bodyDiv w:val="1"/>
      <w:marLeft w:val="0"/>
      <w:marRight w:val="0"/>
      <w:marTop w:val="0"/>
      <w:marBottom w:val="0"/>
      <w:divBdr>
        <w:top w:val="none" w:sz="0" w:space="0" w:color="auto"/>
        <w:left w:val="none" w:sz="0" w:space="0" w:color="auto"/>
        <w:bottom w:val="none" w:sz="0" w:space="0" w:color="auto"/>
        <w:right w:val="none" w:sz="0" w:space="0" w:color="auto"/>
      </w:divBdr>
      <w:divsChild>
        <w:div w:id="809783405">
          <w:marLeft w:val="0"/>
          <w:marRight w:val="0"/>
          <w:marTop w:val="0"/>
          <w:marBottom w:val="0"/>
          <w:divBdr>
            <w:top w:val="none" w:sz="0" w:space="0" w:color="auto"/>
            <w:left w:val="none" w:sz="0" w:space="0" w:color="auto"/>
            <w:bottom w:val="none" w:sz="0" w:space="0" w:color="auto"/>
            <w:right w:val="none" w:sz="0" w:space="0" w:color="auto"/>
          </w:divBdr>
          <w:divsChild>
            <w:div w:id="1569340702">
              <w:marLeft w:val="0"/>
              <w:marRight w:val="0"/>
              <w:marTop w:val="0"/>
              <w:marBottom w:val="0"/>
              <w:divBdr>
                <w:top w:val="none" w:sz="0" w:space="0" w:color="auto"/>
                <w:left w:val="none" w:sz="0" w:space="0" w:color="auto"/>
                <w:bottom w:val="none" w:sz="0" w:space="0" w:color="auto"/>
                <w:right w:val="none" w:sz="0" w:space="0" w:color="auto"/>
              </w:divBdr>
              <w:divsChild>
                <w:div w:id="977958756">
                  <w:marLeft w:val="0"/>
                  <w:marRight w:val="0"/>
                  <w:marTop w:val="0"/>
                  <w:marBottom w:val="0"/>
                  <w:divBdr>
                    <w:top w:val="none" w:sz="0" w:space="0" w:color="auto"/>
                    <w:left w:val="none" w:sz="0" w:space="0" w:color="auto"/>
                    <w:bottom w:val="none" w:sz="0" w:space="0" w:color="auto"/>
                    <w:right w:val="none" w:sz="0" w:space="0" w:color="auto"/>
                  </w:divBdr>
                  <w:divsChild>
                    <w:div w:id="1205600624">
                      <w:marLeft w:val="0"/>
                      <w:marRight w:val="0"/>
                      <w:marTop w:val="0"/>
                      <w:marBottom w:val="0"/>
                      <w:divBdr>
                        <w:top w:val="none" w:sz="0" w:space="0" w:color="auto"/>
                        <w:left w:val="none" w:sz="0" w:space="0" w:color="auto"/>
                        <w:bottom w:val="none" w:sz="0" w:space="0" w:color="auto"/>
                        <w:right w:val="none" w:sz="0" w:space="0" w:color="auto"/>
                      </w:divBdr>
                      <w:divsChild>
                        <w:div w:id="586352275">
                          <w:marLeft w:val="0"/>
                          <w:marRight w:val="0"/>
                          <w:marTop w:val="0"/>
                          <w:marBottom w:val="0"/>
                          <w:divBdr>
                            <w:top w:val="none" w:sz="0" w:space="0" w:color="auto"/>
                            <w:left w:val="none" w:sz="0" w:space="0" w:color="auto"/>
                            <w:bottom w:val="none" w:sz="0" w:space="0" w:color="auto"/>
                            <w:right w:val="none" w:sz="0" w:space="0" w:color="auto"/>
                          </w:divBdr>
                          <w:divsChild>
                            <w:div w:id="3412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83732">
      <w:bodyDiv w:val="1"/>
      <w:marLeft w:val="0"/>
      <w:marRight w:val="0"/>
      <w:marTop w:val="0"/>
      <w:marBottom w:val="0"/>
      <w:divBdr>
        <w:top w:val="none" w:sz="0" w:space="0" w:color="auto"/>
        <w:left w:val="none" w:sz="0" w:space="0" w:color="auto"/>
        <w:bottom w:val="none" w:sz="0" w:space="0" w:color="auto"/>
        <w:right w:val="none" w:sz="0" w:space="0" w:color="auto"/>
      </w:divBdr>
      <w:divsChild>
        <w:div w:id="274144412">
          <w:marLeft w:val="0"/>
          <w:marRight w:val="0"/>
          <w:marTop w:val="0"/>
          <w:marBottom w:val="0"/>
          <w:divBdr>
            <w:top w:val="none" w:sz="0" w:space="0" w:color="auto"/>
            <w:left w:val="none" w:sz="0" w:space="0" w:color="auto"/>
            <w:bottom w:val="none" w:sz="0" w:space="0" w:color="auto"/>
            <w:right w:val="none" w:sz="0" w:space="0" w:color="auto"/>
          </w:divBdr>
          <w:divsChild>
            <w:div w:id="2006005514">
              <w:marLeft w:val="0"/>
              <w:marRight w:val="0"/>
              <w:marTop w:val="0"/>
              <w:marBottom w:val="0"/>
              <w:divBdr>
                <w:top w:val="none" w:sz="0" w:space="0" w:color="auto"/>
                <w:left w:val="none" w:sz="0" w:space="0" w:color="auto"/>
                <w:bottom w:val="none" w:sz="0" w:space="0" w:color="auto"/>
                <w:right w:val="none" w:sz="0" w:space="0" w:color="auto"/>
              </w:divBdr>
              <w:divsChild>
                <w:div w:id="856427020">
                  <w:marLeft w:val="0"/>
                  <w:marRight w:val="0"/>
                  <w:marTop w:val="0"/>
                  <w:marBottom w:val="0"/>
                  <w:divBdr>
                    <w:top w:val="none" w:sz="0" w:space="0" w:color="auto"/>
                    <w:left w:val="none" w:sz="0" w:space="0" w:color="auto"/>
                    <w:bottom w:val="none" w:sz="0" w:space="0" w:color="auto"/>
                    <w:right w:val="none" w:sz="0" w:space="0" w:color="auto"/>
                  </w:divBdr>
                  <w:divsChild>
                    <w:div w:id="1390230316">
                      <w:marLeft w:val="0"/>
                      <w:marRight w:val="0"/>
                      <w:marTop w:val="0"/>
                      <w:marBottom w:val="0"/>
                      <w:divBdr>
                        <w:top w:val="none" w:sz="0" w:space="0" w:color="auto"/>
                        <w:left w:val="none" w:sz="0" w:space="0" w:color="auto"/>
                        <w:bottom w:val="none" w:sz="0" w:space="0" w:color="auto"/>
                        <w:right w:val="none" w:sz="0" w:space="0" w:color="auto"/>
                      </w:divBdr>
                      <w:divsChild>
                        <w:div w:id="1192263080">
                          <w:marLeft w:val="0"/>
                          <w:marRight w:val="0"/>
                          <w:marTop w:val="0"/>
                          <w:marBottom w:val="0"/>
                          <w:divBdr>
                            <w:top w:val="none" w:sz="0" w:space="0" w:color="auto"/>
                            <w:left w:val="none" w:sz="0" w:space="0" w:color="auto"/>
                            <w:bottom w:val="none" w:sz="0" w:space="0" w:color="auto"/>
                            <w:right w:val="none" w:sz="0" w:space="0" w:color="auto"/>
                          </w:divBdr>
                          <w:divsChild>
                            <w:div w:id="1627925065">
                              <w:marLeft w:val="0"/>
                              <w:marRight w:val="0"/>
                              <w:marTop w:val="0"/>
                              <w:marBottom w:val="0"/>
                              <w:divBdr>
                                <w:top w:val="none" w:sz="0" w:space="0" w:color="auto"/>
                                <w:left w:val="none" w:sz="0" w:space="0" w:color="auto"/>
                                <w:bottom w:val="none" w:sz="0" w:space="0" w:color="auto"/>
                                <w:right w:val="none" w:sz="0" w:space="0" w:color="auto"/>
                              </w:divBdr>
                              <w:divsChild>
                                <w:div w:id="180901379">
                                  <w:marLeft w:val="-225"/>
                                  <w:marRight w:val="-225"/>
                                  <w:marTop w:val="0"/>
                                  <w:marBottom w:val="0"/>
                                  <w:divBdr>
                                    <w:top w:val="none" w:sz="0" w:space="0" w:color="auto"/>
                                    <w:left w:val="none" w:sz="0" w:space="0" w:color="auto"/>
                                    <w:bottom w:val="none" w:sz="0" w:space="0" w:color="auto"/>
                                    <w:right w:val="none" w:sz="0" w:space="0" w:color="auto"/>
                                  </w:divBdr>
                                  <w:divsChild>
                                    <w:div w:id="1257055778">
                                      <w:marLeft w:val="0"/>
                                      <w:marRight w:val="0"/>
                                      <w:marTop w:val="0"/>
                                      <w:marBottom w:val="0"/>
                                      <w:divBdr>
                                        <w:top w:val="none" w:sz="0" w:space="0" w:color="auto"/>
                                        <w:left w:val="none" w:sz="0" w:space="0" w:color="auto"/>
                                        <w:bottom w:val="none" w:sz="0" w:space="0" w:color="auto"/>
                                        <w:right w:val="none" w:sz="0" w:space="0" w:color="auto"/>
                                      </w:divBdr>
                                      <w:divsChild>
                                        <w:div w:id="1933009335">
                                          <w:marLeft w:val="0"/>
                                          <w:marRight w:val="0"/>
                                          <w:marTop w:val="0"/>
                                          <w:marBottom w:val="0"/>
                                          <w:divBdr>
                                            <w:top w:val="none" w:sz="0" w:space="0" w:color="auto"/>
                                            <w:left w:val="none" w:sz="0" w:space="0" w:color="auto"/>
                                            <w:bottom w:val="none" w:sz="0" w:space="0" w:color="auto"/>
                                            <w:right w:val="none" w:sz="0" w:space="0" w:color="auto"/>
                                          </w:divBdr>
                                          <w:divsChild>
                                            <w:div w:id="728193317">
                                              <w:marLeft w:val="0"/>
                                              <w:marRight w:val="0"/>
                                              <w:marTop w:val="0"/>
                                              <w:marBottom w:val="0"/>
                                              <w:divBdr>
                                                <w:top w:val="single" w:sz="6" w:space="0" w:color="EEEEEE"/>
                                                <w:left w:val="single" w:sz="6" w:space="0" w:color="EEEEEE"/>
                                                <w:bottom w:val="single" w:sz="6" w:space="0" w:color="EEEEEE"/>
                                                <w:right w:val="single" w:sz="6" w:space="0" w:color="EEEEEE"/>
                                              </w:divBdr>
                                              <w:divsChild>
                                                <w:div w:id="799033627">
                                                  <w:marLeft w:val="0"/>
                                                  <w:marRight w:val="0"/>
                                                  <w:marTop w:val="0"/>
                                                  <w:marBottom w:val="0"/>
                                                  <w:divBdr>
                                                    <w:top w:val="none" w:sz="0" w:space="0" w:color="auto"/>
                                                    <w:left w:val="none" w:sz="0" w:space="0" w:color="auto"/>
                                                    <w:bottom w:val="none" w:sz="0" w:space="0" w:color="auto"/>
                                                    <w:right w:val="none" w:sz="0" w:space="0" w:color="auto"/>
                                                  </w:divBdr>
                                                  <w:divsChild>
                                                    <w:div w:id="534657660">
                                                      <w:marLeft w:val="0"/>
                                                      <w:marRight w:val="0"/>
                                                      <w:marTop w:val="0"/>
                                                      <w:marBottom w:val="0"/>
                                                      <w:divBdr>
                                                        <w:top w:val="none" w:sz="0" w:space="0" w:color="auto"/>
                                                        <w:left w:val="none" w:sz="0" w:space="0" w:color="auto"/>
                                                        <w:bottom w:val="none" w:sz="0" w:space="0" w:color="auto"/>
                                                        <w:right w:val="none" w:sz="0" w:space="0" w:color="auto"/>
                                                      </w:divBdr>
                                                      <w:divsChild>
                                                        <w:div w:id="788352753">
                                                          <w:marLeft w:val="0"/>
                                                          <w:marRight w:val="0"/>
                                                          <w:marTop w:val="0"/>
                                                          <w:marBottom w:val="0"/>
                                                          <w:divBdr>
                                                            <w:top w:val="none" w:sz="0" w:space="0" w:color="auto"/>
                                                            <w:left w:val="none" w:sz="0" w:space="0" w:color="auto"/>
                                                            <w:bottom w:val="none" w:sz="0" w:space="0" w:color="auto"/>
                                                            <w:right w:val="none" w:sz="0" w:space="0" w:color="auto"/>
                                                          </w:divBdr>
                                                          <w:divsChild>
                                                            <w:div w:id="1084762376">
                                                              <w:marLeft w:val="0"/>
                                                              <w:marRight w:val="0"/>
                                                              <w:marTop w:val="0"/>
                                                              <w:marBottom w:val="0"/>
                                                              <w:divBdr>
                                                                <w:top w:val="none" w:sz="0" w:space="0" w:color="auto"/>
                                                                <w:left w:val="none" w:sz="0" w:space="0" w:color="auto"/>
                                                                <w:bottom w:val="none" w:sz="0" w:space="0" w:color="auto"/>
                                                                <w:right w:val="none" w:sz="0" w:space="0" w:color="auto"/>
                                                              </w:divBdr>
                                                              <w:divsChild>
                                                                <w:div w:id="908030108">
                                                                  <w:marLeft w:val="0"/>
                                                                  <w:marRight w:val="0"/>
                                                                  <w:marTop w:val="0"/>
                                                                  <w:marBottom w:val="0"/>
                                                                  <w:divBdr>
                                                                    <w:top w:val="none" w:sz="0" w:space="0" w:color="auto"/>
                                                                    <w:left w:val="none" w:sz="0" w:space="0" w:color="auto"/>
                                                                    <w:bottom w:val="none" w:sz="0" w:space="0" w:color="auto"/>
                                                                    <w:right w:val="none" w:sz="0" w:space="0" w:color="auto"/>
                                                                  </w:divBdr>
                                                                  <w:divsChild>
                                                                    <w:div w:id="867335071">
                                                                      <w:marLeft w:val="0"/>
                                                                      <w:marRight w:val="0"/>
                                                                      <w:marTop w:val="0"/>
                                                                      <w:marBottom w:val="0"/>
                                                                      <w:divBdr>
                                                                        <w:top w:val="none" w:sz="0" w:space="0" w:color="auto"/>
                                                                        <w:left w:val="none" w:sz="0" w:space="0" w:color="auto"/>
                                                                        <w:bottom w:val="none" w:sz="0" w:space="0" w:color="auto"/>
                                                                        <w:right w:val="none" w:sz="0" w:space="0" w:color="auto"/>
                                                                      </w:divBdr>
                                                                      <w:divsChild>
                                                                        <w:div w:id="1391226916">
                                                                          <w:marLeft w:val="0"/>
                                                                          <w:marRight w:val="0"/>
                                                                          <w:marTop w:val="0"/>
                                                                          <w:marBottom w:val="0"/>
                                                                          <w:divBdr>
                                                                            <w:top w:val="none" w:sz="0" w:space="0" w:color="auto"/>
                                                                            <w:left w:val="none" w:sz="0" w:space="0" w:color="auto"/>
                                                                            <w:bottom w:val="none" w:sz="0" w:space="0" w:color="auto"/>
                                                                            <w:right w:val="none" w:sz="0" w:space="0" w:color="auto"/>
                                                                          </w:divBdr>
                                                                          <w:divsChild>
                                                                            <w:div w:id="678964059">
                                                                              <w:marLeft w:val="0"/>
                                                                              <w:marRight w:val="0"/>
                                                                              <w:marTop w:val="0"/>
                                                                              <w:marBottom w:val="0"/>
                                                                              <w:divBdr>
                                                                                <w:top w:val="none" w:sz="0" w:space="0" w:color="auto"/>
                                                                                <w:left w:val="none" w:sz="0" w:space="0" w:color="auto"/>
                                                                                <w:bottom w:val="none" w:sz="0" w:space="0" w:color="auto"/>
                                                                                <w:right w:val="none" w:sz="0" w:space="0" w:color="auto"/>
                                                                              </w:divBdr>
                                                                              <w:divsChild>
                                                                                <w:div w:id="356664442">
                                                                                  <w:marLeft w:val="0"/>
                                                                                  <w:marRight w:val="0"/>
                                                                                  <w:marTop w:val="0"/>
                                                                                  <w:marBottom w:val="0"/>
                                                                                  <w:divBdr>
                                                                                    <w:top w:val="none" w:sz="0" w:space="0" w:color="auto"/>
                                                                                    <w:left w:val="none" w:sz="0" w:space="0" w:color="auto"/>
                                                                                    <w:bottom w:val="none" w:sz="0" w:space="0" w:color="auto"/>
                                                                                    <w:right w:val="none" w:sz="0" w:space="0" w:color="auto"/>
                                                                                  </w:divBdr>
                                                                                  <w:divsChild>
                                                                                    <w:div w:id="2746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75514">
      <w:bodyDiv w:val="1"/>
      <w:marLeft w:val="0"/>
      <w:marRight w:val="0"/>
      <w:marTop w:val="0"/>
      <w:marBottom w:val="0"/>
      <w:divBdr>
        <w:top w:val="none" w:sz="0" w:space="0" w:color="auto"/>
        <w:left w:val="none" w:sz="0" w:space="0" w:color="auto"/>
        <w:bottom w:val="none" w:sz="0" w:space="0" w:color="auto"/>
        <w:right w:val="none" w:sz="0" w:space="0" w:color="auto"/>
      </w:divBdr>
      <w:divsChild>
        <w:div w:id="771167207">
          <w:marLeft w:val="0"/>
          <w:marRight w:val="0"/>
          <w:marTop w:val="0"/>
          <w:marBottom w:val="0"/>
          <w:divBdr>
            <w:top w:val="none" w:sz="0" w:space="0" w:color="auto"/>
            <w:left w:val="none" w:sz="0" w:space="0" w:color="auto"/>
            <w:bottom w:val="none" w:sz="0" w:space="0" w:color="auto"/>
            <w:right w:val="none" w:sz="0" w:space="0" w:color="auto"/>
          </w:divBdr>
          <w:divsChild>
            <w:div w:id="611939774">
              <w:marLeft w:val="0"/>
              <w:marRight w:val="0"/>
              <w:marTop w:val="0"/>
              <w:marBottom w:val="0"/>
              <w:divBdr>
                <w:top w:val="none" w:sz="0" w:space="0" w:color="auto"/>
                <w:left w:val="none" w:sz="0" w:space="0" w:color="auto"/>
                <w:bottom w:val="none" w:sz="0" w:space="0" w:color="auto"/>
                <w:right w:val="none" w:sz="0" w:space="0" w:color="auto"/>
              </w:divBdr>
              <w:divsChild>
                <w:div w:id="1374191612">
                  <w:marLeft w:val="0"/>
                  <w:marRight w:val="0"/>
                  <w:marTop w:val="0"/>
                  <w:marBottom w:val="0"/>
                  <w:divBdr>
                    <w:top w:val="none" w:sz="0" w:space="0" w:color="auto"/>
                    <w:left w:val="none" w:sz="0" w:space="0" w:color="auto"/>
                    <w:bottom w:val="none" w:sz="0" w:space="0" w:color="auto"/>
                    <w:right w:val="none" w:sz="0" w:space="0" w:color="auto"/>
                  </w:divBdr>
                  <w:divsChild>
                    <w:div w:id="515971376">
                      <w:marLeft w:val="0"/>
                      <w:marRight w:val="0"/>
                      <w:marTop w:val="0"/>
                      <w:marBottom w:val="0"/>
                      <w:divBdr>
                        <w:top w:val="none" w:sz="0" w:space="0" w:color="auto"/>
                        <w:left w:val="none" w:sz="0" w:space="0" w:color="auto"/>
                        <w:bottom w:val="none" w:sz="0" w:space="0" w:color="auto"/>
                        <w:right w:val="none" w:sz="0" w:space="0" w:color="auto"/>
                      </w:divBdr>
                      <w:divsChild>
                        <w:div w:id="318078906">
                          <w:marLeft w:val="0"/>
                          <w:marRight w:val="0"/>
                          <w:marTop w:val="0"/>
                          <w:marBottom w:val="0"/>
                          <w:divBdr>
                            <w:top w:val="none" w:sz="0" w:space="0" w:color="auto"/>
                            <w:left w:val="none" w:sz="0" w:space="0" w:color="auto"/>
                            <w:bottom w:val="none" w:sz="0" w:space="0" w:color="auto"/>
                            <w:right w:val="none" w:sz="0" w:space="0" w:color="auto"/>
                          </w:divBdr>
                          <w:divsChild>
                            <w:div w:id="131125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11777">
      <w:bodyDiv w:val="1"/>
      <w:marLeft w:val="0"/>
      <w:marRight w:val="0"/>
      <w:marTop w:val="0"/>
      <w:marBottom w:val="0"/>
      <w:divBdr>
        <w:top w:val="none" w:sz="0" w:space="0" w:color="auto"/>
        <w:left w:val="none" w:sz="0" w:space="0" w:color="auto"/>
        <w:bottom w:val="none" w:sz="0" w:space="0" w:color="auto"/>
        <w:right w:val="none" w:sz="0" w:space="0" w:color="auto"/>
      </w:divBdr>
    </w:div>
    <w:div w:id="238251491">
      <w:bodyDiv w:val="1"/>
      <w:marLeft w:val="0"/>
      <w:marRight w:val="0"/>
      <w:marTop w:val="0"/>
      <w:marBottom w:val="0"/>
      <w:divBdr>
        <w:top w:val="none" w:sz="0" w:space="0" w:color="auto"/>
        <w:left w:val="none" w:sz="0" w:space="0" w:color="auto"/>
        <w:bottom w:val="none" w:sz="0" w:space="0" w:color="auto"/>
        <w:right w:val="none" w:sz="0" w:space="0" w:color="auto"/>
      </w:divBdr>
      <w:divsChild>
        <w:div w:id="2061436055">
          <w:marLeft w:val="0"/>
          <w:marRight w:val="0"/>
          <w:marTop w:val="0"/>
          <w:marBottom w:val="0"/>
          <w:divBdr>
            <w:top w:val="none" w:sz="0" w:space="0" w:color="auto"/>
            <w:left w:val="none" w:sz="0" w:space="0" w:color="auto"/>
            <w:bottom w:val="none" w:sz="0" w:space="0" w:color="auto"/>
            <w:right w:val="none" w:sz="0" w:space="0" w:color="auto"/>
          </w:divBdr>
          <w:divsChild>
            <w:div w:id="336272876">
              <w:marLeft w:val="0"/>
              <w:marRight w:val="0"/>
              <w:marTop w:val="0"/>
              <w:marBottom w:val="0"/>
              <w:divBdr>
                <w:top w:val="none" w:sz="0" w:space="0" w:color="auto"/>
                <w:left w:val="none" w:sz="0" w:space="0" w:color="auto"/>
                <w:bottom w:val="none" w:sz="0" w:space="0" w:color="auto"/>
                <w:right w:val="none" w:sz="0" w:space="0" w:color="auto"/>
              </w:divBdr>
              <w:divsChild>
                <w:div w:id="2072340755">
                  <w:marLeft w:val="0"/>
                  <w:marRight w:val="0"/>
                  <w:marTop w:val="0"/>
                  <w:marBottom w:val="0"/>
                  <w:divBdr>
                    <w:top w:val="none" w:sz="0" w:space="0" w:color="auto"/>
                    <w:left w:val="none" w:sz="0" w:space="0" w:color="auto"/>
                    <w:bottom w:val="none" w:sz="0" w:space="0" w:color="auto"/>
                    <w:right w:val="none" w:sz="0" w:space="0" w:color="auto"/>
                  </w:divBdr>
                  <w:divsChild>
                    <w:div w:id="1120413959">
                      <w:marLeft w:val="0"/>
                      <w:marRight w:val="0"/>
                      <w:marTop w:val="0"/>
                      <w:marBottom w:val="0"/>
                      <w:divBdr>
                        <w:top w:val="none" w:sz="0" w:space="0" w:color="auto"/>
                        <w:left w:val="none" w:sz="0" w:space="0" w:color="auto"/>
                        <w:bottom w:val="none" w:sz="0" w:space="0" w:color="auto"/>
                        <w:right w:val="none" w:sz="0" w:space="0" w:color="auto"/>
                      </w:divBdr>
                      <w:divsChild>
                        <w:div w:id="1773549964">
                          <w:marLeft w:val="0"/>
                          <w:marRight w:val="0"/>
                          <w:marTop w:val="0"/>
                          <w:marBottom w:val="0"/>
                          <w:divBdr>
                            <w:top w:val="none" w:sz="0" w:space="0" w:color="auto"/>
                            <w:left w:val="none" w:sz="0" w:space="0" w:color="auto"/>
                            <w:bottom w:val="none" w:sz="0" w:space="0" w:color="auto"/>
                            <w:right w:val="none" w:sz="0" w:space="0" w:color="auto"/>
                          </w:divBdr>
                          <w:divsChild>
                            <w:div w:id="688727379">
                              <w:marLeft w:val="0"/>
                              <w:marRight w:val="0"/>
                              <w:marTop w:val="0"/>
                              <w:marBottom w:val="0"/>
                              <w:divBdr>
                                <w:top w:val="none" w:sz="0" w:space="0" w:color="auto"/>
                                <w:left w:val="none" w:sz="0" w:space="0" w:color="auto"/>
                                <w:bottom w:val="none" w:sz="0" w:space="0" w:color="auto"/>
                                <w:right w:val="none" w:sz="0" w:space="0" w:color="auto"/>
                              </w:divBdr>
                              <w:divsChild>
                                <w:div w:id="789057101">
                                  <w:marLeft w:val="-225"/>
                                  <w:marRight w:val="-225"/>
                                  <w:marTop w:val="0"/>
                                  <w:marBottom w:val="0"/>
                                  <w:divBdr>
                                    <w:top w:val="none" w:sz="0" w:space="0" w:color="auto"/>
                                    <w:left w:val="none" w:sz="0" w:space="0" w:color="auto"/>
                                    <w:bottom w:val="none" w:sz="0" w:space="0" w:color="auto"/>
                                    <w:right w:val="none" w:sz="0" w:space="0" w:color="auto"/>
                                  </w:divBdr>
                                  <w:divsChild>
                                    <w:div w:id="1171725475">
                                      <w:marLeft w:val="0"/>
                                      <w:marRight w:val="0"/>
                                      <w:marTop w:val="0"/>
                                      <w:marBottom w:val="0"/>
                                      <w:divBdr>
                                        <w:top w:val="none" w:sz="0" w:space="0" w:color="auto"/>
                                        <w:left w:val="none" w:sz="0" w:space="0" w:color="auto"/>
                                        <w:bottom w:val="none" w:sz="0" w:space="0" w:color="auto"/>
                                        <w:right w:val="none" w:sz="0" w:space="0" w:color="auto"/>
                                      </w:divBdr>
                                      <w:divsChild>
                                        <w:div w:id="1451972699">
                                          <w:marLeft w:val="0"/>
                                          <w:marRight w:val="0"/>
                                          <w:marTop w:val="0"/>
                                          <w:marBottom w:val="0"/>
                                          <w:divBdr>
                                            <w:top w:val="none" w:sz="0" w:space="0" w:color="auto"/>
                                            <w:left w:val="none" w:sz="0" w:space="0" w:color="auto"/>
                                            <w:bottom w:val="none" w:sz="0" w:space="0" w:color="auto"/>
                                            <w:right w:val="none" w:sz="0" w:space="0" w:color="auto"/>
                                          </w:divBdr>
                                          <w:divsChild>
                                            <w:div w:id="399062445">
                                              <w:marLeft w:val="0"/>
                                              <w:marRight w:val="0"/>
                                              <w:marTop w:val="0"/>
                                              <w:marBottom w:val="0"/>
                                              <w:divBdr>
                                                <w:top w:val="single" w:sz="6" w:space="0" w:color="EEEEEE"/>
                                                <w:left w:val="single" w:sz="6" w:space="0" w:color="EEEEEE"/>
                                                <w:bottom w:val="single" w:sz="6" w:space="0" w:color="EEEEEE"/>
                                                <w:right w:val="single" w:sz="6" w:space="0" w:color="EEEEEE"/>
                                              </w:divBdr>
                                              <w:divsChild>
                                                <w:div w:id="446851884">
                                                  <w:marLeft w:val="0"/>
                                                  <w:marRight w:val="0"/>
                                                  <w:marTop w:val="0"/>
                                                  <w:marBottom w:val="0"/>
                                                  <w:divBdr>
                                                    <w:top w:val="none" w:sz="0" w:space="0" w:color="auto"/>
                                                    <w:left w:val="none" w:sz="0" w:space="0" w:color="auto"/>
                                                    <w:bottom w:val="none" w:sz="0" w:space="0" w:color="auto"/>
                                                    <w:right w:val="none" w:sz="0" w:space="0" w:color="auto"/>
                                                  </w:divBdr>
                                                  <w:divsChild>
                                                    <w:div w:id="1749499105">
                                                      <w:marLeft w:val="0"/>
                                                      <w:marRight w:val="0"/>
                                                      <w:marTop w:val="0"/>
                                                      <w:marBottom w:val="0"/>
                                                      <w:divBdr>
                                                        <w:top w:val="none" w:sz="0" w:space="0" w:color="auto"/>
                                                        <w:left w:val="none" w:sz="0" w:space="0" w:color="auto"/>
                                                        <w:bottom w:val="none" w:sz="0" w:space="0" w:color="auto"/>
                                                        <w:right w:val="none" w:sz="0" w:space="0" w:color="auto"/>
                                                      </w:divBdr>
                                                      <w:divsChild>
                                                        <w:div w:id="1395618153">
                                                          <w:marLeft w:val="0"/>
                                                          <w:marRight w:val="0"/>
                                                          <w:marTop w:val="0"/>
                                                          <w:marBottom w:val="0"/>
                                                          <w:divBdr>
                                                            <w:top w:val="none" w:sz="0" w:space="0" w:color="auto"/>
                                                            <w:left w:val="none" w:sz="0" w:space="0" w:color="auto"/>
                                                            <w:bottom w:val="none" w:sz="0" w:space="0" w:color="auto"/>
                                                            <w:right w:val="none" w:sz="0" w:space="0" w:color="auto"/>
                                                          </w:divBdr>
                                                          <w:divsChild>
                                                            <w:div w:id="334844232">
                                                              <w:marLeft w:val="0"/>
                                                              <w:marRight w:val="0"/>
                                                              <w:marTop w:val="0"/>
                                                              <w:marBottom w:val="0"/>
                                                              <w:divBdr>
                                                                <w:top w:val="none" w:sz="0" w:space="0" w:color="auto"/>
                                                                <w:left w:val="none" w:sz="0" w:space="0" w:color="auto"/>
                                                                <w:bottom w:val="none" w:sz="0" w:space="0" w:color="auto"/>
                                                                <w:right w:val="none" w:sz="0" w:space="0" w:color="auto"/>
                                                              </w:divBdr>
                                                              <w:divsChild>
                                                                <w:div w:id="1536430989">
                                                                  <w:marLeft w:val="0"/>
                                                                  <w:marRight w:val="0"/>
                                                                  <w:marTop w:val="0"/>
                                                                  <w:marBottom w:val="0"/>
                                                                  <w:divBdr>
                                                                    <w:top w:val="none" w:sz="0" w:space="0" w:color="auto"/>
                                                                    <w:left w:val="none" w:sz="0" w:space="0" w:color="auto"/>
                                                                    <w:bottom w:val="none" w:sz="0" w:space="0" w:color="auto"/>
                                                                    <w:right w:val="none" w:sz="0" w:space="0" w:color="auto"/>
                                                                  </w:divBdr>
                                                                  <w:divsChild>
                                                                    <w:div w:id="793786955">
                                                                      <w:marLeft w:val="0"/>
                                                                      <w:marRight w:val="0"/>
                                                                      <w:marTop w:val="0"/>
                                                                      <w:marBottom w:val="0"/>
                                                                      <w:divBdr>
                                                                        <w:top w:val="none" w:sz="0" w:space="0" w:color="auto"/>
                                                                        <w:left w:val="none" w:sz="0" w:space="0" w:color="auto"/>
                                                                        <w:bottom w:val="none" w:sz="0" w:space="0" w:color="auto"/>
                                                                        <w:right w:val="none" w:sz="0" w:space="0" w:color="auto"/>
                                                                      </w:divBdr>
                                                                      <w:divsChild>
                                                                        <w:div w:id="668754288">
                                                                          <w:marLeft w:val="0"/>
                                                                          <w:marRight w:val="0"/>
                                                                          <w:marTop w:val="0"/>
                                                                          <w:marBottom w:val="0"/>
                                                                          <w:divBdr>
                                                                            <w:top w:val="none" w:sz="0" w:space="0" w:color="auto"/>
                                                                            <w:left w:val="none" w:sz="0" w:space="0" w:color="auto"/>
                                                                            <w:bottom w:val="none" w:sz="0" w:space="0" w:color="auto"/>
                                                                            <w:right w:val="none" w:sz="0" w:space="0" w:color="auto"/>
                                                                          </w:divBdr>
                                                                          <w:divsChild>
                                                                            <w:div w:id="1525483845">
                                                                              <w:marLeft w:val="0"/>
                                                                              <w:marRight w:val="0"/>
                                                                              <w:marTop w:val="0"/>
                                                                              <w:marBottom w:val="0"/>
                                                                              <w:divBdr>
                                                                                <w:top w:val="none" w:sz="0" w:space="0" w:color="auto"/>
                                                                                <w:left w:val="none" w:sz="0" w:space="0" w:color="auto"/>
                                                                                <w:bottom w:val="none" w:sz="0" w:space="0" w:color="auto"/>
                                                                                <w:right w:val="none" w:sz="0" w:space="0" w:color="auto"/>
                                                                              </w:divBdr>
                                                                              <w:divsChild>
                                                                                <w:div w:id="1611353369">
                                                                                  <w:marLeft w:val="0"/>
                                                                                  <w:marRight w:val="0"/>
                                                                                  <w:marTop w:val="0"/>
                                                                                  <w:marBottom w:val="0"/>
                                                                                  <w:divBdr>
                                                                                    <w:top w:val="none" w:sz="0" w:space="0" w:color="auto"/>
                                                                                    <w:left w:val="none" w:sz="0" w:space="0" w:color="auto"/>
                                                                                    <w:bottom w:val="none" w:sz="0" w:space="0" w:color="auto"/>
                                                                                    <w:right w:val="none" w:sz="0" w:space="0" w:color="auto"/>
                                                                                  </w:divBdr>
                                                                                  <w:divsChild>
                                                                                    <w:div w:id="22407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7105037">
      <w:bodyDiv w:val="1"/>
      <w:marLeft w:val="0"/>
      <w:marRight w:val="0"/>
      <w:marTop w:val="0"/>
      <w:marBottom w:val="0"/>
      <w:divBdr>
        <w:top w:val="none" w:sz="0" w:space="0" w:color="auto"/>
        <w:left w:val="none" w:sz="0" w:space="0" w:color="auto"/>
        <w:bottom w:val="none" w:sz="0" w:space="0" w:color="auto"/>
        <w:right w:val="none" w:sz="0" w:space="0" w:color="auto"/>
      </w:divBdr>
    </w:div>
    <w:div w:id="274949961">
      <w:bodyDiv w:val="1"/>
      <w:marLeft w:val="0"/>
      <w:marRight w:val="0"/>
      <w:marTop w:val="0"/>
      <w:marBottom w:val="0"/>
      <w:divBdr>
        <w:top w:val="none" w:sz="0" w:space="0" w:color="auto"/>
        <w:left w:val="none" w:sz="0" w:space="0" w:color="auto"/>
        <w:bottom w:val="none" w:sz="0" w:space="0" w:color="auto"/>
        <w:right w:val="none" w:sz="0" w:space="0" w:color="auto"/>
      </w:divBdr>
      <w:divsChild>
        <w:div w:id="565727074">
          <w:marLeft w:val="0"/>
          <w:marRight w:val="0"/>
          <w:marTop w:val="0"/>
          <w:marBottom w:val="0"/>
          <w:divBdr>
            <w:top w:val="none" w:sz="0" w:space="0" w:color="auto"/>
            <w:left w:val="none" w:sz="0" w:space="0" w:color="auto"/>
            <w:bottom w:val="none" w:sz="0" w:space="0" w:color="auto"/>
            <w:right w:val="none" w:sz="0" w:space="0" w:color="auto"/>
          </w:divBdr>
          <w:divsChild>
            <w:div w:id="458035249">
              <w:marLeft w:val="0"/>
              <w:marRight w:val="0"/>
              <w:marTop w:val="0"/>
              <w:marBottom w:val="0"/>
              <w:divBdr>
                <w:top w:val="none" w:sz="0" w:space="0" w:color="auto"/>
                <w:left w:val="none" w:sz="0" w:space="0" w:color="auto"/>
                <w:bottom w:val="none" w:sz="0" w:space="0" w:color="auto"/>
                <w:right w:val="none" w:sz="0" w:space="0" w:color="auto"/>
              </w:divBdr>
              <w:divsChild>
                <w:div w:id="1256283487">
                  <w:marLeft w:val="0"/>
                  <w:marRight w:val="0"/>
                  <w:marTop w:val="0"/>
                  <w:marBottom w:val="0"/>
                  <w:divBdr>
                    <w:top w:val="none" w:sz="0" w:space="0" w:color="auto"/>
                    <w:left w:val="none" w:sz="0" w:space="0" w:color="auto"/>
                    <w:bottom w:val="none" w:sz="0" w:space="0" w:color="auto"/>
                    <w:right w:val="none" w:sz="0" w:space="0" w:color="auto"/>
                  </w:divBdr>
                  <w:divsChild>
                    <w:div w:id="1501432281">
                      <w:marLeft w:val="0"/>
                      <w:marRight w:val="0"/>
                      <w:marTop w:val="0"/>
                      <w:marBottom w:val="0"/>
                      <w:divBdr>
                        <w:top w:val="none" w:sz="0" w:space="0" w:color="auto"/>
                        <w:left w:val="none" w:sz="0" w:space="0" w:color="auto"/>
                        <w:bottom w:val="none" w:sz="0" w:space="0" w:color="auto"/>
                        <w:right w:val="none" w:sz="0" w:space="0" w:color="auto"/>
                      </w:divBdr>
                      <w:divsChild>
                        <w:div w:id="1249388626">
                          <w:marLeft w:val="0"/>
                          <w:marRight w:val="0"/>
                          <w:marTop w:val="0"/>
                          <w:marBottom w:val="0"/>
                          <w:divBdr>
                            <w:top w:val="none" w:sz="0" w:space="0" w:color="auto"/>
                            <w:left w:val="none" w:sz="0" w:space="0" w:color="auto"/>
                            <w:bottom w:val="none" w:sz="0" w:space="0" w:color="auto"/>
                            <w:right w:val="none" w:sz="0" w:space="0" w:color="auto"/>
                          </w:divBdr>
                          <w:divsChild>
                            <w:div w:id="456802774">
                              <w:marLeft w:val="0"/>
                              <w:marRight w:val="0"/>
                              <w:marTop w:val="0"/>
                              <w:marBottom w:val="0"/>
                              <w:divBdr>
                                <w:top w:val="none" w:sz="0" w:space="0" w:color="auto"/>
                                <w:left w:val="none" w:sz="0" w:space="0" w:color="auto"/>
                                <w:bottom w:val="none" w:sz="0" w:space="0" w:color="auto"/>
                                <w:right w:val="none" w:sz="0" w:space="0" w:color="auto"/>
                              </w:divBdr>
                              <w:divsChild>
                                <w:div w:id="204216302">
                                  <w:marLeft w:val="-225"/>
                                  <w:marRight w:val="-225"/>
                                  <w:marTop w:val="0"/>
                                  <w:marBottom w:val="0"/>
                                  <w:divBdr>
                                    <w:top w:val="none" w:sz="0" w:space="0" w:color="auto"/>
                                    <w:left w:val="none" w:sz="0" w:space="0" w:color="auto"/>
                                    <w:bottom w:val="none" w:sz="0" w:space="0" w:color="auto"/>
                                    <w:right w:val="none" w:sz="0" w:space="0" w:color="auto"/>
                                  </w:divBdr>
                                  <w:divsChild>
                                    <w:div w:id="1193112020">
                                      <w:marLeft w:val="0"/>
                                      <w:marRight w:val="0"/>
                                      <w:marTop w:val="0"/>
                                      <w:marBottom w:val="0"/>
                                      <w:divBdr>
                                        <w:top w:val="none" w:sz="0" w:space="0" w:color="auto"/>
                                        <w:left w:val="none" w:sz="0" w:space="0" w:color="auto"/>
                                        <w:bottom w:val="none" w:sz="0" w:space="0" w:color="auto"/>
                                        <w:right w:val="none" w:sz="0" w:space="0" w:color="auto"/>
                                      </w:divBdr>
                                      <w:divsChild>
                                        <w:div w:id="1126392847">
                                          <w:marLeft w:val="0"/>
                                          <w:marRight w:val="0"/>
                                          <w:marTop w:val="0"/>
                                          <w:marBottom w:val="0"/>
                                          <w:divBdr>
                                            <w:top w:val="none" w:sz="0" w:space="0" w:color="auto"/>
                                            <w:left w:val="none" w:sz="0" w:space="0" w:color="auto"/>
                                            <w:bottom w:val="none" w:sz="0" w:space="0" w:color="auto"/>
                                            <w:right w:val="none" w:sz="0" w:space="0" w:color="auto"/>
                                          </w:divBdr>
                                          <w:divsChild>
                                            <w:div w:id="1368607718">
                                              <w:marLeft w:val="0"/>
                                              <w:marRight w:val="0"/>
                                              <w:marTop w:val="0"/>
                                              <w:marBottom w:val="0"/>
                                              <w:divBdr>
                                                <w:top w:val="single" w:sz="6" w:space="0" w:color="EEEEEE"/>
                                                <w:left w:val="single" w:sz="6" w:space="0" w:color="EEEEEE"/>
                                                <w:bottom w:val="single" w:sz="6" w:space="0" w:color="EEEEEE"/>
                                                <w:right w:val="single" w:sz="6" w:space="0" w:color="EEEEEE"/>
                                              </w:divBdr>
                                              <w:divsChild>
                                                <w:div w:id="1867138135">
                                                  <w:marLeft w:val="0"/>
                                                  <w:marRight w:val="0"/>
                                                  <w:marTop w:val="0"/>
                                                  <w:marBottom w:val="0"/>
                                                  <w:divBdr>
                                                    <w:top w:val="none" w:sz="0" w:space="0" w:color="auto"/>
                                                    <w:left w:val="none" w:sz="0" w:space="0" w:color="auto"/>
                                                    <w:bottom w:val="none" w:sz="0" w:space="0" w:color="auto"/>
                                                    <w:right w:val="none" w:sz="0" w:space="0" w:color="auto"/>
                                                  </w:divBdr>
                                                  <w:divsChild>
                                                    <w:div w:id="765417771">
                                                      <w:marLeft w:val="0"/>
                                                      <w:marRight w:val="0"/>
                                                      <w:marTop w:val="0"/>
                                                      <w:marBottom w:val="0"/>
                                                      <w:divBdr>
                                                        <w:top w:val="none" w:sz="0" w:space="0" w:color="auto"/>
                                                        <w:left w:val="none" w:sz="0" w:space="0" w:color="auto"/>
                                                        <w:bottom w:val="none" w:sz="0" w:space="0" w:color="auto"/>
                                                        <w:right w:val="none" w:sz="0" w:space="0" w:color="auto"/>
                                                      </w:divBdr>
                                                      <w:divsChild>
                                                        <w:div w:id="1874033504">
                                                          <w:marLeft w:val="0"/>
                                                          <w:marRight w:val="0"/>
                                                          <w:marTop w:val="0"/>
                                                          <w:marBottom w:val="0"/>
                                                          <w:divBdr>
                                                            <w:top w:val="none" w:sz="0" w:space="0" w:color="auto"/>
                                                            <w:left w:val="none" w:sz="0" w:space="0" w:color="auto"/>
                                                            <w:bottom w:val="none" w:sz="0" w:space="0" w:color="auto"/>
                                                            <w:right w:val="none" w:sz="0" w:space="0" w:color="auto"/>
                                                          </w:divBdr>
                                                          <w:divsChild>
                                                            <w:div w:id="2106999649">
                                                              <w:marLeft w:val="0"/>
                                                              <w:marRight w:val="0"/>
                                                              <w:marTop w:val="0"/>
                                                              <w:marBottom w:val="0"/>
                                                              <w:divBdr>
                                                                <w:top w:val="none" w:sz="0" w:space="0" w:color="auto"/>
                                                                <w:left w:val="none" w:sz="0" w:space="0" w:color="auto"/>
                                                                <w:bottom w:val="none" w:sz="0" w:space="0" w:color="auto"/>
                                                                <w:right w:val="none" w:sz="0" w:space="0" w:color="auto"/>
                                                              </w:divBdr>
                                                              <w:divsChild>
                                                                <w:div w:id="1869761117">
                                                                  <w:marLeft w:val="0"/>
                                                                  <w:marRight w:val="0"/>
                                                                  <w:marTop w:val="0"/>
                                                                  <w:marBottom w:val="0"/>
                                                                  <w:divBdr>
                                                                    <w:top w:val="none" w:sz="0" w:space="0" w:color="auto"/>
                                                                    <w:left w:val="none" w:sz="0" w:space="0" w:color="auto"/>
                                                                    <w:bottom w:val="none" w:sz="0" w:space="0" w:color="auto"/>
                                                                    <w:right w:val="none" w:sz="0" w:space="0" w:color="auto"/>
                                                                  </w:divBdr>
                                                                  <w:divsChild>
                                                                    <w:div w:id="841167541">
                                                                      <w:marLeft w:val="0"/>
                                                                      <w:marRight w:val="0"/>
                                                                      <w:marTop w:val="0"/>
                                                                      <w:marBottom w:val="0"/>
                                                                      <w:divBdr>
                                                                        <w:top w:val="none" w:sz="0" w:space="0" w:color="auto"/>
                                                                        <w:left w:val="none" w:sz="0" w:space="0" w:color="auto"/>
                                                                        <w:bottom w:val="none" w:sz="0" w:space="0" w:color="auto"/>
                                                                        <w:right w:val="none" w:sz="0" w:space="0" w:color="auto"/>
                                                                      </w:divBdr>
                                                                      <w:divsChild>
                                                                        <w:div w:id="1706104311">
                                                                          <w:marLeft w:val="0"/>
                                                                          <w:marRight w:val="0"/>
                                                                          <w:marTop w:val="0"/>
                                                                          <w:marBottom w:val="0"/>
                                                                          <w:divBdr>
                                                                            <w:top w:val="none" w:sz="0" w:space="0" w:color="auto"/>
                                                                            <w:left w:val="none" w:sz="0" w:space="0" w:color="auto"/>
                                                                            <w:bottom w:val="none" w:sz="0" w:space="0" w:color="auto"/>
                                                                            <w:right w:val="none" w:sz="0" w:space="0" w:color="auto"/>
                                                                          </w:divBdr>
                                                                          <w:divsChild>
                                                                            <w:div w:id="1684355659">
                                                                              <w:marLeft w:val="0"/>
                                                                              <w:marRight w:val="0"/>
                                                                              <w:marTop w:val="0"/>
                                                                              <w:marBottom w:val="0"/>
                                                                              <w:divBdr>
                                                                                <w:top w:val="none" w:sz="0" w:space="0" w:color="auto"/>
                                                                                <w:left w:val="none" w:sz="0" w:space="0" w:color="auto"/>
                                                                                <w:bottom w:val="none" w:sz="0" w:space="0" w:color="auto"/>
                                                                                <w:right w:val="none" w:sz="0" w:space="0" w:color="auto"/>
                                                                              </w:divBdr>
                                                                              <w:divsChild>
                                                                                <w:div w:id="2132243363">
                                                                                  <w:marLeft w:val="0"/>
                                                                                  <w:marRight w:val="0"/>
                                                                                  <w:marTop w:val="0"/>
                                                                                  <w:marBottom w:val="0"/>
                                                                                  <w:divBdr>
                                                                                    <w:top w:val="none" w:sz="0" w:space="0" w:color="auto"/>
                                                                                    <w:left w:val="none" w:sz="0" w:space="0" w:color="auto"/>
                                                                                    <w:bottom w:val="none" w:sz="0" w:space="0" w:color="auto"/>
                                                                                    <w:right w:val="none" w:sz="0" w:space="0" w:color="auto"/>
                                                                                  </w:divBdr>
                                                                                  <w:divsChild>
                                                                                    <w:div w:id="9890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5599667">
      <w:bodyDiv w:val="1"/>
      <w:marLeft w:val="0"/>
      <w:marRight w:val="0"/>
      <w:marTop w:val="0"/>
      <w:marBottom w:val="0"/>
      <w:divBdr>
        <w:top w:val="none" w:sz="0" w:space="0" w:color="auto"/>
        <w:left w:val="none" w:sz="0" w:space="0" w:color="auto"/>
        <w:bottom w:val="none" w:sz="0" w:space="0" w:color="auto"/>
        <w:right w:val="none" w:sz="0" w:space="0" w:color="auto"/>
      </w:divBdr>
      <w:divsChild>
        <w:div w:id="1193807386">
          <w:marLeft w:val="0"/>
          <w:marRight w:val="0"/>
          <w:marTop w:val="0"/>
          <w:marBottom w:val="0"/>
          <w:divBdr>
            <w:top w:val="none" w:sz="0" w:space="0" w:color="auto"/>
            <w:left w:val="none" w:sz="0" w:space="0" w:color="auto"/>
            <w:bottom w:val="none" w:sz="0" w:space="0" w:color="auto"/>
            <w:right w:val="none" w:sz="0" w:space="0" w:color="auto"/>
          </w:divBdr>
          <w:divsChild>
            <w:div w:id="1634559098">
              <w:marLeft w:val="0"/>
              <w:marRight w:val="0"/>
              <w:marTop w:val="0"/>
              <w:marBottom w:val="0"/>
              <w:divBdr>
                <w:top w:val="none" w:sz="0" w:space="0" w:color="auto"/>
                <w:left w:val="none" w:sz="0" w:space="0" w:color="auto"/>
                <w:bottom w:val="none" w:sz="0" w:space="0" w:color="auto"/>
                <w:right w:val="none" w:sz="0" w:space="0" w:color="auto"/>
              </w:divBdr>
              <w:divsChild>
                <w:div w:id="308872992">
                  <w:marLeft w:val="0"/>
                  <w:marRight w:val="0"/>
                  <w:marTop w:val="0"/>
                  <w:marBottom w:val="0"/>
                  <w:divBdr>
                    <w:top w:val="none" w:sz="0" w:space="0" w:color="auto"/>
                    <w:left w:val="none" w:sz="0" w:space="0" w:color="auto"/>
                    <w:bottom w:val="none" w:sz="0" w:space="0" w:color="auto"/>
                    <w:right w:val="none" w:sz="0" w:space="0" w:color="auto"/>
                  </w:divBdr>
                  <w:divsChild>
                    <w:div w:id="1525443098">
                      <w:marLeft w:val="0"/>
                      <w:marRight w:val="0"/>
                      <w:marTop w:val="0"/>
                      <w:marBottom w:val="0"/>
                      <w:divBdr>
                        <w:top w:val="none" w:sz="0" w:space="0" w:color="auto"/>
                        <w:left w:val="none" w:sz="0" w:space="0" w:color="auto"/>
                        <w:bottom w:val="none" w:sz="0" w:space="0" w:color="auto"/>
                        <w:right w:val="none" w:sz="0" w:space="0" w:color="auto"/>
                      </w:divBdr>
                      <w:divsChild>
                        <w:div w:id="316348530">
                          <w:marLeft w:val="0"/>
                          <w:marRight w:val="0"/>
                          <w:marTop w:val="0"/>
                          <w:marBottom w:val="0"/>
                          <w:divBdr>
                            <w:top w:val="none" w:sz="0" w:space="0" w:color="auto"/>
                            <w:left w:val="none" w:sz="0" w:space="0" w:color="auto"/>
                            <w:bottom w:val="none" w:sz="0" w:space="0" w:color="auto"/>
                            <w:right w:val="none" w:sz="0" w:space="0" w:color="auto"/>
                          </w:divBdr>
                          <w:divsChild>
                            <w:div w:id="162472489">
                              <w:marLeft w:val="0"/>
                              <w:marRight w:val="0"/>
                              <w:marTop w:val="0"/>
                              <w:marBottom w:val="0"/>
                              <w:divBdr>
                                <w:top w:val="none" w:sz="0" w:space="0" w:color="auto"/>
                                <w:left w:val="none" w:sz="0" w:space="0" w:color="auto"/>
                                <w:bottom w:val="none" w:sz="0" w:space="0" w:color="auto"/>
                                <w:right w:val="none" w:sz="0" w:space="0" w:color="auto"/>
                              </w:divBdr>
                              <w:divsChild>
                                <w:div w:id="1691057104">
                                  <w:marLeft w:val="-225"/>
                                  <w:marRight w:val="-225"/>
                                  <w:marTop w:val="0"/>
                                  <w:marBottom w:val="0"/>
                                  <w:divBdr>
                                    <w:top w:val="none" w:sz="0" w:space="0" w:color="auto"/>
                                    <w:left w:val="none" w:sz="0" w:space="0" w:color="auto"/>
                                    <w:bottom w:val="none" w:sz="0" w:space="0" w:color="auto"/>
                                    <w:right w:val="none" w:sz="0" w:space="0" w:color="auto"/>
                                  </w:divBdr>
                                  <w:divsChild>
                                    <w:div w:id="1912890521">
                                      <w:marLeft w:val="0"/>
                                      <w:marRight w:val="0"/>
                                      <w:marTop w:val="0"/>
                                      <w:marBottom w:val="0"/>
                                      <w:divBdr>
                                        <w:top w:val="none" w:sz="0" w:space="0" w:color="auto"/>
                                        <w:left w:val="none" w:sz="0" w:space="0" w:color="auto"/>
                                        <w:bottom w:val="none" w:sz="0" w:space="0" w:color="auto"/>
                                        <w:right w:val="none" w:sz="0" w:space="0" w:color="auto"/>
                                      </w:divBdr>
                                      <w:divsChild>
                                        <w:div w:id="1544244592">
                                          <w:marLeft w:val="0"/>
                                          <w:marRight w:val="0"/>
                                          <w:marTop w:val="0"/>
                                          <w:marBottom w:val="0"/>
                                          <w:divBdr>
                                            <w:top w:val="none" w:sz="0" w:space="0" w:color="auto"/>
                                            <w:left w:val="none" w:sz="0" w:space="0" w:color="auto"/>
                                            <w:bottom w:val="none" w:sz="0" w:space="0" w:color="auto"/>
                                            <w:right w:val="none" w:sz="0" w:space="0" w:color="auto"/>
                                          </w:divBdr>
                                          <w:divsChild>
                                            <w:div w:id="858399352">
                                              <w:marLeft w:val="0"/>
                                              <w:marRight w:val="0"/>
                                              <w:marTop w:val="0"/>
                                              <w:marBottom w:val="0"/>
                                              <w:divBdr>
                                                <w:top w:val="single" w:sz="6" w:space="0" w:color="EEEEEE"/>
                                                <w:left w:val="single" w:sz="6" w:space="0" w:color="EEEEEE"/>
                                                <w:bottom w:val="single" w:sz="6" w:space="0" w:color="EEEEEE"/>
                                                <w:right w:val="single" w:sz="6" w:space="0" w:color="EEEEEE"/>
                                              </w:divBdr>
                                              <w:divsChild>
                                                <w:div w:id="1274822298">
                                                  <w:marLeft w:val="0"/>
                                                  <w:marRight w:val="0"/>
                                                  <w:marTop w:val="0"/>
                                                  <w:marBottom w:val="0"/>
                                                  <w:divBdr>
                                                    <w:top w:val="none" w:sz="0" w:space="0" w:color="auto"/>
                                                    <w:left w:val="none" w:sz="0" w:space="0" w:color="auto"/>
                                                    <w:bottom w:val="none" w:sz="0" w:space="0" w:color="auto"/>
                                                    <w:right w:val="none" w:sz="0" w:space="0" w:color="auto"/>
                                                  </w:divBdr>
                                                  <w:divsChild>
                                                    <w:div w:id="2025204924">
                                                      <w:marLeft w:val="0"/>
                                                      <w:marRight w:val="0"/>
                                                      <w:marTop w:val="0"/>
                                                      <w:marBottom w:val="0"/>
                                                      <w:divBdr>
                                                        <w:top w:val="none" w:sz="0" w:space="0" w:color="auto"/>
                                                        <w:left w:val="none" w:sz="0" w:space="0" w:color="auto"/>
                                                        <w:bottom w:val="none" w:sz="0" w:space="0" w:color="auto"/>
                                                        <w:right w:val="none" w:sz="0" w:space="0" w:color="auto"/>
                                                      </w:divBdr>
                                                      <w:divsChild>
                                                        <w:div w:id="1398505210">
                                                          <w:marLeft w:val="0"/>
                                                          <w:marRight w:val="0"/>
                                                          <w:marTop w:val="0"/>
                                                          <w:marBottom w:val="0"/>
                                                          <w:divBdr>
                                                            <w:top w:val="none" w:sz="0" w:space="0" w:color="auto"/>
                                                            <w:left w:val="none" w:sz="0" w:space="0" w:color="auto"/>
                                                            <w:bottom w:val="none" w:sz="0" w:space="0" w:color="auto"/>
                                                            <w:right w:val="none" w:sz="0" w:space="0" w:color="auto"/>
                                                          </w:divBdr>
                                                          <w:divsChild>
                                                            <w:div w:id="645008467">
                                                              <w:marLeft w:val="0"/>
                                                              <w:marRight w:val="0"/>
                                                              <w:marTop w:val="0"/>
                                                              <w:marBottom w:val="0"/>
                                                              <w:divBdr>
                                                                <w:top w:val="none" w:sz="0" w:space="0" w:color="auto"/>
                                                                <w:left w:val="none" w:sz="0" w:space="0" w:color="auto"/>
                                                                <w:bottom w:val="none" w:sz="0" w:space="0" w:color="auto"/>
                                                                <w:right w:val="none" w:sz="0" w:space="0" w:color="auto"/>
                                                              </w:divBdr>
                                                              <w:divsChild>
                                                                <w:div w:id="1829665088">
                                                                  <w:marLeft w:val="0"/>
                                                                  <w:marRight w:val="0"/>
                                                                  <w:marTop w:val="0"/>
                                                                  <w:marBottom w:val="0"/>
                                                                  <w:divBdr>
                                                                    <w:top w:val="none" w:sz="0" w:space="0" w:color="auto"/>
                                                                    <w:left w:val="none" w:sz="0" w:space="0" w:color="auto"/>
                                                                    <w:bottom w:val="none" w:sz="0" w:space="0" w:color="auto"/>
                                                                    <w:right w:val="none" w:sz="0" w:space="0" w:color="auto"/>
                                                                  </w:divBdr>
                                                                  <w:divsChild>
                                                                    <w:div w:id="2119175081">
                                                                      <w:marLeft w:val="0"/>
                                                                      <w:marRight w:val="0"/>
                                                                      <w:marTop w:val="0"/>
                                                                      <w:marBottom w:val="0"/>
                                                                      <w:divBdr>
                                                                        <w:top w:val="none" w:sz="0" w:space="0" w:color="auto"/>
                                                                        <w:left w:val="none" w:sz="0" w:space="0" w:color="auto"/>
                                                                        <w:bottom w:val="none" w:sz="0" w:space="0" w:color="auto"/>
                                                                        <w:right w:val="none" w:sz="0" w:space="0" w:color="auto"/>
                                                                      </w:divBdr>
                                                                      <w:divsChild>
                                                                        <w:div w:id="418795288">
                                                                          <w:marLeft w:val="0"/>
                                                                          <w:marRight w:val="0"/>
                                                                          <w:marTop w:val="0"/>
                                                                          <w:marBottom w:val="0"/>
                                                                          <w:divBdr>
                                                                            <w:top w:val="none" w:sz="0" w:space="0" w:color="auto"/>
                                                                            <w:left w:val="none" w:sz="0" w:space="0" w:color="auto"/>
                                                                            <w:bottom w:val="none" w:sz="0" w:space="0" w:color="auto"/>
                                                                            <w:right w:val="none" w:sz="0" w:space="0" w:color="auto"/>
                                                                          </w:divBdr>
                                                                          <w:divsChild>
                                                                            <w:div w:id="2020236008">
                                                                              <w:marLeft w:val="0"/>
                                                                              <w:marRight w:val="0"/>
                                                                              <w:marTop w:val="0"/>
                                                                              <w:marBottom w:val="0"/>
                                                                              <w:divBdr>
                                                                                <w:top w:val="none" w:sz="0" w:space="0" w:color="auto"/>
                                                                                <w:left w:val="none" w:sz="0" w:space="0" w:color="auto"/>
                                                                                <w:bottom w:val="none" w:sz="0" w:space="0" w:color="auto"/>
                                                                                <w:right w:val="none" w:sz="0" w:space="0" w:color="auto"/>
                                                                              </w:divBdr>
                                                                              <w:divsChild>
                                                                                <w:div w:id="2059744499">
                                                                                  <w:marLeft w:val="0"/>
                                                                                  <w:marRight w:val="0"/>
                                                                                  <w:marTop w:val="0"/>
                                                                                  <w:marBottom w:val="0"/>
                                                                                  <w:divBdr>
                                                                                    <w:top w:val="none" w:sz="0" w:space="0" w:color="auto"/>
                                                                                    <w:left w:val="none" w:sz="0" w:space="0" w:color="auto"/>
                                                                                    <w:bottom w:val="none" w:sz="0" w:space="0" w:color="auto"/>
                                                                                    <w:right w:val="none" w:sz="0" w:space="0" w:color="auto"/>
                                                                                  </w:divBdr>
                                                                                  <w:divsChild>
                                                                                    <w:div w:id="12851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93356">
      <w:bodyDiv w:val="1"/>
      <w:marLeft w:val="0"/>
      <w:marRight w:val="0"/>
      <w:marTop w:val="0"/>
      <w:marBottom w:val="0"/>
      <w:divBdr>
        <w:top w:val="none" w:sz="0" w:space="0" w:color="auto"/>
        <w:left w:val="none" w:sz="0" w:space="0" w:color="auto"/>
        <w:bottom w:val="none" w:sz="0" w:space="0" w:color="auto"/>
        <w:right w:val="none" w:sz="0" w:space="0" w:color="auto"/>
      </w:divBdr>
      <w:divsChild>
        <w:div w:id="1494417412">
          <w:marLeft w:val="0"/>
          <w:marRight w:val="0"/>
          <w:marTop w:val="0"/>
          <w:marBottom w:val="0"/>
          <w:divBdr>
            <w:top w:val="none" w:sz="0" w:space="0" w:color="auto"/>
            <w:left w:val="none" w:sz="0" w:space="0" w:color="auto"/>
            <w:bottom w:val="none" w:sz="0" w:space="0" w:color="auto"/>
            <w:right w:val="none" w:sz="0" w:space="0" w:color="auto"/>
          </w:divBdr>
          <w:divsChild>
            <w:div w:id="841508503">
              <w:marLeft w:val="0"/>
              <w:marRight w:val="0"/>
              <w:marTop w:val="0"/>
              <w:marBottom w:val="0"/>
              <w:divBdr>
                <w:top w:val="none" w:sz="0" w:space="0" w:color="auto"/>
                <w:left w:val="none" w:sz="0" w:space="0" w:color="auto"/>
                <w:bottom w:val="none" w:sz="0" w:space="0" w:color="auto"/>
                <w:right w:val="none" w:sz="0" w:space="0" w:color="auto"/>
              </w:divBdr>
              <w:divsChild>
                <w:div w:id="3627893">
                  <w:marLeft w:val="0"/>
                  <w:marRight w:val="0"/>
                  <w:marTop w:val="0"/>
                  <w:marBottom w:val="0"/>
                  <w:divBdr>
                    <w:top w:val="none" w:sz="0" w:space="0" w:color="auto"/>
                    <w:left w:val="none" w:sz="0" w:space="0" w:color="auto"/>
                    <w:bottom w:val="none" w:sz="0" w:space="0" w:color="auto"/>
                    <w:right w:val="none" w:sz="0" w:space="0" w:color="auto"/>
                  </w:divBdr>
                  <w:divsChild>
                    <w:div w:id="454838364">
                      <w:marLeft w:val="0"/>
                      <w:marRight w:val="0"/>
                      <w:marTop w:val="0"/>
                      <w:marBottom w:val="0"/>
                      <w:divBdr>
                        <w:top w:val="none" w:sz="0" w:space="0" w:color="auto"/>
                        <w:left w:val="none" w:sz="0" w:space="0" w:color="auto"/>
                        <w:bottom w:val="none" w:sz="0" w:space="0" w:color="auto"/>
                        <w:right w:val="none" w:sz="0" w:space="0" w:color="auto"/>
                      </w:divBdr>
                      <w:divsChild>
                        <w:div w:id="1674576173">
                          <w:marLeft w:val="0"/>
                          <w:marRight w:val="0"/>
                          <w:marTop w:val="0"/>
                          <w:marBottom w:val="0"/>
                          <w:divBdr>
                            <w:top w:val="none" w:sz="0" w:space="0" w:color="auto"/>
                            <w:left w:val="none" w:sz="0" w:space="0" w:color="auto"/>
                            <w:bottom w:val="none" w:sz="0" w:space="0" w:color="auto"/>
                            <w:right w:val="none" w:sz="0" w:space="0" w:color="auto"/>
                          </w:divBdr>
                          <w:divsChild>
                            <w:div w:id="8202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349603">
      <w:bodyDiv w:val="1"/>
      <w:marLeft w:val="0"/>
      <w:marRight w:val="0"/>
      <w:marTop w:val="0"/>
      <w:marBottom w:val="0"/>
      <w:divBdr>
        <w:top w:val="none" w:sz="0" w:space="0" w:color="auto"/>
        <w:left w:val="none" w:sz="0" w:space="0" w:color="auto"/>
        <w:bottom w:val="none" w:sz="0" w:space="0" w:color="auto"/>
        <w:right w:val="none" w:sz="0" w:space="0" w:color="auto"/>
      </w:divBdr>
      <w:divsChild>
        <w:div w:id="2081782630">
          <w:marLeft w:val="0"/>
          <w:marRight w:val="0"/>
          <w:marTop w:val="0"/>
          <w:marBottom w:val="0"/>
          <w:divBdr>
            <w:top w:val="none" w:sz="0" w:space="0" w:color="auto"/>
            <w:left w:val="none" w:sz="0" w:space="0" w:color="auto"/>
            <w:bottom w:val="none" w:sz="0" w:space="0" w:color="auto"/>
            <w:right w:val="none" w:sz="0" w:space="0" w:color="auto"/>
          </w:divBdr>
          <w:divsChild>
            <w:div w:id="510143134">
              <w:marLeft w:val="0"/>
              <w:marRight w:val="0"/>
              <w:marTop w:val="0"/>
              <w:marBottom w:val="0"/>
              <w:divBdr>
                <w:top w:val="none" w:sz="0" w:space="0" w:color="auto"/>
                <w:left w:val="none" w:sz="0" w:space="0" w:color="auto"/>
                <w:bottom w:val="none" w:sz="0" w:space="0" w:color="auto"/>
                <w:right w:val="none" w:sz="0" w:space="0" w:color="auto"/>
              </w:divBdr>
              <w:divsChild>
                <w:div w:id="1591425893">
                  <w:marLeft w:val="0"/>
                  <w:marRight w:val="0"/>
                  <w:marTop w:val="0"/>
                  <w:marBottom w:val="0"/>
                  <w:divBdr>
                    <w:top w:val="none" w:sz="0" w:space="0" w:color="auto"/>
                    <w:left w:val="none" w:sz="0" w:space="0" w:color="auto"/>
                    <w:bottom w:val="none" w:sz="0" w:space="0" w:color="auto"/>
                    <w:right w:val="none" w:sz="0" w:space="0" w:color="auto"/>
                  </w:divBdr>
                  <w:divsChild>
                    <w:div w:id="1851985336">
                      <w:marLeft w:val="0"/>
                      <w:marRight w:val="0"/>
                      <w:marTop w:val="0"/>
                      <w:marBottom w:val="0"/>
                      <w:divBdr>
                        <w:top w:val="none" w:sz="0" w:space="0" w:color="auto"/>
                        <w:left w:val="none" w:sz="0" w:space="0" w:color="auto"/>
                        <w:bottom w:val="none" w:sz="0" w:space="0" w:color="auto"/>
                        <w:right w:val="none" w:sz="0" w:space="0" w:color="auto"/>
                      </w:divBdr>
                      <w:divsChild>
                        <w:div w:id="510028693">
                          <w:marLeft w:val="0"/>
                          <w:marRight w:val="0"/>
                          <w:marTop w:val="0"/>
                          <w:marBottom w:val="0"/>
                          <w:divBdr>
                            <w:top w:val="none" w:sz="0" w:space="0" w:color="auto"/>
                            <w:left w:val="none" w:sz="0" w:space="0" w:color="auto"/>
                            <w:bottom w:val="none" w:sz="0" w:space="0" w:color="auto"/>
                            <w:right w:val="none" w:sz="0" w:space="0" w:color="auto"/>
                          </w:divBdr>
                          <w:divsChild>
                            <w:div w:id="53747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243529">
      <w:bodyDiv w:val="1"/>
      <w:marLeft w:val="0"/>
      <w:marRight w:val="0"/>
      <w:marTop w:val="0"/>
      <w:marBottom w:val="0"/>
      <w:divBdr>
        <w:top w:val="none" w:sz="0" w:space="0" w:color="auto"/>
        <w:left w:val="none" w:sz="0" w:space="0" w:color="auto"/>
        <w:bottom w:val="none" w:sz="0" w:space="0" w:color="auto"/>
        <w:right w:val="none" w:sz="0" w:space="0" w:color="auto"/>
      </w:divBdr>
      <w:divsChild>
        <w:div w:id="745612234">
          <w:marLeft w:val="0"/>
          <w:marRight w:val="0"/>
          <w:marTop w:val="0"/>
          <w:marBottom w:val="0"/>
          <w:divBdr>
            <w:top w:val="none" w:sz="0" w:space="0" w:color="auto"/>
            <w:left w:val="none" w:sz="0" w:space="0" w:color="auto"/>
            <w:bottom w:val="none" w:sz="0" w:space="0" w:color="auto"/>
            <w:right w:val="none" w:sz="0" w:space="0" w:color="auto"/>
          </w:divBdr>
          <w:divsChild>
            <w:div w:id="1192181252">
              <w:marLeft w:val="0"/>
              <w:marRight w:val="0"/>
              <w:marTop w:val="0"/>
              <w:marBottom w:val="0"/>
              <w:divBdr>
                <w:top w:val="none" w:sz="0" w:space="0" w:color="auto"/>
                <w:left w:val="none" w:sz="0" w:space="0" w:color="auto"/>
                <w:bottom w:val="none" w:sz="0" w:space="0" w:color="auto"/>
                <w:right w:val="none" w:sz="0" w:space="0" w:color="auto"/>
              </w:divBdr>
              <w:divsChild>
                <w:div w:id="1980768904">
                  <w:marLeft w:val="0"/>
                  <w:marRight w:val="0"/>
                  <w:marTop w:val="0"/>
                  <w:marBottom w:val="0"/>
                  <w:divBdr>
                    <w:top w:val="none" w:sz="0" w:space="0" w:color="auto"/>
                    <w:left w:val="none" w:sz="0" w:space="0" w:color="auto"/>
                    <w:bottom w:val="none" w:sz="0" w:space="0" w:color="auto"/>
                    <w:right w:val="none" w:sz="0" w:space="0" w:color="auto"/>
                  </w:divBdr>
                  <w:divsChild>
                    <w:div w:id="1097408280">
                      <w:marLeft w:val="0"/>
                      <w:marRight w:val="0"/>
                      <w:marTop w:val="0"/>
                      <w:marBottom w:val="0"/>
                      <w:divBdr>
                        <w:top w:val="none" w:sz="0" w:space="0" w:color="auto"/>
                        <w:left w:val="none" w:sz="0" w:space="0" w:color="auto"/>
                        <w:bottom w:val="none" w:sz="0" w:space="0" w:color="auto"/>
                        <w:right w:val="none" w:sz="0" w:space="0" w:color="auto"/>
                      </w:divBdr>
                      <w:divsChild>
                        <w:div w:id="942110356">
                          <w:marLeft w:val="0"/>
                          <w:marRight w:val="0"/>
                          <w:marTop w:val="0"/>
                          <w:marBottom w:val="0"/>
                          <w:divBdr>
                            <w:top w:val="none" w:sz="0" w:space="0" w:color="auto"/>
                            <w:left w:val="none" w:sz="0" w:space="0" w:color="auto"/>
                            <w:bottom w:val="none" w:sz="0" w:space="0" w:color="auto"/>
                            <w:right w:val="none" w:sz="0" w:space="0" w:color="auto"/>
                          </w:divBdr>
                          <w:divsChild>
                            <w:div w:id="74989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091585">
      <w:bodyDiv w:val="1"/>
      <w:marLeft w:val="0"/>
      <w:marRight w:val="0"/>
      <w:marTop w:val="0"/>
      <w:marBottom w:val="0"/>
      <w:divBdr>
        <w:top w:val="none" w:sz="0" w:space="0" w:color="auto"/>
        <w:left w:val="none" w:sz="0" w:space="0" w:color="auto"/>
        <w:bottom w:val="none" w:sz="0" w:space="0" w:color="auto"/>
        <w:right w:val="none" w:sz="0" w:space="0" w:color="auto"/>
      </w:divBdr>
      <w:divsChild>
        <w:div w:id="1056860378">
          <w:marLeft w:val="0"/>
          <w:marRight w:val="0"/>
          <w:marTop w:val="0"/>
          <w:marBottom w:val="0"/>
          <w:divBdr>
            <w:top w:val="none" w:sz="0" w:space="0" w:color="auto"/>
            <w:left w:val="none" w:sz="0" w:space="0" w:color="auto"/>
            <w:bottom w:val="none" w:sz="0" w:space="0" w:color="auto"/>
            <w:right w:val="none" w:sz="0" w:space="0" w:color="auto"/>
          </w:divBdr>
          <w:divsChild>
            <w:div w:id="1173955825">
              <w:marLeft w:val="0"/>
              <w:marRight w:val="0"/>
              <w:marTop w:val="0"/>
              <w:marBottom w:val="0"/>
              <w:divBdr>
                <w:top w:val="none" w:sz="0" w:space="0" w:color="auto"/>
                <w:left w:val="none" w:sz="0" w:space="0" w:color="auto"/>
                <w:bottom w:val="none" w:sz="0" w:space="0" w:color="auto"/>
                <w:right w:val="none" w:sz="0" w:space="0" w:color="auto"/>
              </w:divBdr>
              <w:divsChild>
                <w:div w:id="1714385503">
                  <w:marLeft w:val="0"/>
                  <w:marRight w:val="0"/>
                  <w:marTop w:val="0"/>
                  <w:marBottom w:val="0"/>
                  <w:divBdr>
                    <w:top w:val="none" w:sz="0" w:space="0" w:color="auto"/>
                    <w:left w:val="none" w:sz="0" w:space="0" w:color="auto"/>
                    <w:bottom w:val="none" w:sz="0" w:space="0" w:color="auto"/>
                    <w:right w:val="none" w:sz="0" w:space="0" w:color="auto"/>
                  </w:divBdr>
                  <w:divsChild>
                    <w:div w:id="12341249">
                      <w:marLeft w:val="0"/>
                      <w:marRight w:val="0"/>
                      <w:marTop w:val="0"/>
                      <w:marBottom w:val="0"/>
                      <w:divBdr>
                        <w:top w:val="none" w:sz="0" w:space="0" w:color="auto"/>
                        <w:left w:val="none" w:sz="0" w:space="0" w:color="auto"/>
                        <w:bottom w:val="none" w:sz="0" w:space="0" w:color="auto"/>
                        <w:right w:val="none" w:sz="0" w:space="0" w:color="auto"/>
                      </w:divBdr>
                      <w:divsChild>
                        <w:div w:id="118647352">
                          <w:marLeft w:val="0"/>
                          <w:marRight w:val="0"/>
                          <w:marTop w:val="0"/>
                          <w:marBottom w:val="0"/>
                          <w:divBdr>
                            <w:top w:val="none" w:sz="0" w:space="0" w:color="auto"/>
                            <w:left w:val="none" w:sz="0" w:space="0" w:color="auto"/>
                            <w:bottom w:val="none" w:sz="0" w:space="0" w:color="auto"/>
                            <w:right w:val="none" w:sz="0" w:space="0" w:color="auto"/>
                          </w:divBdr>
                          <w:divsChild>
                            <w:div w:id="163514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610433">
      <w:bodyDiv w:val="1"/>
      <w:marLeft w:val="0"/>
      <w:marRight w:val="0"/>
      <w:marTop w:val="0"/>
      <w:marBottom w:val="0"/>
      <w:divBdr>
        <w:top w:val="none" w:sz="0" w:space="0" w:color="auto"/>
        <w:left w:val="none" w:sz="0" w:space="0" w:color="auto"/>
        <w:bottom w:val="none" w:sz="0" w:space="0" w:color="auto"/>
        <w:right w:val="none" w:sz="0" w:space="0" w:color="auto"/>
      </w:divBdr>
    </w:div>
    <w:div w:id="386150275">
      <w:bodyDiv w:val="1"/>
      <w:marLeft w:val="0"/>
      <w:marRight w:val="0"/>
      <w:marTop w:val="0"/>
      <w:marBottom w:val="0"/>
      <w:divBdr>
        <w:top w:val="none" w:sz="0" w:space="0" w:color="auto"/>
        <w:left w:val="none" w:sz="0" w:space="0" w:color="auto"/>
        <w:bottom w:val="none" w:sz="0" w:space="0" w:color="auto"/>
        <w:right w:val="none" w:sz="0" w:space="0" w:color="auto"/>
      </w:divBdr>
      <w:divsChild>
        <w:div w:id="2018844171">
          <w:marLeft w:val="0"/>
          <w:marRight w:val="0"/>
          <w:marTop w:val="0"/>
          <w:marBottom w:val="0"/>
          <w:divBdr>
            <w:top w:val="none" w:sz="0" w:space="0" w:color="auto"/>
            <w:left w:val="none" w:sz="0" w:space="0" w:color="auto"/>
            <w:bottom w:val="none" w:sz="0" w:space="0" w:color="auto"/>
            <w:right w:val="none" w:sz="0" w:space="0" w:color="auto"/>
          </w:divBdr>
          <w:divsChild>
            <w:div w:id="2096826492">
              <w:marLeft w:val="0"/>
              <w:marRight w:val="0"/>
              <w:marTop w:val="0"/>
              <w:marBottom w:val="0"/>
              <w:divBdr>
                <w:top w:val="none" w:sz="0" w:space="0" w:color="auto"/>
                <w:left w:val="none" w:sz="0" w:space="0" w:color="auto"/>
                <w:bottom w:val="none" w:sz="0" w:space="0" w:color="auto"/>
                <w:right w:val="none" w:sz="0" w:space="0" w:color="auto"/>
              </w:divBdr>
              <w:divsChild>
                <w:div w:id="1120999692">
                  <w:marLeft w:val="0"/>
                  <w:marRight w:val="0"/>
                  <w:marTop w:val="0"/>
                  <w:marBottom w:val="0"/>
                  <w:divBdr>
                    <w:top w:val="none" w:sz="0" w:space="0" w:color="auto"/>
                    <w:left w:val="none" w:sz="0" w:space="0" w:color="auto"/>
                    <w:bottom w:val="none" w:sz="0" w:space="0" w:color="auto"/>
                    <w:right w:val="none" w:sz="0" w:space="0" w:color="auto"/>
                  </w:divBdr>
                  <w:divsChild>
                    <w:div w:id="1114324921">
                      <w:marLeft w:val="0"/>
                      <w:marRight w:val="0"/>
                      <w:marTop w:val="0"/>
                      <w:marBottom w:val="0"/>
                      <w:divBdr>
                        <w:top w:val="none" w:sz="0" w:space="0" w:color="auto"/>
                        <w:left w:val="none" w:sz="0" w:space="0" w:color="auto"/>
                        <w:bottom w:val="none" w:sz="0" w:space="0" w:color="auto"/>
                        <w:right w:val="none" w:sz="0" w:space="0" w:color="auto"/>
                      </w:divBdr>
                      <w:divsChild>
                        <w:div w:id="1145852275">
                          <w:marLeft w:val="0"/>
                          <w:marRight w:val="0"/>
                          <w:marTop w:val="0"/>
                          <w:marBottom w:val="0"/>
                          <w:divBdr>
                            <w:top w:val="none" w:sz="0" w:space="0" w:color="auto"/>
                            <w:left w:val="none" w:sz="0" w:space="0" w:color="auto"/>
                            <w:bottom w:val="none" w:sz="0" w:space="0" w:color="auto"/>
                            <w:right w:val="none" w:sz="0" w:space="0" w:color="auto"/>
                          </w:divBdr>
                          <w:divsChild>
                            <w:div w:id="1716813791">
                              <w:marLeft w:val="0"/>
                              <w:marRight w:val="0"/>
                              <w:marTop w:val="0"/>
                              <w:marBottom w:val="0"/>
                              <w:divBdr>
                                <w:top w:val="none" w:sz="0" w:space="0" w:color="auto"/>
                                <w:left w:val="none" w:sz="0" w:space="0" w:color="auto"/>
                                <w:bottom w:val="none" w:sz="0" w:space="0" w:color="auto"/>
                                <w:right w:val="none" w:sz="0" w:space="0" w:color="auto"/>
                              </w:divBdr>
                              <w:divsChild>
                                <w:div w:id="1478720987">
                                  <w:marLeft w:val="-225"/>
                                  <w:marRight w:val="-225"/>
                                  <w:marTop w:val="0"/>
                                  <w:marBottom w:val="0"/>
                                  <w:divBdr>
                                    <w:top w:val="none" w:sz="0" w:space="0" w:color="auto"/>
                                    <w:left w:val="none" w:sz="0" w:space="0" w:color="auto"/>
                                    <w:bottom w:val="none" w:sz="0" w:space="0" w:color="auto"/>
                                    <w:right w:val="none" w:sz="0" w:space="0" w:color="auto"/>
                                  </w:divBdr>
                                  <w:divsChild>
                                    <w:div w:id="608004032">
                                      <w:marLeft w:val="0"/>
                                      <w:marRight w:val="0"/>
                                      <w:marTop w:val="0"/>
                                      <w:marBottom w:val="0"/>
                                      <w:divBdr>
                                        <w:top w:val="none" w:sz="0" w:space="0" w:color="auto"/>
                                        <w:left w:val="none" w:sz="0" w:space="0" w:color="auto"/>
                                        <w:bottom w:val="none" w:sz="0" w:space="0" w:color="auto"/>
                                        <w:right w:val="none" w:sz="0" w:space="0" w:color="auto"/>
                                      </w:divBdr>
                                      <w:divsChild>
                                        <w:div w:id="1418016950">
                                          <w:marLeft w:val="0"/>
                                          <w:marRight w:val="0"/>
                                          <w:marTop w:val="0"/>
                                          <w:marBottom w:val="0"/>
                                          <w:divBdr>
                                            <w:top w:val="none" w:sz="0" w:space="0" w:color="auto"/>
                                            <w:left w:val="none" w:sz="0" w:space="0" w:color="auto"/>
                                            <w:bottom w:val="none" w:sz="0" w:space="0" w:color="auto"/>
                                            <w:right w:val="none" w:sz="0" w:space="0" w:color="auto"/>
                                          </w:divBdr>
                                          <w:divsChild>
                                            <w:div w:id="77408718">
                                              <w:marLeft w:val="0"/>
                                              <w:marRight w:val="0"/>
                                              <w:marTop w:val="0"/>
                                              <w:marBottom w:val="0"/>
                                              <w:divBdr>
                                                <w:top w:val="single" w:sz="6" w:space="0" w:color="EEEEEE"/>
                                                <w:left w:val="single" w:sz="6" w:space="0" w:color="EEEEEE"/>
                                                <w:bottom w:val="single" w:sz="6" w:space="0" w:color="EEEEEE"/>
                                                <w:right w:val="single" w:sz="6" w:space="0" w:color="EEEEEE"/>
                                              </w:divBdr>
                                              <w:divsChild>
                                                <w:div w:id="160702903">
                                                  <w:marLeft w:val="0"/>
                                                  <w:marRight w:val="0"/>
                                                  <w:marTop w:val="0"/>
                                                  <w:marBottom w:val="0"/>
                                                  <w:divBdr>
                                                    <w:top w:val="none" w:sz="0" w:space="0" w:color="auto"/>
                                                    <w:left w:val="none" w:sz="0" w:space="0" w:color="auto"/>
                                                    <w:bottom w:val="none" w:sz="0" w:space="0" w:color="auto"/>
                                                    <w:right w:val="none" w:sz="0" w:space="0" w:color="auto"/>
                                                  </w:divBdr>
                                                  <w:divsChild>
                                                    <w:div w:id="226309134">
                                                      <w:marLeft w:val="0"/>
                                                      <w:marRight w:val="0"/>
                                                      <w:marTop w:val="0"/>
                                                      <w:marBottom w:val="0"/>
                                                      <w:divBdr>
                                                        <w:top w:val="none" w:sz="0" w:space="0" w:color="auto"/>
                                                        <w:left w:val="none" w:sz="0" w:space="0" w:color="auto"/>
                                                        <w:bottom w:val="none" w:sz="0" w:space="0" w:color="auto"/>
                                                        <w:right w:val="none" w:sz="0" w:space="0" w:color="auto"/>
                                                      </w:divBdr>
                                                      <w:divsChild>
                                                        <w:div w:id="1818300721">
                                                          <w:marLeft w:val="0"/>
                                                          <w:marRight w:val="0"/>
                                                          <w:marTop w:val="0"/>
                                                          <w:marBottom w:val="0"/>
                                                          <w:divBdr>
                                                            <w:top w:val="none" w:sz="0" w:space="0" w:color="auto"/>
                                                            <w:left w:val="none" w:sz="0" w:space="0" w:color="auto"/>
                                                            <w:bottom w:val="none" w:sz="0" w:space="0" w:color="auto"/>
                                                            <w:right w:val="none" w:sz="0" w:space="0" w:color="auto"/>
                                                          </w:divBdr>
                                                          <w:divsChild>
                                                            <w:div w:id="416024276">
                                                              <w:marLeft w:val="0"/>
                                                              <w:marRight w:val="0"/>
                                                              <w:marTop w:val="0"/>
                                                              <w:marBottom w:val="0"/>
                                                              <w:divBdr>
                                                                <w:top w:val="none" w:sz="0" w:space="0" w:color="auto"/>
                                                                <w:left w:val="none" w:sz="0" w:space="0" w:color="auto"/>
                                                                <w:bottom w:val="none" w:sz="0" w:space="0" w:color="auto"/>
                                                                <w:right w:val="none" w:sz="0" w:space="0" w:color="auto"/>
                                                              </w:divBdr>
                                                              <w:divsChild>
                                                                <w:div w:id="1064109974">
                                                                  <w:marLeft w:val="0"/>
                                                                  <w:marRight w:val="0"/>
                                                                  <w:marTop w:val="0"/>
                                                                  <w:marBottom w:val="0"/>
                                                                  <w:divBdr>
                                                                    <w:top w:val="none" w:sz="0" w:space="0" w:color="auto"/>
                                                                    <w:left w:val="none" w:sz="0" w:space="0" w:color="auto"/>
                                                                    <w:bottom w:val="none" w:sz="0" w:space="0" w:color="auto"/>
                                                                    <w:right w:val="none" w:sz="0" w:space="0" w:color="auto"/>
                                                                  </w:divBdr>
                                                                  <w:divsChild>
                                                                    <w:div w:id="421149281">
                                                                      <w:marLeft w:val="0"/>
                                                                      <w:marRight w:val="0"/>
                                                                      <w:marTop w:val="0"/>
                                                                      <w:marBottom w:val="0"/>
                                                                      <w:divBdr>
                                                                        <w:top w:val="none" w:sz="0" w:space="0" w:color="auto"/>
                                                                        <w:left w:val="none" w:sz="0" w:space="0" w:color="auto"/>
                                                                        <w:bottom w:val="none" w:sz="0" w:space="0" w:color="auto"/>
                                                                        <w:right w:val="none" w:sz="0" w:space="0" w:color="auto"/>
                                                                      </w:divBdr>
                                                                      <w:divsChild>
                                                                        <w:div w:id="347951043">
                                                                          <w:marLeft w:val="0"/>
                                                                          <w:marRight w:val="0"/>
                                                                          <w:marTop w:val="0"/>
                                                                          <w:marBottom w:val="0"/>
                                                                          <w:divBdr>
                                                                            <w:top w:val="none" w:sz="0" w:space="0" w:color="auto"/>
                                                                            <w:left w:val="none" w:sz="0" w:space="0" w:color="auto"/>
                                                                            <w:bottom w:val="none" w:sz="0" w:space="0" w:color="auto"/>
                                                                            <w:right w:val="none" w:sz="0" w:space="0" w:color="auto"/>
                                                                          </w:divBdr>
                                                                          <w:divsChild>
                                                                            <w:div w:id="1185440885">
                                                                              <w:marLeft w:val="0"/>
                                                                              <w:marRight w:val="0"/>
                                                                              <w:marTop w:val="0"/>
                                                                              <w:marBottom w:val="0"/>
                                                                              <w:divBdr>
                                                                                <w:top w:val="none" w:sz="0" w:space="0" w:color="auto"/>
                                                                                <w:left w:val="none" w:sz="0" w:space="0" w:color="auto"/>
                                                                                <w:bottom w:val="none" w:sz="0" w:space="0" w:color="auto"/>
                                                                                <w:right w:val="none" w:sz="0" w:space="0" w:color="auto"/>
                                                                              </w:divBdr>
                                                                              <w:divsChild>
                                                                                <w:div w:id="168909035">
                                                                                  <w:marLeft w:val="0"/>
                                                                                  <w:marRight w:val="0"/>
                                                                                  <w:marTop w:val="0"/>
                                                                                  <w:marBottom w:val="0"/>
                                                                                  <w:divBdr>
                                                                                    <w:top w:val="none" w:sz="0" w:space="0" w:color="auto"/>
                                                                                    <w:left w:val="none" w:sz="0" w:space="0" w:color="auto"/>
                                                                                    <w:bottom w:val="none" w:sz="0" w:space="0" w:color="auto"/>
                                                                                    <w:right w:val="none" w:sz="0" w:space="0" w:color="auto"/>
                                                                                  </w:divBdr>
                                                                                  <w:divsChild>
                                                                                    <w:div w:id="174464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6995478">
      <w:bodyDiv w:val="1"/>
      <w:marLeft w:val="0"/>
      <w:marRight w:val="0"/>
      <w:marTop w:val="0"/>
      <w:marBottom w:val="0"/>
      <w:divBdr>
        <w:top w:val="none" w:sz="0" w:space="0" w:color="auto"/>
        <w:left w:val="none" w:sz="0" w:space="0" w:color="auto"/>
        <w:bottom w:val="none" w:sz="0" w:space="0" w:color="auto"/>
        <w:right w:val="none" w:sz="0" w:space="0" w:color="auto"/>
      </w:divBdr>
      <w:divsChild>
        <w:div w:id="621153438">
          <w:marLeft w:val="0"/>
          <w:marRight w:val="0"/>
          <w:marTop w:val="0"/>
          <w:marBottom w:val="0"/>
          <w:divBdr>
            <w:top w:val="none" w:sz="0" w:space="0" w:color="auto"/>
            <w:left w:val="none" w:sz="0" w:space="0" w:color="auto"/>
            <w:bottom w:val="none" w:sz="0" w:space="0" w:color="auto"/>
            <w:right w:val="none" w:sz="0" w:space="0" w:color="auto"/>
          </w:divBdr>
          <w:divsChild>
            <w:div w:id="808859986">
              <w:marLeft w:val="0"/>
              <w:marRight w:val="0"/>
              <w:marTop w:val="0"/>
              <w:marBottom w:val="0"/>
              <w:divBdr>
                <w:top w:val="none" w:sz="0" w:space="0" w:color="auto"/>
                <w:left w:val="none" w:sz="0" w:space="0" w:color="auto"/>
                <w:bottom w:val="none" w:sz="0" w:space="0" w:color="auto"/>
                <w:right w:val="none" w:sz="0" w:space="0" w:color="auto"/>
              </w:divBdr>
              <w:divsChild>
                <w:div w:id="982269237">
                  <w:marLeft w:val="0"/>
                  <w:marRight w:val="0"/>
                  <w:marTop w:val="0"/>
                  <w:marBottom w:val="0"/>
                  <w:divBdr>
                    <w:top w:val="none" w:sz="0" w:space="0" w:color="auto"/>
                    <w:left w:val="none" w:sz="0" w:space="0" w:color="auto"/>
                    <w:bottom w:val="none" w:sz="0" w:space="0" w:color="auto"/>
                    <w:right w:val="none" w:sz="0" w:space="0" w:color="auto"/>
                  </w:divBdr>
                  <w:divsChild>
                    <w:div w:id="335032979">
                      <w:marLeft w:val="0"/>
                      <w:marRight w:val="0"/>
                      <w:marTop w:val="0"/>
                      <w:marBottom w:val="0"/>
                      <w:divBdr>
                        <w:top w:val="none" w:sz="0" w:space="0" w:color="auto"/>
                        <w:left w:val="none" w:sz="0" w:space="0" w:color="auto"/>
                        <w:bottom w:val="none" w:sz="0" w:space="0" w:color="auto"/>
                        <w:right w:val="none" w:sz="0" w:space="0" w:color="auto"/>
                      </w:divBdr>
                      <w:divsChild>
                        <w:div w:id="1593968504">
                          <w:marLeft w:val="0"/>
                          <w:marRight w:val="0"/>
                          <w:marTop w:val="0"/>
                          <w:marBottom w:val="0"/>
                          <w:divBdr>
                            <w:top w:val="none" w:sz="0" w:space="0" w:color="auto"/>
                            <w:left w:val="none" w:sz="0" w:space="0" w:color="auto"/>
                            <w:bottom w:val="none" w:sz="0" w:space="0" w:color="auto"/>
                            <w:right w:val="none" w:sz="0" w:space="0" w:color="auto"/>
                          </w:divBdr>
                          <w:divsChild>
                            <w:div w:id="91790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877246">
      <w:bodyDiv w:val="1"/>
      <w:marLeft w:val="0"/>
      <w:marRight w:val="0"/>
      <w:marTop w:val="0"/>
      <w:marBottom w:val="0"/>
      <w:divBdr>
        <w:top w:val="none" w:sz="0" w:space="0" w:color="auto"/>
        <w:left w:val="none" w:sz="0" w:space="0" w:color="auto"/>
        <w:bottom w:val="none" w:sz="0" w:space="0" w:color="auto"/>
        <w:right w:val="none" w:sz="0" w:space="0" w:color="auto"/>
      </w:divBdr>
      <w:divsChild>
        <w:div w:id="1398624819">
          <w:marLeft w:val="0"/>
          <w:marRight w:val="0"/>
          <w:marTop w:val="0"/>
          <w:marBottom w:val="0"/>
          <w:divBdr>
            <w:top w:val="none" w:sz="0" w:space="0" w:color="auto"/>
            <w:left w:val="none" w:sz="0" w:space="0" w:color="auto"/>
            <w:bottom w:val="none" w:sz="0" w:space="0" w:color="auto"/>
            <w:right w:val="none" w:sz="0" w:space="0" w:color="auto"/>
          </w:divBdr>
          <w:divsChild>
            <w:div w:id="525484489">
              <w:marLeft w:val="0"/>
              <w:marRight w:val="0"/>
              <w:marTop w:val="0"/>
              <w:marBottom w:val="0"/>
              <w:divBdr>
                <w:top w:val="none" w:sz="0" w:space="0" w:color="auto"/>
                <w:left w:val="none" w:sz="0" w:space="0" w:color="auto"/>
                <w:bottom w:val="none" w:sz="0" w:space="0" w:color="auto"/>
                <w:right w:val="none" w:sz="0" w:space="0" w:color="auto"/>
              </w:divBdr>
              <w:divsChild>
                <w:div w:id="354967409">
                  <w:marLeft w:val="0"/>
                  <w:marRight w:val="0"/>
                  <w:marTop w:val="0"/>
                  <w:marBottom w:val="0"/>
                  <w:divBdr>
                    <w:top w:val="none" w:sz="0" w:space="0" w:color="auto"/>
                    <w:left w:val="none" w:sz="0" w:space="0" w:color="auto"/>
                    <w:bottom w:val="none" w:sz="0" w:space="0" w:color="auto"/>
                    <w:right w:val="none" w:sz="0" w:space="0" w:color="auto"/>
                  </w:divBdr>
                  <w:divsChild>
                    <w:div w:id="771318818">
                      <w:marLeft w:val="0"/>
                      <w:marRight w:val="0"/>
                      <w:marTop w:val="0"/>
                      <w:marBottom w:val="0"/>
                      <w:divBdr>
                        <w:top w:val="none" w:sz="0" w:space="0" w:color="auto"/>
                        <w:left w:val="none" w:sz="0" w:space="0" w:color="auto"/>
                        <w:bottom w:val="none" w:sz="0" w:space="0" w:color="auto"/>
                        <w:right w:val="none" w:sz="0" w:space="0" w:color="auto"/>
                      </w:divBdr>
                      <w:divsChild>
                        <w:div w:id="853616721">
                          <w:marLeft w:val="0"/>
                          <w:marRight w:val="0"/>
                          <w:marTop w:val="0"/>
                          <w:marBottom w:val="0"/>
                          <w:divBdr>
                            <w:top w:val="none" w:sz="0" w:space="0" w:color="auto"/>
                            <w:left w:val="none" w:sz="0" w:space="0" w:color="auto"/>
                            <w:bottom w:val="none" w:sz="0" w:space="0" w:color="auto"/>
                            <w:right w:val="none" w:sz="0" w:space="0" w:color="auto"/>
                          </w:divBdr>
                          <w:divsChild>
                            <w:div w:id="18848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75810">
      <w:bodyDiv w:val="1"/>
      <w:marLeft w:val="0"/>
      <w:marRight w:val="0"/>
      <w:marTop w:val="0"/>
      <w:marBottom w:val="0"/>
      <w:divBdr>
        <w:top w:val="none" w:sz="0" w:space="0" w:color="auto"/>
        <w:left w:val="none" w:sz="0" w:space="0" w:color="auto"/>
        <w:bottom w:val="none" w:sz="0" w:space="0" w:color="auto"/>
        <w:right w:val="none" w:sz="0" w:space="0" w:color="auto"/>
      </w:divBdr>
      <w:divsChild>
        <w:div w:id="367990669">
          <w:marLeft w:val="0"/>
          <w:marRight w:val="0"/>
          <w:marTop w:val="0"/>
          <w:marBottom w:val="0"/>
          <w:divBdr>
            <w:top w:val="none" w:sz="0" w:space="0" w:color="auto"/>
            <w:left w:val="none" w:sz="0" w:space="0" w:color="auto"/>
            <w:bottom w:val="none" w:sz="0" w:space="0" w:color="auto"/>
            <w:right w:val="none" w:sz="0" w:space="0" w:color="auto"/>
          </w:divBdr>
          <w:divsChild>
            <w:div w:id="1734230278">
              <w:marLeft w:val="0"/>
              <w:marRight w:val="0"/>
              <w:marTop w:val="0"/>
              <w:marBottom w:val="0"/>
              <w:divBdr>
                <w:top w:val="none" w:sz="0" w:space="0" w:color="auto"/>
                <w:left w:val="none" w:sz="0" w:space="0" w:color="auto"/>
                <w:bottom w:val="none" w:sz="0" w:space="0" w:color="auto"/>
                <w:right w:val="none" w:sz="0" w:space="0" w:color="auto"/>
              </w:divBdr>
              <w:divsChild>
                <w:div w:id="1157527293">
                  <w:marLeft w:val="0"/>
                  <w:marRight w:val="0"/>
                  <w:marTop w:val="0"/>
                  <w:marBottom w:val="0"/>
                  <w:divBdr>
                    <w:top w:val="none" w:sz="0" w:space="0" w:color="auto"/>
                    <w:left w:val="none" w:sz="0" w:space="0" w:color="auto"/>
                    <w:bottom w:val="none" w:sz="0" w:space="0" w:color="auto"/>
                    <w:right w:val="none" w:sz="0" w:space="0" w:color="auto"/>
                  </w:divBdr>
                  <w:divsChild>
                    <w:div w:id="1281953057">
                      <w:marLeft w:val="0"/>
                      <w:marRight w:val="0"/>
                      <w:marTop w:val="0"/>
                      <w:marBottom w:val="0"/>
                      <w:divBdr>
                        <w:top w:val="none" w:sz="0" w:space="0" w:color="auto"/>
                        <w:left w:val="none" w:sz="0" w:space="0" w:color="auto"/>
                        <w:bottom w:val="none" w:sz="0" w:space="0" w:color="auto"/>
                        <w:right w:val="none" w:sz="0" w:space="0" w:color="auto"/>
                      </w:divBdr>
                      <w:divsChild>
                        <w:div w:id="724763136">
                          <w:marLeft w:val="0"/>
                          <w:marRight w:val="0"/>
                          <w:marTop w:val="0"/>
                          <w:marBottom w:val="0"/>
                          <w:divBdr>
                            <w:top w:val="none" w:sz="0" w:space="0" w:color="auto"/>
                            <w:left w:val="none" w:sz="0" w:space="0" w:color="auto"/>
                            <w:bottom w:val="none" w:sz="0" w:space="0" w:color="auto"/>
                            <w:right w:val="none" w:sz="0" w:space="0" w:color="auto"/>
                          </w:divBdr>
                          <w:divsChild>
                            <w:div w:id="2088922471">
                              <w:marLeft w:val="0"/>
                              <w:marRight w:val="0"/>
                              <w:marTop w:val="0"/>
                              <w:marBottom w:val="0"/>
                              <w:divBdr>
                                <w:top w:val="none" w:sz="0" w:space="0" w:color="auto"/>
                                <w:left w:val="none" w:sz="0" w:space="0" w:color="auto"/>
                                <w:bottom w:val="none" w:sz="0" w:space="0" w:color="auto"/>
                                <w:right w:val="none" w:sz="0" w:space="0" w:color="auto"/>
                              </w:divBdr>
                              <w:divsChild>
                                <w:div w:id="1886285895">
                                  <w:marLeft w:val="-225"/>
                                  <w:marRight w:val="-225"/>
                                  <w:marTop w:val="0"/>
                                  <w:marBottom w:val="0"/>
                                  <w:divBdr>
                                    <w:top w:val="none" w:sz="0" w:space="0" w:color="auto"/>
                                    <w:left w:val="none" w:sz="0" w:space="0" w:color="auto"/>
                                    <w:bottom w:val="none" w:sz="0" w:space="0" w:color="auto"/>
                                    <w:right w:val="none" w:sz="0" w:space="0" w:color="auto"/>
                                  </w:divBdr>
                                  <w:divsChild>
                                    <w:div w:id="209076311">
                                      <w:marLeft w:val="0"/>
                                      <w:marRight w:val="0"/>
                                      <w:marTop w:val="0"/>
                                      <w:marBottom w:val="0"/>
                                      <w:divBdr>
                                        <w:top w:val="none" w:sz="0" w:space="0" w:color="auto"/>
                                        <w:left w:val="none" w:sz="0" w:space="0" w:color="auto"/>
                                        <w:bottom w:val="none" w:sz="0" w:space="0" w:color="auto"/>
                                        <w:right w:val="none" w:sz="0" w:space="0" w:color="auto"/>
                                      </w:divBdr>
                                      <w:divsChild>
                                        <w:div w:id="30618381">
                                          <w:marLeft w:val="0"/>
                                          <w:marRight w:val="0"/>
                                          <w:marTop w:val="0"/>
                                          <w:marBottom w:val="0"/>
                                          <w:divBdr>
                                            <w:top w:val="none" w:sz="0" w:space="0" w:color="auto"/>
                                            <w:left w:val="none" w:sz="0" w:space="0" w:color="auto"/>
                                            <w:bottom w:val="none" w:sz="0" w:space="0" w:color="auto"/>
                                            <w:right w:val="none" w:sz="0" w:space="0" w:color="auto"/>
                                          </w:divBdr>
                                          <w:divsChild>
                                            <w:div w:id="1972858651">
                                              <w:marLeft w:val="0"/>
                                              <w:marRight w:val="0"/>
                                              <w:marTop w:val="0"/>
                                              <w:marBottom w:val="0"/>
                                              <w:divBdr>
                                                <w:top w:val="single" w:sz="6" w:space="0" w:color="EEEEEE"/>
                                                <w:left w:val="single" w:sz="6" w:space="0" w:color="EEEEEE"/>
                                                <w:bottom w:val="single" w:sz="6" w:space="0" w:color="EEEEEE"/>
                                                <w:right w:val="single" w:sz="6" w:space="0" w:color="EEEEEE"/>
                                              </w:divBdr>
                                              <w:divsChild>
                                                <w:div w:id="1185050535">
                                                  <w:marLeft w:val="0"/>
                                                  <w:marRight w:val="0"/>
                                                  <w:marTop w:val="0"/>
                                                  <w:marBottom w:val="0"/>
                                                  <w:divBdr>
                                                    <w:top w:val="none" w:sz="0" w:space="0" w:color="auto"/>
                                                    <w:left w:val="none" w:sz="0" w:space="0" w:color="auto"/>
                                                    <w:bottom w:val="none" w:sz="0" w:space="0" w:color="auto"/>
                                                    <w:right w:val="none" w:sz="0" w:space="0" w:color="auto"/>
                                                  </w:divBdr>
                                                  <w:divsChild>
                                                    <w:div w:id="1024404255">
                                                      <w:marLeft w:val="0"/>
                                                      <w:marRight w:val="0"/>
                                                      <w:marTop w:val="0"/>
                                                      <w:marBottom w:val="0"/>
                                                      <w:divBdr>
                                                        <w:top w:val="none" w:sz="0" w:space="0" w:color="auto"/>
                                                        <w:left w:val="none" w:sz="0" w:space="0" w:color="auto"/>
                                                        <w:bottom w:val="none" w:sz="0" w:space="0" w:color="auto"/>
                                                        <w:right w:val="none" w:sz="0" w:space="0" w:color="auto"/>
                                                      </w:divBdr>
                                                      <w:divsChild>
                                                        <w:div w:id="1673214188">
                                                          <w:marLeft w:val="0"/>
                                                          <w:marRight w:val="0"/>
                                                          <w:marTop w:val="0"/>
                                                          <w:marBottom w:val="0"/>
                                                          <w:divBdr>
                                                            <w:top w:val="none" w:sz="0" w:space="0" w:color="auto"/>
                                                            <w:left w:val="none" w:sz="0" w:space="0" w:color="auto"/>
                                                            <w:bottom w:val="none" w:sz="0" w:space="0" w:color="auto"/>
                                                            <w:right w:val="none" w:sz="0" w:space="0" w:color="auto"/>
                                                          </w:divBdr>
                                                          <w:divsChild>
                                                            <w:div w:id="579028135">
                                                              <w:marLeft w:val="0"/>
                                                              <w:marRight w:val="0"/>
                                                              <w:marTop w:val="0"/>
                                                              <w:marBottom w:val="0"/>
                                                              <w:divBdr>
                                                                <w:top w:val="none" w:sz="0" w:space="0" w:color="auto"/>
                                                                <w:left w:val="none" w:sz="0" w:space="0" w:color="auto"/>
                                                                <w:bottom w:val="none" w:sz="0" w:space="0" w:color="auto"/>
                                                                <w:right w:val="none" w:sz="0" w:space="0" w:color="auto"/>
                                                              </w:divBdr>
                                                              <w:divsChild>
                                                                <w:div w:id="2009552216">
                                                                  <w:marLeft w:val="0"/>
                                                                  <w:marRight w:val="0"/>
                                                                  <w:marTop w:val="0"/>
                                                                  <w:marBottom w:val="0"/>
                                                                  <w:divBdr>
                                                                    <w:top w:val="none" w:sz="0" w:space="0" w:color="auto"/>
                                                                    <w:left w:val="none" w:sz="0" w:space="0" w:color="auto"/>
                                                                    <w:bottom w:val="none" w:sz="0" w:space="0" w:color="auto"/>
                                                                    <w:right w:val="none" w:sz="0" w:space="0" w:color="auto"/>
                                                                  </w:divBdr>
                                                                  <w:divsChild>
                                                                    <w:div w:id="2060469986">
                                                                      <w:marLeft w:val="0"/>
                                                                      <w:marRight w:val="0"/>
                                                                      <w:marTop w:val="0"/>
                                                                      <w:marBottom w:val="0"/>
                                                                      <w:divBdr>
                                                                        <w:top w:val="none" w:sz="0" w:space="0" w:color="auto"/>
                                                                        <w:left w:val="none" w:sz="0" w:space="0" w:color="auto"/>
                                                                        <w:bottom w:val="none" w:sz="0" w:space="0" w:color="auto"/>
                                                                        <w:right w:val="none" w:sz="0" w:space="0" w:color="auto"/>
                                                                      </w:divBdr>
                                                                      <w:divsChild>
                                                                        <w:div w:id="19595667">
                                                                          <w:marLeft w:val="0"/>
                                                                          <w:marRight w:val="0"/>
                                                                          <w:marTop w:val="0"/>
                                                                          <w:marBottom w:val="0"/>
                                                                          <w:divBdr>
                                                                            <w:top w:val="none" w:sz="0" w:space="0" w:color="auto"/>
                                                                            <w:left w:val="none" w:sz="0" w:space="0" w:color="auto"/>
                                                                            <w:bottom w:val="none" w:sz="0" w:space="0" w:color="auto"/>
                                                                            <w:right w:val="none" w:sz="0" w:space="0" w:color="auto"/>
                                                                          </w:divBdr>
                                                                          <w:divsChild>
                                                                            <w:div w:id="1788813054">
                                                                              <w:marLeft w:val="0"/>
                                                                              <w:marRight w:val="0"/>
                                                                              <w:marTop w:val="0"/>
                                                                              <w:marBottom w:val="0"/>
                                                                              <w:divBdr>
                                                                                <w:top w:val="none" w:sz="0" w:space="0" w:color="auto"/>
                                                                                <w:left w:val="none" w:sz="0" w:space="0" w:color="auto"/>
                                                                                <w:bottom w:val="none" w:sz="0" w:space="0" w:color="auto"/>
                                                                                <w:right w:val="none" w:sz="0" w:space="0" w:color="auto"/>
                                                                              </w:divBdr>
                                                                              <w:divsChild>
                                                                                <w:div w:id="1000233529">
                                                                                  <w:marLeft w:val="0"/>
                                                                                  <w:marRight w:val="0"/>
                                                                                  <w:marTop w:val="0"/>
                                                                                  <w:marBottom w:val="0"/>
                                                                                  <w:divBdr>
                                                                                    <w:top w:val="none" w:sz="0" w:space="0" w:color="auto"/>
                                                                                    <w:left w:val="none" w:sz="0" w:space="0" w:color="auto"/>
                                                                                    <w:bottom w:val="none" w:sz="0" w:space="0" w:color="auto"/>
                                                                                    <w:right w:val="none" w:sz="0" w:space="0" w:color="auto"/>
                                                                                  </w:divBdr>
                                                                                  <w:divsChild>
                                                                                    <w:div w:id="49160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0466800">
      <w:bodyDiv w:val="1"/>
      <w:marLeft w:val="0"/>
      <w:marRight w:val="0"/>
      <w:marTop w:val="0"/>
      <w:marBottom w:val="0"/>
      <w:divBdr>
        <w:top w:val="none" w:sz="0" w:space="0" w:color="auto"/>
        <w:left w:val="none" w:sz="0" w:space="0" w:color="auto"/>
        <w:bottom w:val="none" w:sz="0" w:space="0" w:color="auto"/>
        <w:right w:val="none" w:sz="0" w:space="0" w:color="auto"/>
      </w:divBdr>
      <w:divsChild>
        <w:div w:id="863635273">
          <w:marLeft w:val="0"/>
          <w:marRight w:val="0"/>
          <w:marTop w:val="0"/>
          <w:marBottom w:val="0"/>
          <w:divBdr>
            <w:top w:val="none" w:sz="0" w:space="0" w:color="auto"/>
            <w:left w:val="none" w:sz="0" w:space="0" w:color="auto"/>
            <w:bottom w:val="none" w:sz="0" w:space="0" w:color="auto"/>
            <w:right w:val="none" w:sz="0" w:space="0" w:color="auto"/>
          </w:divBdr>
          <w:divsChild>
            <w:div w:id="1871410092">
              <w:marLeft w:val="0"/>
              <w:marRight w:val="0"/>
              <w:marTop w:val="0"/>
              <w:marBottom w:val="0"/>
              <w:divBdr>
                <w:top w:val="none" w:sz="0" w:space="0" w:color="auto"/>
                <w:left w:val="none" w:sz="0" w:space="0" w:color="auto"/>
                <w:bottom w:val="none" w:sz="0" w:space="0" w:color="auto"/>
                <w:right w:val="none" w:sz="0" w:space="0" w:color="auto"/>
              </w:divBdr>
              <w:divsChild>
                <w:div w:id="988438878">
                  <w:marLeft w:val="0"/>
                  <w:marRight w:val="0"/>
                  <w:marTop w:val="0"/>
                  <w:marBottom w:val="0"/>
                  <w:divBdr>
                    <w:top w:val="none" w:sz="0" w:space="0" w:color="auto"/>
                    <w:left w:val="none" w:sz="0" w:space="0" w:color="auto"/>
                    <w:bottom w:val="none" w:sz="0" w:space="0" w:color="auto"/>
                    <w:right w:val="none" w:sz="0" w:space="0" w:color="auto"/>
                  </w:divBdr>
                  <w:divsChild>
                    <w:div w:id="820776615">
                      <w:marLeft w:val="0"/>
                      <w:marRight w:val="0"/>
                      <w:marTop w:val="0"/>
                      <w:marBottom w:val="0"/>
                      <w:divBdr>
                        <w:top w:val="none" w:sz="0" w:space="0" w:color="auto"/>
                        <w:left w:val="none" w:sz="0" w:space="0" w:color="auto"/>
                        <w:bottom w:val="none" w:sz="0" w:space="0" w:color="auto"/>
                        <w:right w:val="none" w:sz="0" w:space="0" w:color="auto"/>
                      </w:divBdr>
                      <w:divsChild>
                        <w:div w:id="302203433">
                          <w:marLeft w:val="0"/>
                          <w:marRight w:val="0"/>
                          <w:marTop w:val="0"/>
                          <w:marBottom w:val="0"/>
                          <w:divBdr>
                            <w:top w:val="none" w:sz="0" w:space="0" w:color="auto"/>
                            <w:left w:val="none" w:sz="0" w:space="0" w:color="auto"/>
                            <w:bottom w:val="none" w:sz="0" w:space="0" w:color="auto"/>
                            <w:right w:val="none" w:sz="0" w:space="0" w:color="auto"/>
                          </w:divBdr>
                          <w:divsChild>
                            <w:div w:id="154422965">
                              <w:marLeft w:val="0"/>
                              <w:marRight w:val="0"/>
                              <w:marTop w:val="0"/>
                              <w:marBottom w:val="0"/>
                              <w:divBdr>
                                <w:top w:val="none" w:sz="0" w:space="0" w:color="auto"/>
                                <w:left w:val="none" w:sz="0" w:space="0" w:color="auto"/>
                                <w:bottom w:val="none" w:sz="0" w:space="0" w:color="auto"/>
                                <w:right w:val="none" w:sz="0" w:space="0" w:color="auto"/>
                              </w:divBdr>
                              <w:divsChild>
                                <w:div w:id="1339114568">
                                  <w:marLeft w:val="-225"/>
                                  <w:marRight w:val="-225"/>
                                  <w:marTop w:val="0"/>
                                  <w:marBottom w:val="0"/>
                                  <w:divBdr>
                                    <w:top w:val="none" w:sz="0" w:space="0" w:color="auto"/>
                                    <w:left w:val="none" w:sz="0" w:space="0" w:color="auto"/>
                                    <w:bottom w:val="none" w:sz="0" w:space="0" w:color="auto"/>
                                    <w:right w:val="none" w:sz="0" w:space="0" w:color="auto"/>
                                  </w:divBdr>
                                  <w:divsChild>
                                    <w:div w:id="1610888698">
                                      <w:marLeft w:val="0"/>
                                      <w:marRight w:val="0"/>
                                      <w:marTop w:val="0"/>
                                      <w:marBottom w:val="0"/>
                                      <w:divBdr>
                                        <w:top w:val="none" w:sz="0" w:space="0" w:color="auto"/>
                                        <w:left w:val="none" w:sz="0" w:space="0" w:color="auto"/>
                                        <w:bottom w:val="none" w:sz="0" w:space="0" w:color="auto"/>
                                        <w:right w:val="none" w:sz="0" w:space="0" w:color="auto"/>
                                      </w:divBdr>
                                      <w:divsChild>
                                        <w:div w:id="500777367">
                                          <w:marLeft w:val="0"/>
                                          <w:marRight w:val="0"/>
                                          <w:marTop w:val="0"/>
                                          <w:marBottom w:val="0"/>
                                          <w:divBdr>
                                            <w:top w:val="none" w:sz="0" w:space="0" w:color="auto"/>
                                            <w:left w:val="none" w:sz="0" w:space="0" w:color="auto"/>
                                            <w:bottom w:val="none" w:sz="0" w:space="0" w:color="auto"/>
                                            <w:right w:val="none" w:sz="0" w:space="0" w:color="auto"/>
                                          </w:divBdr>
                                          <w:divsChild>
                                            <w:div w:id="1262372236">
                                              <w:marLeft w:val="0"/>
                                              <w:marRight w:val="0"/>
                                              <w:marTop w:val="0"/>
                                              <w:marBottom w:val="0"/>
                                              <w:divBdr>
                                                <w:top w:val="single" w:sz="6" w:space="0" w:color="EEEEEE"/>
                                                <w:left w:val="single" w:sz="6" w:space="0" w:color="EEEEEE"/>
                                                <w:bottom w:val="single" w:sz="6" w:space="0" w:color="EEEEEE"/>
                                                <w:right w:val="single" w:sz="6" w:space="0" w:color="EEEEEE"/>
                                              </w:divBdr>
                                              <w:divsChild>
                                                <w:div w:id="1114902107">
                                                  <w:marLeft w:val="0"/>
                                                  <w:marRight w:val="0"/>
                                                  <w:marTop w:val="0"/>
                                                  <w:marBottom w:val="0"/>
                                                  <w:divBdr>
                                                    <w:top w:val="none" w:sz="0" w:space="0" w:color="auto"/>
                                                    <w:left w:val="none" w:sz="0" w:space="0" w:color="auto"/>
                                                    <w:bottom w:val="none" w:sz="0" w:space="0" w:color="auto"/>
                                                    <w:right w:val="none" w:sz="0" w:space="0" w:color="auto"/>
                                                  </w:divBdr>
                                                  <w:divsChild>
                                                    <w:div w:id="1729182289">
                                                      <w:marLeft w:val="0"/>
                                                      <w:marRight w:val="0"/>
                                                      <w:marTop w:val="0"/>
                                                      <w:marBottom w:val="0"/>
                                                      <w:divBdr>
                                                        <w:top w:val="none" w:sz="0" w:space="0" w:color="auto"/>
                                                        <w:left w:val="none" w:sz="0" w:space="0" w:color="auto"/>
                                                        <w:bottom w:val="none" w:sz="0" w:space="0" w:color="auto"/>
                                                        <w:right w:val="none" w:sz="0" w:space="0" w:color="auto"/>
                                                      </w:divBdr>
                                                      <w:divsChild>
                                                        <w:div w:id="206338910">
                                                          <w:marLeft w:val="0"/>
                                                          <w:marRight w:val="0"/>
                                                          <w:marTop w:val="0"/>
                                                          <w:marBottom w:val="0"/>
                                                          <w:divBdr>
                                                            <w:top w:val="none" w:sz="0" w:space="0" w:color="auto"/>
                                                            <w:left w:val="none" w:sz="0" w:space="0" w:color="auto"/>
                                                            <w:bottom w:val="none" w:sz="0" w:space="0" w:color="auto"/>
                                                            <w:right w:val="none" w:sz="0" w:space="0" w:color="auto"/>
                                                          </w:divBdr>
                                                          <w:divsChild>
                                                            <w:div w:id="1449813546">
                                                              <w:marLeft w:val="0"/>
                                                              <w:marRight w:val="0"/>
                                                              <w:marTop w:val="0"/>
                                                              <w:marBottom w:val="0"/>
                                                              <w:divBdr>
                                                                <w:top w:val="none" w:sz="0" w:space="0" w:color="auto"/>
                                                                <w:left w:val="none" w:sz="0" w:space="0" w:color="auto"/>
                                                                <w:bottom w:val="none" w:sz="0" w:space="0" w:color="auto"/>
                                                                <w:right w:val="none" w:sz="0" w:space="0" w:color="auto"/>
                                                              </w:divBdr>
                                                              <w:divsChild>
                                                                <w:div w:id="1491631749">
                                                                  <w:marLeft w:val="0"/>
                                                                  <w:marRight w:val="0"/>
                                                                  <w:marTop w:val="0"/>
                                                                  <w:marBottom w:val="0"/>
                                                                  <w:divBdr>
                                                                    <w:top w:val="none" w:sz="0" w:space="0" w:color="auto"/>
                                                                    <w:left w:val="none" w:sz="0" w:space="0" w:color="auto"/>
                                                                    <w:bottom w:val="none" w:sz="0" w:space="0" w:color="auto"/>
                                                                    <w:right w:val="none" w:sz="0" w:space="0" w:color="auto"/>
                                                                  </w:divBdr>
                                                                  <w:divsChild>
                                                                    <w:div w:id="893783096">
                                                                      <w:marLeft w:val="0"/>
                                                                      <w:marRight w:val="0"/>
                                                                      <w:marTop w:val="0"/>
                                                                      <w:marBottom w:val="0"/>
                                                                      <w:divBdr>
                                                                        <w:top w:val="none" w:sz="0" w:space="0" w:color="auto"/>
                                                                        <w:left w:val="none" w:sz="0" w:space="0" w:color="auto"/>
                                                                        <w:bottom w:val="none" w:sz="0" w:space="0" w:color="auto"/>
                                                                        <w:right w:val="none" w:sz="0" w:space="0" w:color="auto"/>
                                                                      </w:divBdr>
                                                                      <w:divsChild>
                                                                        <w:div w:id="450174302">
                                                                          <w:marLeft w:val="0"/>
                                                                          <w:marRight w:val="0"/>
                                                                          <w:marTop w:val="0"/>
                                                                          <w:marBottom w:val="0"/>
                                                                          <w:divBdr>
                                                                            <w:top w:val="none" w:sz="0" w:space="0" w:color="auto"/>
                                                                            <w:left w:val="none" w:sz="0" w:space="0" w:color="auto"/>
                                                                            <w:bottom w:val="none" w:sz="0" w:space="0" w:color="auto"/>
                                                                            <w:right w:val="none" w:sz="0" w:space="0" w:color="auto"/>
                                                                          </w:divBdr>
                                                                          <w:divsChild>
                                                                            <w:div w:id="1403285219">
                                                                              <w:marLeft w:val="0"/>
                                                                              <w:marRight w:val="0"/>
                                                                              <w:marTop w:val="0"/>
                                                                              <w:marBottom w:val="0"/>
                                                                              <w:divBdr>
                                                                                <w:top w:val="none" w:sz="0" w:space="0" w:color="auto"/>
                                                                                <w:left w:val="none" w:sz="0" w:space="0" w:color="auto"/>
                                                                                <w:bottom w:val="none" w:sz="0" w:space="0" w:color="auto"/>
                                                                                <w:right w:val="none" w:sz="0" w:space="0" w:color="auto"/>
                                                                              </w:divBdr>
                                                                              <w:divsChild>
                                                                                <w:div w:id="538663294">
                                                                                  <w:marLeft w:val="0"/>
                                                                                  <w:marRight w:val="0"/>
                                                                                  <w:marTop w:val="0"/>
                                                                                  <w:marBottom w:val="0"/>
                                                                                  <w:divBdr>
                                                                                    <w:top w:val="none" w:sz="0" w:space="0" w:color="auto"/>
                                                                                    <w:left w:val="none" w:sz="0" w:space="0" w:color="auto"/>
                                                                                    <w:bottom w:val="none" w:sz="0" w:space="0" w:color="auto"/>
                                                                                    <w:right w:val="none" w:sz="0" w:space="0" w:color="auto"/>
                                                                                  </w:divBdr>
                                                                                  <w:divsChild>
                                                                                    <w:div w:id="1824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315910">
      <w:bodyDiv w:val="1"/>
      <w:marLeft w:val="0"/>
      <w:marRight w:val="0"/>
      <w:marTop w:val="0"/>
      <w:marBottom w:val="0"/>
      <w:divBdr>
        <w:top w:val="none" w:sz="0" w:space="0" w:color="auto"/>
        <w:left w:val="none" w:sz="0" w:space="0" w:color="auto"/>
        <w:bottom w:val="none" w:sz="0" w:space="0" w:color="auto"/>
        <w:right w:val="none" w:sz="0" w:space="0" w:color="auto"/>
      </w:divBdr>
      <w:divsChild>
        <w:div w:id="1411846906">
          <w:marLeft w:val="0"/>
          <w:marRight w:val="0"/>
          <w:marTop w:val="0"/>
          <w:marBottom w:val="0"/>
          <w:divBdr>
            <w:top w:val="none" w:sz="0" w:space="0" w:color="auto"/>
            <w:left w:val="none" w:sz="0" w:space="0" w:color="auto"/>
            <w:bottom w:val="none" w:sz="0" w:space="0" w:color="auto"/>
            <w:right w:val="none" w:sz="0" w:space="0" w:color="auto"/>
          </w:divBdr>
          <w:divsChild>
            <w:div w:id="673805185">
              <w:marLeft w:val="0"/>
              <w:marRight w:val="0"/>
              <w:marTop w:val="0"/>
              <w:marBottom w:val="0"/>
              <w:divBdr>
                <w:top w:val="none" w:sz="0" w:space="0" w:color="auto"/>
                <w:left w:val="none" w:sz="0" w:space="0" w:color="auto"/>
                <w:bottom w:val="none" w:sz="0" w:space="0" w:color="auto"/>
                <w:right w:val="none" w:sz="0" w:space="0" w:color="auto"/>
              </w:divBdr>
              <w:divsChild>
                <w:div w:id="834371337">
                  <w:marLeft w:val="0"/>
                  <w:marRight w:val="0"/>
                  <w:marTop w:val="0"/>
                  <w:marBottom w:val="0"/>
                  <w:divBdr>
                    <w:top w:val="none" w:sz="0" w:space="0" w:color="auto"/>
                    <w:left w:val="none" w:sz="0" w:space="0" w:color="auto"/>
                    <w:bottom w:val="none" w:sz="0" w:space="0" w:color="auto"/>
                    <w:right w:val="none" w:sz="0" w:space="0" w:color="auto"/>
                  </w:divBdr>
                  <w:divsChild>
                    <w:div w:id="1729379273">
                      <w:marLeft w:val="0"/>
                      <w:marRight w:val="0"/>
                      <w:marTop w:val="0"/>
                      <w:marBottom w:val="0"/>
                      <w:divBdr>
                        <w:top w:val="none" w:sz="0" w:space="0" w:color="auto"/>
                        <w:left w:val="none" w:sz="0" w:space="0" w:color="auto"/>
                        <w:bottom w:val="none" w:sz="0" w:space="0" w:color="auto"/>
                        <w:right w:val="none" w:sz="0" w:space="0" w:color="auto"/>
                      </w:divBdr>
                      <w:divsChild>
                        <w:div w:id="281498599">
                          <w:marLeft w:val="0"/>
                          <w:marRight w:val="0"/>
                          <w:marTop w:val="0"/>
                          <w:marBottom w:val="0"/>
                          <w:divBdr>
                            <w:top w:val="none" w:sz="0" w:space="0" w:color="auto"/>
                            <w:left w:val="none" w:sz="0" w:space="0" w:color="auto"/>
                            <w:bottom w:val="none" w:sz="0" w:space="0" w:color="auto"/>
                            <w:right w:val="none" w:sz="0" w:space="0" w:color="auto"/>
                          </w:divBdr>
                          <w:divsChild>
                            <w:div w:id="38183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2707">
      <w:bodyDiv w:val="1"/>
      <w:marLeft w:val="0"/>
      <w:marRight w:val="0"/>
      <w:marTop w:val="0"/>
      <w:marBottom w:val="0"/>
      <w:divBdr>
        <w:top w:val="none" w:sz="0" w:space="0" w:color="auto"/>
        <w:left w:val="none" w:sz="0" w:space="0" w:color="auto"/>
        <w:bottom w:val="none" w:sz="0" w:space="0" w:color="auto"/>
        <w:right w:val="none" w:sz="0" w:space="0" w:color="auto"/>
      </w:divBdr>
      <w:divsChild>
        <w:div w:id="505368058">
          <w:marLeft w:val="0"/>
          <w:marRight w:val="0"/>
          <w:marTop w:val="0"/>
          <w:marBottom w:val="0"/>
          <w:divBdr>
            <w:top w:val="none" w:sz="0" w:space="0" w:color="auto"/>
            <w:left w:val="none" w:sz="0" w:space="0" w:color="auto"/>
            <w:bottom w:val="none" w:sz="0" w:space="0" w:color="auto"/>
            <w:right w:val="none" w:sz="0" w:space="0" w:color="auto"/>
          </w:divBdr>
          <w:divsChild>
            <w:div w:id="1156412345">
              <w:marLeft w:val="0"/>
              <w:marRight w:val="0"/>
              <w:marTop w:val="0"/>
              <w:marBottom w:val="0"/>
              <w:divBdr>
                <w:top w:val="none" w:sz="0" w:space="0" w:color="auto"/>
                <w:left w:val="none" w:sz="0" w:space="0" w:color="auto"/>
                <w:bottom w:val="none" w:sz="0" w:space="0" w:color="auto"/>
                <w:right w:val="none" w:sz="0" w:space="0" w:color="auto"/>
              </w:divBdr>
              <w:divsChild>
                <w:div w:id="774137935">
                  <w:marLeft w:val="0"/>
                  <w:marRight w:val="0"/>
                  <w:marTop w:val="0"/>
                  <w:marBottom w:val="0"/>
                  <w:divBdr>
                    <w:top w:val="none" w:sz="0" w:space="0" w:color="auto"/>
                    <w:left w:val="none" w:sz="0" w:space="0" w:color="auto"/>
                    <w:bottom w:val="none" w:sz="0" w:space="0" w:color="auto"/>
                    <w:right w:val="none" w:sz="0" w:space="0" w:color="auto"/>
                  </w:divBdr>
                  <w:divsChild>
                    <w:div w:id="1504785373">
                      <w:marLeft w:val="0"/>
                      <w:marRight w:val="0"/>
                      <w:marTop w:val="0"/>
                      <w:marBottom w:val="0"/>
                      <w:divBdr>
                        <w:top w:val="none" w:sz="0" w:space="0" w:color="auto"/>
                        <w:left w:val="none" w:sz="0" w:space="0" w:color="auto"/>
                        <w:bottom w:val="none" w:sz="0" w:space="0" w:color="auto"/>
                        <w:right w:val="none" w:sz="0" w:space="0" w:color="auto"/>
                      </w:divBdr>
                      <w:divsChild>
                        <w:div w:id="1842427026">
                          <w:marLeft w:val="0"/>
                          <w:marRight w:val="0"/>
                          <w:marTop w:val="0"/>
                          <w:marBottom w:val="0"/>
                          <w:divBdr>
                            <w:top w:val="none" w:sz="0" w:space="0" w:color="auto"/>
                            <w:left w:val="none" w:sz="0" w:space="0" w:color="auto"/>
                            <w:bottom w:val="none" w:sz="0" w:space="0" w:color="auto"/>
                            <w:right w:val="none" w:sz="0" w:space="0" w:color="auto"/>
                          </w:divBdr>
                          <w:divsChild>
                            <w:div w:id="1140540944">
                              <w:marLeft w:val="0"/>
                              <w:marRight w:val="0"/>
                              <w:marTop w:val="0"/>
                              <w:marBottom w:val="0"/>
                              <w:divBdr>
                                <w:top w:val="none" w:sz="0" w:space="0" w:color="auto"/>
                                <w:left w:val="none" w:sz="0" w:space="0" w:color="auto"/>
                                <w:bottom w:val="none" w:sz="0" w:space="0" w:color="auto"/>
                                <w:right w:val="none" w:sz="0" w:space="0" w:color="auto"/>
                              </w:divBdr>
                              <w:divsChild>
                                <w:div w:id="1083836528">
                                  <w:marLeft w:val="-225"/>
                                  <w:marRight w:val="-225"/>
                                  <w:marTop w:val="0"/>
                                  <w:marBottom w:val="0"/>
                                  <w:divBdr>
                                    <w:top w:val="none" w:sz="0" w:space="0" w:color="auto"/>
                                    <w:left w:val="none" w:sz="0" w:space="0" w:color="auto"/>
                                    <w:bottom w:val="none" w:sz="0" w:space="0" w:color="auto"/>
                                    <w:right w:val="none" w:sz="0" w:space="0" w:color="auto"/>
                                  </w:divBdr>
                                  <w:divsChild>
                                    <w:div w:id="1369648246">
                                      <w:marLeft w:val="0"/>
                                      <w:marRight w:val="0"/>
                                      <w:marTop w:val="0"/>
                                      <w:marBottom w:val="0"/>
                                      <w:divBdr>
                                        <w:top w:val="none" w:sz="0" w:space="0" w:color="auto"/>
                                        <w:left w:val="none" w:sz="0" w:space="0" w:color="auto"/>
                                        <w:bottom w:val="none" w:sz="0" w:space="0" w:color="auto"/>
                                        <w:right w:val="none" w:sz="0" w:space="0" w:color="auto"/>
                                      </w:divBdr>
                                      <w:divsChild>
                                        <w:div w:id="1961758833">
                                          <w:marLeft w:val="0"/>
                                          <w:marRight w:val="0"/>
                                          <w:marTop w:val="0"/>
                                          <w:marBottom w:val="0"/>
                                          <w:divBdr>
                                            <w:top w:val="none" w:sz="0" w:space="0" w:color="auto"/>
                                            <w:left w:val="none" w:sz="0" w:space="0" w:color="auto"/>
                                            <w:bottom w:val="none" w:sz="0" w:space="0" w:color="auto"/>
                                            <w:right w:val="none" w:sz="0" w:space="0" w:color="auto"/>
                                          </w:divBdr>
                                          <w:divsChild>
                                            <w:div w:id="550306589">
                                              <w:marLeft w:val="0"/>
                                              <w:marRight w:val="0"/>
                                              <w:marTop w:val="0"/>
                                              <w:marBottom w:val="0"/>
                                              <w:divBdr>
                                                <w:top w:val="single" w:sz="6" w:space="0" w:color="EEEEEE"/>
                                                <w:left w:val="single" w:sz="6" w:space="0" w:color="EEEEEE"/>
                                                <w:bottom w:val="single" w:sz="6" w:space="0" w:color="EEEEEE"/>
                                                <w:right w:val="single" w:sz="6" w:space="0" w:color="EEEEEE"/>
                                              </w:divBdr>
                                              <w:divsChild>
                                                <w:div w:id="54285138">
                                                  <w:marLeft w:val="0"/>
                                                  <w:marRight w:val="0"/>
                                                  <w:marTop w:val="0"/>
                                                  <w:marBottom w:val="0"/>
                                                  <w:divBdr>
                                                    <w:top w:val="none" w:sz="0" w:space="0" w:color="auto"/>
                                                    <w:left w:val="none" w:sz="0" w:space="0" w:color="auto"/>
                                                    <w:bottom w:val="none" w:sz="0" w:space="0" w:color="auto"/>
                                                    <w:right w:val="none" w:sz="0" w:space="0" w:color="auto"/>
                                                  </w:divBdr>
                                                  <w:divsChild>
                                                    <w:div w:id="969283285">
                                                      <w:marLeft w:val="0"/>
                                                      <w:marRight w:val="0"/>
                                                      <w:marTop w:val="0"/>
                                                      <w:marBottom w:val="0"/>
                                                      <w:divBdr>
                                                        <w:top w:val="none" w:sz="0" w:space="0" w:color="auto"/>
                                                        <w:left w:val="none" w:sz="0" w:space="0" w:color="auto"/>
                                                        <w:bottom w:val="none" w:sz="0" w:space="0" w:color="auto"/>
                                                        <w:right w:val="none" w:sz="0" w:space="0" w:color="auto"/>
                                                      </w:divBdr>
                                                      <w:divsChild>
                                                        <w:div w:id="1621916946">
                                                          <w:marLeft w:val="0"/>
                                                          <w:marRight w:val="0"/>
                                                          <w:marTop w:val="0"/>
                                                          <w:marBottom w:val="0"/>
                                                          <w:divBdr>
                                                            <w:top w:val="none" w:sz="0" w:space="0" w:color="auto"/>
                                                            <w:left w:val="none" w:sz="0" w:space="0" w:color="auto"/>
                                                            <w:bottom w:val="none" w:sz="0" w:space="0" w:color="auto"/>
                                                            <w:right w:val="none" w:sz="0" w:space="0" w:color="auto"/>
                                                          </w:divBdr>
                                                          <w:divsChild>
                                                            <w:div w:id="1607620586">
                                                              <w:marLeft w:val="0"/>
                                                              <w:marRight w:val="0"/>
                                                              <w:marTop w:val="0"/>
                                                              <w:marBottom w:val="0"/>
                                                              <w:divBdr>
                                                                <w:top w:val="none" w:sz="0" w:space="0" w:color="auto"/>
                                                                <w:left w:val="none" w:sz="0" w:space="0" w:color="auto"/>
                                                                <w:bottom w:val="none" w:sz="0" w:space="0" w:color="auto"/>
                                                                <w:right w:val="none" w:sz="0" w:space="0" w:color="auto"/>
                                                              </w:divBdr>
                                                              <w:divsChild>
                                                                <w:div w:id="343626987">
                                                                  <w:marLeft w:val="0"/>
                                                                  <w:marRight w:val="0"/>
                                                                  <w:marTop w:val="0"/>
                                                                  <w:marBottom w:val="0"/>
                                                                  <w:divBdr>
                                                                    <w:top w:val="none" w:sz="0" w:space="0" w:color="auto"/>
                                                                    <w:left w:val="none" w:sz="0" w:space="0" w:color="auto"/>
                                                                    <w:bottom w:val="none" w:sz="0" w:space="0" w:color="auto"/>
                                                                    <w:right w:val="none" w:sz="0" w:space="0" w:color="auto"/>
                                                                  </w:divBdr>
                                                                  <w:divsChild>
                                                                    <w:div w:id="1575554600">
                                                                      <w:marLeft w:val="0"/>
                                                                      <w:marRight w:val="0"/>
                                                                      <w:marTop w:val="0"/>
                                                                      <w:marBottom w:val="0"/>
                                                                      <w:divBdr>
                                                                        <w:top w:val="none" w:sz="0" w:space="0" w:color="auto"/>
                                                                        <w:left w:val="none" w:sz="0" w:space="0" w:color="auto"/>
                                                                        <w:bottom w:val="none" w:sz="0" w:space="0" w:color="auto"/>
                                                                        <w:right w:val="none" w:sz="0" w:space="0" w:color="auto"/>
                                                                      </w:divBdr>
                                                                      <w:divsChild>
                                                                        <w:div w:id="372192682">
                                                                          <w:marLeft w:val="0"/>
                                                                          <w:marRight w:val="0"/>
                                                                          <w:marTop w:val="0"/>
                                                                          <w:marBottom w:val="0"/>
                                                                          <w:divBdr>
                                                                            <w:top w:val="none" w:sz="0" w:space="0" w:color="auto"/>
                                                                            <w:left w:val="none" w:sz="0" w:space="0" w:color="auto"/>
                                                                            <w:bottom w:val="none" w:sz="0" w:space="0" w:color="auto"/>
                                                                            <w:right w:val="none" w:sz="0" w:space="0" w:color="auto"/>
                                                                          </w:divBdr>
                                                                          <w:divsChild>
                                                                            <w:div w:id="992026406">
                                                                              <w:marLeft w:val="0"/>
                                                                              <w:marRight w:val="0"/>
                                                                              <w:marTop w:val="0"/>
                                                                              <w:marBottom w:val="0"/>
                                                                              <w:divBdr>
                                                                                <w:top w:val="none" w:sz="0" w:space="0" w:color="auto"/>
                                                                                <w:left w:val="none" w:sz="0" w:space="0" w:color="auto"/>
                                                                                <w:bottom w:val="none" w:sz="0" w:space="0" w:color="auto"/>
                                                                                <w:right w:val="none" w:sz="0" w:space="0" w:color="auto"/>
                                                                              </w:divBdr>
                                                                              <w:divsChild>
                                                                                <w:div w:id="1927373489">
                                                                                  <w:marLeft w:val="0"/>
                                                                                  <w:marRight w:val="0"/>
                                                                                  <w:marTop w:val="0"/>
                                                                                  <w:marBottom w:val="0"/>
                                                                                  <w:divBdr>
                                                                                    <w:top w:val="none" w:sz="0" w:space="0" w:color="auto"/>
                                                                                    <w:left w:val="none" w:sz="0" w:space="0" w:color="auto"/>
                                                                                    <w:bottom w:val="none" w:sz="0" w:space="0" w:color="auto"/>
                                                                                    <w:right w:val="none" w:sz="0" w:space="0" w:color="auto"/>
                                                                                  </w:divBdr>
                                                                                  <w:divsChild>
                                                                                    <w:div w:id="3050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397158">
      <w:bodyDiv w:val="1"/>
      <w:marLeft w:val="0"/>
      <w:marRight w:val="0"/>
      <w:marTop w:val="0"/>
      <w:marBottom w:val="0"/>
      <w:divBdr>
        <w:top w:val="none" w:sz="0" w:space="0" w:color="auto"/>
        <w:left w:val="none" w:sz="0" w:space="0" w:color="auto"/>
        <w:bottom w:val="none" w:sz="0" w:space="0" w:color="auto"/>
        <w:right w:val="none" w:sz="0" w:space="0" w:color="auto"/>
      </w:divBdr>
      <w:divsChild>
        <w:div w:id="1963417764">
          <w:marLeft w:val="0"/>
          <w:marRight w:val="0"/>
          <w:marTop w:val="0"/>
          <w:marBottom w:val="0"/>
          <w:divBdr>
            <w:top w:val="none" w:sz="0" w:space="0" w:color="auto"/>
            <w:left w:val="none" w:sz="0" w:space="0" w:color="auto"/>
            <w:bottom w:val="none" w:sz="0" w:space="0" w:color="auto"/>
            <w:right w:val="none" w:sz="0" w:space="0" w:color="auto"/>
          </w:divBdr>
          <w:divsChild>
            <w:div w:id="1890258337">
              <w:marLeft w:val="0"/>
              <w:marRight w:val="0"/>
              <w:marTop w:val="0"/>
              <w:marBottom w:val="0"/>
              <w:divBdr>
                <w:top w:val="none" w:sz="0" w:space="0" w:color="auto"/>
                <w:left w:val="none" w:sz="0" w:space="0" w:color="auto"/>
                <w:bottom w:val="none" w:sz="0" w:space="0" w:color="auto"/>
                <w:right w:val="none" w:sz="0" w:space="0" w:color="auto"/>
              </w:divBdr>
              <w:divsChild>
                <w:div w:id="1899776582">
                  <w:marLeft w:val="0"/>
                  <w:marRight w:val="0"/>
                  <w:marTop w:val="0"/>
                  <w:marBottom w:val="0"/>
                  <w:divBdr>
                    <w:top w:val="none" w:sz="0" w:space="0" w:color="auto"/>
                    <w:left w:val="none" w:sz="0" w:space="0" w:color="auto"/>
                    <w:bottom w:val="none" w:sz="0" w:space="0" w:color="auto"/>
                    <w:right w:val="none" w:sz="0" w:space="0" w:color="auto"/>
                  </w:divBdr>
                  <w:divsChild>
                    <w:div w:id="560559569">
                      <w:marLeft w:val="0"/>
                      <w:marRight w:val="0"/>
                      <w:marTop w:val="0"/>
                      <w:marBottom w:val="0"/>
                      <w:divBdr>
                        <w:top w:val="none" w:sz="0" w:space="0" w:color="auto"/>
                        <w:left w:val="none" w:sz="0" w:space="0" w:color="auto"/>
                        <w:bottom w:val="none" w:sz="0" w:space="0" w:color="auto"/>
                        <w:right w:val="none" w:sz="0" w:space="0" w:color="auto"/>
                      </w:divBdr>
                      <w:divsChild>
                        <w:div w:id="225846752">
                          <w:marLeft w:val="0"/>
                          <w:marRight w:val="0"/>
                          <w:marTop w:val="0"/>
                          <w:marBottom w:val="0"/>
                          <w:divBdr>
                            <w:top w:val="none" w:sz="0" w:space="0" w:color="auto"/>
                            <w:left w:val="none" w:sz="0" w:space="0" w:color="auto"/>
                            <w:bottom w:val="none" w:sz="0" w:space="0" w:color="auto"/>
                            <w:right w:val="none" w:sz="0" w:space="0" w:color="auto"/>
                          </w:divBdr>
                          <w:divsChild>
                            <w:div w:id="213150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741295">
      <w:bodyDiv w:val="1"/>
      <w:marLeft w:val="0"/>
      <w:marRight w:val="0"/>
      <w:marTop w:val="0"/>
      <w:marBottom w:val="0"/>
      <w:divBdr>
        <w:top w:val="none" w:sz="0" w:space="0" w:color="auto"/>
        <w:left w:val="none" w:sz="0" w:space="0" w:color="auto"/>
        <w:bottom w:val="none" w:sz="0" w:space="0" w:color="auto"/>
        <w:right w:val="none" w:sz="0" w:space="0" w:color="auto"/>
      </w:divBdr>
      <w:divsChild>
        <w:div w:id="2106921989">
          <w:marLeft w:val="0"/>
          <w:marRight w:val="0"/>
          <w:marTop w:val="0"/>
          <w:marBottom w:val="0"/>
          <w:divBdr>
            <w:top w:val="none" w:sz="0" w:space="0" w:color="auto"/>
            <w:left w:val="none" w:sz="0" w:space="0" w:color="auto"/>
            <w:bottom w:val="none" w:sz="0" w:space="0" w:color="auto"/>
            <w:right w:val="none" w:sz="0" w:space="0" w:color="auto"/>
          </w:divBdr>
          <w:divsChild>
            <w:div w:id="49118523">
              <w:marLeft w:val="0"/>
              <w:marRight w:val="0"/>
              <w:marTop w:val="0"/>
              <w:marBottom w:val="0"/>
              <w:divBdr>
                <w:top w:val="none" w:sz="0" w:space="0" w:color="auto"/>
                <w:left w:val="none" w:sz="0" w:space="0" w:color="auto"/>
                <w:bottom w:val="none" w:sz="0" w:space="0" w:color="auto"/>
                <w:right w:val="none" w:sz="0" w:space="0" w:color="auto"/>
              </w:divBdr>
              <w:divsChild>
                <w:div w:id="723525901">
                  <w:marLeft w:val="0"/>
                  <w:marRight w:val="0"/>
                  <w:marTop w:val="0"/>
                  <w:marBottom w:val="0"/>
                  <w:divBdr>
                    <w:top w:val="none" w:sz="0" w:space="0" w:color="auto"/>
                    <w:left w:val="none" w:sz="0" w:space="0" w:color="auto"/>
                    <w:bottom w:val="none" w:sz="0" w:space="0" w:color="auto"/>
                    <w:right w:val="none" w:sz="0" w:space="0" w:color="auto"/>
                  </w:divBdr>
                  <w:divsChild>
                    <w:div w:id="2069526454">
                      <w:marLeft w:val="0"/>
                      <w:marRight w:val="0"/>
                      <w:marTop w:val="0"/>
                      <w:marBottom w:val="0"/>
                      <w:divBdr>
                        <w:top w:val="none" w:sz="0" w:space="0" w:color="auto"/>
                        <w:left w:val="none" w:sz="0" w:space="0" w:color="auto"/>
                        <w:bottom w:val="none" w:sz="0" w:space="0" w:color="auto"/>
                        <w:right w:val="none" w:sz="0" w:space="0" w:color="auto"/>
                      </w:divBdr>
                      <w:divsChild>
                        <w:div w:id="1554462026">
                          <w:marLeft w:val="0"/>
                          <w:marRight w:val="0"/>
                          <w:marTop w:val="0"/>
                          <w:marBottom w:val="0"/>
                          <w:divBdr>
                            <w:top w:val="none" w:sz="0" w:space="0" w:color="auto"/>
                            <w:left w:val="none" w:sz="0" w:space="0" w:color="auto"/>
                            <w:bottom w:val="none" w:sz="0" w:space="0" w:color="auto"/>
                            <w:right w:val="none" w:sz="0" w:space="0" w:color="auto"/>
                          </w:divBdr>
                          <w:divsChild>
                            <w:div w:id="14195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88631">
      <w:bodyDiv w:val="1"/>
      <w:marLeft w:val="0"/>
      <w:marRight w:val="0"/>
      <w:marTop w:val="0"/>
      <w:marBottom w:val="0"/>
      <w:divBdr>
        <w:top w:val="none" w:sz="0" w:space="0" w:color="auto"/>
        <w:left w:val="none" w:sz="0" w:space="0" w:color="auto"/>
        <w:bottom w:val="none" w:sz="0" w:space="0" w:color="auto"/>
        <w:right w:val="none" w:sz="0" w:space="0" w:color="auto"/>
      </w:divBdr>
      <w:divsChild>
        <w:div w:id="1214659065">
          <w:marLeft w:val="0"/>
          <w:marRight w:val="0"/>
          <w:marTop w:val="0"/>
          <w:marBottom w:val="0"/>
          <w:divBdr>
            <w:top w:val="none" w:sz="0" w:space="0" w:color="auto"/>
            <w:left w:val="none" w:sz="0" w:space="0" w:color="auto"/>
            <w:bottom w:val="none" w:sz="0" w:space="0" w:color="auto"/>
            <w:right w:val="none" w:sz="0" w:space="0" w:color="auto"/>
          </w:divBdr>
          <w:divsChild>
            <w:div w:id="1077479747">
              <w:marLeft w:val="0"/>
              <w:marRight w:val="0"/>
              <w:marTop w:val="0"/>
              <w:marBottom w:val="0"/>
              <w:divBdr>
                <w:top w:val="none" w:sz="0" w:space="0" w:color="auto"/>
                <w:left w:val="none" w:sz="0" w:space="0" w:color="auto"/>
                <w:bottom w:val="none" w:sz="0" w:space="0" w:color="auto"/>
                <w:right w:val="none" w:sz="0" w:space="0" w:color="auto"/>
              </w:divBdr>
              <w:divsChild>
                <w:div w:id="123735860">
                  <w:marLeft w:val="0"/>
                  <w:marRight w:val="0"/>
                  <w:marTop w:val="0"/>
                  <w:marBottom w:val="0"/>
                  <w:divBdr>
                    <w:top w:val="none" w:sz="0" w:space="0" w:color="auto"/>
                    <w:left w:val="none" w:sz="0" w:space="0" w:color="auto"/>
                    <w:bottom w:val="none" w:sz="0" w:space="0" w:color="auto"/>
                    <w:right w:val="none" w:sz="0" w:space="0" w:color="auto"/>
                  </w:divBdr>
                  <w:divsChild>
                    <w:div w:id="643972697">
                      <w:marLeft w:val="0"/>
                      <w:marRight w:val="0"/>
                      <w:marTop w:val="0"/>
                      <w:marBottom w:val="0"/>
                      <w:divBdr>
                        <w:top w:val="none" w:sz="0" w:space="0" w:color="auto"/>
                        <w:left w:val="none" w:sz="0" w:space="0" w:color="auto"/>
                        <w:bottom w:val="none" w:sz="0" w:space="0" w:color="auto"/>
                        <w:right w:val="none" w:sz="0" w:space="0" w:color="auto"/>
                      </w:divBdr>
                      <w:divsChild>
                        <w:div w:id="1923177149">
                          <w:marLeft w:val="0"/>
                          <w:marRight w:val="0"/>
                          <w:marTop w:val="0"/>
                          <w:marBottom w:val="0"/>
                          <w:divBdr>
                            <w:top w:val="none" w:sz="0" w:space="0" w:color="auto"/>
                            <w:left w:val="none" w:sz="0" w:space="0" w:color="auto"/>
                            <w:bottom w:val="none" w:sz="0" w:space="0" w:color="auto"/>
                            <w:right w:val="none" w:sz="0" w:space="0" w:color="auto"/>
                          </w:divBdr>
                          <w:divsChild>
                            <w:div w:id="15802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186850">
      <w:bodyDiv w:val="1"/>
      <w:marLeft w:val="0"/>
      <w:marRight w:val="0"/>
      <w:marTop w:val="0"/>
      <w:marBottom w:val="0"/>
      <w:divBdr>
        <w:top w:val="none" w:sz="0" w:space="0" w:color="auto"/>
        <w:left w:val="none" w:sz="0" w:space="0" w:color="auto"/>
        <w:bottom w:val="none" w:sz="0" w:space="0" w:color="auto"/>
        <w:right w:val="none" w:sz="0" w:space="0" w:color="auto"/>
      </w:divBdr>
      <w:divsChild>
        <w:div w:id="1530681911">
          <w:marLeft w:val="0"/>
          <w:marRight w:val="0"/>
          <w:marTop w:val="0"/>
          <w:marBottom w:val="0"/>
          <w:divBdr>
            <w:top w:val="none" w:sz="0" w:space="0" w:color="auto"/>
            <w:left w:val="none" w:sz="0" w:space="0" w:color="auto"/>
            <w:bottom w:val="none" w:sz="0" w:space="0" w:color="auto"/>
            <w:right w:val="none" w:sz="0" w:space="0" w:color="auto"/>
          </w:divBdr>
          <w:divsChild>
            <w:div w:id="430008253">
              <w:marLeft w:val="0"/>
              <w:marRight w:val="0"/>
              <w:marTop w:val="0"/>
              <w:marBottom w:val="0"/>
              <w:divBdr>
                <w:top w:val="none" w:sz="0" w:space="0" w:color="auto"/>
                <w:left w:val="none" w:sz="0" w:space="0" w:color="auto"/>
                <w:bottom w:val="none" w:sz="0" w:space="0" w:color="auto"/>
                <w:right w:val="none" w:sz="0" w:space="0" w:color="auto"/>
              </w:divBdr>
              <w:divsChild>
                <w:div w:id="2081713714">
                  <w:marLeft w:val="0"/>
                  <w:marRight w:val="0"/>
                  <w:marTop w:val="0"/>
                  <w:marBottom w:val="0"/>
                  <w:divBdr>
                    <w:top w:val="none" w:sz="0" w:space="0" w:color="auto"/>
                    <w:left w:val="none" w:sz="0" w:space="0" w:color="auto"/>
                    <w:bottom w:val="none" w:sz="0" w:space="0" w:color="auto"/>
                    <w:right w:val="none" w:sz="0" w:space="0" w:color="auto"/>
                  </w:divBdr>
                  <w:divsChild>
                    <w:div w:id="1196578462">
                      <w:marLeft w:val="0"/>
                      <w:marRight w:val="0"/>
                      <w:marTop w:val="0"/>
                      <w:marBottom w:val="0"/>
                      <w:divBdr>
                        <w:top w:val="none" w:sz="0" w:space="0" w:color="auto"/>
                        <w:left w:val="none" w:sz="0" w:space="0" w:color="auto"/>
                        <w:bottom w:val="none" w:sz="0" w:space="0" w:color="auto"/>
                        <w:right w:val="none" w:sz="0" w:space="0" w:color="auto"/>
                      </w:divBdr>
                      <w:divsChild>
                        <w:div w:id="1060713411">
                          <w:marLeft w:val="0"/>
                          <w:marRight w:val="0"/>
                          <w:marTop w:val="0"/>
                          <w:marBottom w:val="0"/>
                          <w:divBdr>
                            <w:top w:val="none" w:sz="0" w:space="0" w:color="auto"/>
                            <w:left w:val="none" w:sz="0" w:space="0" w:color="auto"/>
                            <w:bottom w:val="none" w:sz="0" w:space="0" w:color="auto"/>
                            <w:right w:val="none" w:sz="0" w:space="0" w:color="auto"/>
                          </w:divBdr>
                          <w:divsChild>
                            <w:div w:id="112920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243535">
      <w:bodyDiv w:val="1"/>
      <w:marLeft w:val="0"/>
      <w:marRight w:val="0"/>
      <w:marTop w:val="0"/>
      <w:marBottom w:val="0"/>
      <w:divBdr>
        <w:top w:val="none" w:sz="0" w:space="0" w:color="auto"/>
        <w:left w:val="none" w:sz="0" w:space="0" w:color="auto"/>
        <w:bottom w:val="none" w:sz="0" w:space="0" w:color="auto"/>
        <w:right w:val="none" w:sz="0" w:space="0" w:color="auto"/>
      </w:divBdr>
    </w:div>
    <w:div w:id="505681053">
      <w:bodyDiv w:val="1"/>
      <w:marLeft w:val="0"/>
      <w:marRight w:val="0"/>
      <w:marTop w:val="0"/>
      <w:marBottom w:val="0"/>
      <w:divBdr>
        <w:top w:val="none" w:sz="0" w:space="0" w:color="auto"/>
        <w:left w:val="none" w:sz="0" w:space="0" w:color="auto"/>
        <w:bottom w:val="none" w:sz="0" w:space="0" w:color="auto"/>
        <w:right w:val="none" w:sz="0" w:space="0" w:color="auto"/>
      </w:divBdr>
      <w:divsChild>
        <w:div w:id="411315210">
          <w:marLeft w:val="0"/>
          <w:marRight w:val="0"/>
          <w:marTop w:val="0"/>
          <w:marBottom w:val="0"/>
          <w:divBdr>
            <w:top w:val="none" w:sz="0" w:space="0" w:color="auto"/>
            <w:left w:val="none" w:sz="0" w:space="0" w:color="auto"/>
            <w:bottom w:val="none" w:sz="0" w:space="0" w:color="auto"/>
            <w:right w:val="none" w:sz="0" w:space="0" w:color="auto"/>
          </w:divBdr>
          <w:divsChild>
            <w:div w:id="815146304">
              <w:marLeft w:val="0"/>
              <w:marRight w:val="0"/>
              <w:marTop w:val="0"/>
              <w:marBottom w:val="0"/>
              <w:divBdr>
                <w:top w:val="none" w:sz="0" w:space="0" w:color="auto"/>
                <w:left w:val="none" w:sz="0" w:space="0" w:color="auto"/>
                <w:bottom w:val="none" w:sz="0" w:space="0" w:color="auto"/>
                <w:right w:val="none" w:sz="0" w:space="0" w:color="auto"/>
              </w:divBdr>
              <w:divsChild>
                <w:div w:id="1586382657">
                  <w:marLeft w:val="0"/>
                  <w:marRight w:val="0"/>
                  <w:marTop w:val="0"/>
                  <w:marBottom w:val="0"/>
                  <w:divBdr>
                    <w:top w:val="none" w:sz="0" w:space="0" w:color="auto"/>
                    <w:left w:val="none" w:sz="0" w:space="0" w:color="auto"/>
                    <w:bottom w:val="none" w:sz="0" w:space="0" w:color="auto"/>
                    <w:right w:val="none" w:sz="0" w:space="0" w:color="auto"/>
                  </w:divBdr>
                  <w:divsChild>
                    <w:div w:id="1753621369">
                      <w:marLeft w:val="0"/>
                      <w:marRight w:val="0"/>
                      <w:marTop w:val="0"/>
                      <w:marBottom w:val="0"/>
                      <w:divBdr>
                        <w:top w:val="none" w:sz="0" w:space="0" w:color="auto"/>
                        <w:left w:val="none" w:sz="0" w:space="0" w:color="auto"/>
                        <w:bottom w:val="none" w:sz="0" w:space="0" w:color="auto"/>
                        <w:right w:val="none" w:sz="0" w:space="0" w:color="auto"/>
                      </w:divBdr>
                      <w:divsChild>
                        <w:div w:id="473327549">
                          <w:marLeft w:val="0"/>
                          <w:marRight w:val="0"/>
                          <w:marTop w:val="0"/>
                          <w:marBottom w:val="0"/>
                          <w:divBdr>
                            <w:top w:val="none" w:sz="0" w:space="0" w:color="auto"/>
                            <w:left w:val="none" w:sz="0" w:space="0" w:color="auto"/>
                            <w:bottom w:val="none" w:sz="0" w:space="0" w:color="auto"/>
                            <w:right w:val="none" w:sz="0" w:space="0" w:color="auto"/>
                          </w:divBdr>
                          <w:divsChild>
                            <w:div w:id="612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724058">
      <w:bodyDiv w:val="1"/>
      <w:marLeft w:val="0"/>
      <w:marRight w:val="0"/>
      <w:marTop w:val="0"/>
      <w:marBottom w:val="0"/>
      <w:divBdr>
        <w:top w:val="none" w:sz="0" w:space="0" w:color="auto"/>
        <w:left w:val="none" w:sz="0" w:space="0" w:color="auto"/>
        <w:bottom w:val="none" w:sz="0" w:space="0" w:color="auto"/>
        <w:right w:val="none" w:sz="0" w:space="0" w:color="auto"/>
      </w:divBdr>
      <w:divsChild>
        <w:div w:id="1919942930">
          <w:marLeft w:val="0"/>
          <w:marRight w:val="0"/>
          <w:marTop w:val="0"/>
          <w:marBottom w:val="0"/>
          <w:divBdr>
            <w:top w:val="none" w:sz="0" w:space="0" w:color="auto"/>
            <w:left w:val="none" w:sz="0" w:space="0" w:color="auto"/>
            <w:bottom w:val="none" w:sz="0" w:space="0" w:color="auto"/>
            <w:right w:val="none" w:sz="0" w:space="0" w:color="auto"/>
          </w:divBdr>
          <w:divsChild>
            <w:div w:id="807207559">
              <w:marLeft w:val="0"/>
              <w:marRight w:val="0"/>
              <w:marTop w:val="0"/>
              <w:marBottom w:val="0"/>
              <w:divBdr>
                <w:top w:val="none" w:sz="0" w:space="0" w:color="auto"/>
                <w:left w:val="none" w:sz="0" w:space="0" w:color="auto"/>
                <w:bottom w:val="none" w:sz="0" w:space="0" w:color="auto"/>
                <w:right w:val="none" w:sz="0" w:space="0" w:color="auto"/>
              </w:divBdr>
              <w:divsChild>
                <w:div w:id="1053968911">
                  <w:marLeft w:val="0"/>
                  <w:marRight w:val="0"/>
                  <w:marTop w:val="0"/>
                  <w:marBottom w:val="0"/>
                  <w:divBdr>
                    <w:top w:val="none" w:sz="0" w:space="0" w:color="auto"/>
                    <w:left w:val="none" w:sz="0" w:space="0" w:color="auto"/>
                    <w:bottom w:val="none" w:sz="0" w:space="0" w:color="auto"/>
                    <w:right w:val="none" w:sz="0" w:space="0" w:color="auto"/>
                  </w:divBdr>
                  <w:divsChild>
                    <w:div w:id="489520355">
                      <w:marLeft w:val="0"/>
                      <w:marRight w:val="0"/>
                      <w:marTop w:val="0"/>
                      <w:marBottom w:val="0"/>
                      <w:divBdr>
                        <w:top w:val="none" w:sz="0" w:space="0" w:color="auto"/>
                        <w:left w:val="none" w:sz="0" w:space="0" w:color="auto"/>
                        <w:bottom w:val="none" w:sz="0" w:space="0" w:color="auto"/>
                        <w:right w:val="none" w:sz="0" w:space="0" w:color="auto"/>
                      </w:divBdr>
                      <w:divsChild>
                        <w:div w:id="453407226">
                          <w:marLeft w:val="0"/>
                          <w:marRight w:val="0"/>
                          <w:marTop w:val="0"/>
                          <w:marBottom w:val="0"/>
                          <w:divBdr>
                            <w:top w:val="none" w:sz="0" w:space="0" w:color="auto"/>
                            <w:left w:val="none" w:sz="0" w:space="0" w:color="auto"/>
                            <w:bottom w:val="none" w:sz="0" w:space="0" w:color="auto"/>
                            <w:right w:val="none" w:sz="0" w:space="0" w:color="auto"/>
                          </w:divBdr>
                          <w:divsChild>
                            <w:div w:id="4951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708696">
      <w:bodyDiv w:val="1"/>
      <w:marLeft w:val="0"/>
      <w:marRight w:val="0"/>
      <w:marTop w:val="0"/>
      <w:marBottom w:val="0"/>
      <w:divBdr>
        <w:top w:val="none" w:sz="0" w:space="0" w:color="auto"/>
        <w:left w:val="none" w:sz="0" w:space="0" w:color="auto"/>
        <w:bottom w:val="none" w:sz="0" w:space="0" w:color="auto"/>
        <w:right w:val="none" w:sz="0" w:space="0" w:color="auto"/>
      </w:divBdr>
      <w:divsChild>
        <w:div w:id="1580364522">
          <w:marLeft w:val="0"/>
          <w:marRight w:val="0"/>
          <w:marTop w:val="0"/>
          <w:marBottom w:val="0"/>
          <w:divBdr>
            <w:top w:val="none" w:sz="0" w:space="0" w:color="auto"/>
            <w:left w:val="none" w:sz="0" w:space="0" w:color="auto"/>
            <w:bottom w:val="none" w:sz="0" w:space="0" w:color="auto"/>
            <w:right w:val="none" w:sz="0" w:space="0" w:color="auto"/>
          </w:divBdr>
          <w:divsChild>
            <w:div w:id="513225017">
              <w:marLeft w:val="0"/>
              <w:marRight w:val="0"/>
              <w:marTop w:val="0"/>
              <w:marBottom w:val="0"/>
              <w:divBdr>
                <w:top w:val="none" w:sz="0" w:space="0" w:color="auto"/>
                <w:left w:val="none" w:sz="0" w:space="0" w:color="auto"/>
                <w:bottom w:val="none" w:sz="0" w:space="0" w:color="auto"/>
                <w:right w:val="none" w:sz="0" w:space="0" w:color="auto"/>
              </w:divBdr>
              <w:divsChild>
                <w:div w:id="649210593">
                  <w:marLeft w:val="0"/>
                  <w:marRight w:val="0"/>
                  <w:marTop w:val="0"/>
                  <w:marBottom w:val="0"/>
                  <w:divBdr>
                    <w:top w:val="none" w:sz="0" w:space="0" w:color="auto"/>
                    <w:left w:val="none" w:sz="0" w:space="0" w:color="auto"/>
                    <w:bottom w:val="none" w:sz="0" w:space="0" w:color="auto"/>
                    <w:right w:val="none" w:sz="0" w:space="0" w:color="auto"/>
                  </w:divBdr>
                  <w:divsChild>
                    <w:div w:id="940114108">
                      <w:marLeft w:val="0"/>
                      <w:marRight w:val="0"/>
                      <w:marTop w:val="0"/>
                      <w:marBottom w:val="0"/>
                      <w:divBdr>
                        <w:top w:val="none" w:sz="0" w:space="0" w:color="auto"/>
                        <w:left w:val="none" w:sz="0" w:space="0" w:color="auto"/>
                        <w:bottom w:val="none" w:sz="0" w:space="0" w:color="auto"/>
                        <w:right w:val="none" w:sz="0" w:space="0" w:color="auto"/>
                      </w:divBdr>
                      <w:divsChild>
                        <w:div w:id="571815634">
                          <w:marLeft w:val="0"/>
                          <w:marRight w:val="0"/>
                          <w:marTop w:val="0"/>
                          <w:marBottom w:val="0"/>
                          <w:divBdr>
                            <w:top w:val="none" w:sz="0" w:space="0" w:color="auto"/>
                            <w:left w:val="none" w:sz="0" w:space="0" w:color="auto"/>
                            <w:bottom w:val="none" w:sz="0" w:space="0" w:color="auto"/>
                            <w:right w:val="none" w:sz="0" w:space="0" w:color="auto"/>
                          </w:divBdr>
                          <w:divsChild>
                            <w:div w:id="14490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687615">
      <w:bodyDiv w:val="1"/>
      <w:marLeft w:val="0"/>
      <w:marRight w:val="0"/>
      <w:marTop w:val="0"/>
      <w:marBottom w:val="0"/>
      <w:divBdr>
        <w:top w:val="none" w:sz="0" w:space="0" w:color="auto"/>
        <w:left w:val="none" w:sz="0" w:space="0" w:color="auto"/>
        <w:bottom w:val="none" w:sz="0" w:space="0" w:color="auto"/>
        <w:right w:val="none" w:sz="0" w:space="0" w:color="auto"/>
      </w:divBdr>
      <w:divsChild>
        <w:div w:id="1241864576">
          <w:marLeft w:val="0"/>
          <w:marRight w:val="0"/>
          <w:marTop w:val="0"/>
          <w:marBottom w:val="0"/>
          <w:divBdr>
            <w:top w:val="none" w:sz="0" w:space="0" w:color="auto"/>
            <w:left w:val="none" w:sz="0" w:space="0" w:color="auto"/>
            <w:bottom w:val="none" w:sz="0" w:space="0" w:color="auto"/>
            <w:right w:val="none" w:sz="0" w:space="0" w:color="auto"/>
          </w:divBdr>
          <w:divsChild>
            <w:div w:id="1388529030">
              <w:marLeft w:val="0"/>
              <w:marRight w:val="0"/>
              <w:marTop w:val="0"/>
              <w:marBottom w:val="0"/>
              <w:divBdr>
                <w:top w:val="none" w:sz="0" w:space="0" w:color="auto"/>
                <w:left w:val="none" w:sz="0" w:space="0" w:color="auto"/>
                <w:bottom w:val="none" w:sz="0" w:space="0" w:color="auto"/>
                <w:right w:val="none" w:sz="0" w:space="0" w:color="auto"/>
              </w:divBdr>
              <w:divsChild>
                <w:div w:id="1210536464">
                  <w:marLeft w:val="0"/>
                  <w:marRight w:val="0"/>
                  <w:marTop w:val="0"/>
                  <w:marBottom w:val="0"/>
                  <w:divBdr>
                    <w:top w:val="none" w:sz="0" w:space="0" w:color="auto"/>
                    <w:left w:val="none" w:sz="0" w:space="0" w:color="auto"/>
                    <w:bottom w:val="none" w:sz="0" w:space="0" w:color="auto"/>
                    <w:right w:val="none" w:sz="0" w:space="0" w:color="auto"/>
                  </w:divBdr>
                  <w:divsChild>
                    <w:div w:id="1848475108">
                      <w:marLeft w:val="0"/>
                      <w:marRight w:val="0"/>
                      <w:marTop w:val="0"/>
                      <w:marBottom w:val="0"/>
                      <w:divBdr>
                        <w:top w:val="none" w:sz="0" w:space="0" w:color="auto"/>
                        <w:left w:val="none" w:sz="0" w:space="0" w:color="auto"/>
                        <w:bottom w:val="none" w:sz="0" w:space="0" w:color="auto"/>
                        <w:right w:val="none" w:sz="0" w:space="0" w:color="auto"/>
                      </w:divBdr>
                      <w:divsChild>
                        <w:div w:id="264121780">
                          <w:marLeft w:val="0"/>
                          <w:marRight w:val="0"/>
                          <w:marTop w:val="0"/>
                          <w:marBottom w:val="0"/>
                          <w:divBdr>
                            <w:top w:val="none" w:sz="0" w:space="0" w:color="auto"/>
                            <w:left w:val="none" w:sz="0" w:space="0" w:color="auto"/>
                            <w:bottom w:val="none" w:sz="0" w:space="0" w:color="auto"/>
                            <w:right w:val="none" w:sz="0" w:space="0" w:color="auto"/>
                          </w:divBdr>
                          <w:divsChild>
                            <w:div w:id="16532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7929">
      <w:bodyDiv w:val="1"/>
      <w:marLeft w:val="0"/>
      <w:marRight w:val="0"/>
      <w:marTop w:val="0"/>
      <w:marBottom w:val="0"/>
      <w:divBdr>
        <w:top w:val="none" w:sz="0" w:space="0" w:color="auto"/>
        <w:left w:val="none" w:sz="0" w:space="0" w:color="auto"/>
        <w:bottom w:val="none" w:sz="0" w:space="0" w:color="auto"/>
        <w:right w:val="none" w:sz="0" w:space="0" w:color="auto"/>
      </w:divBdr>
      <w:divsChild>
        <w:div w:id="1181970808">
          <w:marLeft w:val="0"/>
          <w:marRight w:val="0"/>
          <w:marTop w:val="0"/>
          <w:marBottom w:val="0"/>
          <w:divBdr>
            <w:top w:val="none" w:sz="0" w:space="0" w:color="auto"/>
            <w:left w:val="none" w:sz="0" w:space="0" w:color="auto"/>
            <w:bottom w:val="none" w:sz="0" w:space="0" w:color="auto"/>
            <w:right w:val="none" w:sz="0" w:space="0" w:color="auto"/>
          </w:divBdr>
          <w:divsChild>
            <w:div w:id="2075421151">
              <w:marLeft w:val="0"/>
              <w:marRight w:val="0"/>
              <w:marTop w:val="0"/>
              <w:marBottom w:val="0"/>
              <w:divBdr>
                <w:top w:val="none" w:sz="0" w:space="0" w:color="auto"/>
                <w:left w:val="none" w:sz="0" w:space="0" w:color="auto"/>
                <w:bottom w:val="none" w:sz="0" w:space="0" w:color="auto"/>
                <w:right w:val="none" w:sz="0" w:space="0" w:color="auto"/>
              </w:divBdr>
              <w:divsChild>
                <w:div w:id="72358817">
                  <w:marLeft w:val="0"/>
                  <w:marRight w:val="0"/>
                  <w:marTop w:val="0"/>
                  <w:marBottom w:val="0"/>
                  <w:divBdr>
                    <w:top w:val="none" w:sz="0" w:space="0" w:color="auto"/>
                    <w:left w:val="none" w:sz="0" w:space="0" w:color="auto"/>
                    <w:bottom w:val="none" w:sz="0" w:space="0" w:color="auto"/>
                    <w:right w:val="none" w:sz="0" w:space="0" w:color="auto"/>
                  </w:divBdr>
                  <w:divsChild>
                    <w:div w:id="2140999231">
                      <w:marLeft w:val="0"/>
                      <w:marRight w:val="0"/>
                      <w:marTop w:val="0"/>
                      <w:marBottom w:val="0"/>
                      <w:divBdr>
                        <w:top w:val="none" w:sz="0" w:space="0" w:color="auto"/>
                        <w:left w:val="none" w:sz="0" w:space="0" w:color="auto"/>
                        <w:bottom w:val="none" w:sz="0" w:space="0" w:color="auto"/>
                        <w:right w:val="none" w:sz="0" w:space="0" w:color="auto"/>
                      </w:divBdr>
                      <w:divsChild>
                        <w:div w:id="1303972017">
                          <w:marLeft w:val="0"/>
                          <w:marRight w:val="0"/>
                          <w:marTop w:val="0"/>
                          <w:marBottom w:val="0"/>
                          <w:divBdr>
                            <w:top w:val="none" w:sz="0" w:space="0" w:color="auto"/>
                            <w:left w:val="none" w:sz="0" w:space="0" w:color="auto"/>
                            <w:bottom w:val="none" w:sz="0" w:space="0" w:color="auto"/>
                            <w:right w:val="none" w:sz="0" w:space="0" w:color="auto"/>
                          </w:divBdr>
                          <w:divsChild>
                            <w:div w:id="1728257632">
                              <w:marLeft w:val="0"/>
                              <w:marRight w:val="0"/>
                              <w:marTop w:val="0"/>
                              <w:marBottom w:val="0"/>
                              <w:divBdr>
                                <w:top w:val="none" w:sz="0" w:space="0" w:color="auto"/>
                                <w:left w:val="none" w:sz="0" w:space="0" w:color="auto"/>
                                <w:bottom w:val="none" w:sz="0" w:space="0" w:color="auto"/>
                                <w:right w:val="none" w:sz="0" w:space="0" w:color="auto"/>
                              </w:divBdr>
                              <w:divsChild>
                                <w:div w:id="2012291594">
                                  <w:marLeft w:val="-225"/>
                                  <w:marRight w:val="-225"/>
                                  <w:marTop w:val="0"/>
                                  <w:marBottom w:val="0"/>
                                  <w:divBdr>
                                    <w:top w:val="none" w:sz="0" w:space="0" w:color="auto"/>
                                    <w:left w:val="none" w:sz="0" w:space="0" w:color="auto"/>
                                    <w:bottom w:val="none" w:sz="0" w:space="0" w:color="auto"/>
                                    <w:right w:val="none" w:sz="0" w:space="0" w:color="auto"/>
                                  </w:divBdr>
                                  <w:divsChild>
                                    <w:div w:id="2006324866">
                                      <w:marLeft w:val="0"/>
                                      <w:marRight w:val="0"/>
                                      <w:marTop w:val="0"/>
                                      <w:marBottom w:val="0"/>
                                      <w:divBdr>
                                        <w:top w:val="none" w:sz="0" w:space="0" w:color="auto"/>
                                        <w:left w:val="none" w:sz="0" w:space="0" w:color="auto"/>
                                        <w:bottom w:val="none" w:sz="0" w:space="0" w:color="auto"/>
                                        <w:right w:val="none" w:sz="0" w:space="0" w:color="auto"/>
                                      </w:divBdr>
                                      <w:divsChild>
                                        <w:div w:id="286283241">
                                          <w:marLeft w:val="0"/>
                                          <w:marRight w:val="0"/>
                                          <w:marTop w:val="0"/>
                                          <w:marBottom w:val="0"/>
                                          <w:divBdr>
                                            <w:top w:val="none" w:sz="0" w:space="0" w:color="auto"/>
                                            <w:left w:val="none" w:sz="0" w:space="0" w:color="auto"/>
                                            <w:bottom w:val="none" w:sz="0" w:space="0" w:color="auto"/>
                                            <w:right w:val="none" w:sz="0" w:space="0" w:color="auto"/>
                                          </w:divBdr>
                                          <w:divsChild>
                                            <w:div w:id="1798454857">
                                              <w:marLeft w:val="0"/>
                                              <w:marRight w:val="0"/>
                                              <w:marTop w:val="0"/>
                                              <w:marBottom w:val="0"/>
                                              <w:divBdr>
                                                <w:top w:val="single" w:sz="6" w:space="0" w:color="EEEEEE"/>
                                                <w:left w:val="single" w:sz="6" w:space="0" w:color="EEEEEE"/>
                                                <w:bottom w:val="single" w:sz="6" w:space="0" w:color="EEEEEE"/>
                                                <w:right w:val="single" w:sz="6" w:space="0" w:color="EEEEEE"/>
                                              </w:divBdr>
                                              <w:divsChild>
                                                <w:div w:id="824322304">
                                                  <w:marLeft w:val="0"/>
                                                  <w:marRight w:val="0"/>
                                                  <w:marTop w:val="0"/>
                                                  <w:marBottom w:val="0"/>
                                                  <w:divBdr>
                                                    <w:top w:val="none" w:sz="0" w:space="0" w:color="auto"/>
                                                    <w:left w:val="none" w:sz="0" w:space="0" w:color="auto"/>
                                                    <w:bottom w:val="none" w:sz="0" w:space="0" w:color="auto"/>
                                                    <w:right w:val="none" w:sz="0" w:space="0" w:color="auto"/>
                                                  </w:divBdr>
                                                  <w:divsChild>
                                                    <w:div w:id="1356464279">
                                                      <w:marLeft w:val="0"/>
                                                      <w:marRight w:val="0"/>
                                                      <w:marTop w:val="0"/>
                                                      <w:marBottom w:val="0"/>
                                                      <w:divBdr>
                                                        <w:top w:val="none" w:sz="0" w:space="0" w:color="auto"/>
                                                        <w:left w:val="none" w:sz="0" w:space="0" w:color="auto"/>
                                                        <w:bottom w:val="none" w:sz="0" w:space="0" w:color="auto"/>
                                                        <w:right w:val="none" w:sz="0" w:space="0" w:color="auto"/>
                                                      </w:divBdr>
                                                      <w:divsChild>
                                                        <w:div w:id="1228147004">
                                                          <w:marLeft w:val="0"/>
                                                          <w:marRight w:val="0"/>
                                                          <w:marTop w:val="0"/>
                                                          <w:marBottom w:val="0"/>
                                                          <w:divBdr>
                                                            <w:top w:val="none" w:sz="0" w:space="0" w:color="auto"/>
                                                            <w:left w:val="none" w:sz="0" w:space="0" w:color="auto"/>
                                                            <w:bottom w:val="none" w:sz="0" w:space="0" w:color="auto"/>
                                                            <w:right w:val="none" w:sz="0" w:space="0" w:color="auto"/>
                                                          </w:divBdr>
                                                          <w:divsChild>
                                                            <w:div w:id="443034766">
                                                              <w:marLeft w:val="0"/>
                                                              <w:marRight w:val="0"/>
                                                              <w:marTop w:val="0"/>
                                                              <w:marBottom w:val="0"/>
                                                              <w:divBdr>
                                                                <w:top w:val="none" w:sz="0" w:space="0" w:color="auto"/>
                                                                <w:left w:val="none" w:sz="0" w:space="0" w:color="auto"/>
                                                                <w:bottom w:val="none" w:sz="0" w:space="0" w:color="auto"/>
                                                                <w:right w:val="none" w:sz="0" w:space="0" w:color="auto"/>
                                                              </w:divBdr>
                                                              <w:divsChild>
                                                                <w:div w:id="433980133">
                                                                  <w:marLeft w:val="0"/>
                                                                  <w:marRight w:val="0"/>
                                                                  <w:marTop w:val="0"/>
                                                                  <w:marBottom w:val="0"/>
                                                                  <w:divBdr>
                                                                    <w:top w:val="none" w:sz="0" w:space="0" w:color="auto"/>
                                                                    <w:left w:val="none" w:sz="0" w:space="0" w:color="auto"/>
                                                                    <w:bottom w:val="none" w:sz="0" w:space="0" w:color="auto"/>
                                                                    <w:right w:val="none" w:sz="0" w:space="0" w:color="auto"/>
                                                                  </w:divBdr>
                                                                  <w:divsChild>
                                                                    <w:div w:id="1204557105">
                                                                      <w:marLeft w:val="0"/>
                                                                      <w:marRight w:val="0"/>
                                                                      <w:marTop w:val="0"/>
                                                                      <w:marBottom w:val="0"/>
                                                                      <w:divBdr>
                                                                        <w:top w:val="none" w:sz="0" w:space="0" w:color="auto"/>
                                                                        <w:left w:val="none" w:sz="0" w:space="0" w:color="auto"/>
                                                                        <w:bottom w:val="none" w:sz="0" w:space="0" w:color="auto"/>
                                                                        <w:right w:val="none" w:sz="0" w:space="0" w:color="auto"/>
                                                                      </w:divBdr>
                                                                      <w:divsChild>
                                                                        <w:div w:id="934820596">
                                                                          <w:marLeft w:val="0"/>
                                                                          <w:marRight w:val="0"/>
                                                                          <w:marTop w:val="0"/>
                                                                          <w:marBottom w:val="0"/>
                                                                          <w:divBdr>
                                                                            <w:top w:val="none" w:sz="0" w:space="0" w:color="auto"/>
                                                                            <w:left w:val="none" w:sz="0" w:space="0" w:color="auto"/>
                                                                            <w:bottom w:val="none" w:sz="0" w:space="0" w:color="auto"/>
                                                                            <w:right w:val="none" w:sz="0" w:space="0" w:color="auto"/>
                                                                          </w:divBdr>
                                                                          <w:divsChild>
                                                                            <w:div w:id="1527600709">
                                                                              <w:marLeft w:val="0"/>
                                                                              <w:marRight w:val="0"/>
                                                                              <w:marTop w:val="0"/>
                                                                              <w:marBottom w:val="0"/>
                                                                              <w:divBdr>
                                                                                <w:top w:val="none" w:sz="0" w:space="0" w:color="auto"/>
                                                                                <w:left w:val="none" w:sz="0" w:space="0" w:color="auto"/>
                                                                                <w:bottom w:val="none" w:sz="0" w:space="0" w:color="auto"/>
                                                                                <w:right w:val="none" w:sz="0" w:space="0" w:color="auto"/>
                                                                              </w:divBdr>
                                                                              <w:divsChild>
                                                                                <w:div w:id="259602028">
                                                                                  <w:marLeft w:val="0"/>
                                                                                  <w:marRight w:val="0"/>
                                                                                  <w:marTop w:val="0"/>
                                                                                  <w:marBottom w:val="0"/>
                                                                                  <w:divBdr>
                                                                                    <w:top w:val="none" w:sz="0" w:space="0" w:color="auto"/>
                                                                                    <w:left w:val="none" w:sz="0" w:space="0" w:color="auto"/>
                                                                                    <w:bottom w:val="none" w:sz="0" w:space="0" w:color="auto"/>
                                                                                    <w:right w:val="none" w:sz="0" w:space="0" w:color="auto"/>
                                                                                  </w:divBdr>
                                                                                  <w:divsChild>
                                                                                    <w:div w:id="15159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5891328">
      <w:bodyDiv w:val="1"/>
      <w:marLeft w:val="0"/>
      <w:marRight w:val="0"/>
      <w:marTop w:val="0"/>
      <w:marBottom w:val="0"/>
      <w:divBdr>
        <w:top w:val="none" w:sz="0" w:space="0" w:color="auto"/>
        <w:left w:val="none" w:sz="0" w:space="0" w:color="auto"/>
        <w:bottom w:val="none" w:sz="0" w:space="0" w:color="auto"/>
        <w:right w:val="none" w:sz="0" w:space="0" w:color="auto"/>
      </w:divBdr>
    </w:div>
    <w:div w:id="536968588">
      <w:bodyDiv w:val="1"/>
      <w:marLeft w:val="0"/>
      <w:marRight w:val="0"/>
      <w:marTop w:val="0"/>
      <w:marBottom w:val="0"/>
      <w:divBdr>
        <w:top w:val="none" w:sz="0" w:space="0" w:color="auto"/>
        <w:left w:val="none" w:sz="0" w:space="0" w:color="auto"/>
        <w:bottom w:val="none" w:sz="0" w:space="0" w:color="auto"/>
        <w:right w:val="none" w:sz="0" w:space="0" w:color="auto"/>
      </w:divBdr>
    </w:div>
    <w:div w:id="541132955">
      <w:bodyDiv w:val="1"/>
      <w:marLeft w:val="0"/>
      <w:marRight w:val="0"/>
      <w:marTop w:val="0"/>
      <w:marBottom w:val="0"/>
      <w:divBdr>
        <w:top w:val="none" w:sz="0" w:space="0" w:color="auto"/>
        <w:left w:val="none" w:sz="0" w:space="0" w:color="auto"/>
        <w:bottom w:val="none" w:sz="0" w:space="0" w:color="auto"/>
        <w:right w:val="none" w:sz="0" w:space="0" w:color="auto"/>
      </w:divBdr>
      <w:divsChild>
        <w:div w:id="1592546931">
          <w:marLeft w:val="0"/>
          <w:marRight w:val="0"/>
          <w:marTop w:val="0"/>
          <w:marBottom w:val="0"/>
          <w:divBdr>
            <w:top w:val="none" w:sz="0" w:space="0" w:color="auto"/>
            <w:left w:val="none" w:sz="0" w:space="0" w:color="auto"/>
            <w:bottom w:val="none" w:sz="0" w:space="0" w:color="auto"/>
            <w:right w:val="none" w:sz="0" w:space="0" w:color="auto"/>
          </w:divBdr>
          <w:divsChild>
            <w:div w:id="687215523">
              <w:marLeft w:val="0"/>
              <w:marRight w:val="0"/>
              <w:marTop w:val="0"/>
              <w:marBottom w:val="0"/>
              <w:divBdr>
                <w:top w:val="none" w:sz="0" w:space="0" w:color="auto"/>
                <w:left w:val="none" w:sz="0" w:space="0" w:color="auto"/>
                <w:bottom w:val="none" w:sz="0" w:space="0" w:color="auto"/>
                <w:right w:val="none" w:sz="0" w:space="0" w:color="auto"/>
              </w:divBdr>
              <w:divsChild>
                <w:div w:id="184632739">
                  <w:marLeft w:val="0"/>
                  <w:marRight w:val="0"/>
                  <w:marTop w:val="0"/>
                  <w:marBottom w:val="0"/>
                  <w:divBdr>
                    <w:top w:val="none" w:sz="0" w:space="0" w:color="auto"/>
                    <w:left w:val="none" w:sz="0" w:space="0" w:color="auto"/>
                    <w:bottom w:val="none" w:sz="0" w:space="0" w:color="auto"/>
                    <w:right w:val="none" w:sz="0" w:space="0" w:color="auto"/>
                  </w:divBdr>
                  <w:divsChild>
                    <w:div w:id="750853232">
                      <w:marLeft w:val="0"/>
                      <w:marRight w:val="0"/>
                      <w:marTop w:val="0"/>
                      <w:marBottom w:val="0"/>
                      <w:divBdr>
                        <w:top w:val="none" w:sz="0" w:space="0" w:color="auto"/>
                        <w:left w:val="none" w:sz="0" w:space="0" w:color="auto"/>
                        <w:bottom w:val="none" w:sz="0" w:space="0" w:color="auto"/>
                        <w:right w:val="none" w:sz="0" w:space="0" w:color="auto"/>
                      </w:divBdr>
                      <w:divsChild>
                        <w:div w:id="690643085">
                          <w:marLeft w:val="0"/>
                          <w:marRight w:val="0"/>
                          <w:marTop w:val="0"/>
                          <w:marBottom w:val="0"/>
                          <w:divBdr>
                            <w:top w:val="none" w:sz="0" w:space="0" w:color="auto"/>
                            <w:left w:val="none" w:sz="0" w:space="0" w:color="auto"/>
                            <w:bottom w:val="none" w:sz="0" w:space="0" w:color="auto"/>
                            <w:right w:val="none" w:sz="0" w:space="0" w:color="auto"/>
                          </w:divBdr>
                          <w:divsChild>
                            <w:div w:id="5184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590729">
      <w:bodyDiv w:val="1"/>
      <w:marLeft w:val="0"/>
      <w:marRight w:val="0"/>
      <w:marTop w:val="0"/>
      <w:marBottom w:val="0"/>
      <w:divBdr>
        <w:top w:val="none" w:sz="0" w:space="0" w:color="auto"/>
        <w:left w:val="none" w:sz="0" w:space="0" w:color="auto"/>
        <w:bottom w:val="none" w:sz="0" w:space="0" w:color="auto"/>
        <w:right w:val="none" w:sz="0" w:space="0" w:color="auto"/>
      </w:divBdr>
      <w:divsChild>
        <w:div w:id="1433933990">
          <w:marLeft w:val="0"/>
          <w:marRight w:val="0"/>
          <w:marTop w:val="0"/>
          <w:marBottom w:val="0"/>
          <w:divBdr>
            <w:top w:val="none" w:sz="0" w:space="0" w:color="auto"/>
            <w:left w:val="none" w:sz="0" w:space="0" w:color="auto"/>
            <w:bottom w:val="none" w:sz="0" w:space="0" w:color="auto"/>
            <w:right w:val="none" w:sz="0" w:space="0" w:color="auto"/>
          </w:divBdr>
          <w:divsChild>
            <w:div w:id="725253551">
              <w:marLeft w:val="0"/>
              <w:marRight w:val="0"/>
              <w:marTop w:val="0"/>
              <w:marBottom w:val="0"/>
              <w:divBdr>
                <w:top w:val="none" w:sz="0" w:space="0" w:color="auto"/>
                <w:left w:val="none" w:sz="0" w:space="0" w:color="auto"/>
                <w:bottom w:val="none" w:sz="0" w:space="0" w:color="auto"/>
                <w:right w:val="none" w:sz="0" w:space="0" w:color="auto"/>
              </w:divBdr>
              <w:divsChild>
                <w:div w:id="1638292214">
                  <w:marLeft w:val="0"/>
                  <w:marRight w:val="0"/>
                  <w:marTop w:val="0"/>
                  <w:marBottom w:val="0"/>
                  <w:divBdr>
                    <w:top w:val="none" w:sz="0" w:space="0" w:color="auto"/>
                    <w:left w:val="none" w:sz="0" w:space="0" w:color="auto"/>
                    <w:bottom w:val="none" w:sz="0" w:space="0" w:color="auto"/>
                    <w:right w:val="none" w:sz="0" w:space="0" w:color="auto"/>
                  </w:divBdr>
                  <w:divsChild>
                    <w:div w:id="1782603168">
                      <w:marLeft w:val="0"/>
                      <w:marRight w:val="0"/>
                      <w:marTop w:val="0"/>
                      <w:marBottom w:val="0"/>
                      <w:divBdr>
                        <w:top w:val="none" w:sz="0" w:space="0" w:color="auto"/>
                        <w:left w:val="none" w:sz="0" w:space="0" w:color="auto"/>
                        <w:bottom w:val="none" w:sz="0" w:space="0" w:color="auto"/>
                        <w:right w:val="none" w:sz="0" w:space="0" w:color="auto"/>
                      </w:divBdr>
                      <w:divsChild>
                        <w:div w:id="691103440">
                          <w:marLeft w:val="0"/>
                          <w:marRight w:val="0"/>
                          <w:marTop w:val="0"/>
                          <w:marBottom w:val="0"/>
                          <w:divBdr>
                            <w:top w:val="none" w:sz="0" w:space="0" w:color="auto"/>
                            <w:left w:val="none" w:sz="0" w:space="0" w:color="auto"/>
                            <w:bottom w:val="none" w:sz="0" w:space="0" w:color="auto"/>
                            <w:right w:val="none" w:sz="0" w:space="0" w:color="auto"/>
                          </w:divBdr>
                          <w:divsChild>
                            <w:div w:id="1451241259">
                              <w:marLeft w:val="0"/>
                              <w:marRight w:val="0"/>
                              <w:marTop w:val="0"/>
                              <w:marBottom w:val="0"/>
                              <w:divBdr>
                                <w:top w:val="none" w:sz="0" w:space="0" w:color="auto"/>
                                <w:left w:val="none" w:sz="0" w:space="0" w:color="auto"/>
                                <w:bottom w:val="none" w:sz="0" w:space="0" w:color="auto"/>
                                <w:right w:val="none" w:sz="0" w:space="0" w:color="auto"/>
                              </w:divBdr>
                              <w:divsChild>
                                <w:div w:id="1037969736">
                                  <w:marLeft w:val="-225"/>
                                  <w:marRight w:val="-225"/>
                                  <w:marTop w:val="0"/>
                                  <w:marBottom w:val="0"/>
                                  <w:divBdr>
                                    <w:top w:val="none" w:sz="0" w:space="0" w:color="auto"/>
                                    <w:left w:val="none" w:sz="0" w:space="0" w:color="auto"/>
                                    <w:bottom w:val="none" w:sz="0" w:space="0" w:color="auto"/>
                                    <w:right w:val="none" w:sz="0" w:space="0" w:color="auto"/>
                                  </w:divBdr>
                                  <w:divsChild>
                                    <w:div w:id="65611787">
                                      <w:marLeft w:val="0"/>
                                      <w:marRight w:val="0"/>
                                      <w:marTop w:val="0"/>
                                      <w:marBottom w:val="0"/>
                                      <w:divBdr>
                                        <w:top w:val="none" w:sz="0" w:space="0" w:color="auto"/>
                                        <w:left w:val="none" w:sz="0" w:space="0" w:color="auto"/>
                                        <w:bottom w:val="none" w:sz="0" w:space="0" w:color="auto"/>
                                        <w:right w:val="none" w:sz="0" w:space="0" w:color="auto"/>
                                      </w:divBdr>
                                      <w:divsChild>
                                        <w:div w:id="1484850994">
                                          <w:marLeft w:val="0"/>
                                          <w:marRight w:val="0"/>
                                          <w:marTop w:val="0"/>
                                          <w:marBottom w:val="0"/>
                                          <w:divBdr>
                                            <w:top w:val="none" w:sz="0" w:space="0" w:color="auto"/>
                                            <w:left w:val="none" w:sz="0" w:space="0" w:color="auto"/>
                                            <w:bottom w:val="none" w:sz="0" w:space="0" w:color="auto"/>
                                            <w:right w:val="none" w:sz="0" w:space="0" w:color="auto"/>
                                          </w:divBdr>
                                          <w:divsChild>
                                            <w:div w:id="834759002">
                                              <w:marLeft w:val="0"/>
                                              <w:marRight w:val="0"/>
                                              <w:marTop w:val="0"/>
                                              <w:marBottom w:val="0"/>
                                              <w:divBdr>
                                                <w:top w:val="single" w:sz="6" w:space="0" w:color="EEEEEE"/>
                                                <w:left w:val="single" w:sz="6" w:space="0" w:color="EEEEEE"/>
                                                <w:bottom w:val="single" w:sz="6" w:space="0" w:color="EEEEEE"/>
                                                <w:right w:val="single" w:sz="6" w:space="0" w:color="EEEEEE"/>
                                              </w:divBdr>
                                              <w:divsChild>
                                                <w:div w:id="535627424">
                                                  <w:marLeft w:val="0"/>
                                                  <w:marRight w:val="0"/>
                                                  <w:marTop w:val="0"/>
                                                  <w:marBottom w:val="0"/>
                                                  <w:divBdr>
                                                    <w:top w:val="none" w:sz="0" w:space="0" w:color="auto"/>
                                                    <w:left w:val="none" w:sz="0" w:space="0" w:color="auto"/>
                                                    <w:bottom w:val="none" w:sz="0" w:space="0" w:color="auto"/>
                                                    <w:right w:val="none" w:sz="0" w:space="0" w:color="auto"/>
                                                  </w:divBdr>
                                                  <w:divsChild>
                                                    <w:div w:id="1479303446">
                                                      <w:marLeft w:val="0"/>
                                                      <w:marRight w:val="0"/>
                                                      <w:marTop w:val="0"/>
                                                      <w:marBottom w:val="0"/>
                                                      <w:divBdr>
                                                        <w:top w:val="none" w:sz="0" w:space="0" w:color="auto"/>
                                                        <w:left w:val="none" w:sz="0" w:space="0" w:color="auto"/>
                                                        <w:bottom w:val="none" w:sz="0" w:space="0" w:color="auto"/>
                                                        <w:right w:val="none" w:sz="0" w:space="0" w:color="auto"/>
                                                      </w:divBdr>
                                                      <w:divsChild>
                                                        <w:div w:id="643852841">
                                                          <w:marLeft w:val="0"/>
                                                          <w:marRight w:val="0"/>
                                                          <w:marTop w:val="0"/>
                                                          <w:marBottom w:val="0"/>
                                                          <w:divBdr>
                                                            <w:top w:val="none" w:sz="0" w:space="0" w:color="auto"/>
                                                            <w:left w:val="none" w:sz="0" w:space="0" w:color="auto"/>
                                                            <w:bottom w:val="none" w:sz="0" w:space="0" w:color="auto"/>
                                                            <w:right w:val="none" w:sz="0" w:space="0" w:color="auto"/>
                                                          </w:divBdr>
                                                          <w:divsChild>
                                                            <w:div w:id="1238710617">
                                                              <w:marLeft w:val="0"/>
                                                              <w:marRight w:val="0"/>
                                                              <w:marTop w:val="0"/>
                                                              <w:marBottom w:val="0"/>
                                                              <w:divBdr>
                                                                <w:top w:val="none" w:sz="0" w:space="0" w:color="auto"/>
                                                                <w:left w:val="none" w:sz="0" w:space="0" w:color="auto"/>
                                                                <w:bottom w:val="none" w:sz="0" w:space="0" w:color="auto"/>
                                                                <w:right w:val="none" w:sz="0" w:space="0" w:color="auto"/>
                                                              </w:divBdr>
                                                              <w:divsChild>
                                                                <w:div w:id="1219169600">
                                                                  <w:marLeft w:val="0"/>
                                                                  <w:marRight w:val="0"/>
                                                                  <w:marTop w:val="0"/>
                                                                  <w:marBottom w:val="0"/>
                                                                  <w:divBdr>
                                                                    <w:top w:val="none" w:sz="0" w:space="0" w:color="auto"/>
                                                                    <w:left w:val="none" w:sz="0" w:space="0" w:color="auto"/>
                                                                    <w:bottom w:val="none" w:sz="0" w:space="0" w:color="auto"/>
                                                                    <w:right w:val="none" w:sz="0" w:space="0" w:color="auto"/>
                                                                  </w:divBdr>
                                                                  <w:divsChild>
                                                                    <w:div w:id="1234705685">
                                                                      <w:marLeft w:val="0"/>
                                                                      <w:marRight w:val="0"/>
                                                                      <w:marTop w:val="0"/>
                                                                      <w:marBottom w:val="0"/>
                                                                      <w:divBdr>
                                                                        <w:top w:val="none" w:sz="0" w:space="0" w:color="auto"/>
                                                                        <w:left w:val="none" w:sz="0" w:space="0" w:color="auto"/>
                                                                        <w:bottom w:val="none" w:sz="0" w:space="0" w:color="auto"/>
                                                                        <w:right w:val="none" w:sz="0" w:space="0" w:color="auto"/>
                                                                      </w:divBdr>
                                                                      <w:divsChild>
                                                                        <w:div w:id="1729062671">
                                                                          <w:marLeft w:val="0"/>
                                                                          <w:marRight w:val="0"/>
                                                                          <w:marTop w:val="0"/>
                                                                          <w:marBottom w:val="0"/>
                                                                          <w:divBdr>
                                                                            <w:top w:val="none" w:sz="0" w:space="0" w:color="auto"/>
                                                                            <w:left w:val="none" w:sz="0" w:space="0" w:color="auto"/>
                                                                            <w:bottom w:val="none" w:sz="0" w:space="0" w:color="auto"/>
                                                                            <w:right w:val="none" w:sz="0" w:space="0" w:color="auto"/>
                                                                          </w:divBdr>
                                                                          <w:divsChild>
                                                                            <w:div w:id="733548277">
                                                                              <w:marLeft w:val="0"/>
                                                                              <w:marRight w:val="0"/>
                                                                              <w:marTop w:val="0"/>
                                                                              <w:marBottom w:val="0"/>
                                                                              <w:divBdr>
                                                                                <w:top w:val="none" w:sz="0" w:space="0" w:color="auto"/>
                                                                                <w:left w:val="none" w:sz="0" w:space="0" w:color="auto"/>
                                                                                <w:bottom w:val="none" w:sz="0" w:space="0" w:color="auto"/>
                                                                                <w:right w:val="none" w:sz="0" w:space="0" w:color="auto"/>
                                                                              </w:divBdr>
                                                                              <w:divsChild>
                                                                                <w:div w:id="978417039">
                                                                                  <w:marLeft w:val="0"/>
                                                                                  <w:marRight w:val="0"/>
                                                                                  <w:marTop w:val="0"/>
                                                                                  <w:marBottom w:val="0"/>
                                                                                  <w:divBdr>
                                                                                    <w:top w:val="none" w:sz="0" w:space="0" w:color="auto"/>
                                                                                    <w:left w:val="none" w:sz="0" w:space="0" w:color="auto"/>
                                                                                    <w:bottom w:val="none" w:sz="0" w:space="0" w:color="auto"/>
                                                                                    <w:right w:val="none" w:sz="0" w:space="0" w:color="auto"/>
                                                                                  </w:divBdr>
                                                                                  <w:divsChild>
                                                                                    <w:div w:id="153715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8371357">
      <w:bodyDiv w:val="1"/>
      <w:marLeft w:val="0"/>
      <w:marRight w:val="0"/>
      <w:marTop w:val="0"/>
      <w:marBottom w:val="0"/>
      <w:divBdr>
        <w:top w:val="none" w:sz="0" w:space="0" w:color="auto"/>
        <w:left w:val="none" w:sz="0" w:space="0" w:color="auto"/>
        <w:bottom w:val="none" w:sz="0" w:space="0" w:color="auto"/>
        <w:right w:val="none" w:sz="0" w:space="0" w:color="auto"/>
      </w:divBdr>
      <w:divsChild>
        <w:div w:id="42409330">
          <w:marLeft w:val="0"/>
          <w:marRight w:val="0"/>
          <w:marTop w:val="0"/>
          <w:marBottom w:val="0"/>
          <w:divBdr>
            <w:top w:val="none" w:sz="0" w:space="0" w:color="auto"/>
            <w:left w:val="none" w:sz="0" w:space="0" w:color="auto"/>
            <w:bottom w:val="none" w:sz="0" w:space="0" w:color="auto"/>
            <w:right w:val="none" w:sz="0" w:space="0" w:color="auto"/>
          </w:divBdr>
          <w:divsChild>
            <w:div w:id="508452534">
              <w:marLeft w:val="0"/>
              <w:marRight w:val="0"/>
              <w:marTop w:val="0"/>
              <w:marBottom w:val="0"/>
              <w:divBdr>
                <w:top w:val="none" w:sz="0" w:space="0" w:color="auto"/>
                <w:left w:val="none" w:sz="0" w:space="0" w:color="auto"/>
                <w:bottom w:val="none" w:sz="0" w:space="0" w:color="auto"/>
                <w:right w:val="none" w:sz="0" w:space="0" w:color="auto"/>
              </w:divBdr>
              <w:divsChild>
                <w:div w:id="1743941934">
                  <w:marLeft w:val="0"/>
                  <w:marRight w:val="0"/>
                  <w:marTop w:val="0"/>
                  <w:marBottom w:val="0"/>
                  <w:divBdr>
                    <w:top w:val="none" w:sz="0" w:space="0" w:color="auto"/>
                    <w:left w:val="none" w:sz="0" w:space="0" w:color="auto"/>
                    <w:bottom w:val="none" w:sz="0" w:space="0" w:color="auto"/>
                    <w:right w:val="none" w:sz="0" w:space="0" w:color="auto"/>
                  </w:divBdr>
                  <w:divsChild>
                    <w:div w:id="1842549554">
                      <w:marLeft w:val="0"/>
                      <w:marRight w:val="0"/>
                      <w:marTop w:val="0"/>
                      <w:marBottom w:val="0"/>
                      <w:divBdr>
                        <w:top w:val="none" w:sz="0" w:space="0" w:color="auto"/>
                        <w:left w:val="none" w:sz="0" w:space="0" w:color="auto"/>
                        <w:bottom w:val="none" w:sz="0" w:space="0" w:color="auto"/>
                        <w:right w:val="none" w:sz="0" w:space="0" w:color="auto"/>
                      </w:divBdr>
                      <w:divsChild>
                        <w:div w:id="1719356190">
                          <w:marLeft w:val="0"/>
                          <w:marRight w:val="0"/>
                          <w:marTop w:val="0"/>
                          <w:marBottom w:val="0"/>
                          <w:divBdr>
                            <w:top w:val="none" w:sz="0" w:space="0" w:color="auto"/>
                            <w:left w:val="none" w:sz="0" w:space="0" w:color="auto"/>
                            <w:bottom w:val="none" w:sz="0" w:space="0" w:color="auto"/>
                            <w:right w:val="none" w:sz="0" w:space="0" w:color="auto"/>
                          </w:divBdr>
                          <w:divsChild>
                            <w:div w:id="15339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121097">
      <w:bodyDiv w:val="1"/>
      <w:marLeft w:val="0"/>
      <w:marRight w:val="0"/>
      <w:marTop w:val="0"/>
      <w:marBottom w:val="0"/>
      <w:divBdr>
        <w:top w:val="none" w:sz="0" w:space="0" w:color="auto"/>
        <w:left w:val="none" w:sz="0" w:space="0" w:color="auto"/>
        <w:bottom w:val="none" w:sz="0" w:space="0" w:color="auto"/>
        <w:right w:val="none" w:sz="0" w:space="0" w:color="auto"/>
      </w:divBdr>
      <w:divsChild>
        <w:div w:id="337268959">
          <w:marLeft w:val="0"/>
          <w:marRight w:val="0"/>
          <w:marTop w:val="0"/>
          <w:marBottom w:val="0"/>
          <w:divBdr>
            <w:top w:val="none" w:sz="0" w:space="0" w:color="auto"/>
            <w:left w:val="none" w:sz="0" w:space="0" w:color="auto"/>
            <w:bottom w:val="none" w:sz="0" w:space="0" w:color="auto"/>
            <w:right w:val="none" w:sz="0" w:space="0" w:color="auto"/>
          </w:divBdr>
          <w:divsChild>
            <w:div w:id="729694079">
              <w:marLeft w:val="0"/>
              <w:marRight w:val="0"/>
              <w:marTop w:val="0"/>
              <w:marBottom w:val="0"/>
              <w:divBdr>
                <w:top w:val="none" w:sz="0" w:space="0" w:color="auto"/>
                <w:left w:val="none" w:sz="0" w:space="0" w:color="auto"/>
                <w:bottom w:val="none" w:sz="0" w:space="0" w:color="auto"/>
                <w:right w:val="none" w:sz="0" w:space="0" w:color="auto"/>
              </w:divBdr>
              <w:divsChild>
                <w:div w:id="494153075">
                  <w:marLeft w:val="0"/>
                  <w:marRight w:val="0"/>
                  <w:marTop w:val="0"/>
                  <w:marBottom w:val="0"/>
                  <w:divBdr>
                    <w:top w:val="none" w:sz="0" w:space="0" w:color="auto"/>
                    <w:left w:val="none" w:sz="0" w:space="0" w:color="auto"/>
                    <w:bottom w:val="none" w:sz="0" w:space="0" w:color="auto"/>
                    <w:right w:val="none" w:sz="0" w:space="0" w:color="auto"/>
                  </w:divBdr>
                  <w:divsChild>
                    <w:div w:id="78718622">
                      <w:marLeft w:val="0"/>
                      <w:marRight w:val="0"/>
                      <w:marTop w:val="0"/>
                      <w:marBottom w:val="0"/>
                      <w:divBdr>
                        <w:top w:val="none" w:sz="0" w:space="0" w:color="auto"/>
                        <w:left w:val="none" w:sz="0" w:space="0" w:color="auto"/>
                        <w:bottom w:val="none" w:sz="0" w:space="0" w:color="auto"/>
                        <w:right w:val="none" w:sz="0" w:space="0" w:color="auto"/>
                      </w:divBdr>
                      <w:divsChild>
                        <w:div w:id="1003170042">
                          <w:marLeft w:val="0"/>
                          <w:marRight w:val="0"/>
                          <w:marTop w:val="0"/>
                          <w:marBottom w:val="0"/>
                          <w:divBdr>
                            <w:top w:val="none" w:sz="0" w:space="0" w:color="auto"/>
                            <w:left w:val="none" w:sz="0" w:space="0" w:color="auto"/>
                            <w:bottom w:val="none" w:sz="0" w:space="0" w:color="auto"/>
                            <w:right w:val="none" w:sz="0" w:space="0" w:color="auto"/>
                          </w:divBdr>
                          <w:divsChild>
                            <w:div w:id="1147625397">
                              <w:marLeft w:val="0"/>
                              <w:marRight w:val="0"/>
                              <w:marTop w:val="0"/>
                              <w:marBottom w:val="0"/>
                              <w:divBdr>
                                <w:top w:val="none" w:sz="0" w:space="0" w:color="auto"/>
                                <w:left w:val="none" w:sz="0" w:space="0" w:color="auto"/>
                                <w:bottom w:val="none" w:sz="0" w:space="0" w:color="auto"/>
                                <w:right w:val="none" w:sz="0" w:space="0" w:color="auto"/>
                              </w:divBdr>
                              <w:divsChild>
                                <w:div w:id="1787040908">
                                  <w:marLeft w:val="-225"/>
                                  <w:marRight w:val="-225"/>
                                  <w:marTop w:val="0"/>
                                  <w:marBottom w:val="0"/>
                                  <w:divBdr>
                                    <w:top w:val="none" w:sz="0" w:space="0" w:color="auto"/>
                                    <w:left w:val="none" w:sz="0" w:space="0" w:color="auto"/>
                                    <w:bottom w:val="none" w:sz="0" w:space="0" w:color="auto"/>
                                    <w:right w:val="none" w:sz="0" w:space="0" w:color="auto"/>
                                  </w:divBdr>
                                  <w:divsChild>
                                    <w:div w:id="1965237056">
                                      <w:marLeft w:val="0"/>
                                      <w:marRight w:val="0"/>
                                      <w:marTop w:val="0"/>
                                      <w:marBottom w:val="0"/>
                                      <w:divBdr>
                                        <w:top w:val="none" w:sz="0" w:space="0" w:color="auto"/>
                                        <w:left w:val="none" w:sz="0" w:space="0" w:color="auto"/>
                                        <w:bottom w:val="none" w:sz="0" w:space="0" w:color="auto"/>
                                        <w:right w:val="none" w:sz="0" w:space="0" w:color="auto"/>
                                      </w:divBdr>
                                      <w:divsChild>
                                        <w:div w:id="527530739">
                                          <w:marLeft w:val="0"/>
                                          <w:marRight w:val="0"/>
                                          <w:marTop w:val="0"/>
                                          <w:marBottom w:val="0"/>
                                          <w:divBdr>
                                            <w:top w:val="none" w:sz="0" w:space="0" w:color="auto"/>
                                            <w:left w:val="none" w:sz="0" w:space="0" w:color="auto"/>
                                            <w:bottom w:val="none" w:sz="0" w:space="0" w:color="auto"/>
                                            <w:right w:val="none" w:sz="0" w:space="0" w:color="auto"/>
                                          </w:divBdr>
                                          <w:divsChild>
                                            <w:div w:id="615714341">
                                              <w:marLeft w:val="0"/>
                                              <w:marRight w:val="0"/>
                                              <w:marTop w:val="0"/>
                                              <w:marBottom w:val="0"/>
                                              <w:divBdr>
                                                <w:top w:val="single" w:sz="6" w:space="0" w:color="EEEEEE"/>
                                                <w:left w:val="single" w:sz="6" w:space="0" w:color="EEEEEE"/>
                                                <w:bottom w:val="single" w:sz="6" w:space="0" w:color="EEEEEE"/>
                                                <w:right w:val="single" w:sz="6" w:space="0" w:color="EEEEEE"/>
                                              </w:divBdr>
                                              <w:divsChild>
                                                <w:div w:id="52965781">
                                                  <w:marLeft w:val="0"/>
                                                  <w:marRight w:val="0"/>
                                                  <w:marTop w:val="0"/>
                                                  <w:marBottom w:val="0"/>
                                                  <w:divBdr>
                                                    <w:top w:val="none" w:sz="0" w:space="0" w:color="auto"/>
                                                    <w:left w:val="none" w:sz="0" w:space="0" w:color="auto"/>
                                                    <w:bottom w:val="none" w:sz="0" w:space="0" w:color="auto"/>
                                                    <w:right w:val="none" w:sz="0" w:space="0" w:color="auto"/>
                                                  </w:divBdr>
                                                  <w:divsChild>
                                                    <w:div w:id="208298194">
                                                      <w:marLeft w:val="0"/>
                                                      <w:marRight w:val="0"/>
                                                      <w:marTop w:val="0"/>
                                                      <w:marBottom w:val="0"/>
                                                      <w:divBdr>
                                                        <w:top w:val="none" w:sz="0" w:space="0" w:color="auto"/>
                                                        <w:left w:val="none" w:sz="0" w:space="0" w:color="auto"/>
                                                        <w:bottom w:val="none" w:sz="0" w:space="0" w:color="auto"/>
                                                        <w:right w:val="none" w:sz="0" w:space="0" w:color="auto"/>
                                                      </w:divBdr>
                                                      <w:divsChild>
                                                        <w:div w:id="884020849">
                                                          <w:marLeft w:val="0"/>
                                                          <w:marRight w:val="0"/>
                                                          <w:marTop w:val="0"/>
                                                          <w:marBottom w:val="0"/>
                                                          <w:divBdr>
                                                            <w:top w:val="none" w:sz="0" w:space="0" w:color="auto"/>
                                                            <w:left w:val="none" w:sz="0" w:space="0" w:color="auto"/>
                                                            <w:bottom w:val="none" w:sz="0" w:space="0" w:color="auto"/>
                                                            <w:right w:val="none" w:sz="0" w:space="0" w:color="auto"/>
                                                          </w:divBdr>
                                                          <w:divsChild>
                                                            <w:div w:id="968827874">
                                                              <w:marLeft w:val="0"/>
                                                              <w:marRight w:val="0"/>
                                                              <w:marTop w:val="0"/>
                                                              <w:marBottom w:val="0"/>
                                                              <w:divBdr>
                                                                <w:top w:val="none" w:sz="0" w:space="0" w:color="auto"/>
                                                                <w:left w:val="none" w:sz="0" w:space="0" w:color="auto"/>
                                                                <w:bottom w:val="none" w:sz="0" w:space="0" w:color="auto"/>
                                                                <w:right w:val="none" w:sz="0" w:space="0" w:color="auto"/>
                                                              </w:divBdr>
                                                              <w:divsChild>
                                                                <w:div w:id="1044403110">
                                                                  <w:marLeft w:val="0"/>
                                                                  <w:marRight w:val="0"/>
                                                                  <w:marTop w:val="0"/>
                                                                  <w:marBottom w:val="0"/>
                                                                  <w:divBdr>
                                                                    <w:top w:val="none" w:sz="0" w:space="0" w:color="auto"/>
                                                                    <w:left w:val="none" w:sz="0" w:space="0" w:color="auto"/>
                                                                    <w:bottom w:val="none" w:sz="0" w:space="0" w:color="auto"/>
                                                                    <w:right w:val="none" w:sz="0" w:space="0" w:color="auto"/>
                                                                  </w:divBdr>
                                                                  <w:divsChild>
                                                                    <w:div w:id="861280272">
                                                                      <w:marLeft w:val="0"/>
                                                                      <w:marRight w:val="0"/>
                                                                      <w:marTop w:val="0"/>
                                                                      <w:marBottom w:val="0"/>
                                                                      <w:divBdr>
                                                                        <w:top w:val="none" w:sz="0" w:space="0" w:color="auto"/>
                                                                        <w:left w:val="none" w:sz="0" w:space="0" w:color="auto"/>
                                                                        <w:bottom w:val="none" w:sz="0" w:space="0" w:color="auto"/>
                                                                        <w:right w:val="none" w:sz="0" w:space="0" w:color="auto"/>
                                                                      </w:divBdr>
                                                                      <w:divsChild>
                                                                        <w:div w:id="964191033">
                                                                          <w:marLeft w:val="0"/>
                                                                          <w:marRight w:val="0"/>
                                                                          <w:marTop w:val="0"/>
                                                                          <w:marBottom w:val="0"/>
                                                                          <w:divBdr>
                                                                            <w:top w:val="none" w:sz="0" w:space="0" w:color="auto"/>
                                                                            <w:left w:val="none" w:sz="0" w:space="0" w:color="auto"/>
                                                                            <w:bottom w:val="none" w:sz="0" w:space="0" w:color="auto"/>
                                                                            <w:right w:val="none" w:sz="0" w:space="0" w:color="auto"/>
                                                                          </w:divBdr>
                                                                          <w:divsChild>
                                                                            <w:div w:id="1016923518">
                                                                              <w:marLeft w:val="0"/>
                                                                              <w:marRight w:val="0"/>
                                                                              <w:marTop w:val="0"/>
                                                                              <w:marBottom w:val="0"/>
                                                                              <w:divBdr>
                                                                                <w:top w:val="none" w:sz="0" w:space="0" w:color="auto"/>
                                                                                <w:left w:val="none" w:sz="0" w:space="0" w:color="auto"/>
                                                                                <w:bottom w:val="none" w:sz="0" w:space="0" w:color="auto"/>
                                                                                <w:right w:val="none" w:sz="0" w:space="0" w:color="auto"/>
                                                                              </w:divBdr>
                                                                              <w:divsChild>
                                                                                <w:div w:id="974918515">
                                                                                  <w:marLeft w:val="0"/>
                                                                                  <w:marRight w:val="0"/>
                                                                                  <w:marTop w:val="0"/>
                                                                                  <w:marBottom w:val="0"/>
                                                                                  <w:divBdr>
                                                                                    <w:top w:val="none" w:sz="0" w:space="0" w:color="auto"/>
                                                                                    <w:left w:val="none" w:sz="0" w:space="0" w:color="auto"/>
                                                                                    <w:bottom w:val="none" w:sz="0" w:space="0" w:color="auto"/>
                                                                                    <w:right w:val="none" w:sz="0" w:space="0" w:color="auto"/>
                                                                                  </w:divBdr>
                                                                                  <w:divsChild>
                                                                                    <w:div w:id="1881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993302">
      <w:bodyDiv w:val="1"/>
      <w:marLeft w:val="0"/>
      <w:marRight w:val="0"/>
      <w:marTop w:val="0"/>
      <w:marBottom w:val="0"/>
      <w:divBdr>
        <w:top w:val="none" w:sz="0" w:space="0" w:color="auto"/>
        <w:left w:val="none" w:sz="0" w:space="0" w:color="auto"/>
        <w:bottom w:val="none" w:sz="0" w:space="0" w:color="auto"/>
        <w:right w:val="none" w:sz="0" w:space="0" w:color="auto"/>
      </w:divBdr>
      <w:divsChild>
        <w:div w:id="629896531">
          <w:marLeft w:val="0"/>
          <w:marRight w:val="0"/>
          <w:marTop w:val="0"/>
          <w:marBottom w:val="0"/>
          <w:divBdr>
            <w:top w:val="none" w:sz="0" w:space="0" w:color="auto"/>
            <w:left w:val="none" w:sz="0" w:space="0" w:color="auto"/>
            <w:bottom w:val="none" w:sz="0" w:space="0" w:color="auto"/>
            <w:right w:val="none" w:sz="0" w:space="0" w:color="auto"/>
          </w:divBdr>
          <w:divsChild>
            <w:div w:id="1442143967">
              <w:marLeft w:val="0"/>
              <w:marRight w:val="0"/>
              <w:marTop w:val="0"/>
              <w:marBottom w:val="0"/>
              <w:divBdr>
                <w:top w:val="none" w:sz="0" w:space="0" w:color="auto"/>
                <w:left w:val="none" w:sz="0" w:space="0" w:color="auto"/>
                <w:bottom w:val="none" w:sz="0" w:space="0" w:color="auto"/>
                <w:right w:val="none" w:sz="0" w:space="0" w:color="auto"/>
              </w:divBdr>
              <w:divsChild>
                <w:div w:id="1121536528">
                  <w:marLeft w:val="0"/>
                  <w:marRight w:val="0"/>
                  <w:marTop w:val="0"/>
                  <w:marBottom w:val="0"/>
                  <w:divBdr>
                    <w:top w:val="none" w:sz="0" w:space="0" w:color="auto"/>
                    <w:left w:val="none" w:sz="0" w:space="0" w:color="auto"/>
                    <w:bottom w:val="none" w:sz="0" w:space="0" w:color="auto"/>
                    <w:right w:val="none" w:sz="0" w:space="0" w:color="auto"/>
                  </w:divBdr>
                  <w:divsChild>
                    <w:div w:id="376777332">
                      <w:marLeft w:val="0"/>
                      <w:marRight w:val="0"/>
                      <w:marTop w:val="0"/>
                      <w:marBottom w:val="0"/>
                      <w:divBdr>
                        <w:top w:val="none" w:sz="0" w:space="0" w:color="auto"/>
                        <w:left w:val="none" w:sz="0" w:space="0" w:color="auto"/>
                        <w:bottom w:val="none" w:sz="0" w:space="0" w:color="auto"/>
                        <w:right w:val="none" w:sz="0" w:space="0" w:color="auto"/>
                      </w:divBdr>
                      <w:divsChild>
                        <w:div w:id="1422140182">
                          <w:marLeft w:val="0"/>
                          <w:marRight w:val="0"/>
                          <w:marTop w:val="0"/>
                          <w:marBottom w:val="0"/>
                          <w:divBdr>
                            <w:top w:val="none" w:sz="0" w:space="0" w:color="auto"/>
                            <w:left w:val="none" w:sz="0" w:space="0" w:color="auto"/>
                            <w:bottom w:val="none" w:sz="0" w:space="0" w:color="auto"/>
                            <w:right w:val="none" w:sz="0" w:space="0" w:color="auto"/>
                          </w:divBdr>
                          <w:divsChild>
                            <w:div w:id="133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064864">
      <w:bodyDiv w:val="1"/>
      <w:marLeft w:val="0"/>
      <w:marRight w:val="0"/>
      <w:marTop w:val="0"/>
      <w:marBottom w:val="0"/>
      <w:divBdr>
        <w:top w:val="none" w:sz="0" w:space="0" w:color="auto"/>
        <w:left w:val="none" w:sz="0" w:space="0" w:color="auto"/>
        <w:bottom w:val="none" w:sz="0" w:space="0" w:color="auto"/>
        <w:right w:val="none" w:sz="0" w:space="0" w:color="auto"/>
      </w:divBdr>
      <w:divsChild>
        <w:div w:id="1586064953">
          <w:marLeft w:val="0"/>
          <w:marRight w:val="0"/>
          <w:marTop w:val="0"/>
          <w:marBottom w:val="0"/>
          <w:divBdr>
            <w:top w:val="none" w:sz="0" w:space="0" w:color="auto"/>
            <w:left w:val="none" w:sz="0" w:space="0" w:color="auto"/>
            <w:bottom w:val="none" w:sz="0" w:space="0" w:color="auto"/>
            <w:right w:val="none" w:sz="0" w:space="0" w:color="auto"/>
          </w:divBdr>
          <w:divsChild>
            <w:div w:id="534781259">
              <w:marLeft w:val="0"/>
              <w:marRight w:val="0"/>
              <w:marTop w:val="0"/>
              <w:marBottom w:val="0"/>
              <w:divBdr>
                <w:top w:val="none" w:sz="0" w:space="0" w:color="auto"/>
                <w:left w:val="none" w:sz="0" w:space="0" w:color="auto"/>
                <w:bottom w:val="none" w:sz="0" w:space="0" w:color="auto"/>
                <w:right w:val="none" w:sz="0" w:space="0" w:color="auto"/>
              </w:divBdr>
              <w:divsChild>
                <w:div w:id="1211650264">
                  <w:marLeft w:val="0"/>
                  <w:marRight w:val="0"/>
                  <w:marTop w:val="0"/>
                  <w:marBottom w:val="0"/>
                  <w:divBdr>
                    <w:top w:val="none" w:sz="0" w:space="0" w:color="auto"/>
                    <w:left w:val="none" w:sz="0" w:space="0" w:color="auto"/>
                    <w:bottom w:val="none" w:sz="0" w:space="0" w:color="auto"/>
                    <w:right w:val="none" w:sz="0" w:space="0" w:color="auto"/>
                  </w:divBdr>
                  <w:divsChild>
                    <w:div w:id="1305937846">
                      <w:marLeft w:val="0"/>
                      <w:marRight w:val="0"/>
                      <w:marTop w:val="0"/>
                      <w:marBottom w:val="0"/>
                      <w:divBdr>
                        <w:top w:val="none" w:sz="0" w:space="0" w:color="auto"/>
                        <w:left w:val="none" w:sz="0" w:space="0" w:color="auto"/>
                        <w:bottom w:val="none" w:sz="0" w:space="0" w:color="auto"/>
                        <w:right w:val="none" w:sz="0" w:space="0" w:color="auto"/>
                      </w:divBdr>
                      <w:divsChild>
                        <w:div w:id="1911504605">
                          <w:marLeft w:val="0"/>
                          <w:marRight w:val="0"/>
                          <w:marTop w:val="0"/>
                          <w:marBottom w:val="0"/>
                          <w:divBdr>
                            <w:top w:val="none" w:sz="0" w:space="0" w:color="auto"/>
                            <w:left w:val="none" w:sz="0" w:space="0" w:color="auto"/>
                            <w:bottom w:val="none" w:sz="0" w:space="0" w:color="auto"/>
                            <w:right w:val="none" w:sz="0" w:space="0" w:color="auto"/>
                          </w:divBdr>
                          <w:divsChild>
                            <w:div w:id="1756242606">
                              <w:marLeft w:val="0"/>
                              <w:marRight w:val="0"/>
                              <w:marTop w:val="0"/>
                              <w:marBottom w:val="0"/>
                              <w:divBdr>
                                <w:top w:val="none" w:sz="0" w:space="0" w:color="auto"/>
                                <w:left w:val="none" w:sz="0" w:space="0" w:color="auto"/>
                                <w:bottom w:val="none" w:sz="0" w:space="0" w:color="auto"/>
                                <w:right w:val="none" w:sz="0" w:space="0" w:color="auto"/>
                              </w:divBdr>
                              <w:divsChild>
                                <w:div w:id="1316715975">
                                  <w:marLeft w:val="-225"/>
                                  <w:marRight w:val="-225"/>
                                  <w:marTop w:val="0"/>
                                  <w:marBottom w:val="0"/>
                                  <w:divBdr>
                                    <w:top w:val="none" w:sz="0" w:space="0" w:color="auto"/>
                                    <w:left w:val="none" w:sz="0" w:space="0" w:color="auto"/>
                                    <w:bottom w:val="none" w:sz="0" w:space="0" w:color="auto"/>
                                    <w:right w:val="none" w:sz="0" w:space="0" w:color="auto"/>
                                  </w:divBdr>
                                  <w:divsChild>
                                    <w:div w:id="1842575991">
                                      <w:marLeft w:val="0"/>
                                      <w:marRight w:val="0"/>
                                      <w:marTop w:val="0"/>
                                      <w:marBottom w:val="0"/>
                                      <w:divBdr>
                                        <w:top w:val="none" w:sz="0" w:space="0" w:color="auto"/>
                                        <w:left w:val="none" w:sz="0" w:space="0" w:color="auto"/>
                                        <w:bottom w:val="none" w:sz="0" w:space="0" w:color="auto"/>
                                        <w:right w:val="none" w:sz="0" w:space="0" w:color="auto"/>
                                      </w:divBdr>
                                      <w:divsChild>
                                        <w:div w:id="1687291804">
                                          <w:marLeft w:val="0"/>
                                          <w:marRight w:val="0"/>
                                          <w:marTop w:val="0"/>
                                          <w:marBottom w:val="0"/>
                                          <w:divBdr>
                                            <w:top w:val="none" w:sz="0" w:space="0" w:color="auto"/>
                                            <w:left w:val="none" w:sz="0" w:space="0" w:color="auto"/>
                                            <w:bottom w:val="none" w:sz="0" w:space="0" w:color="auto"/>
                                            <w:right w:val="none" w:sz="0" w:space="0" w:color="auto"/>
                                          </w:divBdr>
                                          <w:divsChild>
                                            <w:div w:id="1390304709">
                                              <w:marLeft w:val="0"/>
                                              <w:marRight w:val="0"/>
                                              <w:marTop w:val="0"/>
                                              <w:marBottom w:val="0"/>
                                              <w:divBdr>
                                                <w:top w:val="single" w:sz="6" w:space="0" w:color="EEEEEE"/>
                                                <w:left w:val="single" w:sz="6" w:space="0" w:color="EEEEEE"/>
                                                <w:bottom w:val="single" w:sz="6" w:space="0" w:color="EEEEEE"/>
                                                <w:right w:val="single" w:sz="6" w:space="0" w:color="EEEEEE"/>
                                              </w:divBdr>
                                              <w:divsChild>
                                                <w:div w:id="2054234230">
                                                  <w:marLeft w:val="0"/>
                                                  <w:marRight w:val="0"/>
                                                  <w:marTop w:val="0"/>
                                                  <w:marBottom w:val="0"/>
                                                  <w:divBdr>
                                                    <w:top w:val="none" w:sz="0" w:space="0" w:color="auto"/>
                                                    <w:left w:val="none" w:sz="0" w:space="0" w:color="auto"/>
                                                    <w:bottom w:val="none" w:sz="0" w:space="0" w:color="auto"/>
                                                    <w:right w:val="none" w:sz="0" w:space="0" w:color="auto"/>
                                                  </w:divBdr>
                                                  <w:divsChild>
                                                    <w:div w:id="793644073">
                                                      <w:marLeft w:val="0"/>
                                                      <w:marRight w:val="0"/>
                                                      <w:marTop w:val="0"/>
                                                      <w:marBottom w:val="0"/>
                                                      <w:divBdr>
                                                        <w:top w:val="none" w:sz="0" w:space="0" w:color="auto"/>
                                                        <w:left w:val="none" w:sz="0" w:space="0" w:color="auto"/>
                                                        <w:bottom w:val="none" w:sz="0" w:space="0" w:color="auto"/>
                                                        <w:right w:val="none" w:sz="0" w:space="0" w:color="auto"/>
                                                      </w:divBdr>
                                                      <w:divsChild>
                                                        <w:div w:id="1129205913">
                                                          <w:marLeft w:val="0"/>
                                                          <w:marRight w:val="0"/>
                                                          <w:marTop w:val="0"/>
                                                          <w:marBottom w:val="0"/>
                                                          <w:divBdr>
                                                            <w:top w:val="none" w:sz="0" w:space="0" w:color="auto"/>
                                                            <w:left w:val="none" w:sz="0" w:space="0" w:color="auto"/>
                                                            <w:bottom w:val="none" w:sz="0" w:space="0" w:color="auto"/>
                                                            <w:right w:val="none" w:sz="0" w:space="0" w:color="auto"/>
                                                          </w:divBdr>
                                                          <w:divsChild>
                                                            <w:div w:id="1749038662">
                                                              <w:marLeft w:val="0"/>
                                                              <w:marRight w:val="0"/>
                                                              <w:marTop w:val="0"/>
                                                              <w:marBottom w:val="0"/>
                                                              <w:divBdr>
                                                                <w:top w:val="none" w:sz="0" w:space="0" w:color="auto"/>
                                                                <w:left w:val="none" w:sz="0" w:space="0" w:color="auto"/>
                                                                <w:bottom w:val="none" w:sz="0" w:space="0" w:color="auto"/>
                                                                <w:right w:val="none" w:sz="0" w:space="0" w:color="auto"/>
                                                              </w:divBdr>
                                                              <w:divsChild>
                                                                <w:div w:id="1245144911">
                                                                  <w:marLeft w:val="0"/>
                                                                  <w:marRight w:val="0"/>
                                                                  <w:marTop w:val="0"/>
                                                                  <w:marBottom w:val="0"/>
                                                                  <w:divBdr>
                                                                    <w:top w:val="none" w:sz="0" w:space="0" w:color="auto"/>
                                                                    <w:left w:val="none" w:sz="0" w:space="0" w:color="auto"/>
                                                                    <w:bottom w:val="none" w:sz="0" w:space="0" w:color="auto"/>
                                                                    <w:right w:val="none" w:sz="0" w:space="0" w:color="auto"/>
                                                                  </w:divBdr>
                                                                  <w:divsChild>
                                                                    <w:div w:id="160588996">
                                                                      <w:marLeft w:val="0"/>
                                                                      <w:marRight w:val="0"/>
                                                                      <w:marTop w:val="0"/>
                                                                      <w:marBottom w:val="0"/>
                                                                      <w:divBdr>
                                                                        <w:top w:val="none" w:sz="0" w:space="0" w:color="auto"/>
                                                                        <w:left w:val="none" w:sz="0" w:space="0" w:color="auto"/>
                                                                        <w:bottom w:val="none" w:sz="0" w:space="0" w:color="auto"/>
                                                                        <w:right w:val="none" w:sz="0" w:space="0" w:color="auto"/>
                                                                      </w:divBdr>
                                                                      <w:divsChild>
                                                                        <w:div w:id="937636464">
                                                                          <w:marLeft w:val="0"/>
                                                                          <w:marRight w:val="0"/>
                                                                          <w:marTop w:val="0"/>
                                                                          <w:marBottom w:val="0"/>
                                                                          <w:divBdr>
                                                                            <w:top w:val="none" w:sz="0" w:space="0" w:color="auto"/>
                                                                            <w:left w:val="none" w:sz="0" w:space="0" w:color="auto"/>
                                                                            <w:bottom w:val="none" w:sz="0" w:space="0" w:color="auto"/>
                                                                            <w:right w:val="none" w:sz="0" w:space="0" w:color="auto"/>
                                                                          </w:divBdr>
                                                                          <w:divsChild>
                                                                            <w:div w:id="1662851512">
                                                                              <w:marLeft w:val="0"/>
                                                                              <w:marRight w:val="0"/>
                                                                              <w:marTop w:val="0"/>
                                                                              <w:marBottom w:val="0"/>
                                                                              <w:divBdr>
                                                                                <w:top w:val="none" w:sz="0" w:space="0" w:color="auto"/>
                                                                                <w:left w:val="none" w:sz="0" w:space="0" w:color="auto"/>
                                                                                <w:bottom w:val="none" w:sz="0" w:space="0" w:color="auto"/>
                                                                                <w:right w:val="none" w:sz="0" w:space="0" w:color="auto"/>
                                                                              </w:divBdr>
                                                                              <w:divsChild>
                                                                                <w:div w:id="2047677968">
                                                                                  <w:marLeft w:val="0"/>
                                                                                  <w:marRight w:val="0"/>
                                                                                  <w:marTop w:val="0"/>
                                                                                  <w:marBottom w:val="0"/>
                                                                                  <w:divBdr>
                                                                                    <w:top w:val="none" w:sz="0" w:space="0" w:color="auto"/>
                                                                                    <w:left w:val="none" w:sz="0" w:space="0" w:color="auto"/>
                                                                                    <w:bottom w:val="none" w:sz="0" w:space="0" w:color="auto"/>
                                                                                    <w:right w:val="none" w:sz="0" w:space="0" w:color="auto"/>
                                                                                  </w:divBdr>
                                                                                  <w:divsChild>
                                                                                    <w:div w:id="4105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0644144">
      <w:bodyDiv w:val="1"/>
      <w:marLeft w:val="0"/>
      <w:marRight w:val="0"/>
      <w:marTop w:val="0"/>
      <w:marBottom w:val="0"/>
      <w:divBdr>
        <w:top w:val="none" w:sz="0" w:space="0" w:color="auto"/>
        <w:left w:val="none" w:sz="0" w:space="0" w:color="auto"/>
        <w:bottom w:val="none" w:sz="0" w:space="0" w:color="auto"/>
        <w:right w:val="none" w:sz="0" w:space="0" w:color="auto"/>
      </w:divBdr>
      <w:divsChild>
        <w:div w:id="882331488">
          <w:marLeft w:val="0"/>
          <w:marRight w:val="0"/>
          <w:marTop w:val="0"/>
          <w:marBottom w:val="0"/>
          <w:divBdr>
            <w:top w:val="none" w:sz="0" w:space="0" w:color="auto"/>
            <w:left w:val="none" w:sz="0" w:space="0" w:color="auto"/>
            <w:bottom w:val="none" w:sz="0" w:space="0" w:color="auto"/>
            <w:right w:val="none" w:sz="0" w:space="0" w:color="auto"/>
          </w:divBdr>
          <w:divsChild>
            <w:div w:id="1298874998">
              <w:marLeft w:val="0"/>
              <w:marRight w:val="0"/>
              <w:marTop w:val="0"/>
              <w:marBottom w:val="0"/>
              <w:divBdr>
                <w:top w:val="none" w:sz="0" w:space="0" w:color="auto"/>
                <w:left w:val="none" w:sz="0" w:space="0" w:color="auto"/>
                <w:bottom w:val="none" w:sz="0" w:space="0" w:color="auto"/>
                <w:right w:val="none" w:sz="0" w:space="0" w:color="auto"/>
              </w:divBdr>
              <w:divsChild>
                <w:div w:id="1190290791">
                  <w:marLeft w:val="0"/>
                  <w:marRight w:val="0"/>
                  <w:marTop w:val="0"/>
                  <w:marBottom w:val="0"/>
                  <w:divBdr>
                    <w:top w:val="none" w:sz="0" w:space="0" w:color="auto"/>
                    <w:left w:val="none" w:sz="0" w:space="0" w:color="auto"/>
                    <w:bottom w:val="none" w:sz="0" w:space="0" w:color="auto"/>
                    <w:right w:val="none" w:sz="0" w:space="0" w:color="auto"/>
                  </w:divBdr>
                  <w:divsChild>
                    <w:div w:id="1729066928">
                      <w:marLeft w:val="0"/>
                      <w:marRight w:val="0"/>
                      <w:marTop w:val="0"/>
                      <w:marBottom w:val="0"/>
                      <w:divBdr>
                        <w:top w:val="none" w:sz="0" w:space="0" w:color="auto"/>
                        <w:left w:val="none" w:sz="0" w:space="0" w:color="auto"/>
                        <w:bottom w:val="none" w:sz="0" w:space="0" w:color="auto"/>
                        <w:right w:val="none" w:sz="0" w:space="0" w:color="auto"/>
                      </w:divBdr>
                      <w:divsChild>
                        <w:div w:id="1849514907">
                          <w:marLeft w:val="0"/>
                          <w:marRight w:val="0"/>
                          <w:marTop w:val="0"/>
                          <w:marBottom w:val="0"/>
                          <w:divBdr>
                            <w:top w:val="none" w:sz="0" w:space="0" w:color="auto"/>
                            <w:left w:val="none" w:sz="0" w:space="0" w:color="auto"/>
                            <w:bottom w:val="none" w:sz="0" w:space="0" w:color="auto"/>
                            <w:right w:val="none" w:sz="0" w:space="0" w:color="auto"/>
                          </w:divBdr>
                          <w:divsChild>
                            <w:div w:id="10631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863668">
      <w:bodyDiv w:val="1"/>
      <w:marLeft w:val="0"/>
      <w:marRight w:val="0"/>
      <w:marTop w:val="0"/>
      <w:marBottom w:val="0"/>
      <w:divBdr>
        <w:top w:val="none" w:sz="0" w:space="0" w:color="auto"/>
        <w:left w:val="none" w:sz="0" w:space="0" w:color="auto"/>
        <w:bottom w:val="none" w:sz="0" w:space="0" w:color="auto"/>
        <w:right w:val="none" w:sz="0" w:space="0" w:color="auto"/>
      </w:divBdr>
    </w:div>
    <w:div w:id="623462817">
      <w:bodyDiv w:val="1"/>
      <w:marLeft w:val="0"/>
      <w:marRight w:val="0"/>
      <w:marTop w:val="0"/>
      <w:marBottom w:val="0"/>
      <w:divBdr>
        <w:top w:val="none" w:sz="0" w:space="0" w:color="auto"/>
        <w:left w:val="none" w:sz="0" w:space="0" w:color="auto"/>
        <w:bottom w:val="none" w:sz="0" w:space="0" w:color="auto"/>
        <w:right w:val="none" w:sz="0" w:space="0" w:color="auto"/>
      </w:divBdr>
      <w:divsChild>
        <w:div w:id="954558696">
          <w:marLeft w:val="0"/>
          <w:marRight w:val="0"/>
          <w:marTop w:val="0"/>
          <w:marBottom w:val="0"/>
          <w:divBdr>
            <w:top w:val="none" w:sz="0" w:space="0" w:color="auto"/>
            <w:left w:val="none" w:sz="0" w:space="0" w:color="auto"/>
            <w:bottom w:val="none" w:sz="0" w:space="0" w:color="auto"/>
            <w:right w:val="none" w:sz="0" w:space="0" w:color="auto"/>
          </w:divBdr>
          <w:divsChild>
            <w:div w:id="2083672568">
              <w:marLeft w:val="0"/>
              <w:marRight w:val="0"/>
              <w:marTop w:val="0"/>
              <w:marBottom w:val="0"/>
              <w:divBdr>
                <w:top w:val="none" w:sz="0" w:space="0" w:color="auto"/>
                <w:left w:val="none" w:sz="0" w:space="0" w:color="auto"/>
                <w:bottom w:val="none" w:sz="0" w:space="0" w:color="auto"/>
                <w:right w:val="none" w:sz="0" w:space="0" w:color="auto"/>
              </w:divBdr>
              <w:divsChild>
                <w:div w:id="1182620468">
                  <w:marLeft w:val="0"/>
                  <w:marRight w:val="0"/>
                  <w:marTop w:val="0"/>
                  <w:marBottom w:val="0"/>
                  <w:divBdr>
                    <w:top w:val="none" w:sz="0" w:space="0" w:color="auto"/>
                    <w:left w:val="none" w:sz="0" w:space="0" w:color="auto"/>
                    <w:bottom w:val="none" w:sz="0" w:space="0" w:color="auto"/>
                    <w:right w:val="none" w:sz="0" w:space="0" w:color="auto"/>
                  </w:divBdr>
                  <w:divsChild>
                    <w:div w:id="1287664412">
                      <w:marLeft w:val="0"/>
                      <w:marRight w:val="0"/>
                      <w:marTop w:val="0"/>
                      <w:marBottom w:val="0"/>
                      <w:divBdr>
                        <w:top w:val="none" w:sz="0" w:space="0" w:color="auto"/>
                        <w:left w:val="none" w:sz="0" w:space="0" w:color="auto"/>
                        <w:bottom w:val="none" w:sz="0" w:space="0" w:color="auto"/>
                        <w:right w:val="none" w:sz="0" w:space="0" w:color="auto"/>
                      </w:divBdr>
                      <w:divsChild>
                        <w:div w:id="1431658495">
                          <w:marLeft w:val="0"/>
                          <w:marRight w:val="0"/>
                          <w:marTop w:val="0"/>
                          <w:marBottom w:val="0"/>
                          <w:divBdr>
                            <w:top w:val="none" w:sz="0" w:space="0" w:color="auto"/>
                            <w:left w:val="none" w:sz="0" w:space="0" w:color="auto"/>
                            <w:bottom w:val="none" w:sz="0" w:space="0" w:color="auto"/>
                            <w:right w:val="none" w:sz="0" w:space="0" w:color="auto"/>
                          </w:divBdr>
                          <w:divsChild>
                            <w:div w:id="211551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180698">
      <w:bodyDiv w:val="1"/>
      <w:marLeft w:val="0"/>
      <w:marRight w:val="0"/>
      <w:marTop w:val="0"/>
      <w:marBottom w:val="0"/>
      <w:divBdr>
        <w:top w:val="none" w:sz="0" w:space="0" w:color="auto"/>
        <w:left w:val="none" w:sz="0" w:space="0" w:color="auto"/>
        <w:bottom w:val="none" w:sz="0" w:space="0" w:color="auto"/>
        <w:right w:val="none" w:sz="0" w:space="0" w:color="auto"/>
      </w:divBdr>
      <w:divsChild>
        <w:div w:id="905340449">
          <w:marLeft w:val="0"/>
          <w:marRight w:val="0"/>
          <w:marTop w:val="0"/>
          <w:marBottom w:val="0"/>
          <w:divBdr>
            <w:top w:val="none" w:sz="0" w:space="0" w:color="auto"/>
            <w:left w:val="none" w:sz="0" w:space="0" w:color="auto"/>
            <w:bottom w:val="none" w:sz="0" w:space="0" w:color="auto"/>
            <w:right w:val="none" w:sz="0" w:space="0" w:color="auto"/>
          </w:divBdr>
          <w:divsChild>
            <w:div w:id="1407461200">
              <w:marLeft w:val="0"/>
              <w:marRight w:val="0"/>
              <w:marTop w:val="0"/>
              <w:marBottom w:val="0"/>
              <w:divBdr>
                <w:top w:val="none" w:sz="0" w:space="0" w:color="auto"/>
                <w:left w:val="none" w:sz="0" w:space="0" w:color="auto"/>
                <w:bottom w:val="none" w:sz="0" w:space="0" w:color="auto"/>
                <w:right w:val="none" w:sz="0" w:space="0" w:color="auto"/>
              </w:divBdr>
              <w:divsChild>
                <w:div w:id="1805194377">
                  <w:marLeft w:val="0"/>
                  <w:marRight w:val="0"/>
                  <w:marTop w:val="0"/>
                  <w:marBottom w:val="0"/>
                  <w:divBdr>
                    <w:top w:val="none" w:sz="0" w:space="0" w:color="auto"/>
                    <w:left w:val="none" w:sz="0" w:space="0" w:color="auto"/>
                    <w:bottom w:val="none" w:sz="0" w:space="0" w:color="auto"/>
                    <w:right w:val="none" w:sz="0" w:space="0" w:color="auto"/>
                  </w:divBdr>
                  <w:divsChild>
                    <w:div w:id="1629629349">
                      <w:marLeft w:val="0"/>
                      <w:marRight w:val="0"/>
                      <w:marTop w:val="0"/>
                      <w:marBottom w:val="0"/>
                      <w:divBdr>
                        <w:top w:val="none" w:sz="0" w:space="0" w:color="auto"/>
                        <w:left w:val="none" w:sz="0" w:space="0" w:color="auto"/>
                        <w:bottom w:val="none" w:sz="0" w:space="0" w:color="auto"/>
                        <w:right w:val="none" w:sz="0" w:space="0" w:color="auto"/>
                      </w:divBdr>
                      <w:divsChild>
                        <w:div w:id="1858931879">
                          <w:marLeft w:val="0"/>
                          <w:marRight w:val="0"/>
                          <w:marTop w:val="0"/>
                          <w:marBottom w:val="0"/>
                          <w:divBdr>
                            <w:top w:val="none" w:sz="0" w:space="0" w:color="auto"/>
                            <w:left w:val="none" w:sz="0" w:space="0" w:color="auto"/>
                            <w:bottom w:val="none" w:sz="0" w:space="0" w:color="auto"/>
                            <w:right w:val="none" w:sz="0" w:space="0" w:color="auto"/>
                          </w:divBdr>
                          <w:divsChild>
                            <w:div w:id="906963977">
                              <w:marLeft w:val="0"/>
                              <w:marRight w:val="0"/>
                              <w:marTop w:val="0"/>
                              <w:marBottom w:val="0"/>
                              <w:divBdr>
                                <w:top w:val="none" w:sz="0" w:space="0" w:color="auto"/>
                                <w:left w:val="none" w:sz="0" w:space="0" w:color="auto"/>
                                <w:bottom w:val="none" w:sz="0" w:space="0" w:color="auto"/>
                                <w:right w:val="none" w:sz="0" w:space="0" w:color="auto"/>
                              </w:divBdr>
                              <w:divsChild>
                                <w:div w:id="38749624">
                                  <w:marLeft w:val="-225"/>
                                  <w:marRight w:val="-225"/>
                                  <w:marTop w:val="0"/>
                                  <w:marBottom w:val="0"/>
                                  <w:divBdr>
                                    <w:top w:val="none" w:sz="0" w:space="0" w:color="auto"/>
                                    <w:left w:val="none" w:sz="0" w:space="0" w:color="auto"/>
                                    <w:bottom w:val="none" w:sz="0" w:space="0" w:color="auto"/>
                                    <w:right w:val="none" w:sz="0" w:space="0" w:color="auto"/>
                                  </w:divBdr>
                                  <w:divsChild>
                                    <w:div w:id="2090694171">
                                      <w:marLeft w:val="0"/>
                                      <w:marRight w:val="0"/>
                                      <w:marTop w:val="0"/>
                                      <w:marBottom w:val="0"/>
                                      <w:divBdr>
                                        <w:top w:val="none" w:sz="0" w:space="0" w:color="auto"/>
                                        <w:left w:val="none" w:sz="0" w:space="0" w:color="auto"/>
                                        <w:bottom w:val="none" w:sz="0" w:space="0" w:color="auto"/>
                                        <w:right w:val="none" w:sz="0" w:space="0" w:color="auto"/>
                                      </w:divBdr>
                                      <w:divsChild>
                                        <w:div w:id="839733654">
                                          <w:marLeft w:val="0"/>
                                          <w:marRight w:val="0"/>
                                          <w:marTop w:val="0"/>
                                          <w:marBottom w:val="0"/>
                                          <w:divBdr>
                                            <w:top w:val="none" w:sz="0" w:space="0" w:color="auto"/>
                                            <w:left w:val="none" w:sz="0" w:space="0" w:color="auto"/>
                                            <w:bottom w:val="none" w:sz="0" w:space="0" w:color="auto"/>
                                            <w:right w:val="none" w:sz="0" w:space="0" w:color="auto"/>
                                          </w:divBdr>
                                          <w:divsChild>
                                            <w:div w:id="2111268228">
                                              <w:marLeft w:val="0"/>
                                              <w:marRight w:val="0"/>
                                              <w:marTop w:val="0"/>
                                              <w:marBottom w:val="0"/>
                                              <w:divBdr>
                                                <w:top w:val="single" w:sz="6" w:space="0" w:color="EEEEEE"/>
                                                <w:left w:val="single" w:sz="6" w:space="0" w:color="EEEEEE"/>
                                                <w:bottom w:val="single" w:sz="6" w:space="0" w:color="EEEEEE"/>
                                                <w:right w:val="single" w:sz="6" w:space="0" w:color="EEEEEE"/>
                                              </w:divBdr>
                                              <w:divsChild>
                                                <w:div w:id="228542159">
                                                  <w:marLeft w:val="0"/>
                                                  <w:marRight w:val="0"/>
                                                  <w:marTop w:val="0"/>
                                                  <w:marBottom w:val="0"/>
                                                  <w:divBdr>
                                                    <w:top w:val="none" w:sz="0" w:space="0" w:color="auto"/>
                                                    <w:left w:val="none" w:sz="0" w:space="0" w:color="auto"/>
                                                    <w:bottom w:val="none" w:sz="0" w:space="0" w:color="auto"/>
                                                    <w:right w:val="none" w:sz="0" w:space="0" w:color="auto"/>
                                                  </w:divBdr>
                                                  <w:divsChild>
                                                    <w:div w:id="485243708">
                                                      <w:marLeft w:val="0"/>
                                                      <w:marRight w:val="0"/>
                                                      <w:marTop w:val="0"/>
                                                      <w:marBottom w:val="0"/>
                                                      <w:divBdr>
                                                        <w:top w:val="none" w:sz="0" w:space="0" w:color="auto"/>
                                                        <w:left w:val="none" w:sz="0" w:space="0" w:color="auto"/>
                                                        <w:bottom w:val="none" w:sz="0" w:space="0" w:color="auto"/>
                                                        <w:right w:val="none" w:sz="0" w:space="0" w:color="auto"/>
                                                      </w:divBdr>
                                                      <w:divsChild>
                                                        <w:div w:id="1954053443">
                                                          <w:marLeft w:val="0"/>
                                                          <w:marRight w:val="0"/>
                                                          <w:marTop w:val="0"/>
                                                          <w:marBottom w:val="0"/>
                                                          <w:divBdr>
                                                            <w:top w:val="none" w:sz="0" w:space="0" w:color="auto"/>
                                                            <w:left w:val="none" w:sz="0" w:space="0" w:color="auto"/>
                                                            <w:bottom w:val="none" w:sz="0" w:space="0" w:color="auto"/>
                                                            <w:right w:val="none" w:sz="0" w:space="0" w:color="auto"/>
                                                          </w:divBdr>
                                                          <w:divsChild>
                                                            <w:div w:id="1366055021">
                                                              <w:marLeft w:val="0"/>
                                                              <w:marRight w:val="0"/>
                                                              <w:marTop w:val="0"/>
                                                              <w:marBottom w:val="0"/>
                                                              <w:divBdr>
                                                                <w:top w:val="none" w:sz="0" w:space="0" w:color="auto"/>
                                                                <w:left w:val="none" w:sz="0" w:space="0" w:color="auto"/>
                                                                <w:bottom w:val="none" w:sz="0" w:space="0" w:color="auto"/>
                                                                <w:right w:val="none" w:sz="0" w:space="0" w:color="auto"/>
                                                              </w:divBdr>
                                                              <w:divsChild>
                                                                <w:div w:id="621155945">
                                                                  <w:marLeft w:val="0"/>
                                                                  <w:marRight w:val="0"/>
                                                                  <w:marTop w:val="0"/>
                                                                  <w:marBottom w:val="0"/>
                                                                  <w:divBdr>
                                                                    <w:top w:val="none" w:sz="0" w:space="0" w:color="auto"/>
                                                                    <w:left w:val="none" w:sz="0" w:space="0" w:color="auto"/>
                                                                    <w:bottom w:val="none" w:sz="0" w:space="0" w:color="auto"/>
                                                                    <w:right w:val="none" w:sz="0" w:space="0" w:color="auto"/>
                                                                  </w:divBdr>
                                                                  <w:divsChild>
                                                                    <w:div w:id="1698039586">
                                                                      <w:marLeft w:val="0"/>
                                                                      <w:marRight w:val="0"/>
                                                                      <w:marTop w:val="0"/>
                                                                      <w:marBottom w:val="0"/>
                                                                      <w:divBdr>
                                                                        <w:top w:val="none" w:sz="0" w:space="0" w:color="auto"/>
                                                                        <w:left w:val="none" w:sz="0" w:space="0" w:color="auto"/>
                                                                        <w:bottom w:val="none" w:sz="0" w:space="0" w:color="auto"/>
                                                                        <w:right w:val="none" w:sz="0" w:space="0" w:color="auto"/>
                                                                      </w:divBdr>
                                                                      <w:divsChild>
                                                                        <w:div w:id="1524054396">
                                                                          <w:marLeft w:val="0"/>
                                                                          <w:marRight w:val="0"/>
                                                                          <w:marTop w:val="0"/>
                                                                          <w:marBottom w:val="0"/>
                                                                          <w:divBdr>
                                                                            <w:top w:val="none" w:sz="0" w:space="0" w:color="auto"/>
                                                                            <w:left w:val="none" w:sz="0" w:space="0" w:color="auto"/>
                                                                            <w:bottom w:val="none" w:sz="0" w:space="0" w:color="auto"/>
                                                                            <w:right w:val="none" w:sz="0" w:space="0" w:color="auto"/>
                                                                          </w:divBdr>
                                                                          <w:divsChild>
                                                                            <w:div w:id="2111272804">
                                                                              <w:marLeft w:val="0"/>
                                                                              <w:marRight w:val="0"/>
                                                                              <w:marTop w:val="0"/>
                                                                              <w:marBottom w:val="0"/>
                                                                              <w:divBdr>
                                                                                <w:top w:val="none" w:sz="0" w:space="0" w:color="auto"/>
                                                                                <w:left w:val="none" w:sz="0" w:space="0" w:color="auto"/>
                                                                                <w:bottom w:val="none" w:sz="0" w:space="0" w:color="auto"/>
                                                                                <w:right w:val="none" w:sz="0" w:space="0" w:color="auto"/>
                                                                              </w:divBdr>
                                                                              <w:divsChild>
                                                                                <w:div w:id="1658610001">
                                                                                  <w:marLeft w:val="0"/>
                                                                                  <w:marRight w:val="0"/>
                                                                                  <w:marTop w:val="0"/>
                                                                                  <w:marBottom w:val="0"/>
                                                                                  <w:divBdr>
                                                                                    <w:top w:val="none" w:sz="0" w:space="0" w:color="auto"/>
                                                                                    <w:left w:val="none" w:sz="0" w:space="0" w:color="auto"/>
                                                                                    <w:bottom w:val="none" w:sz="0" w:space="0" w:color="auto"/>
                                                                                    <w:right w:val="none" w:sz="0" w:space="0" w:color="auto"/>
                                                                                  </w:divBdr>
                                                                                  <w:divsChild>
                                                                                    <w:div w:id="278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5402008">
      <w:bodyDiv w:val="1"/>
      <w:marLeft w:val="0"/>
      <w:marRight w:val="0"/>
      <w:marTop w:val="0"/>
      <w:marBottom w:val="0"/>
      <w:divBdr>
        <w:top w:val="none" w:sz="0" w:space="0" w:color="auto"/>
        <w:left w:val="none" w:sz="0" w:space="0" w:color="auto"/>
        <w:bottom w:val="none" w:sz="0" w:space="0" w:color="auto"/>
        <w:right w:val="none" w:sz="0" w:space="0" w:color="auto"/>
      </w:divBdr>
      <w:divsChild>
        <w:div w:id="1151092081">
          <w:marLeft w:val="0"/>
          <w:marRight w:val="0"/>
          <w:marTop w:val="0"/>
          <w:marBottom w:val="0"/>
          <w:divBdr>
            <w:top w:val="none" w:sz="0" w:space="0" w:color="auto"/>
            <w:left w:val="none" w:sz="0" w:space="0" w:color="auto"/>
            <w:bottom w:val="none" w:sz="0" w:space="0" w:color="auto"/>
            <w:right w:val="none" w:sz="0" w:space="0" w:color="auto"/>
          </w:divBdr>
          <w:divsChild>
            <w:div w:id="1553885733">
              <w:marLeft w:val="0"/>
              <w:marRight w:val="0"/>
              <w:marTop w:val="0"/>
              <w:marBottom w:val="0"/>
              <w:divBdr>
                <w:top w:val="none" w:sz="0" w:space="0" w:color="auto"/>
                <w:left w:val="none" w:sz="0" w:space="0" w:color="auto"/>
                <w:bottom w:val="none" w:sz="0" w:space="0" w:color="auto"/>
                <w:right w:val="none" w:sz="0" w:space="0" w:color="auto"/>
              </w:divBdr>
              <w:divsChild>
                <w:div w:id="303855386">
                  <w:marLeft w:val="0"/>
                  <w:marRight w:val="0"/>
                  <w:marTop w:val="0"/>
                  <w:marBottom w:val="0"/>
                  <w:divBdr>
                    <w:top w:val="none" w:sz="0" w:space="0" w:color="auto"/>
                    <w:left w:val="none" w:sz="0" w:space="0" w:color="auto"/>
                    <w:bottom w:val="none" w:sz="0" w:space="0" w:color="auto"/>
                    <w:right w:val="none" w:sz="0" w:space="0" w:color="auto"/>
                  </w:divBdr>
                  <w:divsChild>
                    <w:div w:id="946545460">
                      <w:marLeft w:val="0"/>
                      <w:marRight w:val="0"/>
                      <w:marTop w:val="0"/>
                      <w:marBottom w:val="0"/>
                      <w:divBdr>
                        <w:top w:val="none" w:sz="0" w:space="0" w:color="auto"/>
                        <w:left w:val="none" w:sz="0" w:space="0" w:color="auto"/>
                        <w:bottom w:val="none" w:sz="0" w:space="0" w:color="auto"/>
                        <w:right w:val="none" w:sz="0" w:space="0" w:color="auto"/>
                      </w:divBdr>
                      <w:divsChild>
                        <w:div w:id="1380057783">
                          <w:marLeft w:val="0"/>
                          <w:marRight w:val="0"/>
                          <w:marTop w:val="0"/>
                          <w:marBottom w:val="0"/>
                          <w:divBdr>
                            <w:top w:val="none" w:sz="0" w:space="0" w:color="auto"/>
                            <w:left w:val="none" w:sz="0" w:space="0" w:color="auto"/>
                            <w:bottom w:val="none" w:sz="0" w:space="0" w:color="auto"/>
                            <w:right w:val="none" w:sz="0" w:space="0" w:color="auto"/>
                          </w:divBdr>
                          <w:divsChild>
                            <w:div w:id="12077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87833">
      <w:bodyDiv w:val="1"/>
      <w:marLeft w:val="0"/>
      <w:marRight w:val="0"/>
      <w:marTop w:val="0"/>
      <w:marBottom w:val="0"/>
      <w:divBdr>
        <w:top w:val="none" w:sz="0" w:space="0" w:color="auto"/>
        <w:left w:val="none" w:sz="0" w:space="0" w:color="auto"/>
        <w:bottom w:val="none" w:sz="0" w:space="0" w:color="auto"/>
        <w:right w:val="none" w:sz="0" w:space="0" w:color="auto"/>
      </w:divBdr>
    </w:div>
    <w:div w:id="672298312">
      <w:bodyDiv w:val="1"/>
      <w:marLeft w:val="0"/>
      <w:marRight w:val="0"/>
      <w:marTop w:val="0"/>
      <w:marBottom w:val="0"/>
      <w:divBdr>
        <w:top w:val="none" w:sz="0" w:space="0" w:color="auto"/>
        <w:left w:val="none" w:sz="0" w:space="0" w:color="auto"/>
        <w:bottom w:val="none" w:sz="0" w:space="0" w:color="auto"/>
        <w:right w:val="none" w:sz="0" w:space="0" w:color="auto"/>
      </w:divBdr>
      <w:divsChild>
        <w:div w:id="1280141767">
          <w:marLeft w:val="0"/>
          <w:marRight w:val="0"/>
          <w:marTop w:val="0"/>
          <w:marBottom w:val="0"/>
          <w:divBdr>
            <w:top w:val="none" w:sz="0" w:space="0" w:color="auto"/>
            <w:left w:val="none" w:sz="0" w:space="0" w:color="auto"/>
            <w:bottom w:val="none" w:sz="0" w:space="0" w:color="auto"/>
            <w:right w:val="none" w:sz="0" w:space="0" w:color="auto"/>
          </w:divBdr>
          <w:divsChild>
            <w:div w:id="1750301443">
              <w:marLeft w:val="0"/>
              <w:marRight w:val="0"/>
              <w:marTop w:val="0"/>
              <w:marBottom w:val="0"/>
              <w:divBdr>
                <w:top w:val="none" w:sz="0" w:space="0" w:color="auto"/>
                <w:left w:val="none" w:sz="0" w:space="0" w:color="auto"/>
                <w:bottom w:val="none" w:sz="0" w:space="0" w:color="auto"/>
                <w:right w:val="none" w:sz="0" w:space="0" w:color="auto"/>
              </w:divBdr>
              <w:divsChild>
                <w:div w:id="1223521835">
                  <w:marLeft w:val="0"/>
                  <w:marRight w:val="0"/>
                  <w:marTop w:val="0"/>
                  <w:marBottom w:val="0"/>
                  <w:divBdr>
                    <w:top w:val="none" w:sz="0" w:space="0" w:color="auto"/>
                    <w:left w:val="none" w:sz="0" w:space="0" w:color="auto"/>
                    <w:bottom w:val="none" w:sz="0" w:space="0" w:color="auto"/>
                    <w:right w:val="none" w:sz="0" w:space="0" w:color="auto"/>
                  </w:divBdr>
                  <w:divsChild>
                    <w:div w:id="1926650301">
                      <w:marLeft w:val="0"/>
                      <w:marRight w:val="0"/>
                      <w:marTop w:val="0"/>
                      <w:marBottom w:val="0"/>
                      <w:divBdr>
                        <w:top w:val="none" w:sz="0" w:space="0" w:color="auto"/>
                        <w:left w:val="none" w:sz="0" w:space="0" w:color="auto"/>
                        <w:bottom w:val="none" w:sz="0" w:space="0" w:color="auto"/>
                        <w:right w:val="none" w:sz="0" w:space="0" w:color="auto"/>
                      </w:divBdr>
                      <w:divsChild>
                        <w:div w:id="1502046752">
                          <w:marLeft w:val="0"/>
                          <w:marRight w:val="0"/>
                          <w:marTop w:val="0"/>
                          <w:marBottom w:val="0"/>
                          <w:divBdr>
                            <w:top w:val="none" w:sz="0" w:space="0" w:color="auto"/>
                            <w:left w:val="none" w:sz="0" w:space="0" w:color="auto"/>
                            <w:bottom w:val="none" w:sz="0" w:space="0" w:color="auto"/>
                            <w:right w:val="none" w:sz="0" w:space="0" w:color="auto"/>
                          </w:divBdr>
                          <w:divsChild>
                            <w:div w:id="1213813781">
                              <w:marLeft w:val="0"/>
                              <w:marRight w:val="0"/>
                              <w:marTop w:val="0"/>
                              <w:marBottom w:val="0"/>
                              <w:divBdr>
                                <w:top w:val="none" w:sz="0" w:space="0" w:color="auto"/>
                                <w:left w:val="none" w:sz="0" w:space="0" w:color="auto"/>
                                <w:bottom w:val="none" w:sz="0" w:space="0" w:color="auto"/>
                                <w:right w:val="none" w:sz="0" w:space="0" w:color="auto"/>
                              </w:divBdr>
                              <w:divsChild>
                                <w:div w:id="266624936">
                                  <w:marLeft w:val="-225"/>
                                  <w:marRight w:val="-225"/>
                                  <w:marTop w:val="0"/>
                                  <w:marBottom w:val="0"/>
                                  <w:divBdr>
                                    <w:top w:val="none" w:sz="0" w:space="0" w:color="auto"/>
                                    <w:left w:val="none" w:sz="0" w:space="0" w:color="auto"/>
                                    <w:bottom w:val="none" w:sz="0" w:space="0" w:color="auto"/>
                                    <w:right w:val="none" w:sz="0" w:space="0" w:color="auto"/>
                                  </w:divBdr>
                                  <w:divsChild>
                                    <w:div w:id="1413969338">
                                      <w:marLeft w:val="0"/>
                                      <w:marRight w:val="0"/>
                                      <w:marTop w:val="0"/>
                                      <w:marBottom w:val="0"/>
                                      <w:divBdr>
                                        <w:top w:val="none" w:sz="0" w:space="0" w:color="auto"/>
                                        <w:left w:val="none" w:sz="0" w:space="0" w:color="auto"/>
                                        <w:bottom w:val="none" w:sz="0" w:space="0" w:color="auto"/>
                                        <w:right w:val="none" w:sz="0" w:space="0" w:color="auto"/>
                                      </w:divBdr>
                                      <w:divsChild>
                                        <w:div w:id="2129470502">
                                          <w:marLeft w:val="0"/>
                                          <w:marRight w:val="0"/>
                                          <w:marTop w:val="0"/>
                                          <w:marBottom w:val="0"/>
                                          <w:divBdr>
                                            <w:top w:val="none" w:sz="0" w:space="0" w:color="auto"/>
                                            <w:left w:val="none" w:sz="0" w:space="0" w:color="auto"/>
                                            <w:bottom w:val="none" w:sz="0" w:space="0" w:color="auto"/>
                                            <w:right w:val="none" w:sz="0" w:space="0" w:color="auto"/>
                                          </w:divBdr>
                                          <w:divsChild>
                                            <w:div w:id="2088990141">
                                              <w:marLeft w:val="0"/>
                                              <w:marRight w:val="0"/>
                                              <w:marTop w:val="0"/>
                                              <w:marBottom w:val="0"/>
                                              <w:divBdr>
                                                <w:top w:val="single" w:sz="6" w:space="0" w:color="EEEEEE"/>
                                                <w:left w:val="single" w:sz="6" w:space="0" w:color="EEEEEE"/>
                                                <w:bottom w:val="single" w:sz="6" w:space="0" w:color="EEEEEE"/>
                                                <w:right w:val="single" w:sz="6" w:space="0" w:color="EEEEEE"/>
                                              </w:divBdr>
                                              <w:divsChild>
                                                <w:div w:id="1974094313">
                                                  <w:marLeft w:val="0"/>
                                                  <w:marRight w:val="0"/>
                                                  <w:marTop w:val="0"/>
                                                  <w:marBottom w:val="0"/>
                                                  <w:divBdr>
                                                    <w:top w:val="none" w:sz="0" w:space="0" w:color="auto"/>
                                                    <w:left w:val="none" w:sz="0" w:space="0" w:color="auto"/>
                                                    <w:bottom w:val="none" w:sz="0" w:space="0" w:color="auto"/>
                                                    <w:right w:val="none" w:sz="0" w:space="0" w:color="auto"/>
                                                  </w:divBdr>
                                                  <w:divsChild>
                                                    <w:div w:id="869607263">
                                                      <w:marLeft w:val="0"/>
                                                      <w:marRight w:val="0"/>
                                                      <w:marTop w:val="0"/>
                                                      <w:marBottom w:val="0"/>
                                                      <w:divBdr>
                                                        <w:top w:val="none" w:sz="0" w:space="0" w:color="auto"/>
                                                        <w:left w:val="none" w:sz="0" w:space="0" w:color="auto"/>
                                                        <w:bottom w:val="none" w:sz="0" w:space="0" w:color="auto"/>
                                                        <w:right w:val="none" w:sz="0" w:space="0" w:color="auto"/>
                                                      </w:divBdr>
                                                      <w:divsChild>
                                                        <w:div w:id="11492586">
                                                          <w:marLeft w:val="0"/>
                                                          <w:marRight w:val="0"/>
                                                          <w:marTop w:val="0"/>
                                                          <w:marBottom w:val="0"/>
                                                          <w:divBdr>
                                                            <w:top w:val="none" w:sz="0" w:space="0" w:color="auto"/>
                                                            <w:left w:val="none" w:sz="0" w:space="0" w:color="auto"/>
                                                            <w:bottom w:val="none" w:sz="0" w:space="0" w:color="auto"/>
                                                            <w:right w:val="none" w:sz="0" w:space="0" w:color="auto"/>
                                                          </w:divBdr>
                                                          <w:divsChild>
                                                            <w:div w:id="1130174302">
                                                              <w:marLeft w:val="0"/>
                                                              <w:marRight w:val="0"/>
                                                              <w:marTop w:val="0"/>
                                                              <w:marBottom w:val="0"/>
                                                              <w:divBdr>
                                                                <w:top w:val="none" w:sz="0" w:space="0" w:color="auto"/>
                                                                <w:left w:val="none" w:sz="0" w:space="0" w:color="auto"/>
                                                                <w:bottom w:val="none" w:sz="0" w:space="0" w:color="auto"/>
                                                                <w:right w:val="none" w:sz="0" w:space="0" w:color="auto"/>
                                                              </w:divBdr>
                                                              <w:divsChild>
                                                                <w:div w:id="793862463">
                                                                  <w:marLeft w:val="0"/>
                                                                  <w:marRight w:val="0"/>
                                                                  <w:marTop w:val="0"/>
                                                                  <w:marBottom w:val="0"/>
                                                                  <w:divBdr>
                                                                    <w:top w:val="none" w:sz="0" w:space="0" w:color="auto"/>
                                                                    <w:left w:val="none" w:sz="0" w:space="0" w:color="auto"/>
                                                                    <w:bottom w:val="none" w:sz="0" w:space="0" w:color="auto"/>
                                                                    <w:right w:val="none" w:sz="0" w:space="0" w:color="auto"/>
                                                                  </w:divBdr>
                                                                  <w:divsChild>
                                                                    <w:div w:id="1983537700">
                                                                      <w:marLeft w:val="0"/>
                                                                      <w:marRight w:val="0"/>
                                                                      <w:marTop w:val="0"/>
                                                                      <w:marBottom w:val="0"/>
                                                                      <w:divBdr>
                                                                        <w:top w:val="none" w:sz="0" w:space="0" w:color="auto"/>
                                                                        <w:left w:val="none" w:sz="0" w:space="0" w:color="auto"/>
                                                                        <w:bottom w:val="none" w:sz="0" w:space="0" w:color="auto"/>
                                                                        <w:right w:val="none" w:sz="0" w:space="0" w:color="auto"/>
                                                                      </w:divBdr>
                                                                      <w:divsChild>
                                                                        <w:div w:id="285043459">
                                                                          <w:marLeft w:val="0"/>
                                                                          <w:marRight w:val="0"/>
                                                                          <w:marTop w:val="0"/>
                                                                          <w:marBottom w:val="0"/>
                                                                          <w:divBdr>
                                                                            <w:top w:val="none" w:sz="0" w:space="0" w:color="auto"/>
                                                                            <w:left w:val="none" w:sz="0" w:space="0" w:color="auto"/>
                                                                            <w:bottom w:val="none" w:sz="0" w:space="0" w:color="auto"/>
                                                                            <w:right w:val="none" w:sz="0" w:space="0" w:color="auto"/>
                                                                          </w:divBdr>
                                                                          <w:divsChild>
                                                                            <w:div w:id="969169283">
                                                                              <w:marLeft w:val="0"/>
                                                                              <w:marRight w:val="0"/>
                                                                              <w:marTop w:val="0"/>
                                                                              <w:marBottom w:val="0"/>
                                                                              <w:divBdr>
                                                                                <w:top w:val="none" w:sz="0" w:space="0" w:color="auto"/>
                                                                                <w:left w:val="none" w:sz="0" w:space="0" w:color="auto"/>
                                                                                <w:bottom w:val="none" w:sz="0" w:space="0" w:color="auto"/>
                                                                                <w:right w:val="none" w:sz="0" w:space="0" w:color="auto"/>
                                                                              </w:divBdr>
                                                                              <w:divsChild>
                                                                                <w:div w:id="137962577">
                                                                                  <w:marLeft w:val="0"/>
                                                                                  <w:marRight w:val="0"/>
                                                                                  <w:marTop w:val="0"/>
                                                                                  <w:marBottom w:val="0"/>
                                                                                  <w:divBdr>
                                                                                    <w:top w:val="none" w:sz="0" w:space="0" w:color="auto"/>
                                                                                    <w:left w:val="none" w:sz="0" w:space="0" w:color="auto"/>
                                                                                    <w:bottom w:val="none" w:sz="0" w:space="0" w:color="auto"/>
                                                                                    <w:right w:val="none" w:sz="0" w:space="0" w:color="auto"/>
                                                                                  </w:divBdr>
                                                                                  <w:divsChild>
                                                                                    <w:div w:id="6302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6343266">
      <w:bodyDiv w:val="1"/>
      <w:marLeft w:val="0"/>
      <w:marRight w:val="0"/>
      <w:marTop w:val="0"/>
      <w:marBottom w:val="0"/>
      <w:divBdr>
        <w:top w:val="none" w:sz="0" w:space="0" w:color="auto"/>
        <w:left w:val="none" w:sz="0" w:space="0" w:color="auto"/>
        <w:bottom w:val="none" w:sz="0" w:space="0" w:color="auto"/>
        <w:right w:val="none" w:sz="0" w:space="0" w:color="auto"/>
      </w:divBdr>
    </w:div>
    <w:div w:id="685524396">
      <w:bodyDiv w:val="1"/>
      <w:marLeft w:val="0"/>
      <w:marRight w:val="0"/>
      <w:marTop w:val="0"/>
      <w:marBottom w:val="0"/>
      <w:divBdr>
        <w:top w:val="none" w:sz="0" w:space="0" w:color="auto"/>
        <w:left w:val="none" w:sz="0" w:space="0" w:color="auto"/>
        <w:bottom w:val="none" w:sz="0" w:space="0" w:color="auto"/>
        <w:right w:val="none" w:sz="0" w:space="0" w:color="auto"/>
      </w:divBdr>
    </w:div>
    <w:div w:id="693652308">
      <w:bodyDiv w:val="1"/>
      <w:marLeft w:val="0"/>
      <w:marRight w:val="0"/>
      <w:marTop w:val="0"/>
      <w:marBottom w:val="0"/>
      <w:divBdr>
        <w:top w:val="none" w:sz="0" w:space="0" w:color="auto"/>
        <w:left w:val="none" w:sz="0" w:space="0" w:color="auto"/>
        <w:bottom w:val="none" w:sz="0" w:space="0" w:color="auto"/>
        <w:right w:val="none" w:sz="0" w:space="0" w:color="auto"/>
      </w:divBdr>
    </w:div>
    <w:div w:id="694423664">
      <w:bodyDiv w:val="1"/>
      <w:marLeft w:val="0"/>
      <w:marRight w:val="0"/>
      <w:marTop w:val="0"/>
      <w:marBottom w:val="0"/>
      <w:divBdr>
        <w:top w:val="none" w:sz="0" w:space="0" w:color="auto"/>
        <w:left w:val="none" w:sz="0" w:space="0" w:color="auto"/>
        <w:bottom w:val="none" w:sz="0" w:space="0" w:color="auto"/>
        <w:right w:val="none" w:sz="0" w:space="0" w:color="auto"/>
      </w:divBdr>
      <w:divsChild>
        <w:div w:id="580919029">
          <w:marLeft w:val="0"/>
          <w:marRight w:val="0"/>
          <w:marTop w:val="0"/>
          <w:marBottom w:val="0"/>
          <w:divBdr>
            <w:top w:val="none" w:sz="0" w:space="0" w:color="auto"/>
            <w:left w:val="none" w:sz="0" w:space="0" w:color="auto"/>
            <w:bottom w:val="none" w:sz="0" w:space="0" w:color="auto"/>
            <w:right w:val="none" w:sz="0" w:space="0" w:color="auto"/>
          </w:divBdr>
          <w:divsChild>
            <w:div w:id="34624862">
              <w:marLeft w:val="0"/>
              <w:marRight w:val="0"/>
              <w:marTop w:val="0"/>
              <w:marBottom w:val="0"/>
              <w:divBdr>
                <w:top w:val="none" w:sz="0" w:space="0" w:color="auto"/>
                <w:left w:val="none" w:sz="0" w:space="0" w:color="auto"/>
                <w:bottom w:val="none" w:sz="0" w:space="0" w:color="auto"/>
                <w:right w:val="none" w:sz="0" w:space="0" w:color="auto"/>
              </w:divBdr>
              <w:divsChild>
                <w:div w:id="2046783799">
                  <w:marLeft w:val="0"/>
                  <w:marRight w:val="0"/>
                  <w:marTop w:val="0"/>
                  <w:marBottom w:val="0"/>
                  <w:divBdr>
                    <w:top w:val="none" w:sz="0" w:space="0" w:color="auto"/>
                    <w:left w:val="none" w:sz="0" w:space="0" w:color="auto"/>
                    <w:bottom w:val="none" w:sz="0" w:space="0" w:color="auto"/>
                    <w:right w:val="none" w:sz="0" w:space="0" w:color="auto"/>
                  </w:divBdr>
                  <w:divsChild>
                    <w:div w:id="1703944471">
                      <w:marLeft w:val="0"/>
                      <w:marRight w:val="0"/>
                      <w:marTop w:val="0"/>
                      <w:marBottom w:val="0"/>
                      <w:divBdr>
                        <w:top w:val="none" w:sz="0" w:space="0" w:color="auto"/>
                        <w:left w:val="none" w:sz="0" w:space="0" w:color="auto"/>
                        <w:bottom w:val="none" w:sz="0" w:space="0" w:color="auto"/>
                        <w:right w:val="none" w:sz="0" w:space="0" w:color="auto"/>
                      </w:divBdr>
                      <w:divsChild>
                        <w:div w:id="827404214">
                          <w:marLeft w:val="0"/>
                          <w:marRight w:val="0"/>
                          <w:marTop w:val="0"/>
                          <w:marBottom w:val="0"/>
                          <w:divBdr>
                            <w:top w:val="none" w:sz="0" w:space="0" w:color="auto"/>
                            <w:left w:val="none" w:sz="0" w:space="0" w:color="auto"/>
                            <w:bottom w:val="none" w:sz="0" w:space="0" w:color="auto"/>
                            <w:right w:val="none" w:sz="0" w:space="0" w:color="auto"/>
                          </w:divBdr>
                          <w:divsChild>
                            <w:div w:id="178777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462576">
      <w:bodyDiv w:val="1"/>
      <w:marLeft w:val="0"/>
      <w:marRight w:val="0"/>
      <w:marTop w:val="0"/>
      <w:marBottom w:val="0"/>
      <w:divBdr>
        <w:top w:val="none" w:sz="0" w:space="0" w:color="auto"/>
        <w:left w:val="none" w:sz="0" w:space="0" w:color="auto"/>
        <w:bottom w:val="none" w:sz="0" w:space="0" w:color="auto"/>
        <w:right w:val="none" w:sz="0" w:space="0" w:color="auto"/>
      </w:divBdr>
      <w:divsChild>
        <w:div w:id="1058016645">
          <w:marLeft w:val="0"/>
          <w:marRight w:val="0"/>
          <w:marTop w:val="0"/>
          <w:marBottom w:val="0"/>
          <w:divBdr>
            <w:top w:val="none" w:sz="0" w:space="0" w:color="auto"/>
            <w:left w:val="none" w:sz="0" w:space="0" w:color="auto"/>
            <w:bottom w:val="none" w:sz="0" w:space="0" w:color="auto"/>
            <w:right w:val="none" w:sz="0" w:space="0" w:color="auto"/>
          </w:divBdr>
          <w:divsChild>
            <w:div w:id="1772698686">
              <w:marLeft w:val="0"/>
              <w:marRight w:val="0"/>
              <w:marTop w:val="0"/>
              <w:marBottom w:val="0"/>
              <w:divBdr>
                <w:top w:val="none" w:sz="0" w:space="0" w:color="auto"/>
                <w:left w:val="none" w:sz="0" w:space="0" w:color="auto"/>
                <w:bottom w:val="none" w:sz="0" w:space="0" w:color="auto"/>
                <w:right w:val="none" w:sz="0" w:space="0" w:color="auto"/>
              </w:divBdr>
              <w:divsChild>
                <w:div w:id="713820193">
                  <w:marLeft w:val="0"/>
                  <w:marRight w:val="0"/>
                  <w:marTop w:val="0"/>
                  <w:marBottom w:val="0"/>
                  <w:divBdr>
                    <w:top w:val="none" w:sz="0" w:space="0" w:color="auto"/>
                    <w:left w:val="none" w:sz="0" w:space="0" w:color="auto"/>
                    <w:bottom w:val="none" w:sz="0" w:space="0" w:color="auto"/>
                    <w:right w:val="none" w:sz="0" w:space="0" w:color="auto"/>
                  </w:divBdr>
                  <w:divsChild>
                    <w:div w:id="156507533">
                      <w:marLeft w:val="0"/>
                      <w:marRight w:val="0"/>
                      <w:marTop w:val="0"/>
                      <w:marBottom w:val="0"/>
                      <w:divBdr>
                        <w:top w:val="none" w:sz="0" w:space="0" w:color="auto"/>
                        <w:left w:val="none" w:sz="0" w:space="0" w:color="auto"/>
                        <w:bottom w:val="none" w:sz="0" w:space="0" w:color="auto"/>
                        <w:right w:val="none" w:sz="0" w:space="0" w:color="auto"/>
                      </w:divBdr>
                      <w:divsChild>
                        <w:div w:id="1299800775">
                          <w:marLeft w:val="0"/>
                          <w:marRight w:val="0"/>
                          <w:marTop w:val="0"/>
                          <w:marBottom w:val="0"/>
                          <w:divBdr>
                            <w:top w:val="none" w:sz="0" w:space="0" w:color="auto"/>
                            <w:left w:val="none" w:sz="0" w:space="0" w:color="auto"/>
                            <w:bottom w:val="none" w:sz="0" w:space="0" w:color="auto"/>
                            <w:right w:val="none" w:sz="0" w:space="0" w:color="auto"/>
                          </w:divBdr>
                          <w:divsChild>
                            <w:div w:id="8482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662400">
      <w:bodyDiv w:val="1"/>
      <w:marLeft w:val="0"/>
      <w:marRight w:val="0"/>
      <w:marTop w:val="0"/>
      <w:marBottom w:val="0"/>
      <w:divBdr>
        <w:top w:val="none" w:sz="0" w:space="0" w:color="auto"/>
        <w:left w:val="none" w:sz="0" w:space="0" w:color="auto"/>
        <w:bottom w:val="none" w:sz="0" w:space="0" w:color="auto"/>
        <w:right w:val="none" w:sz="0" w:space="0" w:color="auto"/>
      </w:divBdr>
      <w:divsChild>
        <w:div w:id="1211840574">
          <w:marLeft w:val="0"/>
          <w:marRight w:val="0"/>
          <w:marTop w:val="0"/>
          <w:marBottom w:val="0"/>
          <w:divBdr>
            <w:top w:val="none" w:sz="0" w:space="0" w:color="auto"/>
            <w:left w:val="none" w:sz="0" w:space="0" w:color="auto"/>
            <w:bottom w:val="none" w:sz="0" w:space="0" w:color="auto"/>
            <w:right w:val="none" w:sz="0" w:space="0" w:color="auto"/>
          </w:divBdr>
          <w:divsChild>
            <w:div w:id="2071074436">
              <w:marLeft w:val="0"/>
              <w:marRight w:val="0"/>
              <w:marTop w:val="0"/>
              <w:marBottom w:val="0"/>
              <w:divBdr>
                <w:top w:val="none" w:sz="0" w:space="0" w:color="auto"/>
                <w:left w:val="none" w:sz="0" w:space="0" w:color="auto"/>
                <w:bottom w:val="none" w:sz="0" w:space="0" w:color="auto"/>
                <w:right w:val="none" w:sz="0" w:space="0" w:color="auto"/>
              </w:divBdr>
              <w:divsChild>
                <w:div w:id="577907428">
                  <w:marLeft w:val="0"/>
                  <w:marRight w:val="0"/>
                  <w:marTop w:val="0"/>
                  <w:marBottom w:val="0"/>
                  <w:divBdr>
                    <w:top w:val="none" w:sz="0" w:space="0" w:color="auto"/>
                    <w:left w:val="none" w:sz="0" w:space="0" w:color="auto"/>
                    <w:bottom w:val="none" w:sz="0" w:space="0" w:color="auto"/>
                    <w:right w:val="none" w:sz="0" w:space="0" w:color="auto"/>
                  </w:divBdr>
                  <w:divsChild>
                    <w:div w:id="1543977192">
                      <w:marLeft w:val="0"/>
                      <w:marRight w:val="0"/>
                      <w:marTop w:val="0"/>
                      <w:marBottom w:val="0"/>
                      <w:divBdr>
                        <w:top w:val="none" w:sz="0" w:space="0" w:color="auto"/>
                        <w:left w:val="none" w:sz="0" w:space="0" w:color="auto"/>
                        <w:bottom w:val="none" w:sz="0" w:space="0" w:color="auto"/>
                        <w:right w:val="none" w:sz="0" w:space="0" w:color="auto"/>
                      </w:divBdr>
                      <w:divsChild>
                        <w:div w:id="152642571">
                          <w:marLeft w:val="0"/>
                          <w:marRight w:val="0"/>
                          <w:marTop w:val="0"/>
                          <w:marBottom w:val="0"/>
                          <w:divBdr>
                            <w:top w:val="none" w:sz="0" w:space="0" w:color="auto"/>
                            <w:left w:val="none" w:sz="0" w:space="0" w:color="auto"/>
                            <w:bottom w:val="none" w:sz="0" w:space="0" w:color="auto"/>
                            <w:right w:val="none" w:sz="0" w:space="0" w:color="auto"/>
                          </w:divBdr>
                          <w:divsChild>
                            <w:div w:id="11623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396740">
      <w:bodyDiv w:val="1"/>
      <w:marLeft w:val="0"/>
      <w:marRight w:val="0"/>
      <w:marTop w:val="0"/>
      <w:marBottom w:val="0"/>
      <w:divBdr>
        <w:top w:val="none" w:sz="0" w:space="0" w:color="auto"/>
        <w:left w:val="none" w:sz="0" w:space="0" w:color="auto"/>
        <w:bottom w:val="none" w:sz="0" w:space="0" w:color="auto"/>
        <w:right w:val="none" w:sz="0" w:space="0" w:color="auto"/>
      </w:divBdr>
    </w:div>
    <w:div w:id="737748820">
      <w:bodyDiv w:val="1"/>
      <w:marLeft w:val="0"/>
      <w:marRight w:val="0"/>
      <w:marTop w:val="0"/>
      <w:marBottom w:val="0"/>
      <w:divBdr>
        <w:top w:val="none" w:sz="0" w:space="0" w:color="auto"/>
        <w:left w:val="none" w:sz="0" w:space="0" w:color="auto"/>
        <w:bottom w:val="none" w:sz="0" w:space="0" w:color="auto"/>
        <w:right w:val="none" w:sz="0" w:space="0" w:color="auto"/>
      </w:divBdr>
      <w:divsChild>
        <w:div w:id="2082940718">
          <w:marLeft w:val="0"/>
          <w:marRight w:val="0"/>
          <w:marTop w:val="0"/>
          <w:marBottom w:val="0"/>
          <w:divBdr>
            <w:top w:val="none" w:sz="0" w:space="0" w:color="auto"/>
            <w:left w:val="none" w:sz="0" w:space="0" w:color="auto"/>
            <w:bottom w:val="none" w:sz="0" w:space="0" w:color="auto"/>
            <w:right w:val="none" w:sz="0" w:space="0" w:color="auto"/>
          </w:divBdr>
          <w:divsChild>
            <w:div w:id="776216818">
              <w:marLeft w:val="0"/>
              <w:marRight w:val="0"/>
              <w:marTop w:val="0"/>
              <w:marBottom w:val="0"/>
              <w:divBdr>
                <w:top w:val="none" w:sz="0" w:space="0" w:color="auto"/>
                <w:left w:val="none" w:sz="0" w:space="0" w:color="auto"/>
                <w:bottom w:val="none" w:sz="0" w:space="0" w:color="auto"/>
                <w:right w:val="none" w:sz="0" w:space="0" w:color="auto"/>
              </w:divBdr>
              <w:divsChild>
                <w:div w:id="1438596882">
                  <w:marLeft w:val="0"/>
                  <w:marRight w:val="0"/>
                  <w:marTop w:val="0"/>
                  <w:marBottom w:val="0"/>
                  <w:divBdr>
                    <w:top w:val="none" w:sz="0" w:space="0" w:color="auto"/>
                    <w:left w:val="none" w:sz="0" w:space="0" w:color="auto"/>
                    <w:bottom w:val="none" w:sz="0" w:space="0" w:color="auto"/>
                    <w:right w:val="none" w:sz="0" w:space="0" w:color="auto"/>
                  </w:divBdr>
                  <w:divsChild>
                    <w:div w:id="1232739392">
                      <w:marLeft w:val="0"/>
                      <w:marRight w:val="0"/>
                      <w:marTop w:val="0"/>
                      <w:marBottom w:val="0"/>
                      <w:divBdr>
                        <w:top w:val="none" w:sz="0" w:space="0" w:color="auto"/>
                        <w:left w:val="none" w:sz="0" w:space="0" w:color="auto"/>
                        <w:bottom w:val="none" w:sz="0" w:space="0" w:color="auto"/>
                        <w:right w:val="none" w:sz="0" w:space="0" w:color="auto"/>
                      </w:divBdr>
                      <w:divsChild>
                        <w:div w:id="128790213">
                          <w:marLeft w:val="0"/>
                          <w:marRight w:val="0"/>
                          <w:marTop w:val="0"/>
                          <w:marBottom w:val="0"/>
                          <w:divBdr>
                            <w:top w:val="none" w:sz="0" w:space="0" w:color="auto"/>
                            <w:left w:val="none" w:sz="0" w:space="0" w:color="auto"/>
                            <w:bottom w:val="none" w:sz="0" w:space="0" w:color="auto"/>
                            <w:right w:val="none" w:sz="0" w:space="0" w:color="auto"/>
                          </w:divBdr>
                          <w:divsChild>
                            <w:div w:id="188221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029407">
      <w:bodyDiv w:val="1"/>
      <w:marLeft w:val="0"/>
      <w:marRight w:val="0"/>
      <w:marTop w:val="0"/>
      <w:marBottom w:val="0"/>
      <w:divBdr>
        <w:top w:val="none" w:sz="0" w:space="0" w:color="auto"/>
        <w:left w:val="none" w:sz="0" w:space="0" w:color="auto"/>
        <w:bottom w:val="none" w:sz="0" w:space="0" w:color="auto"/>
        <w:right w:val="none" w:sz="0" w:space="0" w:color="auto"/>
      </w:divBdr>
      <w:divsChild>
        <w:div w:id="1991865126">
          <w:marLeft w:val="0"/>
          <w:marRight w:val="0"/>
          <w:marTop w:val="0"/>
          <w:marBottom w:val="0"/>
          <w:divBdr>
            <w:top w:val="none" w:sz="0" w:space="0" w:color="auto"/>
            <w:left w:val="none" w:sz="0" w:space="0" w:color="auto"/>
            <w:bottom w:val="none" w:sz="0" w:space="0" w:color="auto"/>
            <w:right w:val="none" w:sz="0" w:space="0" w:color="auto"/>
          </w:divBdr>
          <w:divsChild>
            <w:div w:id="270095365">
              <w:marLeft w:val="0"/>
              <w:marRight w:val="0"/>
              <w:marTop w:val="0"/>
              <w:marBottom w:val="0"/>
              <w:divBdr>
                <w:top w:val="none" w:sz="0" w:space="0" w:color="auto"/>
                <w:left w:val="none" w:sz="0" w:space="0" w:color="auto"/>
                <w:bottom w:val="none" w:sz="0" w:space="0" w:color="auto"/>
                <w:right w:val="none" w:sz="0" w:space="0" w:color="auto"/>
              </w:divBdr>
              <w:divsChild>
                <w:div w:id="112329732">
                  <w:marLeft w:val="0"/>
                  <w:marRight w:val="0"/>
                  <w:marTop w:val="0"/>
                  <w:marBottom w:val="0"/>
                  <w:divBdr>
                    <w:top w:val="none" w:sz="0" w:space="0" w:color="auto"/>
                    <w:left w:val="none" w:sz="0" w:space="0" w:color="auto"/>
                    <w:bottom w:val="none" w:sz="0" w:space="0" w:color="auto"/>
                    <w:right w:val="none" w:sz="0" w:space="0" w:color="auto"/>
                  </w:divBdr>
                  <w:divsChild>
                    <w:div w:id="1436318162">
                      <w:marLeft w:val="0"/>
                      <w:marRight w:val="0"/>
                      <w:marTop w:val="0"/>
                      <w:marBottom w:val="0"/>
                      <w:divBdr>
                        <w:top w:val="none" w:sz="0" w:space="0" w:color="auto"/>
                        <w:left w:val="none" w:sz="0" w:space="0" w:color="auto"/>
                        <w:bottom w:val="none" w:sz="0" w:space="0" w:color="auto"/>
                        <w:right w:val="none" w:sz="0" w:space="0" w:color="auto"/>
                      </w:divBdr>
                      <w:divsChild>
                        <w:div w:id="1888839426">
                          <w:marLeft w:val="0"/>
                          <w:marRight w:val="0"/>
                          <w:marTop w:val="0"/>
                          <w:marBottom w:val="0"/>
                          <w:divBdr>
                            <w:top w:val="none" w:sz="0" w:space="0" w:color="auto"/>
                            <w:left w:val="none" w:sz="0" w:space="0" w:color="auto"/>
                            <w:bottom w:val="none" w:sz="0" w:space="0" w:color="auto"/>
                            <w:right w:val="none" w:sz="0" w:space="0" w:color="auto"/>
                          </w:divBdr>
                          <w:divsChild>
                            <w:div w:id="2104299187">
                              <w:marLeft w:val="0"/>
                              <w:marRight w:val="0"/>
                              <w:marTop w:val="0"/>
                              <w:marBottom w:val="0"/>
                              <w:divBdr>
                                <w:top w:val="none" w:sz="0" w:space="0" w:color="auto"/>
                                <w:left w:val="none" w:sz="0" w:space="0" w:color="auto"/>
                                <w:bottom w:val="none" w:sz="0" w:space="0" w:color="auto"/>
                                <w:right w:val="none" w:sz="0" w:space="0" w:color="auto"/>
                              </w:divBdr>
                              <w:divsChild>
                                <w:div w:id="775247077">
                                  <w:marLeft w:val="-225"/>
                                  <w:marRight w:val="-225"/>
                                  <w:marTop w:val="0"/>
                                  <w:marBottom w:val="0"/>
                                  <w:divBdr>
                                    <w:top w:val="none" w:sz="0" w:space="0" w:color="auto"/>
                                    <w:left w:val="none" w:sz="0" w:space="0" w:color="auto"/>
                                    <w:bottom w:val="none" w:sz="0" w:space="0" w:color="auto"/>
                                    <w:right w:val="none" w:sz="0" w:space="0" w:color="auto"/>
                                  </w:divBdr>
                                  <w:divsChild>
                                    <w:div w:id="966859756">
                                      <w:marLeft w:val="0"/>
                                      <w:marRight w:val="0"/>
                                      <w:marTop w:val="0"/>
                                      <w:marBottom w:val="0"/>
                                      <w:divBdr>
                                        <w:top w:val="none" w:sz="0" w:space="0" w:color="auto"/>
                                        <w:left w:val="none" w:sz="0" w:space="0" w:color="auto"/>
                                        <w:bottom w:val="none" w:sz="0" w:space="0" w:color="auto"/>
                                        <w:right w:val="none" w:sz="0" w:space="0" w:color="auto"/>
                                      </w:divBdr>
                                      <w:divsChild>
                                        <w:div w:id="607927111">
                                          <w:marLeft w:val="0"/>
                                          <w:marRight w:val="0"/>
                                          <w:marTop w:val="0"/>
                                          <w:marBottom w:val="0"/>
                                          <w:divBdr>
                                            <w:top w:val="none" w:sz="0" w:space="0" w:color="auto"/>
                                            <w:left w:val="none" w:sz="0" w:space="0" w:color="auto"/>
                                            <w:bottom w:val="none" w:sz="0" w:space="0" w:color="auto"/>
                                            <w:right w:val="none" w:sz="0" w:space="0" w:color="auto"/>
                                          </w:divBdr>
                                          <w:divsChild>
                                            <w:div w:id="246883555">
                                              <w:marLeft w:val="0"/>
                                              <w:marRight w:val="0"/>
                                              <w:marTop w:val="0"/>
                                              <w:marBottom w:val="0"/>
                                              <w:divBdr>
                                                <w:top w:val="single" w:sz="6" w:space="0" w:color="EEEEEE"/>
                                                <w:left w:val="single" w:sz="6" w:space="0" w:color="EEEEEE"/>
                                                <w:bottom w:val="single" w:sz="6" w:space="0" w:color="EEEEEE"/>
                                                <w:right w:val="single" w:sz="6" w:space="0" w:color="EEEEEE"/>
                                              </w:divBdr>
                                              <w:divsChild>
                                                <w:div w:id="1500581486">
                                                  <w:marLeft w:val="0"/>
                                                  <w:marRight w:val="0"/>
                                                  <w:marTop w:val="0"/>
                                                  <w:marBottom w:val="0"/>
                                                  <w:divBdr>
                                                    <w:top w:val="none" w:sz="0" w:space="0" w:color="auto"/>
                                                    <w:left w:val="none" w:sz="0" w:space="0" w:color="auto"/>
                                                    <w:bottom w:val="none" w:sz="0" w:space="0" w:color="auto"/>
                                                    <w:right w:val="none" w:sz="0" w:space="0" w:color="auto"/>
                                                  </w:divBdr>
                                                  <w:divsChild>
                                                    <w:div w:id="2073188994">
                                                      <w:marLeft w:val="0"/>
                                                      <w:marRight w:val="0"/>
                                                      <w:marTop w:val="0"/>
                                                      <w:marBottom w:val="0"/>
                                                      <w:divBdr>
                                                        <w:top w:val="none" w:sz="0" w:space="0" w:color="auto"/>
                                                        <w:left w:val="none" w:sz="0" w:space="0" w:color="auto"/>
                                                        <w:bottom w:val="none" w:sz="0" w:space="0" w:color="auto"/>
                                                        <w:right w:val="none" w:sz="0" w:space="0" w:color="auto"/>
                                                      </w:divBdr>
                                                      <w:divsChild>
                                                        <w:div w:id="1323240168">
                                                          <w:marLeft w:val="0"/>
                                                          <w:marRight w:val="0"/>
                                                          <w:marTop w:val="0"/>
                                                          <w:marBottom w:val="0"/>
                                                          <w:divBdr>
                                                            <w:top w:val="none" w:sz="0" w:space="0" w:color="auto"/>
                                                            <w:left w:val="none" w:sz="0" w:space="0" w:color="auto"/>
                                                            <w:bottom w:val="none" w:sz="0" w:space="0" w:color="auto"/>
                                                            <w:right w:val="none" w:sz="0" w:space="0" w:color="auto"/>
                                                          </w:divBdr>
                                                          <w:divsChild>
                                                            <w:div w:id="846410948">
                                                              <w:marLeft w:val="0"/>
                                                              <w:marRight w:val="0"/>
                                                              <w:marTop w:val="0"/>
                                                              <w:marBottom w:val="0"/>
                                                              <w:divBdr>
                                                                <w:top w:val="none" w:sz="0" w:space="0" w:color="auto"/>
                                                                <w:left w:val="none" w:sz="0" w:space="0" w:color="auto"/>
                                                                <w:bottom w:val="none" w:sz="0" w:space="0" w:color="auto"/>
                                                                <w:right w:val="none" w:sz="0" w:space="0" w:color="auto"/>
                                                              </w:divBdr>
                                                              <w:divsChild>
                                                                <w:div w:id="2062709389">
                                                                  <w:marLeft w:val="0"/>
                                                                  <w:marRight w:val="0"/>
                                                                  <w:marTop w:val="0"/>
                                                                  <w:marBottom w:val="0"/>
                                                                  <w:divBdr>
                                                                    <w:top w:val="none" w:sz="0" w:space="0" w:color="auto"/>
                                                                    <w:left w:val="none" w:sz="0" w:space="0" w:color="auto"/>
                                                                    <w:bottom w:val="none" w:sz="0" w:space="0" w:color="auto"/>
                                                                    <w:right w:val="none" w:sz="0" w:space="0" w:color="auto"/>
                                                                  </w:divBdr>
                                                                  <w:divsChild>
                                                                    <w:div w:id="1595632824">
                                                                      <w:marLeft w:val="0"/>
                                                                      <w:marRight w:val="0"/>
                                                                      <w:marTop w:val="0"/>
                                                                      <w:marBottom w:val="0"/>
                                                                      <w:divBdr>
                                                                        <w:top w:val="none" w:sz="0" w:space="0" w:color="auto"/>
                                                                        <w:left w:val="none" w:sz="0" w:space="0" w:color="auto"/>
                                                                        <w:bottom w:val="none" w:sz="0" w:space="0" w:color="auto"/>
                                                                        <w:right w:val="none" w:sz="0" w:space="0" w:color="auto"/>
                                                                      </w:divBdr>
                                                                      <w:divsChild>
                                                                        <w:div w:id="728962249">
                                                                          <w:marLeft w:val="0"/>
                                                                          <w:marRight w:val="0"/>
                                                                          <w:marTop w:val="0"/>
                                                                          <w:marBottom w:val="0"/>
                                                                          <w:divBdr>
                                                                            <w:top w:val="none" w:sz="0" w:space="0" w:color="auto"/>
                                                                            <w:left w:val="none" w:sz="0" w:space="0" w:color="auto"/>
                                                                            <w:bottom w:val="none" w:sz="0" w:space="0" w:color="auto"/>
                                                                            <w:right w:val="none" w:sz="0" w:space="0" w:color="auto"/>
                                                                          </w:divBdr>
                                                                          <w:divsChild>
                                                                            <w:div w:id="935479115">
                                                                              <w:marLeft w:val="0"/>
                                                                              <w:marRight w:val="0"/>
                                                                              <w:marTop w:val="0"/>
                                                                              <w:marBottom w:val="0"/>
                                                                              <w:divBdr>
                                                                                <w:top w:val="none" w:sz="0" w:space="0" w:color="auto"/>
                                                                                <w:left w:val="none" w:sz="0" w:space="0" w:color="auto"/>
                                                                                <w:bottom w:val="none" w:sz="0" w:space="0" w:color="auto"/>
                                                                                <w:right w:val="none" w:sz="0" w:space="0" w:color="auto"/>
                                                                              </w:divBdr>
                                                                              <w:divsChild>
                                                                                <w:div w:id="1752238802">
                                                                                  <w:marLeft w:val="0"/>
                                                                                  <w:marRight w:val="0"/>
                                                                                  <w:marTop w:val="0"/>
                                                                                  <w:marBottom w:val="0"/>
                                                                                  <w:divBdr>
                                                                                    <w:top w:val="none" w:sz="0" w:space="0" w:color="auto"/>
                                                                                    <w:left w:val="none" w:sz="0" w:space="0" w:color="auto"/>
                                                                                    <w:bottom w:val="none" w:sz="0" w:space="0" w:color="auto"/>
                                                                                    <w:right w:val="none" w:sz="0" w:space="0" w:color="auto"/>
                                                                                  </w:divBdr>
                                                                                  <w:divsChild>
                                                                                    <w:div w:id="14971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2804771">
      <w:bodyDiv w:val="1"/>
      <w:marLeft w:val="0"/>
      <w:marRight w:val="0"/>
      <w:marTop w:val="0"/>
      <w:marBottom w:val="0"/>
      <w:divBdr>
        <w:top w:val="none" w:sz="0" w:space="0" w:color="auto"/>
        <w:left w:val="none" w:sz="0" w:space="0" w:color="auto"/>
        <w:bottom w:val="none" w:sz="0" w:space="0" w:color="auto"/>
        <w:right w:val="none" w:sz="0" w:space="0" w:color="auto"/>
      </w:divBdr>
    </w:div>
    <w:div w:id="789202666">
      <w:bodyDiv w:val="1"/>
      <w:marLeft w:val="0"/>
      <w:marRight w:val="0"/>
      <w:marTop w:val="0"/>
      <w:marBottom w:val="0"/>
      <w:divBdr>
        <w:top w:val="none" w:sz="0" w:space="0" w:color="auto"/>
        <w:left w:val="none" w:sz="0" w:space="0" w:color="auto"/>
        <w:bottom w:val="none" w:sz="0" w:space="0" w:color="auto"/>
        <w:right w:val="none" w:sz="0" w:space="0" w:color="auto"/>
      </w:divBdr>
      <w:divsChild>
        <w:div w:id="1403528342">
          <w:marLeft w:val="0"/>
          <w:marRight w:val="0"/>
          <w:marTop w:val="0"/>
          <w:marBottom w:val="0"/>
          <w:divBdr>
            <w:top w:val="none" w:sz="0" w:space="0" w:color="auto"/>
            <w:left w:val="none" w:sz="0" w:space="0" w:color="auto"/>
            <w:bottom w:val="none" w:sz="0" w:space="0" w:color="auto"/>
            <w:right w:val="none" w:sz="0" w:space="0" w:color="auto"/>
          </w:divBdr>
          <w:divsChild>
            <w:div w:id="1736851202">
              <w:marLeft w:val="0"/>
              <w:marRight w:val="0"/>
              <w:marTop w:val="0"/>
              <w:marBottom w:val="0"/>
              <w:divBdr>
                <w:top w:val="none" w:sz="0" w:space="0" w:color="auto"/>
                <w:left w:val="none" w:sz="0" w:space="0" w:color="auto"/>
                <w:bottom w:val="none" w:sz="0" w:space="0" w:color="auto"/>
                <w:right w:val="none" w:sz="0" w:space="0" w:color="auto"/>
              </w:divBdr>
              <w:divsChild>
                <w:div w:id="435058696">
                  <w:marLeft w:val="0"/>
                  <w:marRight w:val="0"/>
                  <w:marTop w:val="0"/>
                  <w:marBottom w:val="0"/>
                  <w:divBdr>
                    <w:top w:val="none" w:sz="0" w:space="0" w:color="auto"/>
                    <w:left w:val="none" w:sz="0" w:space="0" w:color="auto"/>
                    <w:bottom w:val="none" w:sz="0" w:space="0" w:color="auto"/>
                    <w:right w:val="none" w:sz="0" w:space="0" w:color="auto"/>
                  </w:divBdr>
                  <w:divsChild>
                    <w:div w:id="797918317">
                      <w:marLeft w:val="0"/>
                      <w:marRight w:val="0"/>
                      <w:marTop w:val="0"/>
                      <w:marBottom w:val="0"/>
                      <w:divBdr>
                        <w:top w:val="none" w:sz="0" w:space="0" w:color="auto"/>
                        <w:left w:val="none" w:sz="0" w:space="0" w:color="auto"/>
                        <w:bottom w:val="none" w:sz="0" w:space="0" w:color="auto"/>
                        <w:right w:val="none" w:sz="0" w:space="0" w:color="auto"/>
                      </w:divBdr>
                      <w:divsChild>
                        <w:div w:id="825711290">
                          <w:marLeft w:val="0"/>
                          <w:marRight w:val="0"/>
                          <w:marTop w:val="0"/>
                          <w:marBottom w:val="0"/>
                          <w:divBdr>
                            <w:top w:val="none" w:sz="0" w:space="0" w:color="auto"/>
                            <w:left w:val="none" w:sz="0" w:space="0" w:color="auto"/>
                            <w:bottom w:val="none" w:sz="0" w:space="0" w:color="auto"/>
                            <w:right w:val="none" w:sz="0" w:space="0" w:color="auto"/>
                          </w:divBdr>
                          <w:divsChild>
                            <w:div w:id="12474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323194">
      <w:bodyDiv w:val="1"/>
      <w:marLeft w:val="0"/>
      <w:marRight w:val="0"/>
      <w:marTop w:val="0"/>
      <w:marBottom w:val="0"/>
      <w:divBdr>
        <w:top w:val="none" w:sz="0" w:space="0" w:color="auto"/>
        <w:left w:val="none" w:sz="0" w:space="0" w:color="auto"/>
        <w:bottom w:val="none" w:sz="0" w:space="0" w:color="auto"/>
        <w:right w:val="none" w:sz="0" w:space="0" w:color="auto"/>
      </w:divBdr>
      <w:divsChild>
        <w:div w:id="217712672">
          <w:marLeft w:val="0"/>
          <w:marRight w:val="0"/>
          <w:marTop w:val="0"/>
          <w:marBottom w:val="0"/>
          <w:divBdr>
            <w:top w:val="none" w:sz="0" w:space="0" w:color="auto"/>
            <w:left w:val="none" w:sz="0" w:space="0" w:color="auto"/>
            <w:bottom w:val="none" w:sz="0" w:space="0" w:color="auto"/>
            <w:right w:val="none" w:sz="0" w:space="0" w:color="auto"/>
          </w:divBdr>
          <w:divsChild>
            <w:div w:id="386150650">
              <w:marLeft w:val="0"/>
              <w:marRight w:val="0"/>
              <w:marTop w:val="0"/>
              <w:marBottom w:val="0"/>
              <w:divBdr>
                <w:top w:val="none" w:sz="0" w:space="0" w:color="auto"/>
                <w:left w:val="none" w:sz="0" w:space="0" w:color="auto"/>
                <w:bottom w:val="none" w:sz="0" w:space="0" w:color="auto"/>
                <w:right w:val="none" w:sz="0" w:space="0" w:color="auto"/>
              </w:divBdr>
              <w:divsChild>
                <w:div w:id="1060641327">
                  <w:marLeft w:val="0"/>
                  <w:marRight w:val="0"/>
                  <w:marTop w:val="0"/>
                  <w:marBottom w:val="0"/>
                  <w:divBdr>
                    <w:top w:val="none" w:sz="0" w:space="0" w:color="auto"/>
                    <w:left w:val="none" w:sz="0" w:space="0" w:color="auto"/>
                    <w:bottom w:val="none" w:sz="0" w:space="0" w:color="auto"/>
                    <w:right w:val="none" w:sz="0" w:space="0" w:color="auto"/>
                  </w:divBdr>
                  <w:divsChild>
                    <w:div w:id="1195122308">
                      <w:marLeft w:val="0"/>
                      <w:marRight w:val="0"/>
                      <w:marTop w:val="0"/>
                      <w:marBottom w:val="0"/>
                      <w:divBdr>
                        <w:top w:val="none" w:sz="0" w:space="0" w:color="auto"/>
                        <w:left w:val="none" w:sz="0" w:space="0" w:color="auto"/>
                        <w:bottom w:val="none" w:sz="0" w:space="0" w:color="auto"/>
                        <w:right w:val="none" w:sz="0" w:space="0" w:color="auto"/>
                      </w:divBdr>
                      <w:divsChild>
                        <w:div w:id="1797530094">
                          <w:marLeft w:val="0"/>
                          <w:marRight w:val="0"/>
                          <w:marTop w:val="0"/>
                          <w:marBottom w:val="0"/>
                          <w:divBdr>
                            <w:top w:val="none" w:sz="0" w:space="0" w:color="auto"/>
                            <w:left w:val="none" w:sz="0" w:space="0" w:color="auto"/>
                            <w:bottom w:val="none" w:sz="0" w:space="0" w:color="auto"/>
                            <w:right w:val="none" w:sz="0" w:space="0" w:color="auto"/>
                          </w:divBdr>
                          <w:divsChild>
                            <w:div w:id="2012876096">
                              <w:marLeft w:val="0"/>
                              <w:marRight w:val="0"/>
                              <w:marTop w:val="0"/>
                              <w:marBottom w:val="0"/>
                              <w:divBdr>
                                <w:top w:val="none" w:sz="0" w:space="0" w:color="auto"/>
                                <w:left w:val="none" w:sz="0" w:space="0" w:color="auto"/>
                                <w:bottom w:val="none" w:sz="0" w:space="0" w:color="auto"/>
                                <w:right w:val="none" w:sz="0" w:space="0" w:color="auto"/>
                              </w:divBdr>
                              <w:divsChild>
                                <w:div w:id="1467773566">
                                  <w:marLeft w:val="-225"/>
                                  <w:marRight w:val="-225"/>
                                  <w:marTop w:val="0"/>
                                  <w:marBottom w:val="0"/>
                                  <w:divBdr>
                                    <w:top w:val="none" w:sz="0" w:space="0" w:color="auto"/>
                                    <w:left w:val="none" w:sz="0" w:space="0" w:color="auto"/>
                                    <w:bottom w:val="none" w:sz="0" w:space="0" w:color="auto"/>
                                    <w:right w:val="none" w:sz="0" w:space="0" w:color="auto"/>
                                  </w:divBdr>
                                  <w:divsChild>
                                    <w:div w:id="152993309">
                                      <w:marLeft w:val="0"/>
                                      <w:marRight w:val="0"/>
                                      <w:marTop w:val="0"/>
                                      <w:marBottom w:val="0"/>
                                      <w:divBdr>
                                        <w:top w:val="none" w:sz="0" w:space="0" w:color="auto"/>
                                        <w:left w:val="none" w:sz="0" w:space="0" w:color="auto"/>
                                        <w:bottom w:val="none" w:sz="0" w:space="0" w:color="auto"/>
                                        <w:right w:val="none" w:sz="0" w:space="0" w:color="auto"/>
                                      </w:divBdr>
                                      <w:divsChild>
                                        <w:div w:id="1328705978">
                                          <w:marLeft w:val="0"/>
                                          <w:marRight w:val="0"/>
                                          <w:marTop w:val="0"/>
                                          <w:marBottom w:val="0"/>
                                          <w:divBdr>
                                            <w:top w:val="none" w:sz="0" w:space="0" w:color="auto"/>
                                            <w:left w:val="none" w:sz="0" w:space="0" w:color="auto"/>
                                            <w:bottom w:val="none" w:sz="0" w:space="0" w:color="auto"/>
                                            <w:right w:val="none" w:sz="0" w:space="0" w:color="auto"/>
                                          </w:divBdr>
                                          <w:divsChild>
                                            <w:div w:id="1002664420">
                                              <w:marLeft w:val="0"/>
                                              <w:marRight w:val="0"/>
                                              <w:marTop w:val="0"/>
                                              <w:marBottom w:val="0"/>
                                              <w:divBdr>
                                                <w:top w:val="single" w:sz="6" w:space="0" w:color="EEEEEE"/>
                                                <w:left w:val="single" w:sz="6" w:space="0" w:color="EEEEEE"/>
                                                <w:bottom w:val="single" w:sz="6" w:space="0" w:color="EEEEEE"/>
                                                <w:right w:val="single" w:sz="6" w:space="0" w:color="EEEEEE"/>
                                              </w:divBdr>
                                              <w:divsChild>
                                                <w:div w:id="1403987532">
                                                  <w:marLeft w:val="0"/>
                                                  <w:marRight w:val="0"/>
                                                  <w:marTop w:val="0"/>
                                                  <w:marBottom w:val="0"/>
                                                  <w:divBdr>
                                                    <w:top w:val="none" w:sz="0" w:space="0" w:color="auto"/>
                                                    <w:left w:val="none" w:sz="0" w:space="0" w:color="auto"/>
                                                    <w:bottom w:val="none" w:sz="0" w:space="0" w:color="auto"/>
                                                    <w:right w:val="none" w:sz="0" w:space="0" w:color="auto"/>
                                                  </w:divBdr>
                                                  <w:divsChild>
                                                    <w:div w:id="895706308">
                                                      <w:marLeft w:val="0"/>
                                                      <w:marRight w:val="0"/>
                                                      <w:marTop w:val="0"/>
                                                      <w:marBottom w:val="0"/>
                                                      <w:divBdr>
                                                        <w:top w:val="none" w:sz="0" w:space="0" w:color="auto"/>
                                                        <w:left w:val="none" w:sz="0" w:space="0" w:color="auto"/>
                                                        <w:bottom w:val="none" w:sz="0" w:space="0" w:color="auto"/>
                                                        <w:right w:val="none" w:sz="0" w:space="0" w:color="auto"/>
                                                      </w:divBdr>
                                                      <w:divsChild>
                                                        <w:div w:id="280036841">
                                                          <w:marLeft w:val="0"/>
                                                          <w:marRight w:val="0"/>
                                                          <w:marTop w:val="0"/>
                                                          <w:marBottom w:val="0"/>
                                                          <w:divBdr>
                                                            <w:top w:val="none" w:sz="0" w:space="0" w:color="auto"/>
                                                            <w:left w:val="none" w:sz="0" w:space="0" w:color="auto"/>
                                                            <w:bottom w:val="none" w:sz="0" w:space="0" w:color="auto"/>
                                                            <w:right w:val="none" w:sz="0" w:space="0" w:color="auto"/>
                                                          </w:divBdr>
                                                          <w:divsChild>
                                                            <w:div w:id="1036077695">
                                                              <w:marLeft w:val="0"/>
                                                              <w:marRight w:val="0"/>
                                                              <w:marTop w:val="0"/>
                                                              <w:marBottom w:val="0"/>
                                                              <w:divBdr>
                                                                <w:top w:val="none" w:sz="0" w:space="0" w:color="auto"/>
                                                                <w:left w:val="none" w:sz="0" w:space="0" w:color="auto"/>
                                                                <w:bottom w:val="none" w:sz="0" w:space="0" w:color="auto"/>
                                                                <w:right w:val="none" w:sz="0" w:space="0" w:color="auto"/>
                                                              </w:divBdr>
                                                              <w:divsChild>
                                                                <w:div w:id="2039550438">
                                                                  <w:marLeft w:val="0"/>
                                                                  <w:marRight w:val="0"/>
                                                                  <w:marTop w:val="0"/>
                                                                  <w:marBottom w:val="0"/>
                                                                  <w:divBdr>
                                                                    <w:top w:val="none" w:sz="0" w:space="0" w:color="auto"/>
                                                                    <w:left w:val="none" w:sz="0" w:space="0" w:color="auto"/>
                                                                    <w:bottom w:val="none" w:sz="0" w:space="0" w:color="auto"/>
                                                                    <w:right w:val="none" w:sz="0" w:space="0" w:color="auto"/>
                                                                  </w:divBdr>
                                                                  <w:divsChild>
                                                                    <w:div w:id="1863780209">
                                                                      <w:marLeft w:val="0"/>
                                                                      <w:marRight w:val="0"/>
                                                                      <w:marTop w:val="0"/>
                                                                      <w:marBottom w:val="0"/>
                                                                      <w:divBdr>
                                                                        <w:top w:val="none" w:sz="0" w:space="0" w:color="auto"/>
                                                                        <w:left w:val="none" w:sz="0" w:space="0" w:color="auto"/>
                                                                        <w:bottom w:val="none" w:sz="0" w:space="0" w:color="auto"/>
                                                                        <w:right w:val="none" w:sz="0" w:space="0" w:color="auto"/>
                                                                      </w:divBdr>
                                                                      <w:divsChild>
                                                                        <w:div w:id="1191454308">
                                                                          <w:marLeft w:val="0"/>
                                                                          <w:marRight w:val="0"/>
                                                                          <w:marTop w:val="0"/>
                                                                          <w:marBottom w:val="0"/>
                                                                          <w:divBdr>
                                                                            <w:top w:val="none" w:sz="0" w:space="0" w:color="auto"/>
                                                                            <w:left w:val="none" w:sz="0" w:space="0" w:color="auto"/>
                                                                            <w:bottom w:val="none" w:sz="0" w:space="0" w:color="auto"/>
                                                                            <w:right w:val="none" w:sz="0" w:space="0" w:color="auto"/>
                                                                          </w:divBdr>
                                                                          <w:divsChild>
                                                                            <w:div w:id="1939675159">
                                                                              <w:marLeft w:val="0"/>
                                                                              <w:marRight w:val="0"/>
                                                                              <w:marTop w:val="0"/>
                                                                              <w:marBottom w:val="0"/>
                                                                              <w:divBdr>
                                                                                <w:top w:val="none" w:sz="0" w:space="0" w:color="auto"/>
                                                                                <w:left w:val="none" w:sz="0" w:space="0" w:color="auto"/>
                                                                                <w:bottom w:val="none" w:sz="0" w:space="0" w:color="auto"/>
                                                                                <w:right w:val="none" w:sz="0" w:space="0" w:color="auto"/>
                                                                              </w:divBdr>
                                                                              <w:divsChild>
                                                                                <w:div w:id="1988319465">
                                                                                  <w:marLeft w:val="0"/>
                                                                                  <w:marRight w:val="0"/>
                                                                                  <w:marTop w:val="0"/>
                                                                                  <w:marBottom w:val="0"/>
                                                                                  <w:divBdr>
                                                                                    <w:top w:val="none" w:sz="0" w:space="0" w:color="auto"/>
                                                                                    <w:left w:val="none" w:sz="0" w:space="0" w:color="auto"/>
                                                                                    <w:bottom w:val="none" w:sz="0" w:space="0" w:color="auto"/>
                                                                                    <w:right w:val="none" w:sz="0" w:space="0" w:color="auto"/>
                                                                                  </w:divBdr>
                                                                                  <w:divsChild>
                                                                                    <w:div w:id="37889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666253">
      <w:bodyDiv w:val="1"/>
      <w:marLeft w:val="0"/>
      <w:marRight w:val="0"/>
      <w:marTop w:val="0"/>
      <w:marBottom w:val="0"/>
      <w:divBdr>
        <w:top w:val="none" w:sz="0" w:space="0" w:color="auto"/>
        <w:left w:val="none" w:sz="0" w:space="0" w:color="auto"/>
        <w:bottom w:val="none" w:sz="0" w:space="0" w:color="auto"/>
        <w:right w:val="none" w:sz="0" w:space="0" w:color="auto"/>
      </w:divBdr>
      <w:divsChild>
        <w:div w:id="477263628">
          <w:marLeft w:val="0"/>
          <w:marRight w:val="0"/>
          <w:marTop w:val="0"/>
          <w:marBottom w:val="0"/>
          <w:divBdr>
            <w:top w:val="none" w:sz="0" w:space="0" w:color="auto"/>
            <w:left w:val="none" w:sz="0" w:space="0" w:color="auto"/>
            <w:bottom w:val="none" w:sz="0" w:space="0" w:color="auto"/>
            <w:right w:val="none" w:sz="0" w:space="0" w:color="auto"/>
          </w:divBdr>
          <w:divsChild>
            <w:div w:id="676156059">
              <w:marLeft w:val="0"/>
              <w:marRight w:val="0"/>
              <w:marTop w:val="0"/>
              <w:marBottom w:val="0"/>
              <w:divBdr>
                <w:top w:val="none" w:sz="0" w:space="0" w:color="auto"/>
                <w:left w:val="none" w:sz="0" w:space="0" w:color="auto"/>
                <w:bottom w:val="none" w:sz="0" w:space="0" w:color="auto"/>
                <w:right w:val="none" w:sz="0" w:space="0" w:color="auto"/>
              </w:divBdr>
              <w:divsChild>
                <w:div w:id="1487281165">
                  <w:marLeft w:val="0"/>
                  <w:marRight w:val="0"/>
                  <w:marTop w:val="0"/>
                  <w:marBottom w:val="0"/>
                  <w:divBdr>
                    <w:top w:val="none" w:sz="0" w:space="0" w:color="auto"/>
                    <w:left w:val="none" w:sz="0" w:space="0" w:color="auto"/>
                    <w:bottom w:val="none" w:sz="0" w:space="0" w:color="auto"/>
                    <w:right w:val="none" w:sz="0" w:space="0" w:color="auto"/>
                  </w:divBdr>
                  <w:divsChild>
                    <w:div w:id="1128209662">
                      <w:marLeft w:val="0"/>
                      <w:marRight w:val="0"/>
                      <w:marTop w:val="0"/>
                      <w:marBottom w:val="0"/>
                      <w:divBdr>
                        <w:top w:val="none" w:sz="0" w:space="0" w:color="auto"/>
                        <w:left w:val="none" w:sz="0" w:space="0" w:color="auto"/>
                        <w:bottom w:val="none" w:sz="0" w:space="0" w:color="auto"/>
                        <w:right w:val="none" w:sz="0" w:space="0" w:color="auto"/>
                      </w:divBdr>
                      <w:divsChild>
                        <w:div w:id="554513930">
                          <w:marLeft w:val="0"/>
                          <w:marRight w:val="0"/>
                          <w:marTop w:val="0"/>
                          <w:marBottom w:val="0"/>
                          <w:divBdr>
                            <w:top w:val="none" w:sz="0" w:space="0" w:color="auto"/>
                            <w:left w:val="none" w:sz="0" w:space="0" w:color="auto"/>
                            <w:bottom w:val="none" w:sz="0" w:space="0" w:color="auto"/>
                            <w:right w:val="none" w:sz="0" w:space="0" w:color="auto"/>
                          </w:divBdr>
                          <w:divsChild>
                            <w:div w:id="11835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873870">
      <w:bodyDiv w:val="1"/>
      <w:marLeft w:val="0"/>
      <w:marRight w:val="0"/>
      <w:marTop w:val="0"/>
      <w:marBottom w:val="0"/>
      <w:divBdr>
        <w:top w:val="none" w:sz="0" w:space="0" w:color="auto"/>
        <w:left w:val="none" w:sz="0" w:space="0" w:color="auto"/>
        <w:bottom w:val="none" w:sz="0" w:space="0" w:color="auto"/>
        <w:right w:val="none" w:sz="0" w:space="0" w:color="auto"/>
      </w:divBdr>
      <w:divsChild>
        <w:div w:id="2115901163">
          <w:marLeft w:val="0"/>
          <w:marRight w:val="0"/>
          <w:marTop w:val="0"/>
          <w:marBottom w:val="0"/>
          <w:divBdr>
            <w:top w:val="none" w:sz="0" w:space="0" w:color="auto"/>
            <w:left w:val="none" w:sz="0" w:space="0" w:color="auto"/>
            <w:bottom w:val="none" w:sz="0" w:space="0" w:color="auto"/>
            <w:right w:val="none" w:sz="0" w:space="0" w:color="auto"/>
          </w:divBdr>
          <w:divsChild>
            <w:div w:id="1911188374">
              <w:marLeft w:val="0"/>
              <w:marRight w:val="0"/>
              <w:marTop w:val="0"/>
              <w:marBottom w:val="0"/>
              <w:divBdr>
                <w:top w:val="none" w:sz="0" w:space="0" w:color="auto"/>
                <w:left w:val="none" w:sz="0" w:space="0" w:color="auto"/>
                <w:bottom w:val="none" w:sz="0" w:space="0" w:color="auto"/>
                <w:right w:val="none" w:sz="0" w:space="0" w:color="auto"/>
              </w:divBdr>
              <w:divsChild>
                <w:div w:id="62070225">
                  <w:marLeft w:val="0"/>
                  <w:marRight w:val="0"/>
                  <w:marTop w:val="0"/>
                  <w:marBottom w:val="0"/>
                  <w:divBdr>
                    <w:top w:val="none" w:sz="0" w:space="0" w:color="auto"/>
                    <w:left w:val="none" w:sz="0" w:space="0" w:color="auto"/>
                    <w:bottom w:val="none" w:sz="0" w:space="0" w:color="auto"/>
                    <w:right w:val="none" w:sz="0" w:space="0" w:color="auto"/>
                  </w:divBdr>
                  <w:divsChild>
                    <w:div w:id="428356148">
                      <w:marLeft w:val="0"/>
                      <w:marRight w:val="0"/>
                      <w:marTop w:val="0"/>
                      <w:marBottom w:val="0"/>
                      <w:divBdr>
                        <w:top w:val="none" w:sz="0" w:space="0" w:color="auto"/>
                        <w:left w:val="none" w:sz="0" w:space="0" w:color="auto"/>
                        <w:bottom w:val="none" w:sz="0" w:space="0" w:color="auto"/>
                        <w:right w:val="none" w:sz="0" w:space="0" w:color="auto"/>
                      </w:divBdr>
                      <w:divsChild>
                        <w:div w:id="944313152">
                          <w:marLeft w:val="0"/>
                          <w:marRight w:val="0"/>
                          <w:marTop w:val="0"/>
                          <w:marBottom w:val="0"/>
                          <w:divBdr>
                            <w:top w:val="none" w:sz="0" w:space="0" w:color="auto"/>
                            <w:left w:val="none" w:sz="0" w:space="0" w:color="auto"/>
                            <w:bottom w:val="none" w:sz="0" w:space="0" w:color="auto"/>
                            <w:right w:val="none" w:sz="0" w:space="0" w:color="auto"/>
                          </w:divBdr>
                          <w:divsChild>
                            <w:div w:id="116798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952123">
      <w:bodyDiv w:val="1"/>
      <w:marLeft w:val="0"/>
      <w:marRight w:val="0"/>
      <w:marTop w:val="0"/>
      <w:marBottom w:val="0"/>
      <w:divBdr>
        <w:top w:val="none" w:sz="0" w:space="0" w:color="auto"/>
        <w:left w:val="none" w:sz="0" w:space="0" w:color="auto"/>
        <w:bottom w:val="none" w:sz="0" w:space="0" w:color="auto"/>
        <w:right w:val="none" w:sz="0" w:space="0" w:color="auto"/>
      </w:divBdr>
      <w:divsChild>
        <w:div w:id="1246962271">
          <w:marLeft w:val="0"/>
          <w:marRight w:val="0"/>
          <w:marTop w:val="0"/>
          <w:marBottom w:val="0"/>
          <w:divBdr>
            <w:top w:val="none" w:sz="0" w:space="0" w:color="auto"/>
            <w:left w:val="none" w:sz="0" w:space="0" w:color="auto"/>
            <w:bottom w:val="none" w:sz="0" w:space="0" w:color="auto"/>
            <w:right w:val="none" w:sz="0" w:space="0" w:color="auto"/>
          </w:divBdr>
          <w:divsChild>
            <w:div w:id="215052454">
              <w:marLeft w:val="0"/>
              <w:marRight w:val="0"/>
              <w:marTop w:val="0"/>
              <w:marBottom w:val="0"/>
              <w:divBdr>
                <w:top w:val="none" w:sz="0" w:space="0" w:color="auto"/>
                <w:left w:val="none" w:sz="0" w:space="0" w:color="auto"/>
                <w:bottom w:val="none" w:sz="0" w:space="0" w:color="auto"/>
                <w:right w:val="none" w:sz="0" w:space="0" w:color="auto"/>
              </w:divBdr>
              <w:divsChild>
                <w:div w:id="1793668180">
                  <w:marLeft w:val="0"/>
                  <w:marRight w:val="0"/>
                  <w:marTop w:val="0"/>
                  <w:marBottom w:val="0"/>
                  <w:divBdr>
                    <w:top w:val="none" w:sz="0" w:space="0" w:color="auto"/>
                    <w:left w:val="none" w:sz="0" w:space="0" w:color="auto"/>
                    <w:bottom w:val="none" w:sz="0" w:space="0" w:color="auto"/>
                    <w:right w:val="none" w:sz="0" w:space="0" w:color="auto"/>
                  </w:divBdr>
                  <w:divsChild>
                    <w:div w:id="1490052076">
                      <w:marLeft w:val="0"/>
                      <w:marRight w:val="0"/>
                      <w:marTop w:val="0"/>
                      <w:marBottom w:val="0"/>
                      <w:divBdr>
                        <w:top w:val="none" w:sz="0" w:space="0" w:color="auto"/>
                        <w:left w:val="none" w:sz="0" w:space="0" w:color="auto"/>
                        <w:bottom w:val="none" w:sz="0" w:space="0" w:color="auto"/>
                        <w:right w:val="none" w:sz="0" w:space="0" w:color="auto"/>
                      </w:divBdr>
                      <w:divsChild>
                        <w:div w:id="425077708">
                          <w:marLeft w:val="0"/>
                          <w:marRight w:val="0"/>
                          <w:marTop w:val="0"/>
                          <w:marBottom w:val="0"/>
                          <w:divBdr>
                            <w:top w:val="none" w:sz="0" w:space="0" w:color="auto"/>
                            <w:left w:val="none" w:sz="0" w:space="0" w:color="auto"/>
                            <w:bottom w:val="none" w:sz="0" w:space="0" w:color="auto"/>
                            <w:right w:val="none" w:sz="0" w:space="0" w:color="auto"/>
                          </w:divBdr>
                          <w:divsChild>
                            <w:div w:id="7340259">
                              <w:marLeft w:val="0"/>
                              <w:marRight w:val="0"/>
                              <w:marTop w:val="0"/>
                              <w:marBottom w:val="0"/>
                              <w:divBdr>
                                <w:top w:val="none" w:sz="0" w:space="0" w:color="auto"/>
                                <w:left w:val="none" w:sz="0" w:space="0" w:color="auto"/>
                                <w:bottom w:val="none" w:sz="0" w:space="0" w:color="auto"/>
                                <w:right w:val="none" w:sz="0" w:space="0" w:color="auto"/>
                              </w:divBdr>
                              <w:divsChild>
                                <w:div w:id="437212800">
                                  <w:marLeft w:val="-225"/>
                                  <w:marRight w:val="-225"/>
                                  <w:marTop w:val="0"/>
                                  <w:marBottom w:val="0"/>
                                  <w:divBdr>
                                    <w:top w:val="none" w:sz="0" w:space="0" w:color="auto"/>
                                    <w:left w:val="none" w:sz="0" w:space="0" w:color="auto"/>
                                    <w:bottom w:val="none" w:sz="0" w:space="0" w:color="auto"/>
                                    <w:right w:val="none" w:sz="0" w:space="0" w:color="auto"/>
                                  </w:divBdr>
                                  <w:divsChild>
                                    <w:div w:id="2112508404">
                                      <w:marLeft w:val="0"/>
                                      <w:marRight w:val="0"/>
                                      <w:marTop w:val="0"/>
                                      <w:marBottom w:val="0"/>
                                      <w:divBdr>
                                        <w:top w:val="none" w:sz="0" w:space="0" w:color="auto"/>
                                        <w:left w:val="none" w:sz="0" w:space="0" w:color="auto"/>
                                        <w:bottom w:val="none" w:sz="0" w:space="0" w:color="auto"/>
                                        <w:right w:val="none" w:sz="0" w:space="0" w:color="auto"/>
                                      </w:divBdr>
                                      <w:divsChild>
                                        <w:div w:id="558396904">
                                          <w:marLeft w:val="0"/>
                                          <w:marRight w:val="0"/>
                                          <w:marTop w:val="0"/>
                                          <w:marBottom w:val="0"/>
                                          <w:divBdr>
                                            <w:top w:val="none" w:sz="0" w:space="0" w:color="auto"/>
                                            <w:left w:val="none" w:sz="0" w:space="0" w:color="auto"/>
                                            <w:bottom w:val="none" w:sz="0" w:space="0" w:color="auto"/>
                                            <w:right w:val="none" w:sz="0" w:space="0" w:color="auto"/>
                                          </w:divBdr>
                                          <w:divsChild>
                                            <w:div w:id="920021384">
                                              <w:marLeft w:val="0"/>
                                              <w:marRight w:val="0"/>
                                              <w:marTop w:val="0"/>
                                              <w:marBottom w:val="0"/>
                                              <w:divBdr>
                                                <w:top w:val="single" w:sz="6" w:space="0" w:color="EEEEEE"/>
                                                <w:left w:val="single" w:sz="6" w:space="0" w:color="EEEEEE"/>
                                                <w:bottom w:val="single" w:sz="6" w:space="0" w:color="EEEEEE"/>
                                                <w:right w:val="single" w:sz="6" w:space="0" w:color="EEEEEE"/>
                                              </w:divBdr>
                                              <w:divsChild>
                                                <w:div w:id="1140223789">
                                                  <w:marLeft w:val="0"/>
                                                  <w:marRight w:val="0"/>
                                                  <w:marTop w:val="0"/>
                                                  <w:marBottom w:val="0"/>
                                                  <w:divBdr>
                                                    <w:top w:val="none" w:sz="0" w:space="0" w:color="auto"/>
                                                    <w:left w:val="none" w:sz="0" w:space="0" w:color="auto"/>
                                                    <w:bottom w:val="none" w:sz="0" w:space="0" w:color="auto"/>
                                                    <w:right w:val="none" w:sz="0" w:space="0" w:color="auto"/>
                                                  </w:divBdr>
                                                  <w:divsChild>
                                                    <w:div w:id="1660697232">
                                                      <w:marLeft w:val="0"/>
                                                      <w:marRight w:val="0"/>
                                                      <w:marTop w:val="0"/>
                                                      <w:marBottom w:val="0"/>
                                                      <w:divBdr>
                                                        <w:top w:val="none" w:sz="0" w:space="0" w:color="auto"/>
                                                        <w:left w:val="none" w:sz="0" w:space="0" w:color="auto"/>
                                                        <w:bottom w:val="none" w:sz="0" w:space="0" w:color="auto"/>
                                                        <w:right w:val="none" w:sz="0" w:space="0" w:color="auto"/>
                                                      </w:divBdr>
                                                      <w:divsChild>
                                                        <w:div w:id="2059862862">
                                                          <w:marLeft w:val="0"/>
                                                          <w:marRight w:val="0"/>
                                                          <w:marTop w:val="0"/>
                                                          <w:marBottom w:val="0"/>
                                                          <w:divBdr>
                                                            <w:top w:val="none" w:sz="0" w:space="0" w:color="auto"/>
                                                            <w:left w:val="none" w:sz="0" w:space="0" w:color="auto"/>
                                                            <w:bottom w:val="none" w:sz="0" w:space="0" w:color="auto"/>
                                                            <w:right w:val="none" w:sz="0" w:space="0" w:color="auto"/>
                                                          </w:divBdr>
                                                          <w:divsChild>
                                                            <w:div w:id="703288826">
                                                              <w:marLeft w:val="0"/>
                                                              <w:marRight w:val="0"/>
                                                              <w:marTop w:val="0"/>
                                                              <w:marBottom w:val="0"/>
                                                              <w:divBdr>
                                                                <w:top w:val="none" w:sz="0" w:space="0" w:color="auto"/>
                                                                <w:left w:val="none" w:sz="0" w:space="0" w:color="auto"/>
                                                                <w:bottom w:val="none" w:sz="0" w:space="0" w:color="auto"/>
                                                                <w:right w:val="none" w:sz="0" w:space="0" w:color="auto"/>
                                                              </w:divBdr>
                                                              <w:divsChild>
                                                                <w:div w:id="1324747007">
                                                                  <w:marLeft w:val="0"/>
                                                                  <w:marRight w:val="0"/>
                                                                  <w:marTop w:val="0"/>
                                                                  <w:marBottom w:val="0"/>
                                                                  <w:divBdr>
                                                                    <w:top w:val="none" w:sz="0" w:space="0" w:color="auto"/>
                                                                    <w:left w:val="none" w:sz="0" w:space="0" w:color="auto"/>
                                                                    <w:bottom w:val="none" w:sz="0" w:space="0" w:color="auto"/>
                                                                    <w:right w:val="none" w:sz="0" w:space="0" w:color="auto"/>
                                                                  </w:divBdr>
                                                                  <w:divsChild>
                                                                    <w:div w:id="1409840722">
                                                                      <w:marLeft w:val="0"/>
                                                                      <w:marRight w:val="0"/>
                                                                      <w:marTop w:val="0"/>
                                                                      <w:marBottom w:val="0"/>
                                                                      <w:divBdr>
                                                                        <w:top w:val="none" w:sz="0" w:space="0" w:color="auto"/>
                                                                        <w:left w:val="none" w:sz="0" w:space="0" w:color="auto"/>
                                                                        <w:bottom w:val="none" w:sz="0" w:space="0" w:color="auto"/>
                                                                        <w:right w:val="none" w:sz="0" w:space="0" w:color="auto"/>
                                                                      </w:divBdr>
                                                                      <w:divsChild>
                                                                        <w:div w:id="700010053">
                                                                          <w:marLeft w:val="0"/>
                                                                          <w:marRight w:val="0"/>
                                                                          <w:marTop w:val="0"/>
                                                                          <w:marBottom w:val="0"/>
                                                                          <w:divBdr>
                                                                            <w:top w:val="none" w:sz="0" w:space="0" w:color="auto"/>
                                                                            <w:left w:val="none" w:sz="0" w:space="0" w:color="auto"/>
                                                                            <w:bottom w:val="none" w:sz="0" w:space="0" w:color="auto"/>
                                                                            <w:right w:val="none" w:sz="0" w:space="0" w:color="auto"/>
                                                                          </w:divBdr>
                                                                          <w:divsChild>
                                                                            <w:div w:id="1999338973">
                                                                              <w:marLeft w:val="0"/>
                                                                              <w:marRight w:val="0"/>
                                                                              <w:marTop w:val="0"/>
                                                                              <w:marBottom w:val="0"/>
                                                                              <w:divBdr>
                                                                                <w:top w:val="none" w:sz="0" w:space="0" w:color="auto"/>
                                                                                <w:left w:val="none" w:sz="0" w:space="0" w:color="auto"/>
                                                                                <w:bottom w:val="none" w:sz="0" w:space="0" w:color="auto"/>
                                                                                <w:right w:val="none" w:sz="0" w:space="0" w:color="auto"/>
                                                                              </w:divBdr>
                                                                              <w:divsChild>
                                                                                <w:div w:id="1446852622">
                                                                                  <w:marLeft w:val="0"/>
                                                                                  <w:marRight w:val="0"/>
                                                                                  <w:marTop w:val="0"/>
                                                                                  <w:marBottom w:val="0"/>
                                                                                  <w:divBdr>
                                                                                    <w:top w:val="none" w:sz="0" w:space="0" w:color="auto"/>
                                                                                    <w:left w:val="none" w:sz="0" w:space="0" w:color="auto"/>
                                                                                    <w:bottom w:val="none" w:sz="0" w:space="0" w:color="auto"/>
                                                                                    <w:right w:val="none" w:sz="0" w:space="0" w:color="auto"/>
                                                                                  </w:divBdr>
                                                                                  <w:divsChild>
                                                                                    <w:div w:id="161074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8540425">
      <w:bodyDiv w:val="1"/>
      <w:marLeft w:val="0"/>
      <w:marRight w:val="0"/>
      <w:marTop w:val="0"/>
      <w:marBottom w:val="0"/>
      <w:divBdr>
        <w:top w:val="none" w:sz="0" w:space="0" w:color="auto"/>
        <w:left w:val="none" w:sz="0" w:space="0" w:color="auto"/>
        <w:bottom w:val="none" w:sz="0" w:space="0" w:color="auto"/>
        <w:right w:val="none" w:sz="0" w:space="0" w:color="auto"/>
      </w:divBdr>
    </w:div>
    <w:div w:id="860511485">
      <w:bodyDiv w:val="1"/>
      <w:marLeft w:val="0"/>
      <w:marRight w:val="0"/>
      <w:marTop w:val="0"/>
      <w:marBottom w:val="0"/>
      <w:divBdr>
        <w:top w:val="none" w:sz="0" w:space="0" w:color="auto"/>
        <w:left w:val="none" w:sz="0" w:space="0" w:color="auto"/>
        <w:bottom w:val="none" w:sz="0" w:space="0" w:color="auto"/>
        <w:right w:val="none" w:sz="0" w:space="0" w:color="auto"/>
      </w:divBdr>
      <w:divsChild>
        <w:div w:id="1452359832">
          <w:marLeft w:val="0"/>
          <w:marRight w:val="0"/>
          <w:marTop w:val="0"/>
          <w:marBottom w:val="0"/>
          <w:divBdr>
            <w:top w:val="none" w:sz="0" w:space="0" w:color="auto"/>
            <w:left w:val="none" w:sz="0" w:space="0" w:color="auto"/>
            <w:bottom w:val="none" w:sz="0" w:space="0" w:color="auto"/>
            <w:right w:val="none" w:sz="0" w:space="0" w:color="auto"/>
          </w:divBdr>
          <w:divsChild>
            <w:div w:id="1952853434">
              <w:marLeft w:val="0"/>
              <w:marRight w:val="0"/>
              <w:marTop w:val="0"/>
              <w:marBottom w:val="0"/>
              <w:divBdr>
                <w:top w:val="none" w:sz="0" w:space="0" w:color="auto"/>
                <w:left w:val="none" w:sz="0" w:space="0" w:color="auto"/>
                <w:bottom w:val="none" w:sz="0" w:space="0" w:color="auto"/>
                <w:right w:val="none" w:sz="0" w:space="0" w:color="auto"/>
              </w:divBdr>
              <w:divsChild>
                <w:div w:id="232273920">
                  <w:marLeft w:val="0"/>
                  <w:marRight w:val="0"/>
                  <w:marTop w:val="0"/>
                  <w:marBottom w:val="0"/>
                  <w:divBdr>
                    <w:top w:val="none" w:sz="0" w:space="0" w:color="auto"/>
                    <w:left w:val="none" w:sz="0" w:space="0" w:color="auto"/>
                    <w:bottom w:val="none" w:sz="0" w:space="0" w:color="auto"/>
                    <w:right w:val="none" w:sz="0" w:space="0" w:color="auto"/>
                  </w:divBdr>
                  <w:divsChild>
                    <w:div w:id="1101609835">
                      <w:marLeft w:val="0"/>
                      <w:marRight w:val="0"/>
                      <w:marTop w:val="0"/>
                      <w:marBottom w:val="0"/>
                      <w:divBdr>
                        <w:top w:val="none" w:sz="0" w:space="0" w:color="auto"/>
                        <w:left w:val="none" w:sz="0" w:space="0" w:color="auto"/>
                        <w:bottom w:val="none" w:sz="0" w:space="0" w:color="auto"/>
                        <w:right w:val="none" w:sz="0" w:space="0" w:color="auto"/>
                      </w:divBdr>
                      <w:divsChild>
                        <w:div w:id="1542089190">
                          <w:marLeft w:val="0"/>
                          <w:marRight w:val="0"/>
                          <w:marTop w:val="0"/>
                          <w:marBottom w:val="0"/>
                          <w:divBdr>
                            <w:top w:val="none" w:sz="0" w:space="0" w:color="auto"/>
                            <w:left w:val="none" w:sz="0" w:space="0" w:color="auto"/>
                            <w:bottom w:val="none" w:sz="0" w:space="0" w:color="auto"/>
                            <w:right w:val="none" w:sz="0" w:space="0" w:color="auto"/>
                          </w:divBdr>
                          <w:divsChild>
                            <w:div w:id="86883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679019">
      <w:bodyDiv w:val="1"/>
      <w:marLeft w:val="0"/>
      <w:marRight w:val="0"/>
      <w:marTop w:val="0"/>
      <w:marBottom w:val="0"/>
      <w:divBdr>
        <w:top w:val="none" w:sz="0" w:space="0" w:color="auto"/>
        <w:left w:val="none" w:sz="0" w:space="0" w:color="auto"/>
        <w:bottom w:val="none" w:sz="0" w:space="0" w:color="auto"/>
        <w:right w:val="none" w:sz="0" w:space="0" w:color="auto"/>
      </w:divBdr>
    </w:div>
    <w:div w:id="877661805">
      <w:bodyDiv w:val="1"/>
      <w:marLeft w:val="0"/>
      <w:marRight w:val="0"/>
      <w:marTop w:val="0"/>
      <w:marBottom w:val="0"/>
      <w:divBdr>
        <w:top w:val="none" w:sz="0" w:space="0" w:color="auto"/>
        <w:left w:val="none" w:sz="0" w:space="0" w:color="auto"/>
        <w:bottom w:val="none" w:sz="0" w:space="0" w:color="auto"/>
        <w:right w:val="none" w:sz="0" w:space="0" w:color="auto"/>
      </w:divBdr>
      <w:divsChild>
        <w:div w:id="1762140013">
          <w:marLeft w:val="0"/>
          <w:marRight w:val="0"/>
          <w:marTop w:val="0"/>
          <w:marBottom w:val="0"/>
          <w:divBdr>
            <w:top w:val="none" w:sz="0" w:space="0" w:color="auto"/>
            <w:left w:val="none" w:sz="0" w:space="0" w:color="auto"/>
            <w:bottom w:val="none" w:sz="0" w:space="0" w:color="auto"/>
            <w:right w:val="none" w:sz="0" w:space="0" w:color="auto"/>
          </w:divBdr>
          <w:divsChild>
            <w:div w:id="506750309">
              <w:marLeft w:val="0"/>
              <w:marRight w:val="0"/>
              <w:marTop w:val="0"/>
              <w:marBottom w:val="0"/>
              <w:divBdr>
                <w:top w:val="none" w:sz="0" w:space="0" w:color="auto"/>
                <w:left w:val="none" w:sz="0" w:space="0" w:color="auto"/>
                <w:bottom w:val="none" w:sz="0" w:space="0" w:color="auto"/>
                <w:right w:val="none" w:sz="0" w:space="0" w:color="auto"/>
              </w:divBdr>
              <w:divsChild>
                <w:div w:id="1545674738">
                  <w:marLeft w:val="0"/>
                  <w:marRight w:val="0"/>
                  <w:marTop w:val="0"/>
                  <w:marBottom w:val="0"/>
                  <w:divBdr>
                    <w:top w:val="none" w:sz="0" w:space="0" w:color="auto"/>
                    <w:left w:val="none" w:sz="0" w:space="0" w:color="auto"/>
                    <w:bottom w:val="none" w:sz="0" w:space="0" w:color="auto"/>
                    <w:right w:val="none" w:sz="0" w:space="0" w:color="auto"/>
                  </w:divBdr>
                  <w:divsChild>
                    <w:div w:id="1390149888">
                      <w:marLeft w:val="0"/>
                      <w:marRight w:val="0"/>
                      <w:marTop w:val="0"/>
                      <w:marBottom w:val="0"/>
                      <w:divBdr>
                        <w:top w:val="none" w:sz="0" w:space="0" w:color="auto"/>
                        <w:left w:val="none" w:sz="0" w:space="0" w:color="auto"/>
                        <w:bottom w:val="none" w:sz="0" w:space="0" w:color="auto"/>
                        <w:right w:val="none" w:sz="0" w:space="0" w:color="auto"/>
                      </w:divBdr>
                      <w:divsChild>
                        <w:div w:id="438766164">
                          <w:marLeft w:val="0"/>
                          <w:marRight w:val="0"/>
                          <w:marTop w:val="0"/>
                          <w:marBottom w:val="0"/>
                          <w:divBdr>
                            <w:top w:val="none" w:sz="0" w:space="0" w:color="auto"/>
                            <w:left w:val="none" w:sz="0" w:space="0" w:color="auto"/>
                            <w:bottom w:val="none" w:sz="0" w:space="0" w:color="auto"/>
                            <w:right w:val="none" w:sz="0" w:space="0" w:color="auto"/>
                          </w:divBdr>
                          <w:divsChild>
                            <w:div w:id="13409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024603">
      <w:bodyDiv w:val="1"/>
      <w:marLeft w:val="0"/>
      <w:marRight w:val="0"/>
      <w:marTop w:val="0"/>
      <w:marBottom w:val="0"/>
      <w:divBdr>
        <w:top w:val="none" w:sz="0" w:space="0" w:color="auto"/>
        <w:left w:val="none" w:sz="0" w:space="0" w:color="auto"/>
        <w:bottom w:val="none" w:sz="0" w:space="0" w:color="auto"/>
        <w:right w:val="none" w:sz="0" w:space="0" w:color="auto"/>
      </w:divBdr>
    </w:div>
    <w:div w:id="900871216">
      <w:bodyDiv w:val="1"/>
      <w:marLeft w:val="0"/>
      <w:marRight w:val="0"/>
      <w:marTop w:val="0"/>
      <w:marBottom w:val="0"/>
      <w:divBdr>
        <w:top w:val="none" w:sz="0" w:space="0" w:color="auto"/>
        <w:left w:val="none" w:sz="0" w:space="0" w:color="auto"/>
        <w:bottom w:val="none" w:sz="0" w:space="0" w:color="auto"/>
        <w:right w:val="none" w:sz="0" w:space="0" w:color="auto"/>
      </w:divBdr>
    </w:div>
    <w:div w:id="909851476">
      <w:bodyDiv w:val="1"/>
      <w:marLeft w:val="0"/>
      <w:marRight w:val="0"/>
      <w:marTop w:val="0"/>
      <w:marBottom w:val="0"/>
      <w:divBdr>
        <w:top w:val="none" w:sz="0" w:space="0" w:color="auto"/>
        <w:left w:val="none" w:sz="0" w:space="0" w:color="auto"/>
        <w:bottom w:val="none" w:sz="0" w:space="0" w:color="auto"/>
        <w:right w:val="none" w:sz="0" w:space="0" w:color="auto"/>
      </w:divBdr>
      <w:divsChild>
        <w:div w:id="697587813">
          <w:marLeft w:val="0"/>
          <w:marRight w:val="0"/>
          <w:marTop w:val="0"/>
          <w:marBottom w:val="0"/>
          <w:divBdr>
            <w:top w:val="none" w:sz="0" w:space="0" w:color="auto"/>
            <w:left w:val="none" w:sz="0" w:space="0" w:color="auto"/>
            <w:bottom w:val="none" w:sz="0" w:space="0" w:color="auto"/>
            <w:right w:val="none" w:sz="0" w:space="0" w:color="auto"/>
          </w:divBdr>
          <w:divsChild>
            <w:div w:id="91441048">
              <w:marLeft w:val="0"/>
              <w:marRight w:val="0"/>
              <w:marTop w:val="0"/>
              <w:marBottom w:val="0"/>
              <w:divBdr>
                <w:top w:val="none" w:sz="0" w:space="0" w:color="auto"/>
                <w:left w:val="none" w:sz="0" w:space="0" w:color="auto"/>
                <w:bottom w:val="none" w:sz="0" w:space="0" w:color="auto"/>
                <w:right w:val="none" w:sz="0" w:space="0" w:color="auto"/>
              </w:divBdr>
              <w:divsChild>
                <w:div w:id="1583027855">
                  <w:marLeft w:val="0"/>
                  <w:marRight w:val="0"/>
                  <w:marTop w:val="0"/>
                  <w:marBottom w:val="0"/>
                  <w:divBdr>
                    <w:top w:val="none" w:sz="0" w:space="0" w:color="auto"/>
                    <w:left w:val="none" w:sz="0" w:space="0" w:color="auto"/>
                    <w:bottom w:val="none" w:sz="0" w:space="0" w:color="auto"/>
                    <w:right w:val="none" w:sz="0" w:space="0" w:color="auto"/>
                  </w:divBdr>
                  <w:divsChild>
                    <w:div w:id="452482200">
                      <w:marLeft w:val="0"/>
                      <w:marRight w:val="0"/>
                      <w:marTop w:val="0"/>
                      <w:marBottom w:val="0"/>
                      <w:divBdr>
                        <w:top w:val="none" w:sz="0" w:space="0" w:color="auto"/>
                        <w:left w:val="none" w:sz="0" w:space="0" w:color="auto"/>
                        <w:bottom w:val="none" w:sz="0" w:space="0" w:color="auto"/>
                        <w:right w:val="none" w:sz="0" w:space="0" w:color="auto"/>
                      </w:divBdr>
                      <w:divsChild>
                        <w:div w:id="159582766">
                          <w:marLeft w:val="0"/>
                          <w:marRight w:val="0"/>
                          <w:marTop w:val="0"/>
                          <w:marBottom w:val="0"/>
                          <w:divBdr>
                            <w:top w:val="none" w:sz="0" w:space="0" w:color="auto"/>
                            <w:left w:val="none" w:sz="0" w:space="0" w:color="auto"/>
                            <w:bottom w:val="none" w:sz="0" w:space="0" w:color="auto"/>
                            <w:right w:val="none" w:sz="0" w:space="0" w:color="auto"/>
                          </w:divBdr>
                          <w:divsChild>
                            <w:div w:id="153160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128989">
      <w:bodyDiv w:val="1"/>
      <w:marLeft w:val="0"/>
      <w:marRight w:val="0"/>
      <w:marTop w:val="0"/>
      <w:marBottom w:val="0"/>
      <w:divBdr>
        <w:top w:val="none" w:sz="0" w:space="0" w:color="auto"/>
        <w:left w:val="none" w:sz="0" w:space="0" w:color="auto"/>
        <w:bottom w:val="none" w:sz="0" w:space="0" w:color="auto"/>
        <w:right w:val="none" w:sz="0" w:space="0" w:color="auto"/>
      </w:divBdr>
      <w:divsChild>
        <w:div w:id="891505817">
          <w:marLeft w:val="0"/>
          <w:marRight w:val="0"/>
          <w:marTop w:val="0"/>
          <w:marBottom w:val="0"/>
          <w:divBdr>
            <w:top w:val="none" w:sz="0" w:space="0" w:color="auto"/>
            <w:left w:val="none" w:sz="0" w:space="0" w:color="auto"/>
            <w:bottom w:val="none" w:sz="0" w:space="0" w:color="auto"/>
            <w:right w:val="none" w:sz="0" w:space="0" w:color="auto"/>
          </w:divBdr>
          <w:divsChild>
            <w:div w:id="952906270">
              <w:marLeft w:val="0"/>
              <w:marRight w:val="0"/>
              <w:marTop w:val="0"/>
              <w:marBottom w:val="0"/>
              <w:divBdr>
                <w:top w:val="none" w:sz="0" w:space="0" w:color="auto"/>
                <w:left w:val="none" w:sz="0" w:space="0" w:color="auto"/>
                <w:bottom w:val="none" w:sz="0" w:space="0" w:color="auto"/>
                <w:right w:val="none" w:sz="0" w:space="0" w:color="auto"/>
              </w:divBdr>
              <w:divsChild>
                <w:div w:id="39483065">
                  <w:marLeft w:val="0"/>
                  <w:marRight w:val="0"/>
                  <w:marTop w:val="0"/>
                  <w:marBottom w:val="0"/>
                  <w:divBdr>
                    <w:top w:val="none" w:sz="0" w:space="0" w:color="auto"/>
                    <w:left w:val="none" w:sz="0" w:space="0" w:color="auto"/>
                    <w:bottom w:val="none" w:sz="0" w:space="0" w:color="auto"/>
                    <w:right w:val="none" w:sz="0" w:space="0" w:color="auto"/>
                  </w:divBdr>
                  <w:divsChild>
                    <w:div w:id="827405085">
                      <w:marLeft w:val="0"/>
                      <w:marRight w:val="0"/>
                      <w:marTop w:val="0"/>
                      <w:marBottom w:val="0"/>
                      <w:divBdr>
                        <w:top w:val="none" w:sz="0" w:space="0" w:color="auto"/>
                        <w:left w:val="none" w:sz="0" w:space="0" w:color="auto"/>
                        <w:bottom w:val="none" w:sz="0" w:space="0" w:color="auto"/>
                        <w:right w:val="none" w:sz="0" w:space="0" w:color="auto"/>
                      </w:divBdr>
                      <w:divsChild>
                        <w:div w:id="1965888127">
                          <w:marLeft w:val="0"/>
                          <w:marRight w:val="0"/>
                          <w:marTop w:val="0"/>
                          <w:marBottom w:val="0"/>
                          <w:divBdr>
                            <w:top w:val="none" w:sz="0" w:space="0" w:color="auto"/>
                            <w:left w:val="none" w:sz="0" w:space="0" w:color="auto"/>
                            <w:bottom w:val="none" w:sz="0" w:space="0" w:color="auto"/>
                            <w:right w:val="none" w:sz="0" w:space="0" w:color="auto"/>
                          </w:divBdr>
                          <w:divsChild>
                            <w:div w:id="1273366968">
                              <w:marLeft w:val="0"/>
                              <w:marRight w:val="0"/>
                              <w:marTop w:val="0"/>
                              <w:marBottom w:val="0"/>
                              <w:divBdr>
                                <w:top w:val="none" w:sz="0" w:space="0" w:color="auto"/>
                                <w:left w:val="none" w:sz="0" w:space="0" w:color="auto"/>
                                <w:bottom w:val="none" w:sz="0" w:space="0" w:color="auto"/>
                                <w:right w:val="none" w:sz="0" w:space="0" w:color="auto"/>
                              </w:divBdr>
                              <w:divsChild>
                                <w:div w:id="670522326">
                                  <w:marLeft w:val="-225"/>
                                  <w:marRight w:val="-225"/>
                                  <w:marTop w:val="0"/>
                                  <w:marBottom w:val="0"/>
                                  <w:divBdr>
                                    <w:top w:val="none" w:sz="0" w:space="0" w:color="auto"/>
                                    <w:left w:val="none" w:sz="0" w:space="0" w:color="auto"/>
                                    <w:bottom w:val="none" w:sz="0" w:space="0" w:color="auto"/>
                                    <w:right w:val="none" w:sz="0" w:space="0" w:color="auto"/>
                                  </w:divBdr>
                                  <w:divsChild>
                                    <w:div w:id="1813399398">
                                      <w:marLeft w:val="0"/>
                                      <w:marRight w:val="0"/>
                                      <w:marTop w:val="0"/>
                                      <w:marBottom w:val="0"/>
                                      <w:divBdr>
                                        <w:top w:val="none" w:sz="0" w:space="0" w:color="auto"/>
                                        <w:left w:val="none" w:sz="0" w:space="0" w:color="auto"/>
                                        <w:bottom w:val="none" w:sz="0" w:space="0" w:color="auto"/>
                                        <w:right w:val="none" w:sz="0" w:space="0" w:color="auto"/>
                                      </w:divBdr>
                                      <w:divsChild>
                                        <w:div w:id="2077434385">
                                          <w:marLeft w:val="0"/>
                                          <w:marRight w:val="0"/>
                                          <w:marTop w:val="0"/>
                                          <w:marBottom w:val="0"/>
                                          <w:divBdr>
                                            <w:top w:val="none" w:sz="0" w:space="0" w:color="auto"/>
                                            <w:left w:val="none" w:sz="0" w:space="0" w:color="auto"/>
                                            <w:bottom w:val="none" w:sz="0" w:space="0" w:color="auto"/>
                                            <w:right w:val="none" w:sz="0" w:space="0" w:color="auto"/>
                                          </w:divBdr>
                                          <w:divsChild>
                                            <w:div w:id="1543322381">
                                              <w:marLeft w:val="0"/>
                                              <w:marRight w:val="0"/>
                                              <w:marTop w:val="0"/>
                                              <w:marBottom w:val="0"/>
                                              <w:divBdr>
                                                <w:top w:val="single" w:sz="6" w:space="0" w:color="EEEEEE"/>
                                                <w:left w:val="single" w:sz="6" w:space="0" w:color="EEEEEE"/>
                                                <w:bottom w:val="single" w:sz="6" w:space="0" w:color="EEEEEE"/>
                                                <w:right w:val="single" w:sz="6" w:space="0" w:color="EEEEEE"/>
                                              </w:divBdr>
                                              <w:divsChild>
                                                <w:div w:id="1230918888">
                                                  <w:marLeft w:val="0"/>
                                                  <w:marRight w:val="0"/>
                                                  <w:marTop w:val="0"/>
                                                  <w:marBottom w:val="0"/>
                                                  <w:divBdr>
                                                    <w:top w:val="none" w:sz="0" w:space="0" w:color="auto"/>
                                                    <w:left w:val="none" w:sz="0" w:space="0" w:color="auto"/>
                                                    <w:bottom w:val="none" w:sz="0" w:space="0" w:color="auto"/>
                                                    <w:right w:val="none" w:sz="0" w:space="0" w:color="auto"/>
                                                  </w:divBdr>
                                                  <w:divsChild>
                                                    <w:div w:id="2110391238">
                                                      <w:marLeft w:val="0"/>
                                                      <w:marRight w:val="0"/>
                                                      <w:marTop w:val="0"/>
                                                      <w:marBottom w:val="0"/>
                                                      <w:divBdr>
                                                        <w:top w:val="none" w:sz="0" w:space="0" w:color="auto"/>
                                                        <w:left w:val="none" w:sz="0" w:space="0" w:color="auto"/>
                                                        <w:bottom w:val="none" w:sz="0" w:space="0" w:color="auto"/>
                                                        <w:right w:val="none" w:sz="0" w:space="0" w:color="auto"/>
                                                      </w:divBdr>
                                                      <w:divsChild>
                                                        <w:div w:id="126631874">
                                                          <w:marLeft w:val="0"/>
                                                          <w:marRight w:val="0"/>
                                                          <w:marTop w:val="0"/>
                                                          <w:marBottom w:val="0"/>
                                                          <w:divBdr>
                                                            <w:top w:val="none" w:sz="0" w:space="0" w:color="auto"/>
                                                            <w:left w:val="none" w:sz="0" w:space="0" w:color="auto"/>
                                                            <w:bottom w:val="none" w:sz="0" w:space="0" w:color="auto"/>
                                                            <w:right w:val="none" w:sz="0" w:space="0" w:color="auto"/>
                                                          </w:divBdr>
                                                          <w:divsChild>
                                                            <w:div w:id="555624855">
                                                              <w:marLeft w:val="0"/>
                                                              <w:marRight w:val="0"/>
                                                              <w:marTop w:val="0"/>
                                                              <w:marBottom w:val="0"/>
                                                              <w:divBdr>
                                                                <w:top w:val="none" w:sz="0" w:space="0" w:color="auto"/>
                                                                <w:left w:val="none" w:sz="0" w:space="0" w:color="auto"/>
                                                                <w:bottom w:val="none" w:sz="0" w:space="0" w:color="auto"/>
                                                                <w:right w:val="none" w:sz="0" w:space="0" w:color="auto"/>
                                                              </w:divBdr>
                                                              <w:divsChild>
                                                                <w:div w:id="1195734552">
                                                                  <w:marLeft w:val="0"/>
                                                                  <w:marRight w:val="0"/>
                                                                  <w:marTop w:val="0"/>
                                                                  <w:marBottom w:val="0"/>
                                                                  <w:divBdr>
                                                                    <w:top w:val="none" w:sz="0" w:space="0" w:color="auto"/>
                                                                    <w:left w:val="none" w:sz="0" w:space="0" w:color="auto"/>
                                                                    <w:bottom w:val="none" w:sz="0" w:space="0" w:color="auto"/>
                                                                    <w:right w:val="none" w:sz="0" w:space="0" w:color="auto"/>
                                                                  </w:divBdr>
                                                                  <w:divsChild>
                                                                    <w:div w:id="223412279">
                                                                      <w:marLeft w:val="0"/>
                                                                      <w:marRight w:val="0"/>
                                                                      <w:marTop w:val="0"/>
                                                                      <w:marBottom w:val="0"/>
                                                                      <w:divBdr>
                                                                        <w:top w:val="none" w:sz="0" w:space="0" w:color="auto"/>
                                                                        <w:left w:val="none" w:sz="0" w:space="0" w:color="auto"/>
                                                                        <w:bottom w:val="none" w:sz="0" w:space="0" w:color="auto"/>
                                                                        <w:right w:val="none" w:sz="0" w:space="0" w:color="auto"/>
                                                                      </w:divBdr>
                                                                      <w:divsChild>
                                                                        <w:div w:id="1416365407">
                                                                          <w:marLeft w:val="0"/>
                                                                          <w:marRight w:val="0"/>
                                                                          <w:marTop w:val="0"/>
                                                                          <w:marBottom w:val="0"/>
                                                                          <w:divBdr>
                                                                            <w:top w:val="none" w:sz="0" w:space="0" w:color="auto"/>
                                                                            <w:left w:val="none" w:sz="0" w:space="0" w:color="auto"/>
                                                                            <w:bottom w:val="none" w:sz="0" w:space="0" w:color="auto"/>
                                                                            <w:right w:val="none" w:sz="0" w:space="0" w:color="auto"/>
                                                                          </w:divBdr>
                                                                          <w:divsChild>
                                                                            <w:div w:id="547688651">
                                                                              <w:marLeft w:val="0"/>
                                                                              <w:marRight w:val="0"/>
                                                                              <w:marTop w:val="0"/>
                                                                              <w:marBottom w:val="0"/>
                                                                              <w:divBdr>
                                                                                <w:top w:val="none" w:sz="0" w:space="0" w:color="auto"/>
                                                                                <w:left w:val="none" w:sz="0" w:space="0" w:color="auto"/>
                                                                                <w:bottom w:val="none" w:sz="0" w:space="0" w:color="auto"/>
                                                                                <w:right w:val="none" w:sz="0" w:space="0" w:color="auto"/>
                                                                              </w:divBdr>
                                                                              <w:divsChild>
                                                                                <w:div w:id="1187449817">
                                                                                  <w:marLeft w:val="0"/>
                                                                                  <w:marRight w:val="0"/>
                                                                                  <w:marTop w:val="0"/>
                                                                                  <w:marBottom w:val="0"/>
                                                                                  <w:divBdr>
                                                                                    <w:top w:val="none" w:sz="0" w:space="0" w:color="auto"/>
                                                                                    <w:left w:val="none" w:sz="0" w:space="0" w:color="auto"/>
                                                                                    <w:bottom w:val="none" w:sz="0" w:space="0" w:color="auto"/>
                                                                                    <w:right w:val="none" w:sz="0" w:space="0" w:color="auto"/>
                                                                                  </w:divBdr>
                                                                                  <w:divsChild>
                                                                                    <w:div w:id="192487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012219">
      <w:bodyDiv w:val="1"/>
      <w:marLeft w:val="0"/>
      <w:marRight w:val="0"/>
      <w:marTop w:val="0"/>
      <w:marBottom w:val="0"/>
      <w:divBdr>
        <w:top w:val="none" w:sz="0" w:space="0" w:color="auto"/>
        <w:left w:val="none" w:sz="0" w:space="0" w:color="auto"/>
        <w:bottom w:val="none" w:sz="0" w:space="0" w:color="auto"/>
        <w:right w:val="none" w:sz="0" w:space="0" w:color="auto"/>
      </w:divBdr>
    </w:div>
    <w:div w:id="962268791">
      <w:bodyDiv w:val="1"/>
      <w:marLeft w:val="0"/>
      <w:marRight w:val="0"/>
      <w:marTop w:val="0"/>
      <w:marBottom w:val="0"/>
      <w:divBdr>
        <w:top w:val="none" w:sz="0" w:space="0" w:color="auto"/>
        <w:left w:val="none" w:sz="0" w:space="0" w:color="auto"/>
        <w:bottom w:val="none" w:sz="0" w:space="0" w:color="auto"/>
        <w:right w:val="none" w:sz="0" w:space="0" w:color="auto"/>
      </w:divBdr>
    </w:div>
    <w:div w:id="969940208">
      <w:bodyDiv w:val="1"/>
      <w:marLeft w:val="0"/>
      <w:marRight w:val="0"/>
      <w:marTop w:val="0"/>
      <w:marBottom w:val="0"/>
      <w:divBdr>
        <w:top w:val="none" w:sz="0" w:space="0" w:color="auto"/>
        <w:left w:val="none" w:sz="0" w:space="0" w:color="auto"/>
        <w:bottom w:val="none" w:sz="0" w:space="0" w:color="auto"/>
        <w:right w:val="none" w:sz="0" w:space="0" w:color="auto"/>
      </w:divBdr>
      <w:divsChild>
        <w:div w:id="1001204170">
          <w:marLeft w:val="0"/>
          <w:marRight w:val="0"/>
          <w:marTop w:val="0"/>
          <w:marBottom w:val="0"/>
          <w:divBdr>
            <w:top w:val="none" w:sz="0" w:space="0" w:color="auto"/>
            <w:left w:val="none" w:sz="0" w:space="0" w:color="auto"/>
            <w:bottom w:val="none" w:sz="0" w:space="0" w:color="auto"/>
            <w:right w:val="none" w:sz="0" w:space="0" w:color="auto"/>
          </w:divBdr>
          <w:divsChild>
            <w:div w:id="1504935112">
              <w:marLeft w:val="0"/>
              <w:marRight w:val="0"/>
              <w:marTop w:val="0"/>
              <w:marBottom w:val="0"/>
              <w:divBdr>
                <w:top w:val="none" w:sz="0" w:space="0" w:color="auto"/>
                <w:left w:val="none" w:sz="0" w:space="0" w:color="auto"/>
                <w:bottom w:val="none" w:sz="0" w:space="0" w:color="auto"/>
                <w:right w:val="none" w:sz="0" w:space="0" w:color="auto"/>
              </w:divBdr>
              <w:divsChild>
                <w:div w:id="390156106">
                  <w:marLeft w:val="0"/>
                  <w:marRight w:val="0"/>
                  <w:marTop w:val="0"/>
                  <w:marBottom w:val="0"/>
                  <w:divBdr>
                    <w:top w:val="none" w:sz="0" w:space="0" w:color="auto"/>
                    <w:left w:val="none" w:sz="0" w:space="0" w:color="auto"/>
                    <w:bottom w:val="none" w:sz="0" w:space="0" w:color="auto"/>
                    <w:right w:val="none" w:sz="0" w:space="0" w:color="auto"/>
                  </w:divBdr>
                  <w:divsChild>
                    <w:div w:id="653876508">
                      <w:marLeft w:val="0"/>
                      <w:marRight w:val="0"/>
                      <w:marTop w:val="0"/>
                      <w:marBottom w:val="0"/>
                      <w:divBdr>
                        <w:top w:val="none" w:sz="0" w:space="0" w:color="auto"/>
                        <w:left w:val="none" w:sz="0" w:space="0" w:color="auto"/>
                        <w:bottom w:val="none" w:sz="0" w:space="0" w:color="auto"/>
                        <w:right w:val="none" w:sz="0" w:space="0" w:color="auto"/>
                      </w:divBdr>
                      <w:divsChild>
                        <w:div w:id="620498869">
                          <w:marLeft w:val="0"/>
                          <w:marRight w:val="0"/>
                          <w:marTop w:val="0"/>
                          <w:marBottom w:val="0"/>
                          <w:divBdr>
                            <w:top w:val="none" w:sz="0" w:space="0" w:color="auto"/>
                            <w:left w:val="none" w:sz="0" w:space="0" w:color="auto"/>
                            <w:bottom w:val="none" w:sz="0" w:space="0" w:color="auto"/>
                            <w:right w:val="none" w:sz="0" w:space="0" w:color="auto"/>
                          </w:divBdr>
                          <w:divsChild>
                            <w:div w:id="163926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066404">
      <w:bodyDiv w:val="1"/>
      <w:marLeft w:val="0"/>
      <w:marRight w:val="0"/>
      <w:marTop w:val="0"/>
      <w:marBottom w:val="0"/>
      <w:divBdr>
        <w:top w:val="none" w:sz="0" w:space="0" w:color="auto"/>
        <w:left w:val="none" w:sz="0" w:space="0" w:color="auto"/>
        <w:bottom w:val="none" w:sz="0" w:space="0" w:color="auto"/>
        <w:right w:val="none" w:sz="0" w:space="0" w:color="auto"/>
      </w:divBdr>
      <w:divsChild>
        <w:div w:id="577791635">
          <w:marLeft w:val="0"/>
          <w:marRight w:val="0"/>
          <w:marTop w:val="0"/>
          <w:marBottom w:val="0"/>
          <w:divBdr>
            <w:top w:val="none" w:sz="0" w:space="0" w:color="auto"/>
            <w:left w:val="none" w:sz="0" w:space="0" w:color="auto"/>
            <w:bottom w:val="none" w:sz="0" w:space="0" w:color="auto"/>
            <w:right w:val="none" w:sz="0" w:space="0" w:color="auto"/>
          </w:divBdr>
          <w:divsChild>
            <w:div w:id="1902210597">
              <w:marLeft w:val="0"/>
              <w:marRight w:val="0"/>
              <w:marTop w:val="0"/>
              <w:marBottom w:val="0"/>
              <w:divBdr>
                <w:top w:val="none" w:sz="0" w:space="0" w:color="auto"/>
                <w:left w:val="none" w:sz="0" w:space="0" w:color="auto"/>
                <w:bottom w:val="none" w:sz="0" w:space="0" w:color="auto"/>
                <w:right w:val="none" w:sz="0" w:space="0" w:color="auto"/>
              </w:divBdr>
              <w:divsChild>
                <w:div w:id="1355693347">
                  <w:marLeft w:val="0"/>
                  <w:marRight w:val="0"/>
                  <w:marTop w:val="0"/>
                  <w:marBottom w:val="0"/>
                  <w:divBdr>
                    <w:top w:val="none" w:sz="0" w:space="0" w:color="auto"/>
                    <w:left w:val="none" w:sz="0" w:space="0" w:color="auto"/>
                    <w:bottom w:val="none" w:sz="0" w:space="0" w:color="auto"/>
                    <w:right w:val="none" w:sz="0" w:space="0" w:color="auto"/>
                  </w:divBdr>
                  <w:divsChild>
                    <w:div w:id="500395134">
                      <w:marLeft w:val="0"/>
                      <w:marRight w:val="0"/>
                      <w:marTop w:val="0"/>
                      <w:marBottom w:val="0"/>
                      <w:divBdr>
                        <w:top w:val="none" w:sz="0" w:space="0" w:color="auto"/>
                        <w:left w:val="none" w:sz="0" w:space="0" w:color="auto"/>
                        <w:bottom w:val="none" w:sz="0" w:space="0" w:color="auto"/>
                        <w:right w:val="none" w:sz="0" w:space="0" w:color="auto"/>
                      </w:divBdr>
                      <w:divsChild>
                        <w:div w:id="535772432">
                          <w:marLeft w:val="0"/>
                          <w:marRight w:val="0"/>
                          <w:marTop w:val="0"/>
                          <w:marBottom w:val="0"/>
                          <w:divBdr>
                            <w:top w:val="none" w:sz="0" w:space="0" w:color="auto"/>
                            <w:left w:val="none" w:sz="0" w:space="0" w:color="auto"/>
                            <w:bottom w:val="none" w:sz="0" w:space="0" w:color="auto"/>
                            <w:right w:val="none" w:sz="0" w:space="0" w:color="auto"/>
                          </w:divBdr>
                          <w:divsChild>
                            <w:div w:id="564266252">
                              <w:marLeft w:val="0"/>
                              <w:marRight w:val="0"/>
                              <w:marTop w:val="0"/>
                              <w:marBottom w:val="0"/>
                              <w:divBdr>
                                <w:top w:val="none" w:sz="0" w:space="0" w:color="auto"/>
                                <w:left w:val="none" w:sz="0" w:space="0" w:color="auto"/>
                                <w:bottom w:val="none" w:sz="0" w:space="0" w:color="auto"/>
                                <w:right w:val="none" w:sz="0" w:space="0" w:color="auto"/>
                              </w:divBdr>
                              <w:divsChild>
                                <w:div w:id="250314455">
                                  <w:marLeft w:val="-225"/>
                                  <w:marRight w:val="-225"/>
                                  <w:marTop w:val="0"/>
                                  <w:marBottom w:val="0"/>
                                  <w:divBdr>
                                    <w:top w:val="none" w:sz="0" w:space="0" w:color="auto"/>
                                    <w:left w:val="none" w:sz="0" w:space="0" w:color="auto"/>
                                    <w:bottom w:val="none" w:sz="0" w:space="0" w:color="auto"/>
                                    <w:right w:val="none" w:sz="0" w:space="0" w:color="auto"/>
                                  </w:divBdr>
                                  <w:divsChild>
                                    <w:div w:id="504826347">
                                      <w:marLeft w:val="0"/>
                                      <w:marRight w:val="0"/>
                                      <w:marTop w:val="0"/>
                                      <w:marBottom w:val="0"/>
                                      <w:divBdr>
                                        <w:top w:val="none" w:sz="0" w:space="0" w:color="auto"/>
                                        <w:left w:val="none" w:sz="0" w:space="0" w:color="auto"/>
                                        <w:bottom w:val="none" w:sz="0" w:space="0" w:color="auto"/>
                                        <w:right w:val="none" w:sz="0" w:space="0" w:color="auto"/>
                                      </w:divBdr>
                                      <w:divsChild>
                                        <w:div w:id="756055873">
                                          <w:marLeft w:val="0"/>
                                          <w:marRight w:val="0"/>
                                          <w:marTop w:val="0"/>
                                          <w:marBottom w:val="0"/>
                                          <w:divBdr>
                                            <w:top w:val="none" w:sz="0" w:space="0" w:color="auto"/>
                                            <w:left w:val="none" w:sz="0" w:space="0" w:color="auto"/>
                                            <w:bottom w:val="none" w:sz="0" w:space="0" w:color="auto"/>
                                            <w:right w:val="none" w:sz="0" w:space="0" w:color="auto"/>
                                          </w:divBdr>
                                          <w:divsChild>
                                            <w:div w:id="1112896394">
                                              <w:marLeft w:val="0"/>
                                              <w:marRight w:val="0"/>
                                              <w:marTop w:val="0"/>
                                              <w:marBottom w:val="0"/>
                                              <w:divBdr>
                                                <w:top w:val="single" w:sz="6" w:space="0" w:color="EEEEEE"/>
                                                <w:left w:val="single" w:sz="6" w:space="0" w:color="EEEEEE"/>
                                                <w:bottom w:val="single" w:sz="6" w:space="0" w:color="EEEEEE"/>
                                                <w:right w:val="single" w:sz="6" w:space="0" w:color="EEEEEE"/>
                                              </w:divBdr>
                                              <w:divsChild>
                                                <w:div w:id="1866820177">
                                                  <w:marLeft w:val="0"/>
                                                  <w:marRight w:val="0"/>
                                                  <w:marTop w:val="0"/>
                                                  <w:marBottom w:val="0"/>
                                                  <w:divBdr>
                                                    <w:top w:val="none" w:sz="0" w:space="0" w:color="auto"/>
                                                    <w:left w:val="none" w:sz="0" w:space="0" w:color="auto"/>
                                                    <w:bottom w:val="none" w:sz="0" w:space="0" w:color="auto"/>
                                                    <w:right w:val="none" w:sz="0" w:space="0" w:color="auto"/>
                                                  </w:divBdr>
                                                  <w:divsChild>
                                                    <w:div w:id="1109619783">
                                                      <w:marLeft w:val="0"/>
                                                      <w:marRight w:val="0"/>
                                                      <w:marTop w:val="0"/>
                                                      <w:marBottom w:val="0"/>
                                                      <w:divBdr>
                                                        <w:top w:val="none" w:sz="0" w:space="0" w:color="auto"/>
                                                        <w:left w:val="none" w:sz="0" w:space="0" w:color="auto"/>
                                                        <w:bottom w:val="none" w:sz="0" w:space="0" w:color="auto"/>
                                                        <w:right w:val="none" w:sz="0" w:space="0" w:color="auto"/>
                                                      </w:divBdr>
                                                      <w:divsChild>
                                                        <w:div w:id="1436485761">
                                                          <w:marLeft w:val="0"/>
                                                          <w:marRight w:val="0"/>
                                                          <w:marTop w:val="0"/>
                                                          <w:marBottom w:val="0"/>
                                                          <w:divBdr>
                                                            <w:top w:val="none" w:sz="0" w:space="0" w:color="auto"/>
                                                            <w:left w:val="none" w:sz="0" w:space="0" w:color="auto"/>
                                                            <w:bottom w:val="none" w:sz="0" w:space="0" w:color="auto"/>
                                                            <w:right w:val="none" w:sz="0" w:space="0" w:color="auto"/>
                                                          </w:divBdr>
                                                          <w:divsChild>
                                                            <w:div w:id="1986423014">
                                                              <w:marLeft w:val="0"/>
                                                              <w:marRight w:val="0"/>
                                                              <w:marTop w:val="0"/>
                                                              <w:marBottom w:val="0"/>
                                                              <w:divBdr>
                                                                <w:top w:val="none" w:sz="0" w:space="0" w:color="auto"/>
                                                                <w:left w:val="none" w:sz="0" w:space="0" w:color="auto"/>
                                                                <w:bottom w:val="none" w:sz="0" w:space="0" w:color="auto"/>
                                                                <w:right w:val="none" w:sz="0" w:space="0" w:color="auto"/>
                                                              </w:divBdr>
                                                              <w:divsChild>
                                                                <w:div w:id="72971856">
                                                                  <w:marLeft w:val="0"/>
                                                                  <w:marRight w:val="0"/>
                                                                  <w:marTop w:val="0"/>
                                                                  <w:marBottom w:val="0"/>
                                                                  <w:divBdr>
                                                                    <w:top w:val="none" w:sz="0" w:space="0" w:color="auto"/>
                                                                    <w:left w:val="none" w:sz="0" w:space="0" w:color="auto"/>
                                                                    <w:bottom w:val="none" w:sz="0" w:space="0" w:color="auto"/>
                                                                    <w:right w:val="none" w:sz="0" w:space="0" w:color="auto"/>
                                                                  </w:divBdr>
                                                                  <w:divsChild>
                                                                    <w:div w:id="1117676077">
                                                                      <w:marLeft w:val="0"/>
                                                                      <w:marRight w:val="0"/>
                                                                      <w:marTop w:val="0"/>
                                                                      <w:marBottom w:val="0"/>
                                                                      <w:divBdr>
                                                                        <w:top w:val="none" w:sz="0" w:space="0" w:color="auto"/>
                                                                        <w:left w:val="none" w:sz="0" w:space="0" w:color="auto"/>
                                                                        <w:bottom w:val="none" w:sz="0" w:space="0" w:color="auto"/>
                                                                        <w:right w:val="none" w:sz="0" w:space="0" w:color="auto"/>
                                                                      </w:divBdr>
                                                                      <w:divsChild>
                                                                        <w:div w:id="1826895701">
                                                                          <w:marLeft w:val="0"/>
                                                                          <w:marRight w:val="0"/>
                                                                          <w:marTop w:val="0"/>
                                                                          <w:marBottom w:val="0"/>
                                                                          <w:divBdr>
                                                                            <w:top w:val="none" w:sz="0" w:space="0" w:color="auto"/>
                                                                            <w:left w:val="none" w:sz="0" w:space="0" w:color="auto"/>
                                                                            <w:bottom w:val="none" w:sz="0" w:space="0" w:color="auto"/>
                                                                            <w:right w:val="none" w:sz="0" w:space="0" w:color="auto"/>
                                                                          </w:divBdr>
                                                                          <w:divsChild>
                                                                            <w:div w:id="38894680">
                                                                              <w:marLeft w:val="0"/>
                                                                              <w:marRight w:val="0"/>
                                                                              <w:marTop w:val="0"/>
                                                                              <w:marBottom w:val="0"/>
                                                                              <w:divBdr>
                                                                                <w:top w:val="none" w:sz="0" w:space="0" w:color="auto"/>
                                                                                <w:left w:val="none" w:sz="0" w:space="0" w:color="auto"/>
                                                                                <w:bottom w:val="none" w:sz="0" w:space="0" w:color="auto"/>
                                                                                <w:right w:val="none" w:sz="0" w:space="0" w:color="auto"/>
                                                                              </w:divBdr>
                                                                              <w:divsChild>
                                                                                <w:div w:id="169371322">
                                                                                  <w:marLeft w:val="0"/>
                                                                                  <w:marRight w:val="0"/>
                                                                                  <w:marTop w:val="0"/>
                                                                                  <w:marBottom w:val="0"/>
                                                                                  <w:divBdr>
                                                                                    <w:top w:val="none" w:sz="0" w:space="0" w:color="auto"/>
                                                                                    <w:left w:val="none" w:sz="0" w:space="0" w:color="auto"/>
                                                                                    <w:bottom w:val="none" w:sz="0" w:space="0" w:color="auto"/>
                                                                                    <w:right w:val="none" w:sz="0" w:space="0" w:color="auto"/>
                                                                                  </w:divBdr>
                                                                                  <w:divsChild>
                                                                                    <w:div w:id="36930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1856511">
      <w:bodyDiv w:val="1"/>
      <w:marLeft w:val="0"/>
      <w:marRight w:val="0"/>
      <w:marTop w:val="0"/>
      <w:marBottom w:val="0"/>
      <w:divBdr>
        <w:top w:val="none" w:sz="0" w:space="0" w:color="auto"/>
        <w:left w:val="none" w:sz="0" w:space="0" w:color="auto"/>
        <w:bottom w:val="none" w:sz="0" w:space="0" w:color="auto"/>
        <w:right w:val="none" w:sz="0" w:space="0" w:color="auto"/>
      </w:divBdr>
      <w:divsChild>
        <w:div w:id="160123460">
          <w:marLeft w:val="0"/>
          <w:marRight w:val="0"/>
          <w:marTop w:val="0"/>
          <w:marBottom w:val="0"/>
          <w:divBdr>
            <w:top w:val="none" w:sz="0" w:space="0" w:color="auto"/>
            <w:left w:val="none" w:sz="0" w:space="0" w:color="auto"/>
            <w:bottom w:val="none" w:sz="0" w:space="0" w:color="auto"/>
            <w:right w:val="none" w:sz="0" w:space="0" w:color="auto"/>
          </w:divBdr>
          <w:divsChild>
            <w:div w:id="1621229591">
              <w:marLeft w:val="0"/>
              <w:marRight w:val="0"/>
              <w:marTop w:val="0"/>
              <w:marBottom w:val="0"/>
              <w:divBdr>
                <w:top w:val="none" w:sz="0" w:space="0" w:color="auto"/>
                <w:left w:val="none" w:sz="0" w:space="0" w:color="auto"/>
                <w:bottom w:val="none" w:sz="0" w:space="0" w:color="auto"/>
                <w:right w:val="none" w:sz="0" w:space="0" w:color="auto"/>
              </w:divBdr>
              <w:divsChild>
                <w:div w:id="1349062689">
                  <w:marLeft w:val="0"/>
                  <w:marRight w:val="0"/>
                  <w:marTop w:val="0"/>
                  <w:marBottom w:val="0"/>
                  <w:divBdr>
                    <w:top w:val="none" w:sz="0" w:space="0" w:color="auto"/>
                    <w:left w:val="none" w:sz="0" w:space="0" w:color="auto"/>
                    <w:bottom w:val="none" w:sz="0" w:space="0" w:color="auto"/>
                    <w:right w:val="none" w:sz="0" w:space="0" w:color="auto"/>
                  </w:divBdr>
                  <w:divsChild>
                    <w:div w:id="721950927">
                      <w:marLeft w:val="0"/>
                      <w:marRight w:val="0"/>
                      <w:marTop w:val="0"/>
                      <w:marBottom w:val="0"/>
                      <w:divBdr>
                        <w:top w:val="none" w:sz="0" w:space="0" w:color="auto"/>
                        <w:left w:val="none" w:sz="0" w:space="0" w:color="auto"/>
                        <w:bottom w:val="none" w:sz="0" w:space="0" w:color="auto"/>
                        <w:right w:val="none" w:sz="0" w:space="0" w:color="auto"/>
                      </w:divBdr>
                      <w:divsChild>
                        <w:div w:id="1156263620">
                          <w:marLeft w:val="0"/>
                          <w:marRight w:val="0"/>
                          <w:marTop w:val="0"/>
                          <w:marBottom w:val="0"/>
                          <w:divBdr>
                            <w:top w:val="none" w:sz="0" w:space="0" w:color="auto"/>
                            <w:left w:val="none" w:sz="0" w:space="0" w:color="auto"/>
                            <w:bottom w:val="none" w:sz="0" w:space="0" w:color="auto"/>
                            <w:right w:val="none" w:sz="0" w:space="0" w:color="auto"/>
                          </w:divBdr>
                          <w:divsChild>
                            <w:div w:id="1387408442">
                              <w:marLeft w:val="0"/>
                              <w:marRight w:val="0"/>
                              <w:marTop w:val="0"/>
                              <w:marBottom w:val="0"/>
                              <w:divBdr>
                                <w:top w:val="none" w:sz="0" w:space="0" w:color="auto"/>
                                <w:left w:val="none" w:sz="0" w:space="0" w:color="auto"/>
                                <w:bottom w:val="none" w:sz="0" w:space="0" w:color="auto"/>
                                <w:right w:val="none" w:sz="0" w:space="0" w:color="auto"/>
                              </w:divBdr>
                              <w:divsChild>
                                <w:div w:id="462426499">
                                  <w:marLeft w:val="-225"/>
                                  <w:marRight w:val="-225"/>
                                  <w:marTop w:val="0"/>
                                  <w:marBottom w:val="0"/>
                                  <w:divBdr>
                                    <w:top w:val="none" w:sz="0" w:space="0" w:color="auto"/>
                                    <w:left w:val="none" w:sz="0" w:space="0" w:color="auto"/>
                                    <w:bottom w:val="none" w:sz="0" w:space="0" w:color="auto"/>
                                    <w:right w:val="none" w:sz="0" w:space="0" w:color="auto"/>
                                  </w:divBdr>
                                  <w:divsChild>
                                    <w:div w:id="898708518">
                                      <w:marLeft w:val="0"/>
                                      <w:marRight w:val="0"/>
                                      <w:marTop w:val="0"/>
                                      <w:marBottom w:val="0"/>
                                      <w:divBdr>
                                        <w:top w:val="none" w:sz="0" w:space="0" w:color="auto"/>
                                        <w:left w:val="none" w:sz="0" w:space="0" w:color="auto"/>
                                        <w:bottom w:val="none" w:sz="0" w:space="0" w:color="auto"/>
                                        <w:right w:val="none" w:sz="0" w:space="0" w:color="auto"/>
                                      </w:divBdr>
                                      <w:divsChild>
                                        <w:div w:id="602228248">
                                          <w:marLeft w:val="0"/>
                                          <w:marRight w:val="0"/>
                                          <w:marTop w:val="0"/>
                                          <w:marBottom w:val="0"/>
                                          <w:divBdr>
                                            <w:top w:val="none" w:sz="0" w:space="0" w:color="auto"/>
                                            <w:left w:val="none" w:sz="0" w:space="0" w:color="auto"/>
                                            <w:bottom w:val="none" w:sz="0" w:space="0" w:color="auto"/>
                                            <w:right w:val="none" w:sz="0" w:space="0" w:color="auto"/>
                                          </w:divBdr>
                                          <w:divsChild>
                                            <w:div w:id="803624773">
                                              <w:marLeft w:val="0"/>
                                              <w:marRight w:val="0"/>
                                              <w:marTop w:val="0"/>
                                              <w:marBottom w:val="0"/>
                                              <w:divBdr>
                                                <w:top w:val="single" w:sz="6" w:space="0" w:color="EEEEEE"/>
                                                <w:left w:val="single" w:sz="6" w:space="0" w:color="EEEEEE"/>
                                                <w:bottom w:val="single" w:sz="6" w:space="0" w:color="EEEEEE"/>
                                                <w:right w:val="single" w:sz="6" w:space="0" w:color="EEEEEE"/>
                                              </w:divBdr>
                                              <w:divsChild>
                                                <w:div w:id="1945187516">
                                                  <w:marLeft w:val="0"/>
                                                  <w:marRight w:val="0"/>
                                                  <w:marTop w:val="0"/>
                                                  <w:marBottom w:val="0"/>
                                                  <w:divBdr>
                                                    <w:top w:val="none" w:sz="0" w:space="0" w:color="auto"/>
                                                    <w:left w:val="none" w:sz="0" w:space="0" w:color="auto"/>
                                                    <w:bottom w:val="none" w:sz="0" w:space="0" w:color="auto"/>
                                                    <w:right w:val="none" w:sz="0" w:space="0" w:color="auto"/>
                                                  </w:divBdr>
                                                  <w:divsChild>
                                                    <w:div w:id="1354573009">
                                                      <w:marLeft w:val="0"/>
                                                      <w:marRight w:val="0"/>
                                                      <w:marTop w:val="0"/>
                                                      <w:marBottom w:val="0"/>
                                                      <w:divBdr>
                                                        <w:top w:val="none" w:sz="0" w:space="0" w:color="auto"/>
                                                        <w:left w:val="none" w:sz="0" w:space="0" w:color="auto"/>
                                                        <w:bottom w:val="none" w:sz="0" w:space="0" w:color="auto"/>
                                                        <w:right w:val="none" w:sz="0" w:space="0" w:color="auto"/>
                                                      </w:divBdr>
                                                      <w:divsChild>
                                                        <w:div w:id="1746217295">
                                                          <w:marLeft w:val="0"/>
                                                          <w:marRight w:val="0"/>
                                                          <w:marTop w:val="0"/>
                                                          <w:marBottom w:val="0"/>
                                                          <w:divBdr>
                                                            <w:top w:val="none" w:sz="0" w:space="0" w:color="auto"/>
                                                            <w:left w:val="none" w:sz="0" w:space="0" w:color="auto"/>
                                                            <w:bottom w:val="none" w:sz="0" w:space="0" w:color="auto"/>
                                                            <w:right w:val="none" w:sz="0" w:space="0" w:color="auto"/>
                                                          </w:divBdr>
                                                          <w:divsChild>
                                                            <w:div w:id="1369257627">
                                                              <w:marLeft w:val="0"/>
                                                              <w:marRight w:val="0"/>
                                                              <w:marTop w:val="0"/>
                                                              <w:marBottom w:val="0"/>
                                                              <w:divBdr>
                                                                <w:top w:val="none" w:sz="0" w:space="0" w:color="auto"/>
                                                                <w:left w:val="none" w:sz="0" w:space="0" w:color="auto"/>
                                                                <w:bottom w:val="none" w:sz="0" w:space="0" w:color="auto"/>
                                                                <w:right w:val="none" w:sz="0" w:space="0" w:color="auto"/>
                                                              </w:divBdr>
                                                              <w:divsChild>
                                                                <w:div w:id="1087775452">
                                                                  <w:marLeft w:val="0"/>
                                                                  <w:marRight w:val="0"/>
                                                                  <w:marTop w:val="0"/>
                                                                  <w:marBottom w:val="0"/>
                                                                  <w:divBdr>
                                                                    <w:top w:val="none" w:sz="0" w:space="0" w:color="auto"/>
                                                                    <w:left w:val="none" w:sz="0" w:space="0" w:color="auto"/>
                                                                    <w:bottom w:val="none" w:sz="0" w:space="0" w:color="auto"/>
                                                                    <w:right w:val="none" w:sz="0" w:space="0" w:color="auto"/>
                                                                  </w:divBdr>
                                                                  <w:divsChild>
                                                                    <w:div w:id="10953368">
                                                                      <w:marLeft w:val="0"/>
                                                                      <w:marRight w:val="0"/>
                                                                      <w:marTop w:val="0"/>
                                                                      <w:marBottom w:val="0"/>
                                                                      <w:divBdr>
                                                                        <w:top w:val="none" w:sz="0" w:space="0" w:color="auto"/>
                                                                        <w:left w:val="none" w:sz="0" w:space="0" w:color="auto"/>
                                                                        <w:bottom w:val="none" w:sz="0" w:space="0" w:color="auto"/>
                                                                        <w:right w:val="none" w:sz="0" w:space="0" w:color="auto"/>
                                                                      </w:divBdr>
                                                                      <w:divsChild>
                                                                        <w:div w:id="277032099">
                                                                          <w:marLeft w:val="0"/>
                                                                          <w:marRight w:val="0"/>
                                                                          <w:marTop w:val="0"/>
                                                                          <w:marBottom w:val="0"/>
                                                                          <w:divBdr>
                                                                            <w:top w:val="none" w:sz="0" w:space="0" w:color="auto"/>
                                                                            <w:left w:val="none" w:sz="0" w:space="0" w:color="auto"/>
                                                                            <w:bottom w:val="none" w:sz="0" w:space="0" w:color="auto"/>
                                                                            <w:right w:val="none" w:sz="0" w:space="0" w:color="auto"/>
                                                                          </w:divBdr>
                                                                          <w:divsChild>
                                                                            <w:div w:id="29452783">
                                                                              <w:marLeft w:val="0"/>
                                                                              <w:marRight w:val="0"/>
                                                                              <w:marTop w:val="0"/>
                                                                              <w:marBottom w:val="0"/>
                                                                              <w:divBdr>
                                                                                <w:top w:val="none" w:sz="0" w:space="0" w:color="auto"/>
                                                                                <w:left w:val="none" w:sz="0" w:space="0" w:color="auto"/>
                                                                                <w:bottom w:val="none" w:sz="0" w:space="0" w:color="auto"/>
                                                                                <w:right w:val="none" w:sz="0" w:space="0" w:color="auto"/>
                                                                              </w:divBdr>
                                                                              <w:divsChild>
                                                                                <w:div w:id="180358905">
                                                                                  <w:marLeft w:val="0"/>
                                                                                  <w:marRight w:val="0"/>
                                                                                  <w:marTop w:val="0"/>
                                                                                  <w:marBottom w:val="0"/>
                                                                                  <w:divBdr>
                                                                                    <w:top w:val="none" w:sz="0" w:space="0" w:color="auto"/>
                                                                                    <w:left w:val="none" w:sz="0" w:space="0" w:color="auto"/>
                                                                                    <w:bottom w:val="none" w:sz="0" w:space="0" w:color="auto"/>
                                                                                    <w:right w:val="none" w:sz="0" w:space="0" w:color="auto"/>
                                                                                  </w:divBdr>
                                                                                  <w:divsChild>
                                                                                    <w:div w:id="178534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641617">
      <w:bodyDiv w:val="1"/>
      <w:marLeft w:val="0"/>
      <w:marRight w:val="0"/>
      <w:marTop w:val="0"/>
      <w:marBottom w:val="0"/>
      <w:divBdr>
        <w:top w:val="none" w:sz="0" w:space="0" w:color="auto"/>
        <w:left w:val="none" w:sz="0" w:space="0" w:color="auto"/>
        <w:bottom w:val="none" w:sz="0" w:space="0" w:color="auto"/>
        <w:right w:val="none" w:sz="0" w:space="0" w:color="auto"/>
      </w:divBdr>
      <w:divsChild>
        <w:div w:id="742458123">
          <w:marLeft w:val="0"/>
          <w:marRight w:val="0"/>
          <w:marTop w:val="0"/>
          <w:marBottom w:val="0"/>
          <w:divBdr>
            <w:top w:val="none" w:sz="0" w:space="0" w:color="auto"/>
            <w:left w:val="none" w:sz="0" w:space="0" w:color="auto"/>
            <w:bottom w:val="none" w:sz="0" w:space="0" w:color="auto"/>
            <w:right w:val="none" w:sz="0" w:space="0" w:color="auto"/>
          </w:divBdr>
          <w:divsChild>
            <w:div w:id="659191160">
              <w:marLeft w:val="0"/>
              <w:marRight w:val="0"/>
              <w:marTop w:val="0"/>
              <w:marBottom w:val="0"/>
              <w:divBdr>
                <w:top w:val="none" w:sz="0" w:space="0" w:color="auto"/>
                <w:left w:val="none" w:sz="0" w:space="0" w:color="auto"/>
                <w:bottom w:val="none" w:sz="0" w:space="0" w:color="auto"/>
                <w:right w:val="none" w:sz="0" w:space="0" w:color="auto"/>
              </w:divBdr>
              <w:divsChild>
                <w:div w:id="623465385">
                  <w:marLeft w:val="0"/>
                  <w:marRight w:val="0"/>
                  <w:marTop w:val="0"/>
                  <w:marBottom w:val="0"/>
                  <w:divBdr>
                    <w:top w:val="none" w:sz="0" w:space="0" w:color="auto"/>
                    <w:left w:val="none" w:sz="0" w:space="0" w:color="auto"/>
                    <w:bottom w:val="none" w:sz="0" w:space="0" w:color="auto"/>
                    <w:right w:val="none" w:sz="0" w:space="0" w:color="auto"/>
                  </w:divBdr>
                  <w:divsChild>
                    <w:div w:id="118185107">
                      <w:marLeft w:val="0"/>
                      <w:marRight w:val="0"/>
                      <w:marTop w:val="0"/>
                      <w:marBottom w:val="0"/>
                      <w:divBdr>
                        <w:top w:val="none" w:sz="0" w:space="0" w:color="auto"/>
                        <w:left w:val="none" w:sz="0" w:space="0" w:color="auto"/>
                        <w:bottom w:val="none" w:sz="0" w:space="0" w:color="auto"/>
                        <w:right w:val="none" w:sz="0" w:space="0" w:color="auto"/>
                      </w:divBdr>
                      <w:divsChild>
                        <w:div w:id="1065879135">
                          <w:marLeft w:val="0"/>
                          <w:marRight w:val="0"/>
                          <w:marTop w:val="0"/>
                          <w:marBottom w:val="0"/>
                          <w:divBdr>
                            <w:top w:val="none" w:sz="0" w:space="0" w:color="auto"/>
                            <w:left w:val="none" w:sz="0" w:space="0" w:color="auto"/>
                            <w:bottom w:val="none" w:sz="0" w:space="0" w:color="auto"/>
                            <w:right w:val="none" w:sz="0" w:space="0" w:color="auto"/>
                          </w:divBdr>
                          <w:divsChild>
                            <w:div w:id="96215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49964">
      <w:bodyDiv w:val="1"/>
      <w:marLeft w:val="0"/>
      <w:marRight w:val="0"/>
      <w:marTop w:val="0"/>
      <w:marBottom w:val="0"/>
      <w:divBdr>
        <w:top w:val="none" w:sz="0" w:space="0" w:color="auto"/>
        <w:left w:val="none" w:sz="0" w:space="0" w:color="auto"/>
        <w:bottom w:val="none" w:sz="0" w:space="0" w:color="auto"/>
        <w:right w:val="none" w:sz="0" w:space="0" w:color="auto"/>
      </w:divBdr>
    </w:div>
    <w:div w:id="1041250513">
      <w:bodyDiv w:val="1"/>
      <w:marLeft w:val="0"/>
      <w:marRight w:val="0"/>
      <w:marTop w:val="0"/>
      <w:marBottom w:val="0"/>
      <w:divBdr>
        <w:top w:val="none" w:sz="0" w:space="0" w:color="auto"/>
        <w:left w:val="none" w:sz="0" w:space="0" w:color="auto"/>
        <w:bottom w:val="none" w:sz="0" w:space="0" w:color="auto"/>
        <w:right w:val="none" w:sz="0" w:space="0" w:color="auto"/>
      </w:divBdr>
    </w:div>
    <w:div w:id="1063912073">
      <w:bodyDiv w:val="1"/>
      <w:marLeft w:val="0"/>
      <w:marRight w:val="0"/>
      <w:marTop w:val="0"/>
      <w:marBottom w:val="0"/>
      <w:divBdr>
        <w:top w:val="none" w:sz="0" w:space="0" w:color="auto"/>
        <w:left w:val="none" w:sz="0" w:space="0" w:color="auto"/>
        <w:bottom w:val="none" w:sz="0" w:space="0" w:color="auto"/>
        <w:right w:val="none" w:sz="0" w:space="0" w:color="auto"/>
      </w:divBdr>
    </w:div>
    <w:div w:id="1082725396">
      <w:bodyDiv w:val="1"/>
      <w:marLeft w:val="0"/>
      <w:marRight w:val="0"/>
      <w:marTop w:val="0"/>
      <w:marBottom w:val="0"/>
      <w:divBdr>
        <w:top w:val="none" w:sz="0" w:space="0" w:color="auto"/>
        <w:left w:val="none" w:sz="0" w:space="0" w:color="auto"/>
        <w:bottom w:val="none" w:sz="0" w:space="0" w:color="auto"/>
        <w:right w:val="none" w:sz="0" w:space="0" w:color="auto"/>
      </w:divBdr>
      <w:divsChild>
        <w:div w:id="676615929">
          <w:marLeft w:val="0"/>
          <w:marRight w:val="0"/>
          <w:marTop w:val="0"/>
          <w:marBottom w:val="0"/>
          <w:divBdr>
            <w:top w:val="none" w:sz="0" w:space="0" w:color="auto"/>
            <w:left w:val="none" w:sz="0" w:space="0" w:color="auto"/>
            <w:bottom w:val="none" w:sz="0" w:space="0" w:color="auto"/>
            <w:right w:val="none" w:sz="0" w:space="0" w:color="auto"/>
          </w:divBdr>
          <w:divsChild>
            <w:div w:id="982545517">
              <w:marLeft w:val="0"/>
              <w:marRight w:val="0"/>
              <w:marTop w:val="0"/>
              <w:marBottom w:val="0"/>
              <w:divBdr>
                <w:top w:val="none" w:sz="0" w:space="0" w:color="auto"/>
                <w:left w:val="none" w:sz="0" w:space="0" w:color="auto"/>
                <w:bottom w:val="none" w:sz="0" w:space="0" w:color="auto"/>
                <w:right w:val="none" w:sz="0" w:space="0" w:color="auto"/>
              </w:divBdr>
              <w:divsChild>
                <w:div w:id="394206698">
                  <w:marLeft w:val="0"/>
                  <w:marRight w:val="0"/>
                  <w:marTop w:val="0"/>
                  <w:marBottom w:val="0"/>
                  <w:divBdr>
                    <w:top w:val="none" w:sz="0" w:space="0" w:color="auto"/>
                    <w:left w:val="none" w:sz="0" w:space="0" w:color="auto"/>
                    <w:bottom w:val="none" w:sz="0" w:space="0" w:color="auto"/>
                    <w:right w:val="none" w:sz="0" w:space="0" w:color="auto"/>
                  </w:divBdr>
                  <w:divsChild>
                    <w:div w:id="103036856">
                      <w:marLeft w:val="0"/>
                      <w:marRight w:val="0"/>
                      <w:marTop w:val="0"/>
                      <w:marBottom w:val="0"/>
                      <w:divBdr>
                        <w:top w:val="none" w:sz="0" w:space="0" w:color="auto"/>
                        <w:left w:val="none" w:sz="0" w:space="0" w:color="auto"/>
                        <w:bottom w:val="none" w:sz="0" w:space="0" w:color="auto"/>
                        <w:right w:val="none" w:sz="0" w:space="0" w:color="auto"/>
                      </w:divBdr>
                      <w:divsChild>
                        <w:div w:id="459764484">
                          <w:marLeft w:val="0"/>
                          <w:marRight w:val="0"/>
                          <w:marTop w:val="0"/>
                          <w:marBottom w:val="0"/>
                          <w:divBdr>
                            <w:top w:val="none" w:sz="0" w:space="0" w:color="auto"/>
                            <w:left w:val="none" w:sz="0" w:space="0" w:color="auto"/>
                            <w:bottom w:val="none" w:sz="0" w:space="0" w:color="auto"/>
                            <w:right w:val="none" w:sz="0" w:space="0" w:color="auto"/>
                          </w:divBdr>
                          <w:divsChild>
                            <w:div w:id="6487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022009">
      <w:bodyDiv w:val="1"/>
      <w:marLeft w:val="0"/>
      <w:marRight w:val="0"/>
      <w:marTop w:val="0"/>
      <w:marBottom w:val="0"/>
      <w:divBdr>
        <w:top w:val="none" w:sz="0" w:space="0" w:color="auto"/>
        <w:left w:val="none" w:sz="0" w:space="0" w:color="auto"/>
        <w:bottom w:val="none" w:sz="0" w:space="0" w:color="auto"/>
        <w:right w:val="none" w:sz="0" w:space="0" w:color="auto"/>
      </w:divBdr>
    </w:div>
    <w:div w:id="1143884369">
      <w:bodyDiv w:val="1"/>
      <w:marLeft w:val="0"/>
      <w:marRight w:val="0"/>
      <w:marTop w:val="0"/>
      <w:marBottom w:val="0"/>
      <w:divBdr>
        <w:top w:val="none" w:sz="0" w:space="0" w:color="auto"/>
        <w:left w:val="none" w:sz="0" w:space="0" w:color="auto"/>
        <w:bottom w:val="none" w:sz="0" w:space="0" w:color="auto"/>
        <w:right w:val="none" w:sz="0" w:space="0" w:color="auto"/>
      </w:divBdr>
      <w:divsChild>
        <w:div w:id="1255279829">
          <w:marLeft w:val="0"/>
          <w:marRight w:val="0"/>
          <w:marTop w:val="0"/>
          <w:marBottom w:val="0"/>
          <w:divBdr>
            <w:top w:val="none" w:sz="0" w:space="0" w:color="auto"/>
            <w:left w:val="none" w:sz="0" w:space="0" w:color="auto"/>
            <w:bottom w:val="none" w:sz="0" w:space="0" w:color="auto"/>
            <w:right w:val="none" w:sz="0" w:space="0" w:color="auto"/>
          </w:divBdr>
          <w:divsChild>
            <w:div w:id="1149664080">
              <w:marLeft w:val="0"/>
              <w:marRight w:val="0"/>
              <w:marTop w:val="0"/>
              <w:marBottom w:val="0"/>
              <w:divBdr>
                <w:top w:val="none" w:sz="0" w:space="0" w:color="auto"/>
                <w:left w:val="none" w:sz="0" w:space="0" w:color="auto"/>
                <w:bottom w:val="none" w:sz="0" w:space="0" w:color="auto"/>
                <w:right w:val="none" w:sz="0" w:space="0" w:color="auto"/>
              </w:divBdr>
              <w:divsChild>
                <w:div w:id="1095902286">
                  <w:marLeft w:val="0"/>
                  <w:marRight w:val="0"/>
                  <w:marTop w:val="0"/>
                  <w:marBottom w:val="0"/>
                  <w:divBdr>
                    <w:top w:val="none" w:sz="0" w:space="0" w:color="auto"/>
                    <w:left w:val="none" w:sz="0" w:space="0" w:color="auto"/>
                    <w:bottom w:val="none" w:sz="0" w:space="0" w:color="auto"/>
                    <w:right w:val="none" w:sz="0" w:space="0" w:color="auto"/>
                  </w:divBdr>
                  <w:divsChild>
                    <w:div w:id="1960212814">
                      <w:marLeft w:val="0"/>
                      <w:marRight w:val="0"/>
                      <w:marTop w:val="0"/>
                      <w:marBottom w:val="0"/>
                      <w:divBdr>
                        <w:top w:val="none" w:sz="0" w:space="0" w:color="auto"/>
                        <w:left w:val="none" w:sz="0" w:space="0" w:color="auto"/>
                        <w:bottom w:val="none" w:sz="0" w:space="0" w:color="auto"/>
                        <w:right w:val="none" w:sz="0" w:space="0" w:color="auto"/>
                      </w:divBdr>
                      <w:divsChild>
                        <w:div w:id="761534519">
                          <w:marLeft w:val="0"/>
                          <w:marRight w:val="0"/>
                          <w:marTop w:val="0"/>
                          <w:marBottom w:val="0"/>
                          <w:divBdr>
                            <w:top w:val="none" w:sz="0" w:space="0" w:color="auto"/>
                            <w:left w:val="none" w:sz="0" w:space="0" w:color="auto"/>
                            <w:bottom w:val="none" w:sz="0" w:space="0" w:color="auto"/>
                            <w:right w:val="none" w:sz="0" w:space="0" w:color="auto"/>
                          </w:divBdr>
                          <w:divsChild>
                            <w:div w:id="13637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86796">
      <w:bodyDiv w:val="1"/>
      <w:marLeft w:val="0"/>
      <w:marRight w:val="0"/>
      <w:marTop w:val="0"/>
      <w:marBottom w:val="0"/>
      <w:divBdr>
        <w:top w:val="none" w:sz="0" w:space="0" w:color="auto"/>
        <w:left w:val="none" w:sz="0" w:space="0" w:color="auto"/>
        <w:bottom w:val="none" w:sz="0" w:space="0" w:color="auto"/>
        <w:right w:val="none" w:sz="0" w:space="0" w:color="auto"/>
      </w:divBdr>
      <w:divsChild>
        <w:div w:id="62535829">
          <w:marLeft w:val="0"/>
          <w:marRight w:val="0"/>
          <w:marTop w:val="0"/>
          <w:marBottom w:val="0"/>
          <w:divBdr>
            <w:top w:val="none" w:sz="0" w:space="0" w:color="auto"/>
            <w:left w:val="none" w:sz="0" w:space="0" w:color="auto"/>
            <w:bottom w:val="none" w:sz="0" w:space="0" w:color="auto"/>
            <w:right w:val="none" w:sz="0" w:space="0" w:color="auto"/>
          </w:divBdr>
          <w:divsChild>
            <w:div w:id="1537084780">
              <w:marLeft w:val="0"/>
              <w:marRight w:val="0"/>
              <w:marTop w:val="0"/>
              <w:marBottom w:val="0"/>
              <w:divBdr>
                <w:top w:val="none" w:sz="0" w:space="0" w:color="auto"/>
                <w:left w:val="none" w:sz="0" w:space="0" w:color="auto"/>
                <w:bottom w:val="none" w:sz="0" w:space="0" w:color="auto"/>
                <w:right w:val="none" w:sz="0" w:space="0" w:color="auto"/>
              </w:divBdr>
              <w:divsChild>
                <w:div w:id="543253957">
                  <w:marLeft w:val="0"/>
                  <w:marRight w:val="0"/>
                  <w:marTop w:val="0"/>
                  <w:marBottom w:val="0"/>
                  <w:divBdr>
                    <w:top w:val="none" w:sz="0" w:space="0" w:color="auto"/>
                    <w:left w:val="none" w:sz="0" w:space="0" w:color="auto"/>
                    <w:bottom w:val="none" w:sz="0" w:space="0" w:color="auto"/>
                    <w:right w:val="none" w:sz="0" w:space="0" w:color="auto"/>
                  </w:divBdr>
                  <w:divsChild>
                    <w:div w:id="189101465">
                      <w:marLeft w:val="0"/>
                      <w:marRight w:val="0"/>
                      <w:marTop w:val="0"/>
                      <w:marBottom w:val="0"/>
                      <w:divBdr>
                        <w:top w:val="none" w:sz="0" w:space="0" w:color="auto"/>
                        <w:left w:val="none" w:sz="0" w:space="0" w:color="auto"/>
                        <w:bottom w:val="none" w:sz="0" w:space="0" w:color="auto"/>
                        <w:right w:val="none" w:sz="0" w:space="0" w:color="auto"/>
                      </w:divBdr>
                      <w:divsChild>
                        <w:div w:id="131947984">
                          <w:marLeft w:val="0"/>
                          <w:marRight w:val="0"/>
                          <w:marTop w:val="0"/>
                          <w:marBottom w:val="0"/>
                          <w:divBdr>
                            <w:top w:val="none" w:sz="0" w:space="0" w:color="auto"/>
                            <w:left w:val="none" w:sz="0" w:space="0" w:color="auto"/>
                            <w:bottom w:val="none" w:sz="0" w:space="0" w:color="auto"/>
                            <w:right w:val="none" w:sz="0" w:space="0" w:color="auto"/>
                          </w:divBdr>
                          <w:divsChild>
                            <w:div w:id="1821342185">
                              <w:marLeft w:val="0"/>
                              <w:marRight w:val="0"/>
                              <w:marTop w:val="0"/>
                              <w:marBottom w:val="0"/>
                              <w:divBdr>
                                <w:top w:val="none" w:sz="0" w:space="0" w:color="auto"/>
                                <w:left w:val="none" w:sz="0" w:space="0" w:color="auto"/>
                                <w:bottom w:val="none" w:sz="0" w:space="0" w:color="auto"/>
                                <w:right w:val="none" w:sz="0" w:space="0" w:color="auto"/>
                              </w:divBdr>
                              <w:divsChild>
                                <w:div w:id="1231308017">
                                  <w:marLeft w:val="-225"/>
                                  <w:marRight w:val="-225"/>
                                  <w:marTop w:val="0"/>
                                  <w:marBottom w:val="0"/>
                                  <w:divBdr>
                                    <w:top w:val="none" w:sz="0" w:space="0" w:color="auto"/>
                                    <w:left w:val="none" w:sz="0" w:space="0" w:color="auto"/>
                                    <w:bottom w:val="none" w:sz="0" w:space="0" w:color="auto"/>
                                    <w:right w:val="none" w:sz="0" w:space="0" w:color="auto"/>
                                  </w:divBdr>
                                  <w:divsChild>
                                    <w:div w:id="581529723">
                                      <w:marLeft w:val="0"/>
                                      <w:marRight w:val="0"/>
                                      <w:marTop w:val="0"/>
                                      <w:marBottom w:val="0"/>
                                      <w:divBdr>
                                        <w:top w:val="none" w:sz="0" w:space="0" w:color="auto"/>
                                        <w:left w:val="none" w:sz="0" w:space="0" w:color="auto"/>
                                        <w:bottom w:val="none" w:sz="0" w:space="0" w:color="auto"/>
                                        <w:right w:val="none" w:sz="0" w:space="0" w:color="auto"/>
                                      </w:divBdr>
                                      <w:divsChild>
                                        <w:div w:id="975839592">
                                          <w:marLeft w:val="0"/>
                                          <w:marRight w:val="0"/>
                                          <w:marTop w:val="0"/>
                                          <w:marBottom w:val="0"/>
                                          <w:divBdr>
                                            <w:top w:val="none" w:sz="0" w:space="0" w:color="auto"/>
                                            <w:left w:val="none" w:sz="0" w:space="0" w:color="auto"/>
                                            <w:bottom w:val="none" w:sz="0" w:space="0" w:color="auto"/>
                                            <w:right w:val="none" w:sz="0" w:space="0" w:color="auto"/>
                                          </w:divBdr>
                                          <w:divsChild>
                                            <w:div w:id="513498000">
                                              <w:marLeft w:val="0"/>
                                              <w:marRight w:val="0"/>
                                              <w:marTop w:val="0"/>
                                              <w:marBottom w:val="0"/>
                                              <w:divBdr>
                                                <w:top w:val="single" w:sz="6" w:space="0" w:color="EEEEEE"/>
                                                <w:left w:val="single" w:sz="6" w:space="0" w:color="EEEEEE"/>
                                                <w:bottom w:val="single" w:sz="6" w:space="0" w:color="EEEEEE"/>
                                                <w:right w:val="single" w:sz="6" w:space="0" w:color="EEEEEE"/>
                                              </w:divBdr>
                                              <w:divsChild>
                                                <w:div w:id="1747456125">
                                                  <w:marLeft w:val="0"/>
                                                  <w:marRight w:val="0"/>
                                                  <w:marTop w:val="0"/>
                                                  <w:marBottom w:val="0"/>
                                                  <w:divBdr>
                                                    <w:top w:val="none" w:sz="0" w:space="0" w:color="auto"/>
                                                    <w:left w:val="none" w:sz="0" w:space="0" w:color="auto"/>
                                                    <w:bottom w:val="none" w:sz="0" w:space="0" w:color="auto"/>
                                                    <w:right w:val="none" w:sz="0" w:space="0" w:color="auto"/>
                                                  </w:divBdr>
                                                  <w:divsChild>
                                                    <w:div w:id="463083281">
                                                      <w:marLeft w:val="0"/>
                                                      <w:marRight w:val="0"/>
                                                      <w:marTop w:val="0"/>
                                                      <w:marBottom w:val="0"/>
                                                      <w:divBdr>
                                                        <w:top w:val="none" w:sz="0" w:space="0" w:color="auto"/>
                                                        <w:left w:val="none" w:sz="0" w:space="0" w:color="auto"/>
                                                        <w:bottom w:val="none" w:sz="0" w:space="0" w:color="auto"/>
                                                        <w:right w:val="none" w:sz="0" w:space="0" w:color="auto"/>
                                                      </w:divBdr>
                                                      <w:divsChild>
                                                        <w:div w:id="1304575988">
                                                          <w:marLeft w:val="0"/>
                                                          <w:marRight w:val="0"/>
                                                          <w:marTop w:val="0"/>
                                                          <w:marBottom w:val="0"/>
                                                          <w:divBdr>
                                                            <w:top w:val="none" w:sz="0" w:space="0" w:color="auto"/>
                                                            <w:left w:val="none" w:sz="0" w:space="0" w:color="auto"/>
                                                            <w:bottom w:val="none" w:sz="0" w:space="0" w:color="auto"/>
                                                            <w:right w:val="none" w:sz="0" w:space="0" w:color="auto"/>
                                                          </w:divBdr>
                                                          <w:divsChild>
                                                            <w:div w:id="1118790722">
                                                              <w:marLeft w:val="0"/>
                                                              <w:marRight w:val="0"/>
                                                              <w:marTop w:val="0"/>
                                                              <w:marBottom w:val="0"/>
                                                              <w:divBdr>
                                                                <w:top w:val="none" w:sz="0" w:space="0" w:color="auto"/>
                                                                <w:left w:val="none" w:sz="0" w:space="0" w:color="auto"/>
                                                                <w:bottom w:val="none" w:sz="0" w:space="0" w:color="auto"/>
                                                                <w:right w:val="none" w:sz="0" w:space="0" w:color="auto"/>
                                                              </w:divBdr>
                                                              <w:divsChild>
                                                                <w:div w:id="1632786189">
                                                                  <w:marLeft w:val="0"/>
                                                                  <w:marRight w:val="0"/>
                                                                  <w:marTop w:val="0"/>
                                                                  <w:marBottom w:val="0"/>
                                                                  <w:divBdr>
                                                                    <w:top w:val="none" w:sz="0" w:space="0" w:color="auto"/>
                                                                    <w:left w:val="none" w:sz="0" w:space="0" w:color="auto"/>
                                                                    <w:bottom w:val="none" w:sz="0" w:space="0" w:color="auto"/>
                                                                    <w:right w:val="none" w:sz="0" w:space="0" w:color="auto"/>
                                                                  </w:divBdr>
                                                                  <w:divsChild>
                                                                    <w:div w:id="1825853508">
                                                                      <w:marLeft w:val="0"/>
                                                                      <w:marRight w:val="0"/>
                                                                      <w:marTop w:val="0"/>
                                                                      <w:marBottom w:val="0"/>
                                                                      <w:divBdr>
                                                                        <w:top w:val="none" w:sz="0" w:space="0" w:color="auto"/>
                                                                        <w:left w:val="none" w:sz="0" w:space="0" w:color="auto"/>
                                                                        <w:bottom w:val="none" w:sz="0" w:space="0" w:color="auto"/>
                                                                        <w:right w:val="none" w:sz="0" w:space="0" w:color="auto"/>
                                                                      </w:divBdr>
                                                                      <w:divsChild>
                                                                        <w:div w:id="2132700504">
                                                                          <w:marLeft w:val="0"/>
                                                                          <w:marRight w:val="0"/>
                                                                          <w:marTop w:val="0"/>
                                                                          <w:marBottom w:val="0"/>
                                                                          <w:divBdr>
                                                                            <w:top w:val="none" w:sz="0" w:space="0" w:color="auto"/>
                                                                            <w:left w:val="none" w:sz="0" w:space="0" w:color="auto"/>
                                                                            <w:bottom w:val="none" w:sz="0" w:space="0" w:color="auto"/>
                                                                            <w:right w:val="none" w:sz="0" w:space="0" w:color="auto"/>
                                                                          </w:divBdr>
                                                                          <w:divsChild>
                                                                            <w:div w:id="977341854">
                                                                              <w:marLeft w:val="0"/>
                                                                              <w:marRight w:val="0"/>
                                                                              <w:marTop w:val="0"/>
                                                                              <w:marBottom w:val="0"/>
                                                                              <w:divBdr>
                                                                                <w:top w:val="none" w:sz="0" w:space="0" w:color="auto"/>
                                                                                <w:left w:val="none" w:sz="0" w:space="0" w:color="auto"/>
                                                                                <w:bottom w:val="none" w:sz="0" w:space="0" w:color="auto"/>
                                                                                <w:right w:val="none" w:sz="0" w:space="0" w:color="auto"/>
                                                                              </w:divBdr>
                                                                              <w:divsChild>
                                                                                <w:div w:id="1000818427">
                                                                                  <w:marLeft w:val="0"/>
                                                                                  <w:marRight w:val="0"/>
                                                                                  <w:marTop w:val="0"/>
                                                                                  <w:marBottom w:val="0"/>
                                                                                  <w:divBdr>
                                                                                    <w:top w:val="none" w:sz="0" w:space="0" w:color="auto"/>
                                                                                    <w:left w:val="none" w:sz="0" w:space="0" w:color="auto"/>
                                                                                    <w:bottom w:val="none" w:sz="0" w:space="0" w:color="auto"/>
                                                                                    <w:right w:val="none" w:sz="0" w:space="0" w:color="auto"/>
                                                                                  </w:divBdr>
                                                                                  <w:divsChild>
                                                                                    <w:div w:id="6359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749975">
      <w:bodyDiv w:val="1"/>
      <w:marLeft w:val="0"/>
      <w:marRight w:val="0"/>
      <w:marTop w:val="0"/>
      <w:marBottom w:val="0"/>
      <w:divBdr>
        <w:top w:val="none" w:sz="0" w:space="0" w:color="auto"/>
        <w:left w:val="none" w:sz="0" w:space="0" w:color="auto"/>
        <w:bottom w:val="none" w:sz="0" w:space="0" w:color="auto"/>
        <w:right w:val="none" w:sz="0" w:space="0" w:color="auto"/>
      </w:divBdr>
    </w:div>
    <w:div w:id="1170213354">
      <w:bodyDiv w:val="1"/>
      <w:marLeft w:val="0"/>
      <w:marRight w:val="0"/>
      <w:marTop w:val="0"/>
      <w:marBottom w:val="0"/>
      <w:divBdr>
        <w:top w:val="none" w:sz="0" w:space="0" w:color="auto"/>
        <w:left w:val="none" w:sz="0" w:space="0" w:color="auto"/>
        <w:bottom w:val="none" w:sz="0" w:space="0" w:color="auto"/>
        <w:right w:val="none" w:sz="0" w:space="0" w:color="auto"/>
      </w:divBdr>
      <w:divsChild>
        <w:div w:id="348873810">
          <w:marLeft w:val="0"/>
          <w:marRight w:val="0"/>
          <w:marTop w:val="0"/>
          <w:marBottom w:val="0"/>
          <w:divBdr>
            <w:top w:val="none" w:sz="0" w:space="0" w:color="auto"/>
            <w:left w:val="none" w:sz="0" w:space="0" w:color="auto"/>
            <w:bottom w:val="none" w:sz="0" w:space="0" w:color="auto"/>
            <w:right w:val="none" w:sz="0" w:space="0" w:color="auto"/>
          </w:divBdr>
          <w:divsChild>
            <w:div w:id="165946274">
              <w:marLeft w:val="0"/>
              <w:marRight w:val="0"/>
              <w:marTop w:val="0"/>
              <w:marBottom w:val="0"/>
              <w:divBdr>
                <w:top w:val="none" w:sz="0" w:space="0" w:color="auto"/>
                <w:left w:val="none" w:sz="0" w:space="0" w:color="auto"/>
                <w:bottom w:val="none" w:sz="0" w:space="0" w:color="auto"/>
                <w:right w:val="none" w:sz="0" w:space="0" w:color="auto"/>
              </w:divBdr>
              <w:divsChild>
                <w:div w:id="1132987489">
                  <w:marLeft w:val="0"/>
                  <w:marRight w:val="0"/>
                  <w:marTop w:val="0"/>
                  <w:marBottom w:val="0"/>
                  <w:divBdr>
                    <w:top w:val="none" w:sz="0" w:space="0" w:color="auto"/>
                    <w:left w:val="none" w:sz="0" w:space="0" w:color="auto"/>
                    <w:bottom w:val="none" w:sz="0" w:space="0" w:color="auto"/>
                    <w:right w:val="none" w:sz="0" w:space="0" w:color="auto"/>
                  </w:divBdr>
                  <w:divsChild>
                    <w:div w:id="1521620668">
                      <w:marLeft w:val="0"/>
                      <w:marRight w:val="0"/>
                      <w:marTop w:val="0"/>
                      <w:marBottom w:val="0"/>
                      <w:divBdr>
                        <w:top w:val="none" w:sz="0" w:space="0" w:color="auto"/>
                        <w:left w:val="none" w:sz="0" w:space="0" w:color="auto"/>
                        <w:bottom w:val="none" w:sz="0" w:space="0" w:color="auto"/>
                        <w:right w:val="none" w:sz="0" w:space="0" w:color="auto"/>
                      </w:divBdr>
                      <w:divsChild>
                        <w:div w:id="1164129433">
                          <w:marLeft w:val="0"/>
                          <w:marRight w:val="0"/>
                          <w:marTop w:val="0"/>
                          <w:marBottom w:val="0"/>
                          <w:divBdr>
                            <w:top w:val="none" w:sz="0" w:space="0" w:color="auto"/>
                            <w:left w:val="none" w:sz="0" w:space="0" w:color="auto"/>
                            <w:bottom w:val="none" w:sz="0" w:space="0" w:color="auto"/>
                            <w:right w:val="none" w:sz="0" w:space="0" w:color="auto"/>
                          </w:divBdr>
                          <w:divsChild>
                            <w:div w:id="148682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133432">
      <w:bodyDiv w:val="1"/>
      <w:marLeft w:val="0"/>
      <w:marRight w:val="0"/>
      <w:marTop w:val="0"/>
      <w:marBottom w:val="0"/>
      <w:divBdr>
        <w:top w:val="none" w:sz="0" w:space="0" w:color="auto"/>
        <w:left w:val="none" w:sz="0" w:space="0" w:color="auto"/>
        <w:bottom w:val="none" w:sz="0" w:space="0" w:color="auto"/>
        <w:right w:val="none" w:sz="0" w:space="0" w:color="auto"/>
      </w:divBdr>
      <w:divsChild>
        <w:div w:id="1385981417">
          <w:marLeft w:val="0"/>
          <w:marRight w:val="0"/>
          <w:marTop w:val="0"/>
          <w:marBottom w:val="0"/>
          <w:divBdr>
            <w:top w:val="none" w:sz="0" w:space="0" w:color="auto"/>
            <w:left w:val="none" w:sz="0" w:space="0" w:color="auto"/>
            <w:bottom w:val="none" w:sz="0" w:space="0" w:color="auto"/>
            <w:right w:val="none" w:sz="0" w:space="0" w:color="auto"/>
          </w:divBdr>
          <w:divsChild>
            <w:div w:id="1402631839">
              <w:marLeft w:val="0"/>
              <w:marRight w:val="0"/>
              <w:marTop w:val="0"/>
              <w:marBottom w:val="0"/>
              <w:divBdr>
                <w:top w:val="none" w:sz="0" w:space="0" w:color="auto"/>
                <w:left w:val="none" w:sz="0" w:space="0" w:color="auto"/>
                <w:bottom w:val="none" w:sz="0" w:space="0" w:color="auto"/>
                <w:right w:val="none" w:sz="0" w:space="0" w:color="auto"/>
              </w:divBdr>
              <w:divsChild>
                <w:div w:id="1466200131">
                  <w:marLeft w:val="0"/>
                  <w:marRight w:val="0"/>
                  <w:marTop w:val="0"/>
                  <w:marBottom w:val="0"/>
                  <w:divBdr>
                    <w:top w:val="none" w:sz="0" w:space="0" w:color="auto"/>
                    <w:left w:val="none" w:sz="0" w:space="0" w:color="auto"/>
                    <w:bottom w:val="none" w:sz="0" w:space="0" w:color="auto"/>
                    <w:right w:val="none" w:sz="0" w:space="0" w:color="auto"/>
                  </w:divBdr>
                  <w:divsChild>
                    <w:div w:id="808595848">
                      <w:marLeft w:val="0"/>
                      <w:marRight w:val="0"/>
                      <w:marTop w:val="0"/>
                      <w:marBottom w:val="0"/>
                      <w:divBdr>
                        <w:top w:val="none" w:sz="0" w:space="0" w:color="auto"/>
                        <w:left w:val="none" w:sz="0" w:space="0" w:color="auto"/>
                        <w:bottom w:val="none" w:sz="0" w:space="0" w:color="auto"/>
                        <w:right w:val="none" w:sz="0" w:space="0" w:color="auto"/>
                      </w:divBdr>
                      <w:divsChild>
                        <w:div w:id="239756660">
                          <w:marLeft w:val="0"/>
                          <w:marRight w:val="0"/>
                          <w:marTop w:val="0"/>
                          <w:marBottom w:val="0"/>
                          <w:divBdr>
                            <w:top w:val="none" w:sz="0" w:space="0" w:color="auto"/>
                            <w:left w:val="none" w:sz="0" w:space="0" w:color="auto"/>
                            <w:bottom w:val="none" w:sz="0" w:space="0" w:color="auto"/>
                            <w:right w:val="none" w:sz="0" w:space="0" w:color="auto"/>
                          </w:divBdr>
                          <w:divsChild>
                            <w:div w:id="909535196">
                              <w:marLeft w:val="0"/>
                              <w:marRight w:val="0"/>
                              <w:marTop w:val="0"/>
                              <w:marBottom w:val="0"/>
                              <w:divBdr>
                                <w:top w:val="none" w:sz="0" w:space="0" w:color="auto"/>
                                <w:left w:val="none" w:sz="0" w:space="0" w:color="auto"/>
                                <w:bottom w:val="none" w:sz="0" w:space="0" w:color="auto"/>
                                <w:right w:val="none" w:sz="0" w:space="0" w:color="auto"/>
                              </w:divBdr>
                              <w:divsChild>
                                <w:div w:id="2000496557">
                                  <w:marLeft w:val="-225"/>
                                  <w:marRight w:val="-225"/>
                                  <w:marTop w:val="0"/>
                                  <w:marBottom w:val="0"/>
                                  <w:divBdr>
                                    <w:top w:val="none" w:sz="0" w:space="0" w:color="auto"/>
                                    <w:left w:val="none" w:sz="0" w:space="0" w:color="auto"/>
                                    <w:bottom w:val="none" w:sz="0" w:space="0" w:color="auto"/>
                                    <w:right w:val="none" w:sz="0" w:space="0" w:color="auto"/>
                                  </w:divBdr>
                                  <w:divsChild>
                                    <w:div w:id="935402791">
                                      <w:marLeft w:val="0"/>
                                      <w:marRight w:val="0"/>
                                      <w:marTop w:val="0"/>
                                      <w:marBottom w:val="0"/>
                                      <w:divBdr>
                                        <w:top w:val="none" w:sz="0" w:space="0" w:color="auto"/>
                                        <w:left w:val="none" w:sz="0" w:space="0" w:color="auto"/>
                                        <w:bottom w:val="none" w:sz="0" w:space="0" w:color="auto"/>
                                        <w:right w:val="none" w:sz="0" w:space="0" w:color="auto"/>
                                      </w:divBdr>
                                      <w:divsChild>
                                        <w:div w:id="328757591">
                                          <w:marLeft w:val="0"/>
                                          <w:marRight w:val="0"/>
                                          <w:marTop w:val="0"/>
                                          <w:marBottom w:val="0"/>
                                          <w:divBdr>
                                            <w:top w:val="none" w:sz="0" w:space="0" w:color="auto"/>
                                            <w:left w:val="none" w:sz="0" w:space="0" w:color="auto"/>
                                            <w:bottom w:val="none" w:sz="0" w:space="0" w:color="auto"/>
                                            <w:right w:val="none" w:sz="0" w:space="0" w:color="auto"/>
                                          </w:divBdr>
                                          <w:divsChild>
                                            <w:div w:id="1237862759">
                                              <w:marLeft w:val="0"/>
                                              <w:marRight w:val="0"/>
                                              <w:marTop w:val="0"/>
                                              <w:marBottom w:val="0"/>
                                              <w:divBdr>
                                                <w:top w:val="single" w:sz="6" w:space="0" w:color="EEEEEE"/>
                                                <w:left w:val="single" w:sz="6" w:space="0" w:color="EEEEEE"/>
                                                <w:bottom w:val="single" w:sz="6" w:space="0" w:color="EEEEEE"/>
                                                <w:right w:val="single" w:sz="6" w:space="0" w:color="EEEEEE"/>
                                              </w:divBdr>
                                              <w:divsChild>
                                                <w:div w:id="864095168">
                                                  <w:marLeft w:val="0"/>
                                                  <w:marRight w:val="0"/>
                                                  <w:marTop w:val="0"/>
                                                  <w:marBottom w:val="0"/>
                                                  <w:divBdr>
                                                    <w:top w:val="none" w:sz="0" w:space="0" w:color="auto"/>
                                                    <w:left w:val="none" w:sz="0" w:space="0" w:color="auto"/>
                                                    <w:bottom w:val="none" w:sz="0" w:space="0" w:color="auto"/>
                                                    <w:right w:val="none" w:sz="0" w:space="0" w:color="auto"/>
                                                  </w:divBdr>
                                                  <w:divsChild>
                                                    <w:div w:id="1985547920">
                                                      <w:marLeft w:val="0"/>
                                                      <w:marRight w:val="0"/>
                                                      <w:marTop w:val="0"/>
                                                      <w:marBottom w:val="0"/>
                                                      <w:divBdr>
                                                        <w:top w:val="none" w:sz="0" w:space="0" w:color="auto"/>
                                                        <w:left w:val="none" w:sz="0" w:space="0" w:color="auto"/>
                                                        <w:bottom w:val="none" w:sz="0" w:space="0" w:color="auto"/>
                                                        <w:right w:val="none" w:sz="0" w:space="0" w:color="auto"/>
                                                      </w:divBdr>
                                                      <w:divsChild>
                                                        <w:div w:id="1914848687">
                                                          <w:marLeft w:val="0"/>
                                                          <w:marRight w:val="0"/>
                                                          <w:marTop w:val="0"/>
                                                          <w:marBottom w:val="0"/>
                                                          <w:divBdr>
                                                            <w:top w:val="none" w:sz="0" w:space="0" w:color="auto"/>
                                                            <w:left w:val="none" w:sz="0" w:space="0" w:color="auto"/>
                                                            <w:bottom w:val="none" w:sz="0" w:space="0" w:color="auto"/>
                                                            <w:right w:val="none" w:sz="0" w:space="0" w:color="auto"/>
                                                          </w:divBdr>
                                                          <w:divsChild>
                                                            <w:div w:id="731192341">
                                                              <w:marLeft w:val="0"/>
                                                              <w:marRight w:val="0"/>
                                                              <w:marTop w:val="0"/>
                                                              <w:marBottom w:val="0"/>
                                                              <w:divBdr>
                                                                <w:top w:val="none" w:sz="0" w:space="0" w:color="auto"/>
                                                                <w:left w:val="none" w:sz="0" w:space="0" w:color="auto"/>
                                                                <w:bottom w:val="none" w:sz="0" w:space="0" w:color="auto"/>
                                                                <w:right w:val="none" w:sz="0" w:space="0" w:color="auto"/>
                                                              </w:divBdr>
                                                              <w:divsChild>
                                                                <w:div w:id="1514999897">
                                                                  <w:marLeft w:val="0"/>
                                                                  <w:marRight w:val="0"/>
                                                                  <w:marTop w:val="0"/>
                                                                  <w:marBottom w:val="0"/>
                                                                  <w:divBdr>
                                                                    <w:top w:val="none" w:sz="0" w:space="0" w:color="auto"/>
                                                                    <w:left w:val="none" w:sz="0" w:space="0" w:color="auto"/>
                                                                    <w:bottom w:val="none" w:sz="0" w:space="0" w:color="auto"/>
                                                                    <w:right w:val="none" w:sz="0" w:space="0" w:color="auto"/>
                                                                  </w:divBdr>
                                                                  <w:divsChild>
                                                                    <w:div w:id="1716739491">
                                                                      <w:marLeft w:val="0"/>
                                                                      <w:marRight w:val="0"/>
                                                                      <w:marTop w:val="0"/>
                                                                      <w:marBottom w:val="0"/>
                                                                      <w:divBdr>
                                                                        <w:top w:val="none" w:sz="0" w:space="0" w:color="auto"/>
                                                                        <w:left w:val="none" w:sz="0" w:space="0" w:color="auto"/>
                                                                        <w:bottom w:val="none" w:sz="0" w:space="0" w:color="auto"/>
                                                                        <w:right w:val="none" w:sz="0" w:space="0" w:color="auto"/>
                                                                      </w:divBdr>
                                                                      <w:divsChild>
                                                                        <w:div w:id="404650165">
                                                                          <w:marLeft w:val="0"/>
                                                                          <w:marRight w:val="0"/>
                                                                          <w:marTop w:val="0"/>
                                                                          <w:marBottom w:val="0"/>
                                                                          <w:divBdr>
                                                                            <w:top w:val="none" w:sz="0" w:space="0" w:color="auto"/>
                                                                            <w:left w:val="none" w:sz="0" w:space="0" w:color="auto"/>
                                                                            <w:bottom w:val="none" w:sz="0" w:space="0" w:color="auto"/>
                                                                            <w:right w:val="none" w:sz="0" w:space="0" w:color="auto"/>
                                                                          </w:divBdr>
                                                                          <w:divsChild>
                                                                            <w:div w:id="2088454493">
                                                                              <w:marLeft w:val="0"/>
                                                                              <w:marRight w:val="0"/>
                                                                              <w:marTop w:val="0"/>
                                                                              <w:marBottom w:val="0"/>
                                                                              <w:divBdr>
                                                                                <w:top w:val="none" w:sz="0" w:space="0" w:color="auto"/>
                                                                                <w:left w:val="none" w:sz="0" w:space="0" w:color="auto"/>
                                                                                <w:bottom w:val="none" w:sz="0" w:space="0" w:color="auto"/>
                                                                                <w:right w:val="none" w:sz="0" w:space="0" w:color="auto"/>
                                                                              </w:divBdr>
                                                                              <w:divsChild>
                                                                                <w:div w:id="627318873">
                                                                                  <w:marLeft w:val="0"/>
                                                                                  <w:marRight w:val="0"/>
                                                                                  <w:marTop w:val="0"/>
                                                                                  <w:marBottom w:val="0"/>
                                                                                  <w:divBdr>
                                                                                    <w:top w:val="none" w:sz="0" w:space="0" w:color="auto"/>
                                                                                    <w:left w:val="none" w:sz="0" w:space="0" w:color="auto"/>
                                                                                    <w:bottom w:val="none" w:sz="0" w:space="0" w:color="auto"/>
                                                                                    <w:right w:val="none" w:sz="0" w:space="0" w:color="auto"/>
                                                                                  </w:divBdr>
                                                                                  <w:divsChild>
                                                                                    <w:div w:id="2221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6888686">
      <w:bodyDiv w:val="1"/>
      <w:marLeft w:val="0"/>
      <w:marRight w:val="0"/>
      <w:marTop w:val="0"/>
      <w:marBottom w:val="0"/>
      <w:divBdr>
        <w:top w:val="none" w:sz="0" w:space="0" w:color="auto"/>
        <w:left w:val="none" w:sz="0" w:space="0" w:color="auto"/>
        <w:bottom w:val="none" w:sz="0" w:space="0" w:color="auto"/>
        <w:right w:val="none" w:sz="0" w:space="0" w:color="auto"/>
      </w:divBdr>
      <w:divsChild>
        <w:div w:id="1580824546">
          <w:marLeft w:val="0"/>
          <w:marRight w:val="0"/>
          <w:marTop w:val="0"/>
          <w:marBottom w:val="0"/>
          <w:divBdr>
            <w:top w:val="none" w:sz="0" w:space="0" w:color="auto"/>
            <w:left w:val="none" w:sz="0" w:space="0" w:color="auto"/>
            <w:bottom w:val="none" w:sz="0" w:space="0" w:color="auto"/>
            <w:right w:val="none" w:sz="0" w:space="0" w:color="auto"/>
          </w:divBdr>
          <w:divsChild>
            <w:div w:id="801576330">
              <w:marLeft w:val="0"/>
              <w:marRight w:val="0"/>
              <w:marTop w:val="0"/>
              <w:marBottom w:val="0"/>
              <w:divBdr>
                <w:top w:val="none" w:sz="0" w:space="0" w:color="auto"/>
                <w:left w:val="none" w:sz="0" w:space="0" w:color="auto"/>
                <w:bottom w:val="none" w:sz="0" w:space="0" w:color="auto"/>
                <w:right w:val="none" w:sz="0" w:space="0" w:color="auto"/>
              </w:divBdr>
              <w:divsChild>
                <w:div w:id="981470300">
                  <w:marLeft w:val="0"/>
                  <w:marRight w:val="0"/>
                  <w:marTop w:val="0"/>
                  <w:marBottom w:val="0"/>
                  <w:divBdr>
                    <w:top w:val="none" w:sz="0" w:space="0" w:color="auto"/>
                    <w:left w:val="none" w:sz="0" w:space="0" w:color="auto"/>
                    <w:bottom w:val="none" w:sz="0" w:space="0" w:color="auto"/>
                    <w:right w:val="none" w:sz="0" w:space="0" w:color="auto"/>
                  </w:divBdr>
                  <w:divsChild>
                    <w:div w:id="1406680523">
                      <w:marLeft w:val="0"/>
                      <w:marRight w:val="0"/>
                      <w:marTop w:val="0"/>
                      <w:marBottom w:val="0"/>
                      <w:divBdr>
                        <w:top w:val="none" w:sz="0" w:space="0" w:color="auto"/>
                        <w:left w:val="none" w:sz="0" w:space="0" w:color="auto"/>
                        <w:bottom w:val="none" w:sz="0" w:space="0" w:color="auto"/>
                        <w:right w:val="none" w:sz="0" w:space="0" w:color="auto"/>
                      </w:divBdr>
                      <w:divsChild>
                        <w:div w:id="191699051">
                          <w:marLeft w:val="0"/>
                          <w:marRight w:val="0"/>
                          <w:marTop w:val="0"/>
                          <w:marBottom w:val="0"/>
                          <w:divBdr>
                            <w:top w:val="none" w:sz="0" w:space="0" w:color="auto"/>
                            <w:left w:val="none" w:sz="0" w:space="0" w:color="auto"/>
                            <w:bottom w:val="none" w:sz="0" w:space="0" w:color="auto"/>
                            <w:right w:val="none" w:sz="0" w:space="0" w:color="auto"/>
                          </w:divBdr>
                          <w:divsChild>
                            <w:div w:id="10801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836377">
      <w:bodyDiv w:val="1"/>
      <w:marLeft w:val="0"/>
      <w:marRight w:val="0"/>
      <w:marTop w:val="0"/>
      <w:marBottom w:val="0"/>
      <w:divBdr>
        <w:top w:val="none" w:sz="0" w:space="0" w:color="auto"/>
        <w:left w:val="none" w:sz="0" w:space="0" w:color="auto"/>
        <w:bottom w:val="none" w:sz="0" w:space="0" w:color="auto"/>
        <w:right w:val="none" w:sz="0" w:space="0" w:color="auto"/>
      </w:divBdr>
      <w:divsChild>
        <w:div w:id="940380603">
          <w:marLeft w:val="0"/>
          <w:marRight w:val="0"/>
          <w:marTop w:val="0"/>
          <w:marBottom w:val="0"/>
          <w:divBdr>
            <w:top w:val="none" w:sz="0" w:space="0" w:color="auto"/>
            <w:left w:val="none" w:sz="0" w:space="0" w:color="auto"/>
            <w:bottom w:val="none" w:sz="0" w:space="0" w:color="auto"/>
            <w:right w:val="none" w:sz="0" w:space="0" w:color="auto"/>
          </w:divBdr>
          <w:divsChild>
            <w:div w:id="2019647649">
              <w:marLeft w:val="0"/>
              <w:marRight w:val="0"/>
              <w:marTop w:val="0"/>
              <w:marBottom w:val="0"/>
              <w:divBdr>
                <w:top w:val="none" w:sz="0" w:space="0" w:color="auto"/>
                <w:left w:val="none" w:sz="0" w:space="0" w:color="auto"/>
                <w:bottom w:val="none" w:sz="0" w:space="0" w:color="auto"/>
                <w:right w:val="none" w:sz="0" w:space="0" w:color="auto"/>
              </w:divBdr>
              <w:divsChild>
                <w:div w:id="1596815848">
                  <w:marLeft w:val="0"/>
                  <w:marRight w:val="0"/>
                  <w:marTop w:val="0"/>
                  <w:marBottom w:val="0"/>
                  <w:divBdr>
                    <w:top w:val="none" w:sz="0" w:space="0" w:color="auto"/>
                    <w:left w:val="none" w:sz="0" w:space="0" w:color="auto"/>
                    <w:bottom w:val="none" w:sz="0" w:space="0" w:color="auto"/>
                    <w:right w:val="none" w:sz="0" w:space="0" w:color="auto"/>
                  </w:divBdr>
                  <w:divsChild>
                    <w:div w:id="244732816">
                      <w:marLeft w:val="0"/>
                      <w:marRight w:val="0"/>
                      <w:marTop w:val="0"/>
                      <w:marBottom w:val="0"/>
                      <w:divBdr>
                        <w:top w:val="none" w:sz="0" w:space="0" w:color="auto"/>
                        <w:left w:val="none" w:sz="0" w:space="0" w:color="auto"/>
                        <w:bottom w:val="none" w:sz="0" w:space="0" w:color="auto"/>
                        <w:right w:val="none" w:sz="0" w:space="0" w:color="auto"/>
                      </w:divBdr>
                      <w:divsChild>
                        <w:div w:id="697505113">
                          <w:marLeft w:val="0"/>
                          <w:marRight w:val="0"/>
                          <w:marTop w:val="0"/>
                          <w:marBottom w:val="0"/>
                          <w:divBdr>
                            <w:top w:val="none" w:sz="0" w:space="0" w:color="auto"/>
                            <w:left w:val="none" w:sz="0" w:space="0" w:color="auto"/>
                            <w:bottom w:val="none" w:sz="0" w:space="0" w:color="auto"/>
                            <w:right w:val="none" w:sz="0" w:space="0" w:color="auto"/>
                          </w:divBdr>
                          <w:divsChild>
                            <w:div w:id="36452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201467">
      <w:bodyDiv w:val="1"/>
      <w:marLeft w:val="0"/>
      <w:marRight w:val="0"/>
      <w:marTop w:val="0"/>
      <w:marBottom w:val="0"/>
      <w:divBdr>
        <w:top w:val="none" w:sz="0" w:space="0" w:color="auto"/>
        <w:left w:val="none" w:sz="0" w:space="0" w:color="auto"/>
        <w:bottom w:val="none" w:sz="0" w:space="0" w:color="auto"/>
        <w:right w:val="none" w:sz="0" w:space="0" w:color="auto"/>
      </w:divBdr>
      <w:divsChild>
        <w:div w:id="1194078033">
          <w:marLeft w:val="0"/>
          <w:marRight w:val="0"/>
          <w:marTop w:val="0"/>
          <w:marBottom w:val="0"/>
          <w:divBdr>
            <w:top w:val="none" w:sz="0" w:space="0" w:color="auto"/>
            <w:left w:val="none" w:sz="0" w:space="0" w:color="auto"/>
            <w:bottom w:val="none" w:sz="0" w:space="0" w:color="auto"/>
            <w:right w:val="none" w:sz="0" w:space="0" w:color="auto"/>
          </w:divBdr>
          <w:divsChild>
            <w:div w:id="1989941605">
              <w:marLeft w:val="0"/>
              <w:marRight w:val="0"/>
              <w:marTop w:val="0"/>
              <w:marBottom w:val="0"/>
              <w:divBdr>
                <w:top w:val="none" w:sz="0" w:space="0" w:color="auto"/>
                <w:left w:val="none" w:sz="0" w:space="0" w:color="auto"/>
                <w:bottom w:val="none" w:sz="0" w:space="0" w:color="auto"/>
                <w:right w:val="none" w:sz="0" w:space="0" w:color="auto"/>
              </w:divBdr>
              <w:divsChild>
                <w:div w:id="1665932590">
                  <w:marLeft w:val="0"/>
                  <w:marRight w:val="0"/>
                  <w:marTop w:val="0"/>
                  <w:marBottom w:val="0"/>
                  <w:divBdr>
                    <w:top w:val="none" w:sz="0" w:space="0" w:color="auto"/>
                    <w:left w:val="none" w:sz="0" w:space="0" w:color="auto"/>
                    <w:bottom w:val="none" w:sz="0" w:space="0" w:color="auto"/>
                    <w:right w:val="none" w:sz="0" w:space="0" w:color="auto"/>
                  </w:divBdr>
                  <w:divsChild>
                    <w:div w:id="874779155">
                      <w:marLeft w:val="0"/>
                      <w:marRight w:val="0"/>
                      <w:marTop w:val="0"/>
                      <w:marBottom w:val="0"/>
                      <w:divBdr>
                        <w:top w:val="none" w:sz="0" w:space="0" w:color="auto"/>
                        <w:left w:val="none" w:sz="0" w:space="0" w:color="auto"/>
                        <w:bottom w:val="none" w:sz="0" w:space="0" w:color="auto"/>
                        <w:right w:val="none" w:sz="0" w:space="0" w:color="auto"/>
                      </w:divBdr>
                      <w:divsChild>
                        <w:div w:id="1033313357">
                          <w:marLeft w:val="0"/>
                          <w:marRight w:val="0"/>
                          <w:marTop w:val="0"/>
                          <w:marBottom w:val="0"/>
                          <w:divBdr>
                            <w:top w:val="none" w:sz="0" w:space="0" w:color="auto"/>
                            <w:left w:val="none" w:sz="0" w:space="0" w:color="auto"/>
                            <w:bottom w:val="none" w:sz="0" w:space="0" w:color="auto"/>
                            <w:right w:val="none" w:sz="0" w:space="0" w:color="auto"/>
                          </w:divBdr>
                          <w:divsChild>
                            <w:div w:id="1406536810">
                              <w:marLeft w:val="0"/>
                              <w:marRight w:val="0"/>
                              <w:marTop w:val="0"/>
                              <w:marBottom w:val="0"/>
                              <w:divBdr>
                                <w:top w:val="none" w:sz="0" w:space="0" w:color="auto"/>
                                <w:left w:val="none" w:sz="0" w:space="0" w:color="auto"/>
                                <w:bottom w:val="none" w:sz="0" w:space="0" w:color="auto"/>
                                <w:right w:val="none" w:sz="0" w:space="0" w:color="auto"/>
                              </w:divBdr>
                              <w:divsChild>
                                <w:div w:id="62460601">
                                  <w:marLeft w:val="-225"/>
                                  <w:marRight w:val="-225"/>
                                  <w:marTop w:val="0"/>
                                  <w:marBottom w:val="0"/>
                                  <w:divBdr>
                                    <w:top w:val="none" w:sz="0" w:space="0" w:color="auto"/>
                                    <w:left w:val="none" w:sz="0" w:space="0" w:color="auto"/>
                                    <w:bottom w:val="none" w:sz="0" w:space="0" w:color="auto"/>
                                    <w:right w:val="none" w:sz="0" w:space="0" w:color="auto"/>
                                  </w:divBdr>
                                  <w:divsChild>
                                    <w:div w:id="644747178">
                                      <w:marLeft w:val="0"/>
                                      <w:marRight w:val="0"/>
                                      <w:marTop w:val="0"/>
                                      <w:marBottom w:val="0"/>
                                      <w:divBdr>
                                        <w:top w:val="none" w:sz="0" w:space="0" w:color="auto"/>
                                        <w:left w:val="none" w:sz="0" w:space="0" w:color="auto"/>
                                        <w:bottom w:val="none" w:sz="0" w:space="0" w:color="auto"/>
                                        <w:right w:val="none" w:sz="0" w:space="0" w:color="auto"/>
                                      </w:divBdr>
                                      <w:divsChild>
                                        <w:div w:id="506409661">
                                          <w:marLeft w:val="0"/>
                                          <w:marRight w:val="0"/>
                                          <w:marTop w:val="0"/>
                                          <w:marBottom w:val="0"/>
                                          <w:divBdr>
                                            <w:top w:val="none" w:sz="0" w:space="0" w:color="auto"/>
                                            <w:left w:val="none" w:sz="0" w:space="0" w:color="auto"/>
                                            <w:bottom w:val="none" w:sz="0" w:space="0" w:color="auto"/>
                                            <w:right w:val="none" w:sz="0" w:space="0" w:color="auto"/>
                                          </w:divBdr>
                                          <w:divsChild>
                                            <w:div w:id="196504007">
                                              <w:marLeft w:val="0"/>
                                              <w:marRight w:val="0"/>
                                              <w:marTop w:val="0"/>
                                              <w:marBottom w:val="0"/>
                                              <w:divBdr>
                                                <w:top w:val="single" w:sz="6" w:space="0" w:color="EEEEEE"/>
                                                <w:left w:val="single" w:sz="6" w:space="0" w:color="EEEEEE"/>
                                                <w:bottom w:val="single" w:sz="6" w:space="0" w:color="EEEEEE"/>
                                                <w:right w:val="single" w:sz="6" w:space="0" w:color="EEEEEE"/>
                                              </w:divBdr>
                                              <w:divsChild>
                                                <w:div w:id="2107581256">
                                                  <w:marLeft w:val="0"/>
                                                  <w:marRight w:val="0"/>
                                                  <w:marTop w:val="0"/>
                                                  <w:marBottom w:val="0"/>
                                                  <w:divBdr>
                                                    <w:top w:val="none" w:sz="0" w:space="0" w:color="auto"/>
                                                    <w:left w:val="none" w:sz="0" w:space="0" w:color="auto"/>
                                                    <w:bottom w:val="none" w:sz="0" w:space="0" w:color="auto"/>
                                                    <w:right w:val="none" w:sz="0" w:space="0" w:color="auto"/>
                                                  </w:divBdr>
                                                  <w:divsChild>
                                                    <w:div w:id="1687169721">
                                                      <w:marLeft w:val="0"/>
                                                      <w:marRight w:val="0"/>
                                                      <w:marTop w:val="0"/>
                                                      <w:marBottom w:val="0"/>
                                                      <w:divBdr>
                                                        <w:top w:val="none" w:sz="0" w:space="0" w:color="auto"/>
                                                        <w:left w:val="none" w:sz="0" w:space="0" w:color="auto"/>
                                                        <w:bottom w:val="none" w:sz="0" w:space="0" w:color="auto"/>
                                                        <w:right w:val="none" w:sz="0" w:space="0" w:color="auto"/>
                                                      </w:divBdr>
                                                      <w:divsChild>
                                                        <w:div w:id="2137678280">
                                                          <w:marLeft w:val="0"/>
                                                          <w:marRight w:val="0"/>
                                                          <w:marTop w:val="0"/>
                                                          <w:marBottom w:val="0"/>
                                                          <w:divBdr>
                                                            <w:top w:val="none" w:sz="0" w:space="0" w:color="auto"/>
                                                            <w:left w:val="none" w:sz="0" w:space="0" w:color="auto"/>
                                                            <w:bottom w:val="none" w:sz="0" w:space="0" w:color="auto"/>
                                                            <w:right w:val="none" w:sz="0" w:space="0" w:color="auto"/>
                                                          </w:divBdr>
                                                          <w:divsChild>
                                                            <w:div w:id="442848972">
                                                              <w:marLeft w:val="0"/>
                                                              <w:marRight w:val="0"/>
                                                              <w:marTop w:val="0"/>
                                                              <w:marBottom w:val="0"/>
                                                              <w:divBdr>
                                                                <w:top w:val="none" w:sz="0" w:space="0" w:color="auto"/>
                                                                <w:left w:val="none" w:sz="0" w:space="0" w:color="auto"/>
                                                                <w:bottom w:val="none" w:sz="0" w:space="0" w:color="auto"/>
                                                                <w:right w:val="none" w:sz="0" w:space="0" w:color="auto"/>
                                                              </w:divBdr>
                                                              <w:divsChild>
                                                                <w:div w:id="421725969">
                                                                  <w:marLeft w:val="0"/>
                                                                  <w:marRight w:val="0"/>
                                                                  <w:marTop w:val="0"/>
                                                                  <w:marBottom w:val="0"/>
                                                                  <w:divBdr>
                                                                    <w:top w:val="none" w:sz="0" w:space="0" w:color="auto"/>
                                                                    <w:left w:val="none" w:sz="0" w:space="0" w:color="auto"/>
                                                                    <w:bottom w:val="none" w:sz="0" w:space="0" w:color="auto"/>
                                                                    <w:right w:val="none" w:sz="0" w:space="0" w:color="auto"/>
                                                                  </w:divBdr>
                                                                  <w:divsChild>
                                                                    <w:div w:id="658732508">
                                                                      <w:marLeft w:val="0"/>
                                                                      <w:marRight w:val="0"/>
                                                                      <w:marTop w:val="0"/>
                                                                      <w:marBottom w:val="0"/>
                                                                      <w:divBdr>
                                                                        <w:top w:val="none" w:sz="0" w:space="0" w:color="auto"/>
                                                                        <w:left w:val="none" w:sz="0" w:space="0" w:color="auto"/>
                                                                        <w:bottom w:val="none" w:sz="0" w:space="0" w:color="auto"/>
                                                                        <w:right w:val="none" w:sz="0" w:space="0" w:color="auto"/>
                                                                      </w:divBdr>
                                                                      <w:divsChild>
                                                                        <w:div w:id="801732457">
                                                                          <w:marLeft w:val="0"/>
                                                                          <w:marRight w:val="0"/>
                                                                          <w:marTop w:val="0"/>
                                                                          <w:marBottom w:val="0"/>
                                                                          <w:divBdr>
                                                                            <w:top w:val="none" w:sz="0" w:space="0" w:color="auto"/>
                                                                            <w:left w:val="none" w:sz="0" w:space="0" w:color="auto"/>
                                                                            <w:bottom w:val="none" w:sz="0" w:space="0" w:color="auto"/>
                                                                            <w:right w:val="none" w:sz="0" w:space="0" w:color="auto"/>
                                                                          </w:divBdr>
                                                                          <w:divsChild>
                                                                            <w:div w:id="2131781831">
                                                                              <w:marLeft w:val="0"/>
                                                                              <w:marRight w:val="0"/>
                                                                              <w:marTop w:val="0"/>
                                                                              <w:marBottom w:val="0"/>
                                                                              <w:divBdr>
                                                                                <w:top w:val="none" w:sz="0" w:space="0" w:color="auto"/>
                                                                                <w:left w:val="none" w:sz="0" w:space="0" w:color="auto"/>
                                                                                <w:bottom w:val="none" w:sz="0" w:space="0" w:color="auto"/>
                                                                                <w:right w:val="none" w:sz="0" w:space="0" w:color="auto"/>
                                                                              </w:divBdr>
                                                                              <w:divsChild>
                                                                                <w:div w:id="1390299164">
                                                                                  <w:marLeft w:val="0"/>
                                                                                  <w:marRight w:val="0"/>
                                                                                  <w:marTop w:val="0"/>
                                                                                  <w:marBottom w:val="0"/>
                                                                                  <w:divBdr>
                                                                                    <w:top w:val="none" w:sz="0" w:space="0" w:color="auto"/>
                                                                                    <w:left w:val="none" w:sz="0" w:space="0" w:color="auto"/>
                                                                                    <w:bottom w:val="none" w:sz="0" w:space="0" w:color="auto"/>
                                                                                    <w:right w:val="none" w:sz="0" w:space="0" w:color="auto"/>
                                                                                  </w:divBdr>
                                                                                  <w:divsChild>
                                                                                    <w:div w:id="95918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309195">
      <w:bodyDiv w:val="1"/>
      <w:marLeft w:val="0"/>
      <w:marRight w:val="0"/>
      <w:marTop w:val="0"/>
      <w:marBottom w:val="0"/>
      <w:divBdr>
        <w:top w:val="none" w:sz="0" w:space="0" w:color="auto"/>
        <w:left w:val="none" w:sz="0" w:space="0" w:color="auto"/>
        <w:bottom w:val="none" w:sz="0" w:space="0" w:color="auto"/>
        <w:right w:val="none" w:sz="0" w:space="0" w:color="auto"/>
      </w:divBdr>
      <w:divsChild>
        <w:div w:id="39718561">
          <w:marLeft w:val="0"/>
          <w:marRight w:val="0"/>
          <w:marTop w:val="0"/>
          <w:marBottom w:val="0"/>
          <w:divBdr>
            <w:top w:val="none" w:sz="0" w:space="0" w:color="auto"/>
            <w:left w:val="none" w:sz="0" w:space="0" w:color="auto"/>
            <w:bottom w:val="none" w:sz="0" w:space="0" w:color="auto"/>
            <w:right w:val="none" w:sz="0" w:space="0" w:color="auto"/>
          </w:divBdr>
          <w:divsChild>
            <w:div w:id="1492719858">
              <w:marLeft w:val="0"/>
              <w:marRight w:val="0"/>
              <w:marTop w:val="0"/>
              <w:marBottom w:val="0"/>
              <w:divBdr>
                <w:top w:val="none" w:sz="0" w:space="0" w:color="auto"/>
                <w:left w:val="none" w:sz="0" w:space="0" w:color="auto"/>
                <w:bottom w:val="none" w:sz="0" w:space="0" w:color="auto"/>
                <w:right w:val="none" w:sz="0" w:space="0" w:color="auto"/>
              </w:divBdr>
              <w:divsChild>
                <w:div w:id="1145665550">
                  <w:marLeft w:val="0"/>
                  <w:marRight w:val="0"/>
                  <w:marTop w:val="0"/>
                  <w:marBottom w:val="0"/>
                  <w:divBdr>
                    <w:top w:val="none" w:sz="0" w:space="0" w:color="auto"/>
                    <w:left w:val="none" w:sz="0" w:space="0" w:color="auto"/>
                    <w:bottom w:val="none" w:sz="0" w:space="0" w:color="auto"/>
                    <w:right w:val="none" w:sz="0" w:space="0" w:color="auto"/>
                  </w:divBdr>
                  <w:divsChild>
                    <w:div w:id="1820950455">
                      <w:marLeft w:val="0"/>
                      <w:marRight w:val="0"/>
                      <w:marTop w:val="0"/>
                      <w:marBottom w:val="0"/>
                      <w:divBdr>
                        <w:top w:val="none" w:sz="0" w:space="0" w:color="auto"/>
                        <w:left w:val="none" w:sz="0" w:space="0" w:color="auto"/>
                        <w:bottom w:val="none" w:sz="0" w:space="0" w:color="auto"/>
                        <w:right w:val="none" w:sz="0" w:space="0" w:color="auto"/>
                      </w:divBdr>
                      <w:divsChild>
                        <w:div w:id="604773931">
                          <w:marLeft w:val="0"/>
                          <w:marRight w:val="0"/>
                          <w:marTop w:val="0"/>
                          <w:marBottom w:val="0"/>
                          <w:divBdr>
                            <w:top w:val="none" w:sz="0" w:space="0" w:color="auto"/>
                            <w:left w:val="none" w:sz="0" w:space="0" w:color="auto"/>
                            <w:bottom w:val="none" w:sz="0" w:space="0" w:color="auto"/>
                            <w:right w:val="none" w:sz="0" w:space="0" w:color="auto"/>
                          </w:divBdr>
                          <w:divsChild>
                            <w:div w:id="115541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317727">
      <w:bodyDiv w:val="1"/>
      <w:marLeft w:val="0"/>
      <w:marRight w:val="0"/>
      <w:marTop w:val="0"/>
      <w:marBottom w:val="0"/>
      <w:divBdr>
        <w:top w:val="none" w:sz="0" w:space="0" w:color="auto"/>
        <w:left w:val="none" w:sz="0" w:space="0" w:color="auto"/>
        <w:bottom w:val="none" w:sz="0" w:space="0" w:color="auto"/>
        <w:right w:val="none" w:sz="0" w:space="0" w:color="auto"/>
      </w:divBdr>
    </w:div>
    <w:div w:id="1255820958">
      <w:bodyDiv w:val="1"/>
      <w:marLeft w:val="0"/>
      <w:marRight w:val="0"/>
      <w:marTop w:val="0"/>
      <w:marBottom w:val="0"/>
      <w:divBdr>
        <w:top w:val="none" w:sz="0" w:space="0" w:color="auto"/>
        <w:left w:val="none" w:sz="0" w:space="0" w:color="auto"/>
        <w:bottom w:val="none" w:sz="0" w:space="0" w:color="auto"/>
        <w:right w:val="none" w:sz="0" w:space="0" w:color="auto"/>
      </w:divBdr>
      <w:divsChild>
        <w:div w:id="1937708209">
          <w:marLeft w:val="0"/>
          <w:marRight w:val="0"/>
          <w:marTop w:val="0"/>
          <w:marBottom w:val="0"/>
          <w:divBdr>
            <w:top w:val="none" w:sz="0" w:space="0" w:color="auto"/>
            <w:left w:val="none" w:sz="0" w:space="0" w:color="auto"/>
            <w:bottom w:val="none" w:sz="0" w:space="0" w:color="auto"/>
            <w:right w:val="none" w:sz="0" w:space="0" w:color="auto"/>
          </w:divBdr>
          <w:divsChild>
            <w:div w:id="783354483">
              <w:marLeft w:val="0"/>
              <w:marRight w:val="0"/>
              <w:marTop w:val="0"/>
              <w:marBottom w:val="0"/>
              <w:divBdr>
                <w:top w:val="none" w:sz="0" w:space="0" w:color="auto"/>
                <w:left w:val="none" w:sz="0" w:space="0" w:color="auto"/>
                <w:bottom w:val="none" w:sz="0" w:space="0" w:color="auto"/>
                <w:right w:val="none" w:sz="0" w:space="0" w:color="auto"/>
              </w:divBdr>
              <w:divsChild>
                <w:div w:id="715619668">
                  <w:marLeft w:val="0"/>
                  <w:marRight w:val="0"/>
                  <w:marTop w:val="0"/>
                  <w:marBottom w:val="0"/>
                  <w:divBdr>
                    <w:top w:val="none" w:sz="0" w:space="0" w:color="auto"/>
                    <w:left w:val="none" w:sz="0" w:space="0" w:color="auto"/>
                    <w:bottom w:val="none" w:sz="0" w:space="0" w:color="auto"/>
                    <w:right w:val="none" w:sz="0" w:space="0" w:color="auto"/>
                  </w:divBdr>
                  <w:divsChild>
                    <w:div w:id="1457676032">
                      <w:marLeft w:val="0"/>
                      <w:marRight w:val="0"/>
                      <w:marTop w:val="0"/>
                      <w:marBottom w:val="0"/>
                      <w:divBdr>
                        <w:top w:val="none" w:sz="0" w:space="0" w:color="auto"/>
                        <w:left w:val="none" w:sz="0" w:space="0" w:color="auto"/>
                        <w:bottom w:val="none" w:sz="0" w:space="0" w:color="auto"/>
                        <w:right w:val="none" w:sz="0" w:space="0" w:color="auto"/>
                      </w:divBdr>
                      <w:divsChild>
                        <w:div w:id="882903383">
                          <w:marLeft w:val="0"/>
                          <w:marRight w:val="0"/>
                          <w:marTop w:val="0"/>
                          <w:marBottom w:val="0"/>
                          <w:divBdr>
                            <w:top w:val="none" w:sz="0" w:space="0" w:color="auto"/>
                            <w:left w:val="none" w:sz="0" w:space="0" w:color="auto"/>
                            <w:bottom w:val="none" w:sz="0" w:space="0" w:color="auto"/>
                            <w:right w:val="none" w:sz="0" w:space="0" w:color="auto"/>
                          </w:divBdr>
                          <w:divsChild>
                            <w:div w:id="25201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132812">
      <w:bodyDiv w:val="1"/>
      <w:marLeft w:val="0"/>
      <w:marRight w:val="0"/>
      <w:marTop w:val="0"/>
      <w:marBottom w:val="0"/>
      <w:divBdr>
        <w:top w:val="none" w:sz="0" w:space="0" w:color="auto"/>
        <w:left w:val="none" w:sz="0" w:space="0" w:color="auto"/>
        <w:bottom w:val="none" w:sz="0" w:space="0" w:color="auto"/>
        <w:right w:val="none" w:sz="0" w:space="0" w:color="auto"/>
      </w:divBdr>
      <w:divsChild>
        <w:div w:id="1600217944">
          <w:marLeft w:val="0"/>
          <w:marRight w:val="0"/>
          <w:marTop w:val="0"/>
          <w:marBottom w:val="0"/>
          <w:divBdr>
            <w:top w:val="none" w:sz="0" w:space="0" w:color="auto"/>
            <w:left w:val="none" w:sz="0" w:space="0" w:color="auto"/>
            <w:bottom w:val="none" w:sz="0" w:space="0" w:color="auto"/>
            <w:right w:val="none" w:sz="0" w:space="0" w:color="auto"/>
          </w:divBdr>
          <w:divsChild>
            <w:div w:id="1883328650">
              <w:marLeft w:val="0"/>
              <w:marRight w:val="0"/>
              <w:marTop w:val="0"/>
              <w:marBottom w:val="0"/>
              <w:divBdr>
                <w:top w:val="none" w:sz="0" w:space="0" w:color="auto"/>
                <w:left w:val="none" w:sz="0" w:space="0" w:color="auto"/>
                <w:bottom w:val="none" w:sz="0" w:space="0" w:color="auto"/>
                <w:right w:val="none" w:sz="0" w:space="0" w:color="auto"/>
              </w:divBdr>
              <w:divsChild>
                <w:div w:id="1777795438">
                  <w:marLeft w:val="0"/>
                  <w:marRight w:val="0"/>
                  <w:marTop w:val="0"/>
                  <w:marBottom w:val="0"/>
                  <w:divBdr>
                    <w:top w:val="none" w:sz="0" w:space="0" w:color="auto"/>
                    <w:left w:val="none" w:sz="0" w:space="0" w:color="auto"/>
                    <w:bottom w:val="none" w:sz="0" w:space="0" w:color="auto"/>
                    <w:right w:val="none" w:sz="0" w:space="0" w:color="auto"/>
                  </w:divBdr>
                  <w:divsChild>
                    <w:div w:id="156653700">
                      <w:marLeft w:val="0"/>
                      <w:marRight w:val="0"/>
                      <w:marTop w:val="0"/>
                      <w:marBottom w:val="0"/>
                      <w:divBdr>
                        <w:top w:val="none" w:sz="0" w:space="0" w:color="auto"/>
                        <w:left w:val="none" w:sz="0" w:space="0" w:color="auto"/>
                        <w:bottom w:val="none" w:sz="0" w:space="0" w:color="auto"/>
                        <w:right w:val="none" w:sz="0" w:space="0" w:color="auto"/>
                      </w:divBdr>
                      <w:divsChild>
                        <w:div w:id="1275210318">
                          <w:marLeft w:val="0"/>
                          <w:marRight w:val="0"/>
                          <w:marTop w:val="0"/>
                          <w:marBottom w:val="0"/>
                          <w:divBdr>
                            <w:top w:val="none" w:sz="0" w:space="0" w:color="auto"/>
                            <w:left w:val="none" w:sz="0" w:space="0" w:color="auto"/>
                            <w:bottom w:val="none" w:sz="0" w:space="0" w:color="auto"/>
                            <w:right w:val="none" w:sz="0" w:space="0" w:color="auto"/>
                          </w:divBdr>
                          <w:divsChild>
                            <w:div w:id="138883151">
                              <w:marLeft w:val="0"/>
                              <w:marRight w:val="0"/>
                              <w:marTop w:val="0"/>
                              <w:marBottom w:val="0"/>
                              <w:divBdr>
                                <w:top w:val="none" w:sz="0" w:space="0" w:color="auto"/>
                                <w:left w:val="none" w:sz="0" w:space="0" w:color="auto"/>
                                <w:bottom w:val="none" w:sz="0" w:space="0" w:color="auto"/>
                                <w:right w:val="none" w:sz="0" w:space="0" w:color="auto"/>
                              </w:divBdr>
                              <w:divsChild>
                                <w:div w:id="1065295691">
                                  <w:marLeft w:val="-225"/>
                                  <w:marRight w:val="-225"/>
                                  <w:marTop w:val="0"/>
                                  <w:marBottom w:val="0"/>
                                  <w:divBdr>
                                    <w:top w:val="none" w:sz="0" w:space="0" w:color="auto"/>
                                    <w:left w:val="none" w:sz="0" w:space="0" w:color="auto"/>
                                    <w:bottom w:val="none" w:sz="0" w:space="0" w:color="auto"/>
                                    <w:right w:val="none" w:sz="0" w:space="0" w:color="auto"/>
                                  </w:divBdr>
                                  <w:divsChild>
                                    <w:div w:id="583807665">
                                      <w:marLeft w:val="0"/>
                                      <w:marRight w:val="0"/>
                                      <w:marTop w:val="0"/>
                                      <w:marBottom w:val="0"/>
                                      <w:divBdr>
                                        <w:top w:val="none" w:sz="0" w:space="0" w:color="auto"/>
                                        <w:left w:val="none" w:sz="0" w:space="0" w:color="auto"/>
                                        <w:bottom w:val="none" w:sz="0" w:space="0" w:color="auto"/>
                                        <w:right w:val="none" w:sz="0" w:space="0" w:color="auto"/>
                                      </w:divBdr>
                                      <w:divsChild>
                                        <w:div w:id="407994331">
                                          <w:marLeft w:val="0"/>
                                          <w:marRight w:val="0"/>
                                          <w:marTop w:val="0"/>
                                          <w:marBottom w:val="0"/>
                                          <w:divBdr>
                                            <w:top w:val="none" w:sz="0" w:space="0" w:color="auto"/>
                                            <w:left w:val="none" w:sz="0" w:space="0" w:color="auto"/>
                                            <w:bottom w:val="none" w:sz="0" w:space="0" w:color="auto"/>
                                            <w:right w:val="none" w:sz="0" w:space="0" w:color="auto"/>
                                          </w:divBdr>
                                          <w:divsChild>
                                            <w:div w:id="921792313">
                                              <w:marLeft w:val="0"/>
                                              <w:marRight w:val="0"/>
                                              <w:marTop w:val="0"/>
                                              <w:marBottom w:val="0"/>
                                              <w:divBdr>
                                                <w:top w:val="single" w:sz="6" w:space="0" w:color="EEEEEE"/>
                                                <w:left w:val="single" w:sz="6" w:space="0" w:color="EEEEEE"/>
                                                <w:bottom w:val="single" w:sz="6" w:space="0" w:color="EEEEEE"/>
                                                <w:right w:val="single" w:sz="6" w:space="0" w:color="EEEEEE"/>
                                              </w:divBdr>
                                              <w:divsChild>
                                                <w:div w:id="1211529139">
                                                  <w:marLeft w:val="0"/>
                                                  <w:marRight w:val="0"/>
                                                  <w:marTop w:val="0"/>
                                                  <w:marBottom w:val="0"/>
                                                  <w:divBdr>
                                                    <w:top w:val="none" w:sz="0" w:space="0" w:color="auto"/>
                                                    <w:left w:val="none" w:sz="0" w:space="0" w:color="auto"/>
                                                    <w:bottom w:val="none" w:sz="0" w:space="0" w:color="auto"/>
                                                    <w:right w:val="none" w:sz="0" w:space="0" w:color="auto"/>
                                                  </w:divBdr>
                                                  <w:divsChild>
                                                    <w:div w:id="967124459">
                                                      <w:marLeft w:val="0"/>
                                                      <w:marRight w:val="0"/>
                                                      <w:marTop w:val="0"/>
                                                      <w:marBottom w:val="0"/>
                                                      <w:divBdr>
                                                        <w:top w:val="none" w:sz="0" w:space="0" w:color="auto"/>
                                                        <w:left w:val="none" w:sz="0" w:space="0" w:color="auto"/>
                                                        <w:bottom w:val="none" w:sz="0" w:space="0" w:color="auto"/>
                                                        <w:right w:val="none" w:sz="0" w:space="0" w:color="auto"/>
                                                      </w:divBdr>
                                                      <w:divsChild>
                                                        <w:div w:id="1010445403">
                                                          <w:marLeft w:val="0"/>
                                                          <w:marRight w:val="0"/>
                                                          <w:marTop w:val="0"/>
                                                          <w:marBottom w:val="0"/>
                                                          <w:divBdr>
                                                            <w:top w:val="none" w:sz="0" w:space="0" w:color="auto"/>
                                                            <w:left w:val="none" w:sz="0" w:space="0" w:color="auto"/>
                                                            <w:bottom w:val="none" w:sz="0" w:space="0" w:color="auto"/>
                                                            <w:right w:val="none" w:sz="0" w:space="0" w:color="auto"/>
                                                          </w:divBdr>
                                                          <w:divsChild>
                                                            <w:div w:id="300816000">
                                                              <w:marLeft w:val="0"/>
                                                              <w:marRight w:val="0"/>
                                                              <w:marTop w:val="0"/>
                                                              <w:marBottom w:val="0"/>
                                                              <w:divBdr>
                                                                <w:top w:val="none" w:sz="0" w:space="0" w:color="auto"/>
                                                                <w:left w:val="none" w:sz="0" w:space="0" w:color="auto"/>
                                                                <w:bottom w:val="none" w:sz="0" w:space="0" w:color="auto"/>
                                                                <w:right w:val="none" w:sz="0" w:space="0" w:color="auto"/>
                                                              </w:divBdr>
                                                              <w:divsChild>
                                                                <w:div w:id="1510634801">
                                                                  <w:marLeft w:val="0"/>
                                                                  <w:marRight w:val="0"/>
                                                                  <w:marTop w:val="0"/>
                                                                  <w:marBottom w:val="0"/>
                                                                  <w:divBdr>
                                                                    <w:top w:val="none" w:sz="0" w:space="0" w:color="auto"/>
                                                                    <w:left w:val="none" w:sz="0" w:space="0" w:color="auto"/>
                                                                    <w:bottom w:val="none" w:sz="0" w:space="0" w:color="auto"/>
                                                                    <w:right w:val="none" w:sz="0" w:space="0" w:color="auto"/>
                                                                  </w:divBdr>
                                                                  <w:divsChild>
                                                                    <w:div w:id="1001591161">
                                                                      <w:marLeft w:val="0"/>
                                                                      <w:marRight w:val="0"/>
                                                                      <w:marTop w:val="0"/>
                                                                      <w:marBottom w:val="0"/>
                                                                      <w:divBdr>
                                                                        <w:top w:val="none" w:sz="0" w:space="0" w:color="auto"/>
                                                                        <w:left w:val="none" w:sz="0" w:space="0" w:color="auto"/>
                                                                        <w:bottom w:val="none" w:sz="0" w:space="0" w:color="auto"/>
                                                                        <w:right w:val="none" w:sz="0" w:space="0" w:color="auto"/>
                                                                      </w:divBdr>
                                                                      <w:divsChild>
                                                                        <w:div w:id="740104248">
                                                                          <w:marLeft w:val="0"/>
                                                                          <w:marRight w:val="0"/>
                                                                          <w:marTop w:val="0"/>
                                                                          <w:marBottom w:val="0"/>
                                                                          <w:divBdr>
                                                                            <w:top w:val="none" w:sz="0" w:space="0" w:color="auto"/>
                                                                            <w:left w:val="none" w:sz="0" w:space="0" w:color="auto"/>
                                                                            <w:bottom w:val="none" w:sz="0" w:space="0" w:color="auto"/>
                                                                            <w:right w:val="none" w:sz="0" w:space="0" w:color="auto"/>
                                                                          </w:divBdr>
                                                                          <w:divsChild>
                                                                            <w:div w:id="1116559524">
                                                                              <w:marLeft w:val="0"/>
                                                                              <w:marRight w:val="0"/>
                                                                              <w:marTop w:val="0"/>
                                                                              <w:marBottom w:val="0"/>
                                                                              <w:divBdr>
                                                                                <w:top w:val="none" w:sz="0" w:space="0" w:color="auto"/>
                                                                                <w:left w:val="none" w:sz="0" w:space="0" w:color="auto"/>
                                                                                <w:bottom w:val="none" w:sz="0" w:space="0" w:color="auto"/>
                                                                                <w:right w:val="none" w:sz="0" w:space="0" w:color="auto"/>
                                                                              </w:divBdr>
                                                                              <w:divsChild>
                                                                                <w:div w:id="377779500">
                                                                                  <w:marLeft w:val="0"/>
                                                                                  <w:marRight w:val="0"/>
                                                                                  <w:marTop w:val="0"/>
                                                                                  <w:marBottom w:val="0"/>
                                                                                  <w:divBdr>
                                                                                    <w:top w:val="none" w:sz="0" w:space="0" w:color="auto"/>
                                                                                    <w:left w:val="none" w:sz="0" w:space="0" w:color="auto"/>
                                                                                    <w:bottom w:val="none" w:sz="0" w:space="0" w:color="auto"/>
                                                                                    <w:right w:val="none" w:sz="0" w:space="0" w:color="auto"/>
                                                                                  </w:divBdr>
                                                                                  <w:divsChild>
                                                                                    <w:div w:id="58550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529068">
      <w:bodyDiv w:val="1"/>
      <w:marLeft w:val="0"/>
      <w:marRight w:val="0"/>
      <w:marTop w:val="0"/>
      <w:marBottom w:val="0"/>
      <w:divBdr>
        <w:top w:val="none" w:sz="0" w:space="0" w:color="auto"/>
        <w:left w:val="none" w:sz="0" w:space="0" w:color="auto"/>
        <w:bottom w:val="none" w:sz="0" w:space="0" w:color="auto"/>
        <w:right w:val="none" w:sz="0" w:space="0" w:color="auto"/>
      </w:divBdr>
    </w:div>
    <w:div w:id="1281374166">
      <w:bodyDiv w:val="1"/>
      <w:marLeft w:val="0"/>
      <w:marRight w:val="0"/>
      <w:marTop w:val="0"/>
      <w:marBottom w:val="0"/>
      <w:divBdr>
        <w:top w:val="none" w:sz="0" w:space="0" w:color="auto"/>
        <w:left w:val="none" w:sz="0" w:space="0" w:color="auto"/>
        <w:bottom w:val="none" w:sz="0" w:space="0" w:color="auto"/>
        <w:right w:val="none" w:sz="0" w:space="0" w:color="auto"/>
      </w:divBdr>
    </w:div>
    <w:div w:id="1286154794">
      <w:bodyDiv w:val="1"/>
      <w:marLeft w:val="0"/>
      <w:marRight w:val="0"/>
      <w:marTop w:val="0"/>
      <w:marBottom w:val="0"/>
      <w:divBdr>
        <w:top w:val="none" w:sz="0" w:space="0" w:color="auto"/>
        <w:left w:val="none" w:sz="0" w:space="0" w:color="auto"/>
        <w:bottom w:val="none" w:sz="0" w:space="0" w:color="auto"/>
        <w:right w:val="none" w:sz="0" w:space="0" w:color="auto"/>
      </w:divBdr>
      <w:divsChild>
        <w:div w:id="1431972001">
          <w:marLeft w:val="0"/>
          <w:marRight w:val="0"/>
          <w:marTop w:val="0"/>
          <w:marBottom w:val="0"/>
          <w:divBdr>
            <w:top w:val="none" w:sz="0" w:space="0" w:color="auto"/>
            <w:left w:val="none" w:sz="0" w:space="0" w:color="auto"/>
            <w:bottom w:val="none" w:sz="0" w:space="0" w:color="auto"/>
            <w:right w:val="none" w:sz="0" w:space="0" w:color="auto"/>
          </w:divBdr>
          <w:divsChild>
            <w:div w:id="1807770943">
              <w:marLeft w:val="0"/>
              <w:marRight w:val="0"/>
              <w:marTop w:val="0"/>
              <w:marBottom w:val="0"/>
              <w:divBdr>
                <w:top w:val="none" w:sz="0" w:space="0" w:color="auto"/>
                <w:left w:val="none" w:sz="0" w:space="0" w:color="auto"/>
                <w:bottom w:val="none" w:sz="0" w:space="0" w:color="auto"/>
                <w:right w:val="none" w:sz="0" w:space="0" w:color="auto"/>
              </w:divBdr>
              <w:divsChild>
                <w:div w:id="1110591132">
                  <w:marLeft w:val="0"/>
                  <w:marRight w:val="0"/>
                  <w:marTop w:val="0"/>
                  <w:marBottom w:val="0"/>
                  <w:divBdr>
                    <w:top w:val="none" w:sz="0" w:space="0" w:color="auto"/>
                    <w:left w:val="none" w:sz="0" w:space="0" w:color="auto"/>
                    <w:bottom w:val="none" w:sz="0" w:space="0" w:color="auto"/>
                    <w:right w:val="none" w:sz="0" w:space="0" w:color="auto"/>
                  </w:divBdr>
                  <w:divsChild>
                    <w:div w:id="1979601971">
                      <w:marLeft w:val="0"/>
                      <w:marRight w:val="0"/>
                      <w:marTop w:val="0"/>
                      <w:marBottom w:val="0"/>
                      <w:divBdr>
                        <w:top w:val="none" w:sz="0" w:space="0" w:color="auto"/>
                        <w:left w:val="none" w:sz="0" w:space="0" w:color="auto"/>
                        <w:bottom w:val="none" w:sz="0" w:space="0" w:color="auto"/>
                        <w:right w:val="none" w:sz="0" w:space="0" w:color="auto"/>
                      </w:divBdr>
                      <w:divsChild>
                        <w:div w:id="1844316771">
                          <w:marLeft w:val="0"/>
                          <w:marRight w:val="0"/>
                          <w:marTop w:val="0"/>
                          <w:marBottom w:val="0"/>
                          <w:divBdr>
                            <w:top w:val="none" w:sz="0" w:space="0" w:color="auto"/>
                            <w:left w:val="none" w:sz="0" w:space="0" w:color="auto"/>
                            <w:bottom w:val="none" w:sz="0" w:space="0" w:color="auto"/>
                            <w:right w:val="none" w:sz="0" w:space="0" w:color="auto"/>
                          </w:divBdr>
                          <w:divsChild>
                            <w:div w:id="70132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064838">
      <w:bodyDiv w:val="1"/>
      <w:marLeft w:val="0"/>
      <w:marRight w:val="0"/>
      <w:marTop w:val="0"/>
      <w:marBottom w:val="0"/>
      <w:divBdr>
        <w:top w:val="none" w:sz="0" w:space="0" w:color="auto"/>
        <w:left w:val="none" w:sz="0" w:space="0" w:color="auto"/>
        <w:bottom w:val="none" w:sz="0" w:space="0" w:color="auto"/>
        <w:right w:val="none" w:sz="0" w:space="0" w:color="auto"/>
      </w:divBdr>
    </w:div>
    <w:div w:id="1298954054">
      <w:bodyDiv w:val="1"/>
      <w:marLeft w:val="0"/>
      <w:marRight w:val="0"/>
      <w:marTop w:val="0"/>
      <w:marBottom w:val="0"/>
      <w:divBdr>
        <w:top w:val="none" w:sz="0" w:space="0" w:color="auto"/>
        <w:left w:val="none" w:sz="0" w:space="0" w:color="auto"/>
        <w:bottom w:val="none" w:sz="0" w:space="0" w:color="auto"/>
        <w:right w:val="none" w:sz="0" w:space="0" w:color="auto"/>
      </w:divBdr>
      <w:divsChild>
        <w:div w:id="1440684880">
          <w:marLeft w:val="0"/>
          <w:marRight w:val="0"/>
          <w:marTop w:val="0"/>
          <w:marBottom w:val="0"/>
          <w:divBdr>
            <w:top w:val="none" w:sz="0" w:space="0" w:color="auto"/>
            <w:left w:val="none" w:sz="0" w:space="0" w:color="auto"/>
            <w:bottom w:val="none" w:sz="0" w:space="0" w:color="auto"/>
            <w:right w:val="none" w:sz="0" w:space="0" w:color="auto"/>
          </w:divBdr>
          <w:divsChild>
            <w:div w:id="54161515">
              <w:marLeft w:val="0"/>
              <w:marRight w:val="0"/>
              <w:marTop w:val="0"/>
              <w:marBottom w:val="0"/>
              <w:divBdr>
                <w:top w:val="none" w:sz="0" w:space="0" w:color="auto"/>
                <w:left w:val="none" w:sz="0" w:space="0" w:color="auto"/>
                <w:bottom w:val="none" w:sz="0" w:space="0" w:color="auto"/>
                <w:right w:val="none" w:sz="0" w:space="0" w:color="auto"/>
              </w:divBdr>
              <w:divsChild>
                <w:div w:id="1057820369">
                  <w:marLeft w:val="0"/>
                  <w:marRight w:val="0"/>
                  <w:marTop w:val="0"/>
                  <w:marBottom w:val="0"/>
                  <w:divBdr>
                    <w:top w:val="none" w:sz="0" w:space="0" w:color="auto"/>
                    <w:left w:val="none" w:sz="0" w:space="0" w:color="auto"/>
                    <w:bottom w:val="none" w:sz="0" w:space="0" w:color="auto"/>
                    <w:right w:val="none" w:sz="0" w:space="0" w:color="auto"/>
                  </w:divBdr>
                  <w:divsChild>
                    <w:div w:id="521280108">
                      <w:marLeft w:val="0"/>
                      <w:marRight w:val="0"/>
                      <w:marTop w:val="0"/>
                      <w:marBottom w:val="0"/>
                      <w:divBdr>
                        <w:top w:val="none" w:sz="0" w:space="0" w:color="auto"/>
                        <w:left w:val="none" w:sz="0" w:space="0" w:color="auto"/>
                        <w:bottom w:val="none" w:sz="0" w:space="0" w:color="auto"/>
                        <w:right w:val="none" w:sz="0" w:space="0" w:color="auto"/>
                      </w:divBdr>
                      <w:divsChild>
                        <w:div w:id="1043409330">
                          <w:marLeft w:val="0"/>
                          <w:marRight w:val="0"/>
                          <w:marTop w:val="0"/>
                          <w:marBottom w:val="0"/>
                          <w:divBdr>
                            <w:top w:val="none" w:sz="0" w:space="0" w:color="auto"/>
                            <w:left w:val="none" w:sz="0" w:space="0" w:color="auto"/>
                            <w:bottom w:val="none" w:sz="0" w:space="0" w:color="auto"/>
                            <w:right w:val="none" w:sz="0" w:space="0" w:color="auto"/>
                          </w:divBdr>
                          <w:divsChild>
                            <w:div w:id="19243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881442">
      <w:bodyDiv w:val="1"/>
      <w:marLeft w:val="0"/>
      <w:marRight w:val="0"/>
      <w:marTop w:val="0"/>
      <w:marBottom w:val="0"/>
      <w:divBdr>
        <w:top w:val="none" w:sz="0" w:space="0" w:color="auto"/>
        <w:left w:val="none" w:sz="0" w:space="0" w:color="auto"/>
        <w:bottom w:val="none" w:sz="0" w:space="0" w:color="auto"/>
        <w:right w:val="none" w:sz="0" w:space="0" w:color="auto"/>
      </w:divBdr>
      <w:divsChild>
        <w:div w:id="1768382666">
          <w:marLeft w:val="0"/>
          <w:marRight w:val="0"/>
          <w:marTop w:val="0"/>
          <w:marBottom w:val="0"/>
          <w:divBdr>
            <w:top w:val="none" w:sz="0" w:space="0" w:color="auto"/>
            <w:left w:val="none" w:sz="0" w:space="0" w:color="auto"/>
            <w:bottom w:val="none" w:sz="0" w:space="0" w:color="auto"/>
            <w:right w:val="none" w:sz="0" w:space="0" w:color="auto"/>
          </w:divBdr>
          <w:divsChild>
            <w:div w:id="946502070">
              <w:marLeft w:val="0"/>
              <w:marRight w:val="0"/>
              <w:marTop w:val="0"/>
              <w:marBottom w:val="0"/>
              <w:divBdr>
                <w:top w:val="none" w:sz="0" w:space="0" w:color="auto"/>
                <w:left w:val="none" w:sz="0" w:space="0" w:color="auto"/>
                <w:bottom w:val="none" w:sz="0" w:space="0" w:color="auto"/>
                <w:right w:val="none" w:sz="0" w:space="0" w:color="auto"/>
              </w:divBdr>
              <w:divsChild>
                <w:div w:id="2145733198">
                  <w:marLeft w:val="0"/>
                  <w:marRight w:val="0"/>
                  <w:marTop w:val="0"/>
                  <w:marBottom w:val="0"/>
                  <w:divBdr>
                    <w:top w:val="none" w:sz="0" w:space="0" w:color="auto"/>
                    <w:left w:val="none" w:sz="0" w:space="0" w:color="auto"/>
                    <w:bottom w:val="none" w:sz="0" w:space="0" w:color="auto"/>
                    <w:right w:val="none" w:sz="0" w:space="0" w:color="auto"/>
                  </w:divBdr>
                  <w:divsChild>
                    <w:div w:id="808983837">
                      <w:marLeft w:val="0"/>
                      <w:marRight w:val="0"/>
                      <w:marTop w:val="0"/>
                      <w:marBottom w:val="0"/>
                      <w:divBdr>
                        <w:top w:val="none" w:sz="0" w:space="0" w:color="auto"/>
                        <w:left w:val="none" w:sz="0" w:space="0" w:color="auto"/>
                        <w:bottom w:val="none" w:sz="0" w:space="0" w:color="auto"/>
                        <w:right w:val="none" w:sz="0" w:space="0" w:color="auto"/>
                      </w:divBdr>
                      <w:divsChild>
                        <w:div w:id="1272860966">
                          <w:marLeft w:val="0"/>
                          <w:marRight w:val="0"/>
                          <w:marTop w:val="0"/>
                          <w:marBottom w:val="0"/>
                          <w:divBdr>
                            <w:top w:val="none" w:sz="0" w:space="0" w:color="auto"/>
                            <w:left w:val="none" w:sz="0" w:space="0" w:color="auto"/>
                            <w:bottom w:val="none" w:sz="0" w:space="0" w:color="auto"/>
                            <w:right w:val="none" w:sz="0" w:space="0" w:color="auto"/>
                          </w:divBdr>
                          <w:divsChild>
                            <w:div w:id="1660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968324">
      <w:bodyDiv w:val="1"/>
      <w:marLeft w:val="0"/>
      <w:marRight w:val="0"/>
      <w:marTop w:val="0"/>
      <w:marBottom w:val="0"/>
      <w:divBdr>
        <w:top w:val="none" w:sz="0" w:space="0" w:color="auto"/>
        <w:left w:val="none" w:sz="0" w:space="0" w:color="auto"/>
        <w:bottom w:val="none" w:sz="0" w:space="0" w:color="auto"/>
        <w:right w:val="none" w:sz="0" w:space="0" w:color="auto"/>
      </w:divBdr>
      <w:divsChild>
        <w:div w:id="1440638158">
          <w:marLeft w:val="0"/>
          <w:marRight w:val="0"/>
          <w:marTop w:val="0"/>
          <w:marBottom w:val="0"/>
          <w:divBdr>
            <w:top w:val="none" w:sz="0" w:space="0" w:color="auto"/>
            <w:left w:val="none" w:sz="0" w:space="0" w:color="auto"/>
            <w:bottom w:val="none" w:sz="0" w:space="0" w:color="auto"/>
            <w:right w:val="none" w:sz="0" w:space="0" w:color="auto"/>
          </w:divBdr>
          <w:divsChild>
            <w:div w:id="75447736">
              <w:marLeft w:val="0"/>
              <w:marRight w:val="0"/>
              <w:marTop w:val="0"/>
              <w:marBottom w:val="0"/>
              <w:divBdr>
                <w:top w:val="none" w:sz="0" w:space="0" w:color="auto"/>
                <w:left w:val="none" w:sz="0" w:space="0" w:color="auto"/>
                <w:bottom w:val="none" w:sz="0" w:space="0" w:color="auto"/>
                <w:right w:val="none" w:sz="0" w:space="0" w:color="auto"/>
              </w:divBdr>
              <w:divsChild>
                <w:div w:id="549615314">
                  <w:marLeft w:val="0"/>
                  <w:marRight w:val="0"/>
                  <w:marTop w:val="0"/>
                  <w:marBottom w:val="0"/>
                  <w:divBdr>
                    <w:top w:val="none" w:sz="0" w:space="0" w:color="auto"/>
                    <w:left w:val="none" w:sz="0" w:space="0" w:color="auto"/>
                    <w:bottom w:val="none" w:sz="0" w:space="0" w:color="auto"/>
                    <w:right w:val="none" w:sz="0" w:space="0" w:color="auto"/>
                  </w:divBdr>
                  <w:divsChild>
                    <w:div w:id="1589002769">
                      <w:marLeft w:val="0"/>
                      <w:marRight w:val="0"/>
                      <w:marTop w:val="0"/>
                      <w:marBottom w:val="0"/>
                      <w:divBdr>
                        <w:top w:val="none" w:sz="0" w:space="0" w:color="auto"/>
                        <w:left w:val="none" w:sz="0" w:space="0" w:color="auto"/>
                        <w:bottom w:val="none" w:sz="0" w:space="0" w:color="auto"/>
                        <w:right w:val="none" w:sz="0" w:space="0" w:color="auto"/>
                      </w:divBdr>
                      <w:divsChild>
                        <w:div w:id="1276252130">
                          <w:marLeft w:val="0"/>
                          <w:marRight w:val="0"/>
                          <w:marTop w:val="0"/>
                          <w:marBottom w:val="0"/>
                          <w:divBdr>
                            <w:top w:val="none" w:sz="0" w:space="0" w:color="auto"/>
                            <w:left w:val="none" w:sz="0" w:space="0" w:color="auto"/>
                            <w:bottom w:val="none" w:sz="0" w:space="0" w:color="auto"/>
                            <w:right w:val="none" w:sz="0" w:space="0" w:color="auto"/>
                          </w:divBdr>
                          <w:divsChild>
                            <w:div w:id="168520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265474">
      <w:bodyDiv w:val="1"/>
      <w:marLeft w:val="0"/>
      <w:marRight w:val="0"/>
      <w:marTop w:val="0"/>
      <w:marBottom w:val="0"/>
      <w:divBdr>
        <w:top w:val="none" w:sz="0" w:space="0" w:color="auto"/>
        <w:left w:val="none" w:sz="0" w:space="0" w:color="auto"/>
        <w:bottom w:val="none" w:sz="0" w:space="0" w:color="auto"/>
        <w:right w:val="none" w:sz="0" w:space="0" w:color="auto"/>
      </w:divBdr>
      <w:divsChild>
        <w:div w:id="1195574828">
          <w:marLeft w:val="0"/>
          <w:marRight w:val="0"/>
          <w:marTop w:val="0"/>
          <w:marBottom w:val="0"/>
          <w:divBdr>
            <w:top w:val="none" w:sz="0" w:space="0" w:color="auto"/>
            <w:left w:val="none" w:sz="0" w:space="0" w:color="auto"/>
            <w:bottom w:val="none" w:sz="0" w:space="0" w:color="auto"/>
            <w:right w:val="none" w:sz="0" w:space="0" w:color="auto"/>
          </w:divBdr>
          <w:divsChild>
            <w:div w:id="587271991">
              <w:marLeft w:val="0"/>
              <w:marRight w:val="0"/>
              <w:marTop w:val="0"/>
              <w:marBottom w:val="0"/>
              <w:divBdr>
                <w:top w:val="none" w:sz="0" w:space="0" w:color="auto"/>
                <w:left w:val="none" w:sz="0" w:space="0" w:color="auto"/>
                <w:bottom w:val="none" w:sz="0" w:space="0" w:color="auto"/>
                <w:right w:val="none" w:sz="0" w:space="0" w:color="auto"/>
              </w:divBdr>
              <w:divsChild>
                <w:div w:id="2098205755">
                  <w:marLeft w:val="0"/>
                  <w:marRight w:val="0"/>
                  <w:marTop w:val="0"/>
                  <w:marBottom w:val="0"/>
                  <w:divBdr>
                    <w:top w:val="none" w:sz="0" w:space="0" w:color="auto"/>
                    <w:left w:val="none" w:sz="0" w:space="0" w:color="auto"/>
                    <w:bottom w:val="none" w:sz="0" w:space="0" w:color="auto"/>
                    <w:right w:val="none" w:sz="0" w:space="0" w:color="auto"/>
                  </w:divBdr>
                  <w:divsChild>
                    <w:div w:id="217135705">
                      <w:marLeft w:val="0"/>
                      <w:marRight w:val="0"/>
                      <w:marTop w:val="0"/>
                      <w:marBottom w:val="0"/>
                      <w:divBdr>
                        <w:top w:val="none" w:sz="0" w:space="0" w:color="auto"/>
                        <w:left w:val="none" w:sz="0" w:space="0" w:color="auto"/>
                        <w:bottom w:val="none" w:sz="0" w:space="0" w:color="auto"/>
                        <w:right w:val="none" w:sz="0" w:space="0" w:color="auto"/>
                      </w:divBdr>
                      <w:divsChild>
                        <w:div w:id="252670681">
                          <w:marLeft w:val="0"/>
                          <w:marRight w:val="0"/>
                          <w:marTop w:val="0"/>
                          <w:marBottom w:val="0"/>
                          <w:divBdr>
                            <w:top w:val="none" w:sz="0" w:space="0" w:color="auto"/>
                            <w:left w:val="none" w:sz="0" w:space="0" w:color="auto"/>
                            <w:bottom w:val="none" w:sz="0" w:space="0" w:color="auto"/>
                            <w:right w:val="none" w:sz="0" w:space="0" w:color="auto"/>
                          </w:divBdr>
                          <w:divsChild>
                            <w:div w:id="7203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153435">
      <w:bodyDiv w:val="1"/>
      <w:marLeft w:val="0"/>
      <w:marRight w:val="0"/>
      <w:marTop w:val="0"/>
      <w:marBottom w:val="0"/>
      <w:divBdr>
        <w:top w:val="none" w:sz="0" w:space="0" w:color="auto"/>
        <w:left w:val="none" w:sz="0" w:space="0" w:color="auto"/>
        <w:bottom w:val="none" w:sz="0" w:space="0" w:color="auto"/>
        <w:right w:val="none" w:sz="0" w:space="0" w:color="auto"/>
      </w:divBdr>
      <w:divsChild>
        <w:div w:id="1843815596">
          <w:marLeft w:val="0"/>
          <w:marRight w:val="0"/>
          <w:marTop w:val="0"/>
          <w:marBottom w:val="0"/>
          <w:divBdr>
            <w:top w:val="none" w:sz="0" w:space="0" w:color="auto"/>
            <w:left w:val="none" w:sz="0" w:space="0" w:color="auto"/>
            <w:bottom w:val="none" w:sz="0" w:space="0" w:color="auto"/>
            <w:right w:val="none" w:sz="0" w:space="0" w:color="auto"/>
          </w:divBdr>
          <w:divsChild>
            <w:div w:id="234706966">
              <w:marLeft w:val="0"/>
              <w:marRight w:val="0"/>
              <w:marTop w:val="0"/>
              <w:marBottom w:val="0"/>
              <w:divBdr>
                <w:top w:val="none" w:sz="0" w:space="0" w:color="auto"/>
                <w:left w:val="none" w:sz="0" w:space="0" w:color="auto"/>
                <w:bottom w:val="none" w:sz="0" w:space="0" w:color="auto"/>
                <w:right w:val="none" w:sz="0" w:space="0" w:color="auto"/>
              </w:divBdr>
              <w:divsChild>
                <w:div w:id="1615744639">
                  <w:marLeft w:val="0"/>
                  <w:marRight w:val="0"/>
                  <w:marTop w:val="0"/>
                  <w:marBottom w:val="0"/>
                  <w:divBdr>
                    <w:top w:val="none" w:sz="0" w:space="0" w:color="auto"/>
                    <w:left w:val="none" w:sz="0" w:space="0" w:color="auto"/>
                    <w:bottom w:val="none" w:sz="0" w:space="0" w:color="auto"/>
                    <w:right w:val="none" w:sz="0" w:space="0" w:color="auto"/>
                  </w:divBdr>
                  <w:divsChild>
                    <w:div w:id="1315528176">
                      <w:marLeft w:val="0"/>
                      <w:marRight w:val="0"/>
                      <w:marTop w:val="0"/>
                      <w:marBottom w:val="0"/>
                      <w:divBdr>
                        <w:top w:val="none" w:sz="0" w:space="0" w:color="auto"/>
                        <w:left w:val="none" w:sz="0" w:space="0" w:color="auto"/>
                        <w:bottom w:val="none" w:sz="0" w:space="0" w:color="auto"/>
                        <w:right w:val="none" w:sz="0" w:space="0" w:color="auto"/>
                      </w:divBdr>
                      <w:divsChild>
                        <w:div w:id="1071125137">
                          <w:marLeft w:val="0"/>
                          <w:marRight w:val="0"/>
                          <w:marTop w:val="0"/>
                          <w:marBottom w:val="0"/>
                          <w:divBdr>
                            <w:top w:val="none" w:sz="0" w:space="0" w:color="auto"/>
                            <w:left w:val="none" w:sz="0" w:space="0" w:color="auto"/>
                            <w:bottom w:val="none" w:sz="0" w:space="0" w:color="auto"/>
                            <w:right w:val="none" w:sz="0" w:space="0" w:color="auto"/>
                          </w:divBdr>
                          <w:divsChild>
                            <w:div w:id="10225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497943">
      <w:bodyDiv w:val="1"/>
      <w:marLeft w:val="0"/>
      <w:marRight w:val="0"/>
      <w:marTop w:val="0"/>
      <w:marBottom w:val="0"/>
      <w:divBdr>
        <w:top w:val="none" w:sz="0" w:space="0" w:color="auto"/>
        <w:left w:val="none" w:sz="0" w:space="0" w:color="auto"/>
        <w:bottom w:val="none" w:sz="0" w:space="0" w:color="auto"/>
        <w:right w:val="none" w:sz="0" w:space="0" w:color="auto"/>
      </w:divBdr>
    </w:div>
    <w:div w:id="1366978604">
      <w:bodyDiv w:val="1"/>
      <w:marLeft w:val="0"/>
      <w:marRight w:val="0"/>
      <w:marTop w:val="0"/>
      <w:marBottom w:val="0"/>
      <w:divBdr>
        <w:top w:val="none" w:sz="0" w:space="0" w:color="auto"/>
        <w:left w:val="none" w:sz="0" w:space="0" w:color="auto"/>
        <w:bottom w:val="none" w:sz="0" w:space="0" w:color="auto"/>
        <w:right w:val="none" w:sz="0" w:space="0" w:color="auto"/>
      </w:divBdr>
      <w:divsChild>
        <w:div w:id="1544750719">
          <w:marLeft w:val="0"/>
          <w:marRight w:val="0"/>
          <w:marTop w:val="0"/>
          <w:marBottom w:val="0"/>
          <w:divBdr>
            <w:top w:val="none" w:sz="0" w:space="0" w:color="auto"/>
            <w:left w:val="none" w:sz="0" w:space="0" w:color="auto"/>
            <w:bottom w:val="none" w:sz="0" w:space="0" w:color="auto"/>
            <w:right w:val="none" w:sz="0" w:space="0" w:color="auto"/>
          </w:divBdr>
          <w:divsChild>
            <w:div w:id="489949931">
              <w:marLeft w:val="0"/>
              <w:marRight w:val="0"/>
              <w:marTop w:val="0"/>
              <w:marBottom w:val="0"/>
              <w:divBdr>
                <w:top w:val="none" w:sz="0" w:space="0" w:color="auto"/>
                <w:left w:val="none" w:sz="0" w:space="0" w:color="auto"/>
                <w:bottom w:val="none" w:sz="0" w:space="0" w:color="auto"/>
                <w:right w:val="none" w:sz="0" w:space="0" w:color="auto"/>
              </w:divBdr>
              <w:divsChild>
                <w:div w:id="1577935322">
                  <w:marLeft w:val="0"/>
                  <w:marRight w:val="0"/>
                  <w:marTop w:val="0"/>
                  <w:marBottom w:val="0"/>
                  <w:divBdr>
                    <w:top w:val="none" w:sz="0" w:space="0" w:color="auto"/>
                    <w:left w:val="none" w:sz="0" w:space="0" w:color="auto"/>
                    <w:bottom w:val="none" w:sz="0" w:space="0" w:color="auto"/>
                    <w:right w:val="none" w:sz="0" w:space="0" w:color="auto"/>
                  </w:divBdr>
                  <w:divsChild>
                    <w:div w:id="478882421">
                      <w:marLeft w:val="0"/>
                      <w:marRight w:val="0"/>
                      <w:marTop w:val="0"/>
                      <w:marBottom w:val="0"/>
                      <w:divBdr>
                        <w:top w:val="none" w:sz="0" w:space="0" w:color="auto"/>
                        <w:left w:val="none" w:sz="0" w:space="0" w:color="auto"/>
                        <w:bottom w:val="none" w:sz="0" w:space="0" w:color="auto"/>
                        <w:right w:val="none" w:sz="0" w:space="0" w:color="auto"/>
                      </w:divBdr>
                      <w:divsChild>
                        <w:div w:id="2136827742">
                          <w:marLeft w:val="0"/>
                          <w:marRight w:val="0"/>
                          <w:marTop w:val="0"/>
                          <w:marBottom w:val="0"/>
                          <w:divBdr>
                            <w:top w:val="none" w:sz="0" w:space="0" w:color="auto"/>
                            <w:left w:val="none" w:sz="0" w:space="0" w:color="auto"/>
                            <w:bottom w:val="none" w:sz="0" w:space="0" w:color="auto"/>
                            <w:right w:val="none" w:sz="0" w:space="0" w:color="auto"/>
                          </w:divBdr>
                          <w:divsChild>
                            <w:div w:id="1537699798">
                              <w:marLeft w:val="0"/>
                              <w:marRight w:val="0"/>
                              <w:marTop w:val="0"/>
                              <w:marBottom w:val="0"/>
                              <w:divBdr>
                                <w:top w:val="none" w:sz="0" w:space="0" w:color="auto"/>
                                <w:left w:val="none" w:sz="0" w:space="0" w:color="auto"/>
                                <w:bottom w:val="none" w:sz="0" w:space="0" w:color="auto"/>
                                <w:right w:val="none" w:sz="0" w:space="0" w:color="auto"/>
                              </w:divBdr>
                              <w:divsChild>
                                <w:div w:id="1488520882">
                                  <w:marLeft w:val="-225"/>
                                  <w:marRight w:val="-225"/>
                                  <w:marTop w:val="0"/>
                                  <w:marBottom w:val="0"/>
                                  <w:divBdr>
                                    <w:top w:val="none" w:sz="0" w:space="0" w:color="auto"/>
                                    <w:left w:val="none" w:sz="0" w:space="0" w:color="auto"/>
                                    <w:bottom w:val="none" w:sz="0" w:space="0" w:color="auto"/>
                                    <w:right w:val="none" w:sz="0" w:space="0" w:color="auto"/>
                                  </w:divBdr>
                                  <w:divsChild>
                                    <w:div w:id="165444042">
                                      <w:marLeft w:val="0"/>
                                      <w:marRight w:val="0"/>
                                      <w:marTop w:val="0"/>
                                      <w:marBottom w:val="0"/>
                                      <w:divBdr>
                                        <w:top w:val="none" w:sz="0" w:space="0" w:color="auto"/>
                                        <w:left w:val="none" w:sz="0" w:space="0" w:color="auto"/>
                                        <w:bottom w:val="none" w:sz="0" w:space="0" w:color="auto"/>
                                        <w:right w:val="none" w:sz="0" w:space="0" w:color="auto"/>
                                      </w:divBdr>
                                      <w:divsChild>
                                        <w:div w:id="149178867">
                                          <w:marLeft w:val="0"/>
                                          <w:marRight w:val="0"/>
                                          <w:marTop w:val="0"/>
                                          <w:marBottom w:val="0"/>
                                          <w:divBdr>
                                            <w:top w:val="none" w:sz="0" w:space="0" w:color="auto"/>
                                            <w:left w:val="none" w:sz="0" w:space="0" w:color="auto"/>
                                            <w:bottom w:val="none" w:sz="0" w:space="0" w:color="auto"/>
                                            <w:right w:val="none" w:sz="0" w:space="0" w:color="auto"/>
                                          </w:divBdr>
                                          <w:divsChild>
                                            <w:div w:id="109784758">
                                              <w:marLeft w:val="0"/>
                                              <w:marRight w:val="0"/>
                                              <w:marTop w:val="0"/>
                                              <w:marBottom w:val="0"/>
                                              <w:divBdr>
                                                <w:top w:val="single" w:sz="6" w:space="0" w:color="EEEEEE"/>
                                                <w:left w:val="single" w:sz="6" w:space="0" w:color="EEEEEE"/>
                                                <w:bottom w:val="single" w:sz="6" w:space="0" w:color="EEEEEE"/>
                                                <w:right w:val="single" w:sz="6" w:space="0" w:color="EEEEEE"/>
                                              </w:divBdr>
                                              <w:divsChild>
                                                <w:div w:id="438991761">
                                                  <w:marLeft w:val="0"/>
                                                  <w:marRight w:val="0"/>
                                                  <w:marTop w:val="0"/>
                                                  <w:marBottom w:val="0"/>
                                                  <w:divBdr>
                                                    <w:top w:val="none" w:sz="0" w:space="0" w:color="auto"/>
                                                    <w:left w:val="none" w:sz="0" w:space="0" w:color="auto"/>
                                                    <w:bottom w:val="none" w:sz="0" w:space="0" w:color="auto"/>
                                                    <w:right w:val="none" w:sz="0" w:space="0" w:color="auto"/>
                                                  </w:divBdr>
                                                  <w:divsChild>
                                                    <w:div w:id="1042435839">
                                                      <w:marLeft w:val="0"/>
                                                      <w:marRight w:val="0"/>
                                                      <w:marTop w:val="0"/>
                                                      <w:marBottom w:val="0"/>
                                                      <w:divBdr>
                                                        <w:top w:val="none" w:sz="0" w:space="0" w:color="auto"/>
                                                        <w:left w:val="none" w:sz="0" w:space="0" w:color="auto"/>
                                                        <w:bottom w:val="none" w:sz="0" w:space="0" w:color="auto"/>
                                                        <w:right w:val="none" w:sz="0" w:space="0" w:color="auto"/>
                                                      </w:divBdr>
                                                      <w:divsChild>
                                                        <w:div w:id="51782373">
                                                          <w:marLeft w:val="0"/>
                                                          <w:marRight w:val="0"/>
                                                          <w:marTop w:val="0"/>
                                                          <w:marBottom w:val="0"/>
                                                          <w:divBdr>
                                                            <w:top w:val="none" w:sz="0" w:space="0" w:color="auto"/>
                                                            <w:left w:val="none" w:sz="0" w:space="0" w:color="auto"/>
                                                            <w:bottom w:val="none" w:sz="0" w:space="0" w:color="auto"/>
                                                            <w:right w:val="none" w:sz="0" w:space="0" w:color="auto"/>
                                                          </w:divBdr>
                                                          <w:divsChild>
                                                            <w:div w:id="710500672">
                                                              <w:marLeft w:val="0"/>
                                                              <w:marRight w:val="0"/>
                                                              <w:marTop w:val="0"/>
                                                              <w:marBottom w:val="0"/>
                                                              <w:divBdr>
                                                                <w:top w:val="none" w:sz="0" w:space="0" w:color="auto"/>
                                                                <w:left w:val="none" w:sz="0" w:space="0" w:color="auto"/>
                                                                <w:bottom w:val="none" w:sz="0" w:space="0" w:color="auto"/>
                                                                <w:right w:val="none" w:sz="0" w:space="0" w:color="auto"/>
                                                              </w:divBdr>
                                                              <w:divsChild>
                                                                <w:div w:id="340204704">
                                                                  <w:marLeft w:val="0"/>
                                                                  <w:marRight w:val="0"/>
                                                                  <w:marTop w:val="0"/>
                                                                  <w:marBottom w:val="0"/>
                                                                  <w:divBdr>
                                                                    <w:top w:val="none" w:sz="0" w:space="0" w:color="auto"/>
                                                                    <w:left w:val="none" w:sz="0" w:space="0" w:color="auto"/>
                                                                    <w:bottom w:val="none" w:sz="0" w:space="0" w:color="auto"/>
                                                                    <w:right w:val="none" w:sz="0" w:space="0" w:color="auto"/>
                                                                  </w:divBdr>
                                                                  <w:divsChild>
                                                                    <w:div w:id="670716524">
                                                                      <w:marLeft w:val="0"/>
                                                                      <w:marRight w:val="0"/>
                                                                      <w:marTop w:val="0"/>
                                                                      <w:marBottom w:val="0"/>
                                                                      <w:divBdr>
                                                                        <w:top w:val="none" w:sz="0" w:space="0" w:color="auto"/>
                                                                        <w:left w:val="none" w:sz="0" w:space="0" w:color="auto"/>
                                                                        <w:bottom w:val="none" w:sz="0" w:space="0" w:color="auto"/>
                                                                        <w:right w:val="none" w:sz="0" w:space="0" w:color="auto"/>
                                                                      </w:divBdr>
                                                                      <w:divsChild>
                                                                        <w:div w:id="2070878424">
                                                                          <w:marLeft w:val="0"/>
                                                                          <w:marRight w:val="0"/>
                                                                          <w:marTop w:val="0"/>
                                                                          <w:marBottom w:val="0"/>
                                                                          <w:divBdr>
                                                                            <w:top w:val="none" w:sz="0" w:space="0" w:color="auto"/>
                                                                            <w:left w:val="none" w:sz="0" w:space="0" w:color="auto"/>
                                                                            <w:bottom w:val="none" w:sz="0" w:space="0" w:color="auto"/>
                                                                            <w:right w:val="none" w:sz="0" w:space="0" w:color="auto"/>
                                                                          </w:divBdr>
                                                                          <w:divsChild>
                                                                            <w:div w:id="728109324">
                                                                              <w:marLeft w:val="0"/>
                                                                              <w:marRight w:val="0"/>
                                                                              <w:marTop w:val="0"/>
                                                                              <w:marBottom w:val="0"/>
                                                                              <w:divBdr>
                                                                                <w:top w:val="none" w:sz="0" w:space="0" w:color="auto"/>
                                                                                <w:left w:val="none" w:sz="0" w:space="0" w:color="auto"/>
                                                                                <w:bottom w:val="none" w:sz="0" w:space="0" w:color="auto"/>
                                                                                <w:right w:val="none" w:sz="0" w:space="0" w:color="auto"/>
                                                                              </w:divBdr>
                                                                              <w:divsChild>
                                                                                <w:div w:id="949817826">
                                                                                  <w:marLeft w:val="0"/>
                                                                                  <w:marRight w:val="0"/>
                                                                                  <w:marTop w:val="0"/>
                                                                                  <w:marBottom w:val="0"/>
                                                                                  <w:divBdr>
                                                                                    <w:top w:val="none" w:sz="0" w:space="0" w:color="auto"/>
                                                                                    <w:left w:val="none" w:sz="0" w:space="0" w:color="auto"/>
                                                                                    <w:bottom w:val="none" w:sz="0" w:space="0" w:color="auto"/>
                                                                                    <w:right w:val="none" w:sz="0" w:space="0" w:color="auto"/>
                                                                                  </w:divBdr>
                                                                                  <w:divsChild>
                                                                                    <w:div w:id="74772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0688512">
      <w:bodyDiv w:val="1"/>
      <w:marLeft w:val="0"/>
      <w:marRight w:val="0"/>
      <w:marTop w:val="0"/>
      <w:marBottom w:val="0"/>
      <w:divBdr>
        <w:top w:val="none" w:sz="0" w:space="0" w:color="auto"/>
        <w:left w:val="none" w:sz="0" w:space="0" w:color="auto"/>
        <w:bottom w:val="none" w:sz="0" w:space="0" w:color="auto"/>
        <w:right w:val="none" w:sz="0" w:space="0" w:color="auto"/>
      </w:divBdr>
      <w:divsChild>
        <w:div w:id="898248015">
          <w:marLeft w:val="0"/>
          <w:marRight w:val="0"/>
          <w:marTop w:val="0"/>
          <w:marBottom w:val="0"/>
          <w:divBdr>
            <w:top w:val="none" w:sz="0" w:space="0" w:color="auto"/>
            <w:left w:val="none" w:sz="0" w:space="0" w:color="auto"/>
            <w:bottom w:val="none" w:sz="0" w:space="0" w:color="auto"/>
            <w:right w:val="none" w:sz="0" w:space="0" w:color="auto"/>
          </w:divBdr>
          <w:divsChild>
            <w:div w:id="1655571531">
              <w:marLeft w:val="0"/>
              <w:marRight w:val="0"/>
              <w:marTop w:val="0"/>
              <w:marBottom w:val="0"/>
              <w:divBdr>
                <w:top w:val="none" w:sz="0" w:space="0" w:color="auto"/>
                <w:left w:val="none" w:sz="0" w:space="0" w:color="auto"/>
                <w:bottom w:val="none" w:sz="0" w:space="0" w:color="auto"/>
                <w:right w:val="none" w:sz="0" w:space="0" w:color="auto"/>
              </w:divBdr>
              <w:divsChild>
                <w:div w:id="1984118184">
                  <w:marLeft w:val="0"/>
                  <w:marRight w:val="0"/>
                  <w:marTop w:val="0"/>
                  <w:marBottom w:val="0"/>
                  <w:divBdr>
                    <w:top w:val="none" w:sz="0" w:space="0" w:color="auto"/>
                    <w:left w:val="none" w:sz="0" w:space="0" w:color="auto"/>
                    <w:bottom w:val="none" w:sz="0" w:space="0" w:color="auto"/>
                    <w:right w:val="none" w:sz="0" w:space="0" w:color="auto"/>
                  </w:divBdr>
                  <w:divsChild>
                    <w:div w:id="1339118070">
                      <w:marLeft w:val="0"/>
                      <w:marRight w:val="0"/>
                      <w:marTop w:val="0"/>
                      <w:marBottom w:val="0"/>
                      <w:divBdr>
                        <w:top w:val="none" w:sz="0" w:space="0" w:color="auto"/>
                        <w:left w:val="none" w:sz="0" w:space="0" w:color="auto"/>
                        <w:bottom w:val="none" w:sz="0" w:space="0" w:color="auto"/>
                        <w:right w:val="none" w:sz="0" w:space="0" w:color="auto"/>
                      </w:divBdr>
                      <w:divsChild>
                        <w:div w:id="217130916">
                          <w:marLeft w:val="0"/>
                          <w:marRight w:val="0"/>
                          <w:marTop w:val="0"/>
                          <w:marBottom w:val="0"/>
                          <w:divBdr>
                            <w:top w:val="none" w:sz="0" w:space="0" w:color="auto"/>
                            <w:left w:val="none" w:sz="0" w:space="0" w:color="auto"/>
                            <w:bottom w:val="none" w:sz="0" w:space="0" w:color="auto"/>
                            <w:right w:val="none" w:sz="0" w:space="0" w:color="auto"/>
                          </w:divBdr>
                          <w:divsChild>
                            <w:div w:id="1165245598">
                              <w:marLeft w:val="0"/>
                              <w:marRight w:val="0"/>
                              <w:marTop w:val="0"/>
                              <w:marBottom w:val="0"/>
                              <w:divBdr>
                                <w:top w:val="none" w:sz="0" w:space="0" w:color="auto"/>
                                <w:left w:val="none" w:sz="0" w:space="0" w:color="auto"/>
                                <w:bottom w:val="none" w:sz="0" w:space="0" w:color="auto"/>
                                <w:right w:val="none" w:sz="0" w:space="0" w:color="auto"/>
                              </w:divBdr>
                              <w:divsChild>
                                <w:div w:id="704796553">
                                  <w:marLeft w:val="-225"/>
                                  <w:marRight w:val="-225"/>
                                  <w:marTop w:val="0"/>
                                  <w:marBottom w:val="0"/>
                                  <w:divBdr>
                                    <w:top w:val="none" w:sz="0" w:space="0" w:color="auto"/>
                                    <w:left w:val="none" w:sz="0" w:space="0" w:color="auto"/>
                                    <w:bottom w:val="none" w:sz="0" w:space="0" w:color="auto"/>
                                    <w:right w:val="none" w:sz="0" w:space="0" w:color="auto"/>
                                  </w:divBdr>
                                  <w:divsChild>
                                    <w:div w:id="537821154">
                                      <w:marLeft w:val="0"/>
                                      <w:marRight w:val="0"/>
                                      <w:marTop w:val="0"/>
                                      <w:marBottom w:val="0"/>
                                      <w:divBdr>
                                        <w:top w:val="none" w:sz="0" w:space="0" w:color="auto"/>
                                        <w:left w:val="none" w:sz="0" w:space="0" w:color="auto"/>
                                        <w:bottom w:val="none" w:sz="0" w:space="0" w:color="auto"/>
                                        <w:right w:val="none" w:sz="0" w:space="0" w:color="auto"/>
                                      </w:divBdr>
                                      <w:divsChild>
                                        <w:div w:id="4213592">
                                          <w:marLeft w:val="0"/>
                                          <w:marRight w:val="0"/>
                                          <w:marTop w:val="0"/>
                                          <w:marBottom w:val="0"/>
                                          <w:divBdr>
                                            <w:top w:val="none" w:sz="0" w:space="0" w:color="auto"/>
                                            <w:left w:val="none" w:sz="0" w:space="0" w:color="auto"/>
                                            <w:bottom w:val="none" w:sz="0" w:space="0" w:color="auto"/>
                                            <w:right w:val="none" w:sz="0" w:space="0" w:color="auto"/>
                                          </w:divBdr>
                                          <w:divsChild>
                                            <w:div w:id="1922908278">
                                              <w:marLeft w:val="0"/>
                                              <w:marRight w:val="0"/>
                                              <w:marTop w:val="0"/>
                                              <w:marBottom w:val="0"/>
                                              <w:divBdr>
                                                <w:top w:val="single" w:sz="6" w:space="0" w:color="EEEEEE"/>
                                                <w:left w:val="single" w:sz="6" w:space="0" w:color="EEEEEE"/>
                                                <w:bottom w:val="single" w:sz="6" w:space="0" w:color="EEEEEE"/>
                                                <w:right w:val="single" w:sz="6" w:space="0" w:color="EEEEEE"/>
                                              </w:divBdr>
                                              <w:divsChild>
                                                <w:div w:id="1336883027">
                                                  <w:marLeft w:val="0"/>
                                                  <w:marRight w:val="0"/>
                                                  <w:marTop w:val="0"/>
                                                  <w:marBottom w:val="0"/>
                                                  <w:divBdr>
                                                    <w:top w:val="none" w:sz="0" w:space="0" w:color="auto"/>
                                                    <w:left w:val="none" w:sz="0" w:space="0" w:color="auto"/>
                                                    <w:bottom w:val="none" w:sz="0" w:space="0" w:color="auto"/>
                                                    <w:right w:val="none" w:sz="0" w:space="0" w:color="auto"/>
                                                  </w:divBdr>
                                                  <w:divsChild>
                                                    <w:div w:id="833032048">
                                                      <w:marLeft w:val="0"/>
                                                      <w:marRight w:val="0"/>
                                                      <w:marTop w:val="0"/>
                                                      <w:marBottom w:val="0"/>
                                                      <w:divBdr>
                                                        <w:top w:val="none" w:sz="0" w:space="0" w:color="auto"/>
                                                        <w:left w:val="none" w:sz="0" w:space="0" w:color="auto"/>
                                                        <w:bottom w:val="none" w:sz="0" w:space="0" w:color="auto"/>
                                                        <w:right w:val="none" w:sz="0" w:space="0" w:color="auto"/>
                                                      </w:divBdr>
                                                      <w:divsChild>
                                                        <w:div w:id="47457304">
                                                          <w:marLeft w:val="0"/>
                                                          <w:marRight w:val="0"/>
                                                          <w:marTop w:val="0"/>
                                                          <w:marBottom w:val="0"/>
                                                          <w:divBdr>
                                                            <w:top w:val="none" w:sz="0" w:space="0" w:color="auto"/>
                                                            <w:left w:val="none" w:sz="0" w:space="0" w:color="auto"/>
                                                            <w:bottom w:val="none" w:sz="0" w:space="0" w:color="auto"/>
                                                            <w:right w:val="none" w:sz="0" w:space="0" w:color="auto"/>
                                                          </w:divBdr>
                                                          <w:divsChild>
                                                            <w:div w:id="1863005908">
                                                              <w:marLeft w:val="0"/>
                                                              <w:marRight w:val="0"/>
                                                              <w:marTop w:val="0"/>
                                                              <w:marBottom w:val="0"/>
                                                              <w:divBdr>
                                                                <w:top w:val="none" w:sz="0" w:space="0" w:color="auto"/>
                                                                <w:left w:val="none" w:sz="0" w:space="0" w:color="auto"/>
                                                                <w:bottom w:val="none" w:sz="0" w:space="0" w:color="auto"/>
                                                                <w:right w:val="none" w:sz="0" w:space="0" w:color="auto"/>
                                                              </w:divBdr>
                                                              <w:divsChild>
                                                                <w:div w:id="949434298">
                                                                  <w:marLeft w:val="0"/>
                                                                  <w:marRight w:val="0"/>
                                                                  <w:marTop w:val="0"/>
                                                                  <w:marBottom w:val="0"/>
                                                                  <w:divBdr>
                                                                    <w:top w:val="none" w:sz="0" w:space="0" w:color="auto"/>
                                                                    <w:left w:val="none" w:sz="0" w:space="0" w:color="auto"/>
                                                                    <w:bottom w:val="none" w:sz="0" w:space="0" w:color="auto"/>
                                                                    <w:right w:val="none" w:sz="0" w:space="0" w:color="auto"/>
                                                                  </w:divBdr>
                                                                  <w:divsChild>
                                                                    <w:div w:id="1558513903">
                                                                      <w:marLeft w:val="0"/>
                                                                      <w:marRight w:val="0"/>
                                                                      <w:marTop w:val="0"/>
                                                                      <w:marBottom w:val="0"/>
                                                                      <w:divBdr>
                                                                        <w:top w:val="none" w:sz="0" w:space="0" w:color="auto"/>
                                                                        <w:left w:val="none" w:sz="0" w:space="0" w:color="auto"/>
                                                                        <w:bottom w:val="none" w:sz="0" w:space="0" w:color="auto"/>
                                                                        <w:right w:val="none" w:sz="0" w:space="0" w:color="auto"/>
                                                                      </w:divBdr>
                                                                      <w:divsChild>
                                                                        <w:div w:id="2008634226">
                                                                          <w:marLeft w:val="0"/>
                                                                          <w:marRight w:val="0"/>
                                                                          <w:marTop w:val="0"/>
                                                                          <w:marBottom w:val="0"/>
                                                                          <w:divBdr>
                                                                            <w:top w:val="none" w:sz="0" w:space="0" w:color="auto"/>
                                                                            <w:left w:val="none" w:sz="0" w:space="0" w:color="auto"/>
                                                                            <w:bottom w:val="none" w:sz="0" w:space="0" w:color="auto"/>
                                                                            <w:right w:val="none" w:sz="0" w:space="0" w:color="auto"/>
                                                                          </w:divBdr>
                                                                          <w:divsChild>
                                                                            <w:div w:id="1903251094">
                                                                              <w:marLeft w:val="0"/>
                                                                              <w:marRight w:val="0"/>
                                                                              <w:marTop w:val="0"/>
                                                                              <w:marBottom w:val="0"/>
                                                                              <w:divBdr>
                                                                                <w:top w:val="none" w:sz="0" w:space="0" w:color="auto"/>
                                                                                <w:left w:val="none" w:sz="0" w:space="0" w:color="auto"/>
                                                                                <w:bottom w:val="none" w:sz="0" w:space="0" w:color="auto"/>
                                                                                <w:right w:val="none" w:sz="0" w:space="0" w:color="auto"/>
                                                                              </w:divBdr>
                                                                              <w:divsChild>
                                                                                <w:div w:id="173963599">
                                                                                  <w:marLeft w:val="0"/>
                                                                                  <w:marRight w:val="0"/>
                                                                                  <w:marTop w:val="0"/>
                                                                                  <w:marBottom w:val="0"/>
                                                                                  <w:divBdr>
                                                                                    <w:top w:val="none" w:sz="0" w:space="0" w:color="auto"/>
                                                                                    <w:left w:val="none" w:sz="0" w:space="0" w:color="auto"/>
                                                                                    <w:bottom w:val="none" w:sz="0" w:space="0" w:color="auto"/>
                                                                                    <w:right w:val="none" w:sz="0" w:space="0" w:color="auto"/>
                                                                                  </w:divBdr>
                                                                                  <w:divsChild>
                                                                                    <w:div w:id="14118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923669">
      <w:bodyDiv w:val="1"/>
      <w:marLeft w:val="0"/>
      <w:marRight w:val="0"/>
      <w:marTop w:val="0"/>
      <w:marBottom w:val="0"/>
      <w:divBdr>
        <w:top w:val="none" w:sz="0" w:space="0" w:color="auto"/>
        <w:left w:val="none" w:sz="0" w:space="0" w:color="auto"/>
        <w:bottom w:val="none" w:sz="0" w:space="0" w:color="auto"/>
        <w:right w:val="none" w:sz="0" w:space="0" w:color="auto"/>
      </w:divBdr>
      <w:divsChild>
        <w:div w:id="1053236034">
          <w:marLeft w:val="0"/>
          <w:marRight w:val="0"/>
          <w:marTop w:val="0"/>
          <w:marBottom w:val="0"/>
          <w:divBdr>
            <w:top w:val="none" w:sz="0" w:space="0" w:color="auto"/>
            <w:left w:val="none" w:sz="0" w:space="0" w:color="auto"/>
            <w:bottom w:val="none" w:sz="0" w:space="0" w:color="auto"/>
            <w:right w:val="none" w:sz="0" w:space="0" w:color="auto"/>
          </w:divBdr>
          <w:divsChild>
            <w:div w:id="1042558193">
              <w:marLeft w:val="0"/>
              <w:marRight w:val="0"/>
              <w:marTop w:val="0"/>
              <w:marBottom w:val="0"/>
              <w:divBdr>
                <w:top w:val="none" w:sz="0" w:space="0" w:color="auto"/>
                <w:left w:val="none" w:sz="0" w:space="0" w:color="auto"/>
                <w:bottom w:val="none" w:sz="0" w:space="0" w:color="auto"/>
                <w:right w:val="none" w:sz="0" w:space="0" w:color="auto"/>
              </w:divBdr>
              <w:divsChild>
                <w:div w:id="1169635133">
                  <w:marLeft w:val="0"/>
                  <w:marRight w:val="0"/>
                  <w:marTop w:val="0"/>
                  <w:marBottom w:val="0"/>
                  <w:divBdr>
                    <w:top w:val="none" w:sz="0" w:space="0" w:color="auto"/>
                    <w:left w:val="none" w:sz="0" w:space="0" w:color="auto"/>
                    <w:bottom w:val="none" w:sz="0" w:space="0" w:color="auto"/>
                    <w:right w:val="none" w:sz="0" w:space="0" w:color="auto"/>
                  </w:divBdr>
                  <w:divsChild>
                    <w:div w:id="1984578159">
                      <w:marLeft w:val="0"/>
                      <w:marRight w:val="0"/>
                      <w:marTop w:val="0"/>
                      <w:marBottom w:val="0"/>
                      <w:divBdr>
                        <w:top w:val="none" w:sz="0" w:space="0" w:color="auto"/>
                        <w:left w:val="none" w:sz="0" w:space="0" w:color="auto"/>
                        <w:bottom w:val="none" w:sz="0" w:space="0" w:color="auto"/>
                        <w:right w:val="none" w:sz="0" w:space="0" w:color="auto"/>
                      </w:divBdr>
                      <w:divsChild>
                        <w:div w:id="93477103">
                          <w:marLeft w:val="0"/>
                          <w:marRight w:val="0"/>
                          <w:marTop w:val="0"/>
                          <w:marBottom w:val="0"/>
                          <w:divBdr>
                            <w:top w:val="none" w:sz="0" w:space="0" w:color="auto"/>
                            <w:left w:val="none" w:sz="0" w:space="0" w:color="auto"/>
                            <w:bottom w:val="none" w:sz="0" w:space="0" w:color="auto"/>
                            <w:right w:val="none" w:sz="0" w:space="0" w:color="auto"/>
                          </w:divBdr>
                          <w:divsChild>
                            <w:div w:id="19971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163045">
      <w:bodyDiv w:val="1"/>
      <w:marLeft w:val="0"/>
      <w:marRight w:val="0"/>
      <w:marTop w:val="0"/>
      <w:marBottom w:val="0"/>
      <w:divBdr>
        <w:top w:val="none" w:sz="0" w:space="0" w:color="auto"/>
        <w:left w:val="none" w:sz="0" w:space="0" w:color="auto"/>
        <w:bottom w:val="none" w:sz="0" w:space="0" w:color="auto"/>
        <w:right w:val="none" w:sz="0" w:space="0" w:color="auto"/>
      </w:divBdr>
    </w:div>
    <w:div w:id="1420828322">
      <w:bodyDiv w:val="1"/>
      <w:marLeft w:val="0"/>
      <w:marRight w:val="0"/>
      <w:marTop w:val="0"/>
      <w:marBottom w:val="0"/>
      <w:divBdr>
        <w:top w:val="none" w:sz="0" w:space="0" w:color="auto"/>
        <w:left w:val="none" w:sz="0" w:space="0" w:color="auto"/>
        <w:bottom w:val="none" w:sz="0" w:space="0" w:color="auto"/>
        <w:right w:val="none" w:sz="0" w:space="0" w:color="auto"/>
      </w:divBdr>
    </w:div>
    <w:div w:id="1434280597">
      <w:bodyDiv w:val="1"/>
      <w:marLeft w:val="0"/>
      <w:marRight w:val="0"/>
      <w:marTop w:val="0"/>
      <w:marBottom w:val="0"/>
      <w:divBdr>
        <w:top w:val="none" w:sz="0" w:space="0" w:color="auto"/>
        <w:left w:val="none" w:sz="0" w:space="0" w:color="auto"/>
        <w:bottom w:val="none" w:sz="0" w:space="0" w:color="auto"/>
        <w:right w:val="none" w:sz="0" w:space="0" w:color="auto"/>
      </w:divBdr>
      <w:divsChild>
        <w:div w:id="1205828612">
          <w:marLeft w:val="0"/>
          <w:marRight w:val="0"/>
          <w:marTop w:val="0"/>
          <w:marBottom w:val="0"/>
          <w:divBdr>
            <w:top w:val="none" w:sz="0" w:space="0" w:color="auto"/>
            <w:left w:val="none" w:sz="0" w:space="0" w:color="auto"/>
            <w:bottom w:val="none" w:sz="0" w:space="0" w:color="auto"/>
            <w:right w:val="none" w:sz="0" w:space="0" w:color="auto"/>
          </w:divBdr>
          <w:divsChild>
            <w:div w:id="100927610">
              <w:marLeft w:val="0"/>
              <w:marRight w:val="0"/>
              <w:marTop w:val="0"/>
              <w:marBottom w:val="0"/>
              <w:divBdr>
                <w:top w:val="none" w:sz="0" w:space="0" w:color="auto"/>
                <w:left w:val="none" w:sz="0" w:space="0" w:color="auto"/>
                <w:bottom w:val="none" w:sz="0" w:space="0" w:color="auto"/>
                <w:right w:val="none" w:sz="0" w:space="0" w:color="auto"/>
              </w:divBdr>
              <w:divsChild>
                <w:div w:id="62725559">
                  <w:marLeft w:val="0"/>
                  <w:marRight w:val="0"/>
                  <w:marTop w:val="0"/>
                  <w:marBottom w:val="0"/>
                  <w:divBdr>
                    <w:top w:val="none" w:sz="0" w:space="0" w:color="auto"/>
                    <w:left w:val="none" w:sz="0" w:space="0" w:color="auto"/>
                    <w:bottom w:val="none" w:sz="0" w:space="0" w:color="auto"/>
                    <w:right w:val="none" w:sz="0" w:space="0" w:color="auto"/>
                  </w:divBdr>
                  <w:divsChild>
                    <w:div w:id="1377848482">
                      <w:marLeft w:val="0"/>
                      <w:marRight w:val="0"/>
                      <w:marTop w:val="0"/>
                      <w:marBottom w:val="0"/>
                      <w:divBdr>
                        <w:top w:val="none" w:sz="0" w:space="0" w:color="auto"/>
                        <w:left w:val="none" w:sz="0" w:space="0" w:color="auto"/>
                        <w:bottom w:val="none" w:sz="0" w:space="0" w:color="auto"/>
                        <w:right w:val="none" w:sz="0" w:space="0" w:color="auto"/>
                      </w:divBdr>
                      <w:divsChild>
                        <w:div w:id="196508759">
                          <w:marLeft w:val="0"/>
                          <w:marRight w:val="0"/>
                          <w:marTop w:val="0"/>
                          <w:marBottom w:val="0"/>
                          <w:divBdr>
                            <w:top w:val="none" w:sz="0" w:space="0" w:color="auto"/>
                            <w:left w:val="none" w:sz="0" w:space="0" w:color="auto"/>
                            <w:bottom w:val="none" w:sz="0" w:space="0" w:color="auto"/>
                            <w:right w:val="none" w:sz="0" w:space="0" w:color="auto"/>
                          </w:divBdr>
                          <w:divsChild>
                            <w:div w:id="8614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300992">
      <w:bodyDiv w:val="1"/>
      <w:marLeft w:val="0"/>
      <w:marRight w:val="0"/>
      <w:marTop w:val="0"/>
      <w:marBottom w:val="0"/>
      <w:divBdr>
        <w:top w:val="none" w:sz="0" w:space="0" w:color="auto"/>
        <w:left w:val="none" w:sz="0" w:space="0" w:color="auto"/>
        <w:bottom w:val="none" w:sz="0" w:space="0" w:color="auto"/>
        <w:right w:val="none" w:sz="0" w:space="0" w:color="auto"/>
      </w:divBdr>
      <w:divsChild>
        <w:div w:id="121073641">
          <w:marLeft w:val="0"/>
          <w:marRight w:val="0"/>
          <w:marTop w:val="0"/>
          <w:marBottom w:val="0"/>
          <w:divBdr>
            <w:top w:val="none" w:sz="0" w:space="0" w:color="auto"/>
            <w:left w:val="none" w:sz="0" w:space="0" w:color="auto"/>
            <w:bottom w:val="none" w:sz="0" w:space="0" w:color="auto"/>
            <w:right w:val="none" w:sz="0" w:space="0" w:color="auto"/>
          </w:divBdr>
          <w:divsChild>
            <w:div w:id="555046374">
              <w:marLeft w:val="0"/>
              <w:marRight w:val="0"/>
              <w:marTop w:val="0"/>
              <w:marBottom w:val="0"/>
              <w:divBdr>
                <w:top w:val="none" w:sz="0" w:space="0" w:color="auto"/>
                <w:left w:val="none" w:sz="0" w:space="0" w:color="auto"/>
                <w:bottom w:val="none" w:sz="0" w:space="0" w:color="auto"/>
                <w:right w:val="none" w:sz="0" w:space="0" w:color="auto"/>
              </w:divBdr>
              <w:divsChild>
                <w:div w:id="598217089">
                  <w:marLeft w:val="0"/>
                  <w:marRight w:val="0"/>
                  <w:marTop w:val="0"/>
                  <w:marBottom w:val="0"/>
                  <w:divBdr>
                    <w:top w:val="none" w:sz="0" w:space="0" w:color="auto"/>
                    <w:left w:val="none" w:sz="0" w:space="0" w:color="auto"/>
                    <w:bottom w:val="none" w:sz="0" w:space="0" w:color="auto"/>
                    <w:right w:val="none" w:sz="0" w:space="0" w:color="auto"/>
                  </w:divBdr>
                  <w:divsChild>
                    <w:div w:id="1288662772">
                      <w:marLeft w:val="0"/>
                      <w:marRight w:val="0"/>
                      <w:marTop w:val="0"/>
                      <w:marBottom w:val="0"/>
                      <w:divBdr>
                        <w:top w:val="none" w:sz="0" w:space="0" w:color="auto"/>
                        <w:left w:val="none" w:sz="0" w:space="0" w:color="auto"/>
                        <w:bottom w:val="none" w:sz="0" w:space="0" w:color="auto"/>
                        <w:right w:val="none" w:sz="0" w:space="0" w:color="auto"/>
                      </w:divBdr>
                      <w:divsChild>
                        <w:div w:id="1392388267">
                          <w:marLeft w:val="0"/>
                          <w:marRight w:val="0"/>
                          <w:marTop w:val="0"/>
                          <w:marBottom w:val="0"/>
                          <w:divBdr>
                            <w:top w:val="none" w:sz="0" w:space="0" w:color="auto"/>
                            <w:left w:val="none" w:sz="0" w:space="0" w:color="auto"/>
                            <w:bottom w:val="none" w:sz="0" w:space="0" w:color="auto"/>
                            <w:right w:val="none" w:sz="0" w:space="0" w:color="auto"/>
                          </w:divBdr>
                          <w:divsChild>
                            <w:div w:id="36406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383467">
      <w:bodyDiv w:val="1"/>
      <w:marLeft w:val="0"/>
      <w:marRight w:val="0"/>
      <w:marTop w:val="0"/>
      <w:marBottom w:val="0"/>
      <w:divBdr>
        <w:top w:val="none" w:sz="0" w:space="0" w:color="auto"/>
        <w:left w:val="none" w:sz="0" w:space="0" w:color="auto"/>
        <w:bottom w:val="none" w:sz="0" w:space="0" w:color="auto"/>
        <w:right w:val="none" w:sz="0" w:space="0" w:color="auto"/>
      </w:divBdr>
    </w:div>
    <w:div w:id="1470246280">
      <w:bodyDiv w:val="1"/>
      <w:marLeft w:val="0"/>
      <w:marRight w:val="0"/>
      <w:marTop w:val="0"/>
      <w:marBottom w:val="0"/>
      <w:divBdr>
        <w:top w:val="none" w:sz="0" w:space="0" w:color="auto"/>
        <w:left w:val="none" w:sz="0" w:space="0" w:color="auto"/>
        <w:bottom w:val="none" w:sz="0" w:space="0" w:color="auto"/>
        <w:right w:val="none" w:sz="0" w:space="0" w:color="auto"/>
      </w:divBdr>
    </w:div>
    <w:div w:id="1470441715">
      <w:bodyDiv w:val="1"/>
      <w:marLeft w:val="0"/>
      <w:marRight w:val="0"/>
      <w:marTop w:val="0"/>
      <w:marBottom w:val="0"/>
      <w:divBdr>
        <w:top w:val="none" w:sz="0" w:space="0" w:color="auto"/>
        <w:left w:val="none" w:sz="0" w:space="0" w:color="auto"/>
        <w:bottom w:val="none" w:sz="0" w:space="0" w:color="auto"/>
        <w:right w:val="none" w:sz="0" w:space="0" w:color="auto"/>
      </w:divBdr>
      <w:divsChild>
        <w:div w:id="751505885">
          <w:marLeft w:val="0"/>
          <w:marRight w:val="0"/>
          <w:marTop w:val="0"/>
          <w:marBottom w:val="0"/>
          <w:divBdr>
            <w:top w:val="none" w:sz="0" w:space="0" w:color="auto"/>
            <w:left w:val="none" w:sz="0" w:space="0" w:color="auto"/>
            <w:bottom w:val="none" w:sz="0" w:space="0" w:color="auto"/>
            <w:right w:val="none" w:sz="0" w:space="0" w:color="auto"/>
          </w:divBdr>
          <w:divsChild>
            <w:div w:id="829180360">
              <w:marLeft w:val="0"/>
              <w:marRight w:val="0"/>
              <w:marTop w:val="0"/>
              <w:marBottom w:val="0"/>
              <w:divBdr>
                <w:top w:val="none" w:sz="0" w:space="0" w:color="auto"/>
                <w:left w:val="none" w:sz="0" w:space="0" w:color="auto"/>
                <w:bottom w:val="none" w:sz="0" w:space="0" w:color="auto"/>
                <w:right w:val="none" w:sz="0" w:space="0" w:color="auto"/>
              </w:divBdr>
              <w:divsChild>
                <w:div w:id="1808352138">
                  <w:marLeft w:val="0"/>
                  <w:marRight w:val="0"/>
                  <w:marTop w:val="0"/>
                  <w:marBottom w:val="0"/>
                  <w:divBdr>
                    <w:top w:val="none" w:sz="0" w:space="0" w:color="auto"/>
                    <w:left w:val="none" w:sz="0" w:space="0" w:color="auto"/>
                    <w:bottom w:val="none" w:sz="0" w:space="0" w:color="auto"/>
                    <w:right w:val="none" w:sz="0" w:space="0" w:color="auto"/>
                  </w:divBdr>
                  <w:divsChild>
                    <w:div w:id="1724017077">
                      <w:marLeft w:val="0"/>
                      <w:marRight w:val="0"/>
                      <w:marTop w:val="0"/>
                      <w:marBottom w:val="0"/>
                      <w:divBdr>
                        <w:top w:val="none" w:sz="0" w:space="0" w:color="auto"/>
                        <w:left w:val="none" w:sz="0" w:space="0" w:color="auto"/>
                        <w:bottom w:val="none" w:sz="0" w:space="0" w:color="auto"/>
                        <w:right w:val="none" w:sz="0" w:space="0" w:color="auto"/>
                      </w:divBdr>
                      <w:divsChild>
                        <w:div w:id="1789859657">
                          <w:marLeft w:val="0"/>
                          <w:marRight w:val="0"/>
                          <w:marTop w:val="0"/>
                          <w:marBottom w:val="0"/>
                          <w:divBdr>
                            <w:top w:val="none" w:sz="0" w:space="0" w:color="auto"/>
                            <w:left w:val="none" w:sz="0" w:space="0" w:color="auto"/>
                            <w:bottom w:val="none" w:sz="0" w:space="0" w:color="auto"/>
                            <w:right w:val="none" w:sz="0" w:space="0" w:color="auto"/>
                          </w:divBdr>
                          <w:divsChild>
                            <w:div w:id="1772702668">
                              <w:marLeft w:val="0"/>
                              <w:marRight w:val="0"/>
                              <w:marTop w:val="0"/>
                              <w:marBottom w:val="0"/>
                              <w:divBdr>
                                <w:top w:val="none" w:sz="0" w:space="0" w:color="auto"/>
                                <w:left w:val="none" w:sz="0" w:space="0" w:color="auto"/>
                                <w:bottom w:val="none" w:sz="0" w:space="0" w:color="auto"/>
                                <w:right w:val="none" w:sz="0" w:space="0" w:color="auto"/>
                              </w:divBdr>
                              <w:divsChild>
                                <w:div w:id="1643119212">
                                  <w:marLeft w:val="-225"/>
                                  <w:marRight w:val="-225"/>
                                  <w:marTop w:val="0"/>
                                  <w:marBottom w:val="0"/>
                                  <w:divBdr>
                                    <w:top w:val="none" w:sz="0" w:space="0" w:color="auto"/>
                                    <w:left w:val="none" w:sz="0" w:space="0" w:color="auto"/>
                                    <w:bottom w:val="none" w:sz="0" w:space="0" w:color="auto"/>
                                    <w:right w:val="none" w:sz="0" w:space="0" w:color="auto"/>
                                  </w:divBdr>
                                  <w:divsChild>
                                    <w:div w:id="1007947386">
                                      <w:marLeft w:val="0"/>
                                      <w:marRight w:val="0"/>
                                      <w:marTop w:val="0"/>
                                      <w:marBottom w:val="0"/>
                                      <w:divBdr>
                                        <w:top w:val="none" w:sz="0" w:space="0" w:color="auto"/>
                                        <w:left w:val="none" w:sz="0" w:space="0" w:color="auto"/>
                                        <w:bottom w:val="none" w:sz="0" w:space="0" w:color="auto"/>
                                        <w:right w:val="none" w:sz="0" w:space="0" w:color="auto"/>
                                      </w:divBdr>
                                      <w:divsChild>
                                        <w:div w:id="2033991549">
                                          <w:marLeft w:val="0"/>
                                          <w:marRight w:val="0"/>
                                          <w:marTop w:val="0"/>
                                          <w:marBottom w:val="0"/>
                                          <w:divBdr>
                                            <w:top w:val="none" w:sz="0" w:space="0" w:color="auto"/>
                                            <w:left w:val="none" w:sz="0" w:space="0" w:color="auto"/>
                                            <w:bottom w:val="none" w:sz="0" w:space="0" w:color="auto"/>
                                            <w:right w:val="none" w:sz="0" w:space="0" w:color="auto"/>
                                          </w:divBdr>
                                          <w:divsChild>
                                            <w:div w:id="1603418212">
                                              <w:marLeft w:val="0"/>
                                              <w:marRight w:val="0"/>
                                              <w:marTop w:val="0"/>
                                              <w:marBottom w:val="0"/>
                                              <w:divBdr>
                                                <w:top w:val="single" w:sz="6" w:space="0" w:color="EEEEEE"/>
                                                <w:left w:val="single" w:sz="6" w:space="0" w:color="EEEEEE"/>
                                                <w:bottom w:val="single" w:sz="6" w:space="0" w:color="EEEEEE"/>
                                                <w:right w:val="single" w:sz="6" w:space="0" w:color="EEEEEE"/>
                                              </w:divBdr>
                                              <w:divsChild>
                                                <w:div w:id="613906716">
                                                  <w:marLeft w:val="0"/>
                                                  <w:marRight w:val="0"/>
                                                  <w:marTop w:val="0"/>
                                                  <w:marBottom w:val="0"/>
                                                  <w:divBdr>
                                                    <w:top w:val="none" w:sz="0" w:space="0" w:color="auto"/>
                                                    <w:left w:val="none" w:sz="0" w:space="0" w:color="auto"/>
                                                    <w:bottom w:val="none" w:sz="0" w:space="0" w:color="auto"/>
                                                    <w:right w:val="none" w:sz="0" w:space="0" w:color="auto"/>
                                                  </w:divBdr>
                                                  <w:divsChild>
                                                    <w:div w:id="72972087">
                                                      <w:marLeft w:val="0"/>
                                                      <w:marRight w:val="0"/>
                                                      <w:marTop w:val="0"/>
                                                      <w:marBottom w:val="0"/>
                                                      <w:divBdr>
                                                        <w:top w:val="none" w:sz="0" w:space="0" w:color="auto"/>
                                                        <w:left w:val="none" w:sz="0" w:space="0" w:color="auto"/>
                                                        <w:bottom w:val="none" w:sz="0" w:space="0" w:color="auto"/>
                                                        <w:right w:val="none" w:sz="0" w:space="0" w:color="auto"/>
                                                      </w:divBdr>
                                                      <w:divsChild>
                                                        <w:div w:id="2041199103">
                                                          <w:marLeft w:val="0"/>
                                                          <w:marRight w:val="0"/>
                                                          <w:marTop w:val="0"/>
                                                          <w:marBottom w:val="0"/>
                                                          <w:divBdr>
                                                            <w:top w:val="none" w:sz="0" w:space="0" w:color="auto"/>
                                                            <w:left w:val="none" w:sz="0" w:space="0" w:color="auto"/>
                                                            <w:bottom w:val="none" w:sz="0" w:space="0" w:color="auto"/>
                                                            <w:right w:val="none" w:sz="0" w:space="0" w:color="auto"/>
                                                          </w:divBdr>
                                                          <w:divsChild>
                                                            <w:div w:id="1247764763">
                                                              <w:marLeft w:val="0"/>
                                                              <w:marRight w:val="0"/>
                                                              <w:marTop w:val="0"/>
                                                              <w:marBottom w:val="0"/>
                                                              <w:divBdr>
                                                                <w:top w:val="none" w:sz="0" w:space="0" w:color="auto"/>
                                                                <w:left w:val="none" w:sz="0" w:space="0" w:color="auto"/>
                                                                <w:bottom w:val="none" w:sz="0" w:space="0" w:color="auto"/>
                                                                <w:right w:val="none" w:sz="0" w:space="0" w:color="auto"/>
                                                              </w:divBdr>
                                                              <w:divsChild>
                                                                <w:div w:id="1807430078">
                                                                  <w:marLeft w:val="0"/>
                                                                  <w:marRight w:val="0"/>
                                                                  <w:marTop w:val="0"/>
                                                                  <w:marBottom w:val="0"/>
                                                                  <w:divBdr>
                                                                    <w:top w:val="none" w:sz="0" w:space="0" w:color="auto"/>
                                                                    <w:left w:val="none" w:sz="0" w:space="0" w:color="auto"/>
                                                                    <w:bottom w:val="none" w:sz="0" w:space="0" w:color="auto"/>
                                                                    <w:right w:val="none" w:sz="0" w:space="0" w:color="auto"/>
                                                                  </w:divBdr>
                                                                  <w:divsChild>
                                                                    <w:div w:id="2091462402">
                                                                      <w:marLeft w:val="0"/>
                                                                      <w:marRight w:val="0"/>
                                                                      <w:marTop w:val="0"/>
                                                                      <w:marBottom w:val="0"/>
                                                                      <w:divBdr>
                                                                        <w:top w:val="none" w:sz="0" w:space="0" w:color="auto"/>
                                                                        <w:left w:val="none" w:sz="0" w:space="0" w:color="auto"/>
                                                                        <w:bottom w:val="none" w:sz="0" w:space="0" w:color="auto"/>
                                                                        <w:right w:val="none" w:sz="0" w:space="0" w:color="auto"/>
                                                                      </w:divBdr>
                                                                      <w:divsChild>
                                                                        <w:div w:id="1405833315">
                                                                          <w:marLeft w:val="0"/>
                                                                          <w:marRight w:val="0"/>
                                                                          <w:marTop w:val="0"/>
                                                                          <w:marBottom w:val="0"/>
                                                                          <w:divBdr>
                                                                            <w:top w:val="none" w:sz="0" w:space="0" w:color="auto"/>
                                                                            <w:left w:val="none" w:sz="0" w:space="0" w:color="auto"/>
                                                                            <w:bottom w:val="none" w:sz="0" w:space="0" w:color="auto"/>
                                                                            <w:right w:val="none" w:sz="0" w:space="0" w:color="auto"/>
                                                                          </w:divBdr>
                                                                          <w:divsChild>
                                                                            <w:div w:id="880097213">
                                                                              <w:marLeft w:val="0"/>
                                                                              <w:marRight w:val="0"/>
                                                                              <w:marTop w:val="0"/>
                                                                              <w:marBottom w:val="0"/>
                                                                              <w:divBdr>
                                                                                <w:top w:val="none" w:sz="0" w:space="0" w:color="auto"/>
                                                                                <w:left w:val="none" w:sz="0" w:space="0" w:color="auto"/>
                                                                                <w:bottom w:val="none" w:sz="0" w:space="0" w:color="auto"/>
                                                                                <w:right w:val="none" w:sz="0" w:space="0" w:color="auto"/>
                                                                              </w:divBdr>
                                                                              <w:divsChild>
                                                                                <w:div w:id="475224215">
                                                                                  <w:marLeft w:val="0"/>
                                                                                  <w:marRight w:val="0"/>
                                                                                  <w:marTop w:val="0"/>
                                                                                  <w:marBottom w:val="0"/>
                                                                                  <w:divBdr>
                                                                                    <w:top w:val="none" w:sz="0" w:space="0" w:color="auto"/>
                                                                                    <w:left w:val="none" w:sz="0" w:space="0" w:color="auto"/>
                                                                                    <w:bottom w:val="none" w:sz="0" w:space="0" w:color="auto"/>
                                                                                    <w:right w:val="none" w:sz="0" w:space="0" w:color="auto"/>
                                                                                  </w:divBdr>
                                                                                  <w:divsChild>
                                                                                    <w:div w:id="5713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848396">
      <w:bodyDiv w:val="1"/>
      <w:marLeft w:val="0"/>
      <w:marRight w:val="0"/>
      <w:marTop w:val="0"/>
      <w:marBottom w:val="0"/>
      <w:divBdr>
        <w:top w:val="none" w:sz="0" w:space="0" w:color="auto"/>
        <w:left w:val="none" w:sz="0" w:space="0" w:color="auto"/>
        <w:bottom w:val="none" w:sz="0" w:space="0" w:color="auto"/>
        <w:right w:val="none" w:sz="0" w:space="0" w:color="auto"/>
      </w:divBdr>
      <w:divsChild>
        <w:div w:id="432169643">
          <w:marLeft w:val="0"/>
          <w:marRight w:val="0"/>
          <w:marTop w:val="0"/>
          <w:marBottom w:val="0"/>
          <w:divBdr>
            <w:top w:val="none" w:sz="0" w:space="0" w:color="auto"/>
            <w:left w:val="none" w:sz="0" w:space="0" w:color="auto"/>
            <w:bottom w:val="none" w:sz="0" w:space="0" w:color="auto"/>
            <w:right w:val="none" w:sz="0" w:space="0" w:color="auto"/>
          </w:divBdr>
          <w:divsChild>
            <w:div w:id="2047677849">
              <w:marLeft w:val="0"/>
              <w:marRight w:val="0"/>
              <w:marTop w:val="0"/>
              <w:marBottom w:val="0"/>
              <w:divBdr>
                <w:top w:val="none" w:sz="0" w:space="0" w:color="auto"/>
                <w:left w:val="none" w:sz="0" w:space="0" w:color="auto"/>
                <w:bottom w:val="none" w:sz="0" w:space="0" w:color="auto"/>
                <w:right w:val="none" w:sz="0" w:space="0" w:color="auto"/>
              </w:divBdr>
              <w:divsChild>
                <w:div w:id="159078503">
                  <w:marLeft w:val="0"/>
                  <w:marRight w:val="0"/>
                  <w:marTop w:val="0"/>
                  <w:marBottom w:val="0"/>
                  <w:divBdr>
                    <w:top w:val="none" w:sz="0" w:space="0" w:color="auto"/>
                    <w:left w:val="none" w:sz="0" w:space="0" w:color="auto"/>
                    <w:bottom w:val="none" w:sz="0" w:space="0" w:color="auto"/>
                    <w:right w:val="none" w:sz="0" w:space="0" w:color="auto"/>
                  </w:divBdr>
                  <w:divsChild>
                    <w:div w:id="533153157">
                      <w:marLeft w:val="0"/>
                      <w:marRight w:val="0"/>
                      <w:marTop w:val="0"/>
                      <w:marBottom w:val="0"/>
                      <w:divBdr>
                        <w:top w:val="none" w:sz="0" w:space="0" w:color="auto"/>
                        <w:left w:val="none" w:sz="0" w:space="0" w:color="auto"/>
                        <w:bottom w:val="none" w:sz="0" w:space="0" w:color="auto"/>
                        <w:right w:val="none" w:sz="0" w:space="0" w:color="auto"/>
                      </w:divBdr>
                      <w:divsChild>
                        <w:div w:id="1553493934">
                          <w:marLeft w:val="0"/>
                          <w:marRight w:val="0"/>
                          <w:marTop w:val="0"/>
                          <w:marBottom w:val="0"/>
                          <w:divBdr>
                            <w:top w:val="none" w:sz="0" w:space="0" w:color="auto"/>
                            <w:left w:val="none" w:sz="0" w:space="0" w:color="auto"/>
                            <w:bottom w:val="none" w:sz="0" w:space="0" w:color="auto"/>
                            <w:right w:val="none" w:sz="0" w:space="0" w:color="auto"/>
                          </w:divBdr>
                          <w:divsChild>
                            <w:div w:id="93601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937416">
      <w:bodyDiv w:val="1"/>
      <w:marLeft w:val="0"/>
      <w:marRight w:val="0"/>
      <w:marTop w:val="0"/>
      <w:marBottom w:val="0"/>
      <w:divBdr>
        <w:top w:val="none" w:sz="0" w:space="0" w:color="auto"/>
        <w:left w:val="none" w:sz="0" w:space="0" w:color="auto"/>
        <w:bottom w:val="none" w:sz="0" w:space="0" w:color="auto"/>
        <w:right w:val="none" w:sz="0" w:space="0" w:color="auto"/>
      </w:divBdr>
      <w:divsChild>
        <w:div w:id="235356934">
          <w:marLeft w:val="0"/>
          <w:marRight w:val="0"/>
          <w:marTop w:val="0"/>
          <w:marBottom w:val="0"/>
          <w:divBdr>
            <w:top w:val="none" w:sz="0" w:space="0" w:color="auto"/>
            <w:left w:val="none" w:sz="0" w:space="0" w:color="auto"/>
            <w:bottom w:val="none" w:sz="0" w:space="0" w:color="auto"/>
            <w:right w:val="none" w:sz="0" w:space="0" w:color="auto"/>
          </w:divBdr>
          <w:divsChild>
            <w:div w:id="1171677591">
              <w:marLeft w:val="0"/>
              <w:marRight w:val="0"/>
              <w:marTop w:val="0"/>
              <w:marBottom w:val="0"/>
              <w:divBdr>
                <w:top w:val="none" w:sz="0" w:space="0" w:color="auto"/>
                <w:left w:val="none" w:sz="0" w:space="0" w:color="auto"/>
                <w:bottom w:val="none" w:sz="0" w:space="0" w:color="auto"/>
                <w:right w:val="none" w:sz="0" w:space="0" w:color="auto"/>
              </w:divBdr>
              <w:divsChild>
                <w:div w:id="923605973">
                  <w:marLeft w:val="0"/>
                  <w:marRight w:val="0"/>
                  <w:marTop w:val="0"/>
                  <w:marBottom w:val="0"/>
                  <w:divBdr>
                    <w:top w:val="none" w:sz="0" w:space="0" w:color="auto"/>
                    <w:left w:val="none" w:sz="0" w:space="0" w:color="auto"/>
                    <w:bottom w:val="none" w:sz="0" w:space="0" w:color="auto"/>
                    <w:right w:val="none" w:sz="0" w:space="0" w:color="auto"/>
                  </w:divBdr>
                  <w:divsChild>
                    <w:div w:id="1738241994">
                      <w:marLeft w:val="0"/>
                      <w:marRight w:val="0"/>
                      <w:marTop w:val="0"/>
                      <w:marBottom w:val="0"/>
                      <w:divBdr>
                        <w:top w:val="none" w:sz="0" w:space="0" w:color="auto"/>
                        <w:left w:val="none" w:sz="0" w:space="0" w:color="auto"/>
                        <w:bottom w:val="none" w:sz="0" w:space="0" w:color="auto"/>
                        <w:right w:val="none" w:sz="0" w:space="0" w:color="auto"/>
                      </w:divBdr>
                      <w:divsChild>
                        <w:div w:id="841354070">
                          <w:marLeft w:val="0"/>
                          <w:marRight w:val="0"/>
                          <w:marTop w:val="0"/>
                          <w:marBottom w:val="0"/>
                          <w:divBdr>
                            <w:top w:val="none" w:sz="0" w:space="0" w:color="auto"/>
                            <w:left w:val="none" w:sz="0" w:space="0" w:color="auto"/>
                            <w:bottom w:val="none" w:sz="0" w:space="0" w:color="auto"/>
                            <w:right w:val="none" w:sz="0" w:space="0" w:color="auto"/>
                          </w:divBdr>
                          <w:divsChild>
                            <w:div w:id="399014918">
                              <w:marLeft w:val="0"/>
                              <w:marRight w:val="0"/>
                              <w:marTop w:val="0"/>
                              <w:marBottom w:val="0"/>
                              <w:divBdr>
                                <w:top w:val="none" w:sz="0" w:space="0" w:color="auto"/>
                                <w:left w:val="none" w:sz="0" w:space="0" w:color="auto"/>
                                <w:bottom w:val="none" w:sz="0" w:space="0" w:color="auto"/>
                                <w:right w:val="none" w:sz="0" w:space="0" w:color="auto"/>
                              </w:divBdr>
                              <w:divsChild>
                                <w:div w:id="72551589">
                                  <w:marLeft w:val="-225"/>
                                  <w:marRight w:val="-225"/>
                                  <w:marTop w:val="0"/>
                                  <w:marBottom w:val="0"/>
                                  <w:divBdr>
                                    <w:top w:val="none" w:sz="0" w:space="0" w:color="auto"/>
                                    <w:left w:val="none" w:sz="0" w:space="0" w:color="auto"/>
                                    <w:bottom w:val="none" w:sz="0" w:space="0" w:color="auto"/>
                                    <w:right w:val="none" w:sz="0" w:space="0" w:color="auto"/>
                                  </w:divBdr>
                                  <w:divsChild>
                                    <w:div w:id="850754602">
                                      <w:marLeft w:val="0"/>
                                      <w:marRight w:val="0"/>
                                      <w:marTop w:val="0"/>
                                      <w:marBottom w:val="0"/>
                                      <w:divBdr>
                                        <w:top w:val="none" w:sz="0" w:space="0" w:color="auto"/>
                                        <w:left w:val="none" w:sz="0" w:space="0" w:color="auto"/>
                                        <w:bottom w:val="none" w:sz="0" w:space="0" w:color="auto"/>
                                        <w:right w:val="none" w:sz="0" w:space="0" w:color="auto"/>
                                      </w:divBdr>
                                      <w:divsChild>
                                        <w:div w:id="1152063811">
                                          <w:marLeft w:val="0"/>
                                          <w:marRight w:val="0"/>
                                          <w:marTop w:val="0"/>
                                          <w:marBottom w:val="0"/>
                                          <w:divBdr>
                                            <w:top w:val="none" w:sz="0" w:space="0" w:color="auto"/>
                                            <w:left w:val="none" w:sz="0" w:space="0" w:color="auto"/>
                                            <w:bottom w:val="none" w:sz="0" w:space="0" w:color="auto"/>
                                            <w:right w:val="none" w:sz="0" w:space="0" w:color="auto"/>
                                          </w:divBdr>
                                          <w:divsChild>
                                            <w:div w:id="611522183">
                                              <w:marLeft w:val="0"/>
                                              <w:marRight w:val="0"/>
                                              <w:marTop w:val="0"/>
                                              <w:marBottom w:val="0"/>
                                              <w:divBdr>
                                                <w:top w:val="single" w:sz="6" w:space="0" w:color="EEEEEE"/>
                                                <w:left w:val="single" w:sz="6" w:space="0" w:color="EEEEEE"/>
                                                <w:bottom w:val="single" w:sz="6" w:space="0" w:color="EEEEEE"/>
                                                <w:right w:val="single" w:sz="6" w:space="0" w:color="EEEEEE"/>
                                              </w:divBdr>
                                              <w:divsChild>
                                                <w:div w:id="350307127">
                                                  <w:marLeft w:val="0"/>
                                                  <w:marRight w:val="0"/>
                                                  <w:marTop w:val="0"/>
                                                  <w:marBottom w:val="0"/>
                                                  <w:divBdr>
                                                    <w:top w:val="none" w:sz="0" w:space="0" w:color="auto"/>
                                                    <w:left w:val="none" w:sz="0" w:space="0" w:color="auto"/>
                                                    <w:bottom w:val="none" w:sz="0" w:space="0" w:color="auto"/>
                                                    <w:right w:val="none" w:sz="0" w:space="0" w:color="auto"/>
                                                  </w:divBdr>
                                                  <w:divsChild>
                                                    <w:div w:id="1951693569">
                                                      <w:marLeft w:val="0"/>
                                                      <w:marRight w:val="0"/>
                                                      <w:marTop w:val="0"/>
                                                      <w:marBottom w:val="0"/>
                                                      <w:divBdr>
                                                        <w:top w:val="none" w:sz="0" w:space="0" w:color="auto"/>
                                                        <w:left w:val="none" w:sz="0" w:space="0" w:color="auto"/>
                                                        <w:bottom w:val="none" w:sz="0" w:space="0" w:color="auto"/>
                                                        <w:right w:val="none" w:sz="0" w:space="0" w:color="auto"/>
                                                      </w:divBdr>
                                                      <w:divsChild>
                                                        <w:div w:id="2082869395">
                                                          <w:marLeft w:val="0"/>
                                                          <w:marRight w:val="0"/>
                                                          <w:marTop w:val="0"/>
                                                          <w:marBottom w:val="0"/>
                                                          <w:divBdr>
                                                            <w:top w:val="none" w:sz="0" w:space="0" w:color="auto"/>
                                                            <w:left w:val="none" w:sz="0" w:space="0" w:color="auto"/>
                                                            <w:bottom w:val="none" w:sz="0" w:space="0" w:color="auto"/>
                                                            <w:right w:val="none" w:sz="0" w:space="0" w:color="auto"/>
                                                          </w:divBdr>
                                                          <w:divsChild>
                                                            <w:div w:id="1603993940">
                                                              <w:marLeft w:val="0"/>
                                                              <w:marRight w:val="0"/>
                                                              <w:marTop w:val="0"/>
                                                              <w:marBottom w:val="0"/>
                                                              <w:divBdr>
                                                                <w:top w:val="none" w:sz="0" w:space="0" w:color="auto"/>
                                                                <w:left w:val="none" w:sz="0" w:space="0" w:color="auto"/>
                                                                <w:bottom w:val="none" w:sz="0" w:space="0" w:color="auto"/>
                                                                <w:right w:val="none" w:sz="0" w:space="0" w:color="auto"/>
                                                              </w:divBdr>
                                                              <w:divsChild>
                                                                <w:div w:id="621689149">
                                                                  <w:marLeft w:val="0"/>
                                                                  <w:marRight w:val="0"/>
                                                                  <w:marTop w:val="0"/>
                                                                  <w:marBottom w:val="0"/>
                                                                  <w:divBdr>
                                                                    <w:top w:val="none" w:sz="0" w:space="0" w:color="auto"/>
                                                                    <w:left w:val="none" w:sz="0" w:space="0" w:color="auto"/>
                                                                    <w:bottom w:val="none" w:sz="0" w:space="0" w:color="auto"/>
                                                                    <w:right w:val="none" w:sz="0" w:space="0" w:color="auto"/>
                                                                  </w:divBdr>
                                                                  <w:divsChild>
                                                                    <w:div w:id="1324506630">
                                                                      <w:marLeft w:val="0"/>
                                                                      <w:marRight w:val="0"/>
                                                                      <w:marTop w:val="0"/>
                                                                      <w:marBottom w:val="0"/>
                                                                      <w:divBdr>
                                                                        <w:top w:val="none" w:sz="0" w:space="0" w:color="auto"/>
                                                                        <w:left w:val="none" w:sz="0" w:space="0" w:color="auto"/>
                                                                        <w:bottom w:val="none" w:sz="0" w:space="0" w:color="auto"/>
                                                                        <w:right w:val="none" w:sz="0" w:space="0" w:color="auto"/>
                                                                      </w:divBdr>
                                                                      <w:divsChild>
                                                                        <w:div w:id="708799921">
                                                                          <w:marLeft w:val="0"/>
                                                                          <w:marRight w:val="0"/>
                                                                          <w:marTop w:val="0"/>
                                                                          <w:marBottom w:val="0"/>
                                                                          <w:divBdr>
                                                                            <w:top w:val="none" w:sz="0" w:space="0" w:color="auto"/>
                                                                            <w:left w:val="none" w:sz="0" w:space="0" w:color="auto"/>
                                                                            <w:bottom w:val="none" w:sz="0" w:space="0" w:color="auto"/>
                                                                            <w:right w:val="none" w:sz="0" w:space="0" w:color="auto"/>
                                                                          </w:divBdr>
                                                                          <w:divsChild>
                                                                            <w:div w:id="1233810615">
                                                                              <w:marLeft w:val="0"/>
                                                                              <w:marRight w:val="0"/>
                                                                              <w:marTop w:val="0"/>
                                                                              <w:marBottom w:val="0"/>
                                                                              <w:divBdr>
                                                                                <w:top w:val="none" w:sz="0" w:space="0" w:color="auto"/>
                                                                                <w:left w:val="none" w:sz="0" w:space="0" w:color="auto"/>
                                                                                <w:bottom w:val="none" w:sz="0" w:space="0" w:color="auto"/>
                                                                                <w:right w:val="none" w:sz="0" w:space="0" w:color="auto"/>
                                                                              </w:divBdr>
                                                                              <w:divsChild>
                                                                                <w:div w:id="906190997">
                                                                                  <w:marLeft w:val="0"/>
                                                                                  <w:marRight w:val="0"/>
                                                                                  <w:marTop w:val="0"/>
                                                                                  <w:marBottom w:val="0"/>
                                                                                  <w:divBdr>
                                                                                    <w:top w:val="none" w:sz="0" w:space="0" w:color="auto"/>
                                                                                    <w:left w:val="none" w:sz="0" w:space="0" w:color="auto"/>
                                                                                    <w:bottom w:val="none" w:sz="0" w:space="0" w:color="auto"/>
                                                                                    <w:right w:val="none" w:sz="0" w:space="0" w:color="auto"/>
                                                                                  </w:divBdr>
                                                                                  <w:divsChild>
                                                                                    <w:div w:id="136355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7285490">
      <w:bodyDiv w:val="1"/>
      <w:marLeft w:val="0"/>
      <w:marRight w:val="0"/>
      <w:marTop w:val="0"/>
      <w:marBottom w:val="0"/>
      <w:divBdr>
        <w:top w:val="none" w:sz="0" w:space="0" w:color="auto"/>
        <w:left w:val="none" w:sz="0" w:space="0" w:color="auto"/>
        <w:bottom w:val="none" w:sz="0" w:space="0" w:color="auto"/>
        <w:right w:val="none" w:sz="0" w:space="0" w:color="auto"/>
      </w:divBdr>
      <w:divsChild>
        <w:div w:id="748579977">
          <w:marLeft w:val="0"/>
          <w:marRight w:val="0"/>
          <w:marTop w:val="0"/>
          <w:marBottom w:val="0"/>
          <w:divBdr>
            <w:top w:val="none" w:sz="0" w:space="0" w:color="auto"/>
            <w:left w:val="none" w:sz="0" w:space="0" w:color="auto"/>
            <w:bottom w:val="none" w:sz="0" w:space="0" w:color="auto"/>
            <w:right w:val="none" w:sz="0" w:space="0" w:color="auto"/>
          </w:divBdr>
          <w:divsChild>
            <w:div w:id="680861579">
              <w:marLeft w:val="0"/>
              <w:marRight w:val="0"/>
              <w:marTop w:val="0"/>
              <w:marBottom w:val="0"/>
              <w:divBdr>
                <w:top w:val="none" w:sz="0" w:space="0" w:color="auto"/>
                <w:left w:val="none" w:sz="0" w:space="0" w:color="auto"/>
                <w:bottom w:val="none" w:sz="0" w:space="0" w:color="auto"/>
                <w:right w:val="none" w:sz="0" w:space="0" w:color="auto"/>
              </w:divBdr>
              <w:divsChild>
                <w:div w:id="2106730586">
                  <w:marLeft w:val="0"/>
                  <w:marRight w:val="0"/>
                  <w:marTop w:val="0"/>
                  <w:marBottom w:val="0"/>
                  <w:divBdr>
                    <w:top w:val="none" w:sz="0" w:space="0" w:color="auto"/>
                    <w:left w:val="none" w:sz="0" w:space="0" w:color="auto"/>
                    <w:bottom w:val="none" w:sz="0" w:space="0" w:color="auto"/>
                    <w:right w:val="none" w:sz="0" w:space="0" w:color="auto"/>
                  </w:divBdr>
                  <w:divsChild>
                    <w:div w:id="718820371">
                      <w:marLeft w:val="0"/>
                      <w:marRight w:val="0"/>
                      <w:marTop w:val="0"/>
                      <w:marBottom w:val="0"/>
                      <w:divBdr>
                        <w:top w:val="none" w:sz="0" w:space="0" w:color="auto"/>
                        <w:left w:val="none" w:sz="0" w:space="0" w:color="auto"/>
                        <w:bottom w:val="none" w:sz="0" w:space="0" w:color="auto"/>
                        <w:right w:val="none" w:sz="0" w:space="0" w:color="auto"/>
                      </w:divBdr>
                      <w:divsChild>
                        <w:div w:id="122777752">
                          <w:marLeft w:val="0"/>
                          <w:marRight w:val="0"/>
                          <w:marTop w:val="0"/>
                          <w:marBottom w:val="0"/>
                          <w:divBdr>
                            <w:top w:val="none" w:sz="0" w:space="0" w:color="auto"/>
                            <w:left w:val="none" w:sz="0" w:space="0" w:color="auto"/>
                            <w:bottom w:val="none" w:sz="0" w:space="0" w:color="auto"/>
                            <w:right w:val="none" w:sz="0" w:space="0" w:color="auto"/>
                          </w:divBdr>
                          <w:divsChild>
                            <w:div w:id="8787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784715">
      <w:bodyDiv w:val="1"/>
      <w:marLeft w:val="0"/>
      <w:marRight w:val="0"/>
      <w:marTop w:val="0"/>
      <w:marBottom w:val="0"/>
      <w:divBdr>
        <w:top w:val="none" w:sz="0" w:space="0" w:color="auto"/>
        <w:left w:val="none" w:sz="0" w:space="0" w:color="auto"/>
        <w:bottom w:val="none" w:sz="0" w:space="0" w:color="auto"/>
        <w:right w:val="none" w:sz="0" w:space="0" w:color="auto"/>
      </w:divBdr>
      <w:divsChild>
        <w:div w:id="910232626">
          <w:marLeft w:val="0"/>
          <w:marRight w:val="0"/>
          <w:marTop w:val="0"/>
          <w:marBottom w:val="0"/>
          <w:divBdr>
            <w:top w:val="none" w:sz="0" w:space="0" w:color="auto"/>
            <w:left w:val="none" w:sz="0" w:space="0" w:color="auto"/>
            <w:bottom w:val="none" w:sz="0" w:space="0" w:color="auto"/>
            <w:right w:val="none" w:sz="0" w:space="0" w:color="auto"/>
          </w:divBdr>
          <w:divsChild>
            <w:div w:id="1341158846">
              <w:marLeft w:val="0"/>
              <w:marRight w:val="0"/>
              <w:marTop w:val="0"/>
              <w:marBottom w:val="0"/>
              <w:divBdr>
                <w:top w:val="none" w:sz="0" w:space="0" w:color="auto"/>
                <w:left w:val="none" w:sz="0" w:space="0" w:color="auto"/>
                <w:bottom w:val="none" w:sz="0" w:space="0" w:color="auto"/>
                <w:right w:val="none" w:sz="0" w:space="0" w:color="auto"/>
              </w:divBdr>
              <w:divsChild>
                <w:div w:id="726806056">
                  <w:marLeft w:val="0"/>
                  <w:marRight w:val="0"/>
                  <w:marTop w:val="0"/>
                  <w:marBottom w:val="0"/>
                  <w:divBdr>
                    <w:top w:val="none" w:sz="0" w:space="0" w:color="auto"/>
                    <w:left w:val="none" w:sz="0" w:space="0" w:color="auto"/>
                    <w:bottom w:val="none" w:sz="0" w:space="0" w:color="auto"/>
                    <w:right w:val="none" w:sz="0" w:space="0" w:color="auto"/>
                  </w:divBdr>
                  <w:divsChild>
                    <w:div w:id="552158007">
                      <w:marLeft w:val="0"/>
                      <w:marRight w:val="0"/>
                      <w:marTop w:val="0"/>
                      <w:marBottom w:val="0"/>
                      <w:divBdr>
                        <w:top w:val="none" w:sz="0" w:space="0" w:color="auto"/>
                        <w:left w:val="none" w:sz="0" w:space="0" w:color="auto"/>
                        <w:bottom w:val="none" w:sz="0" w:space="0" w:color="auto"/>
                        <w:right w:val="none" w:sz="0" w:space="0" w:color="auto"/>
                      </w:divBdr>
                      <w:divsChild>
                        <w:div w:id="2074499342">
                          <w:marLeft w:val="0"/>
                          <w:marRight w:val="0"/>
                          <w:marTop w:val="0"/>
                          <w:marBottom w:val="0"/>
                          <w:divBdr>
                            <w:top w:val="none" w:sz="0" w:space="0" w:color="auto"/>
                            <w:left w:val="none" w:sz="0" w:space="0" w:color="auto"/>
                            <w:bottom w:val="none" w:sz="0" w:space="0" w:color="auto"/>
                            <w:right w:val="none" w:sz="0" w:space="0" w:color="auto"/>
                          </w:divBdr>
                          <w:divsChild>
                            <w:div w:id="129632860">
                              <w:marLeft w:val="0"/>
                              <w:marRight w:val="0"/>
                              <w:marTop w:val="0"/>
                              <w:marBottom w:val="0"/>
                              <w:divBdr>
                                <w:top w:val="none" w:sz="0" w:space="0" w:color="auto"/>
                                <w:left w:val="none" w:sz="0" w:space="0" w:color="auto"/>
                                <w:bottom w:val="none" w:sz="0" w:space="0" w:color="auto"/>
                                <w:right w:val="none" w:sz="0" w:space="0" w:color="auto"/>
                              </w:divBdr>
                              <w:divsChild>
                                <w:div w:id="649141894">
                                  <w:marLeft w:val="-225"/>
                                  <w:marRight w:val="-225"/>
                                  <w:marTop w:val="0"/>
                                  <w:marBottom w:val="0"/>
                                  <w:divBdr>
                                    <w:top w:val="none" w:sz="0" w:space="0" w:color="auto"/>
                                    <w:left w:val="none" w:sz="0" w:space="0" w:color="auto"/>
                                    <w:bottom w:val="none" w:sz="0" w:space="0" w:color="auto"/>
                                    <w:right w:val="none" w:sz="0" w:space="0" w:color="auto"/>
                                  </w:divBdr>
                                  <w:divsChild>
                                    <w:div w:id="79255926">
                                      <w:marLeft w:val="0"/>
                                      <w:marRight w:val="0"/>
                                      <w:marTop w:val="0"/>
                                      <w:marBottom w:val="0"/>
                                      <w:divBdr>
                                        <w:top w:val="none" w:sz="0" w:space="0" w:color="auto"/>
                                        <w:left w:val="none" w:sz="0" w:space="0" w:color="auto"/>
                                        <w:bottom w:val="none" w:sz="0" w:space="0" w:color="auto"/>
                                        <w:right w:val="none" w:sz="0" w:space="0" w:color="auto"/>
                                      </w:divBdr>
                                      <w:divsChild>
                                        <w:div w:id="940259549">
                                          <w:marLeft w:val="0"/>
                                          <w:marRight w:val="0"/>
                                          <w:marTop w:val="0"/>
                                          <w:marBottom w:val="0"/>
                                          <w:divBdr>
                                            <w:top w:val="none" w:sz="0" w:space="0" w:color="auto"/>
                                            <w:left w:val="none" w:sz="0" w:space="0" w:color="auto"/>
                                            <w:bottom w:val="none" w:sz="0" w:space="0" w:color="auto"/>
                                            <w:right w:val="none" w:sz="0" w:space="0" w:color="auto"/>
                                          </w:divBdr>
                                          <w:divsChild>
                                            <w:div w:id="594244497">
                                              <w:marLeft w:val="0"/>
                                              <w:marRight w:val="0"/>
                                              <w:marTop w:val="0"/>
                                              <w:marBottom w:val="0"/>
                                              <w:divBdr>
                                                <w:top w:val="single" w:sz="6" w:space="0" w:color="EEEEEE"/>
                                                <w:left w:val="single" w:sz="6" w:space="0" w:color="EEEEEE"/>
                                                <w:bottom w:val="single" w:sz="6" w:space="0" w:color="EEEEEE"/>
                                                <w:right w:val="single" w:sz="6" w:space="0" w:color="EEEEEE"/>
                                              </w:divBdr>
                                              <w:divsChild>
                                                <w:div w:id="115149082">
                                                  <w:marLeft w:val="0"/>
                                                  <w:marRight w:val="0"/>
                                                  <w:marTop w:val="0"/>
                                                  <w:marBottom w:val="0"/>
                                                  <w:divBdr>
                                                    <w:top w:val="none" w:sz="0" w:space="0" w:color="auto"/>
                                                    <w:left w:val="none" w:sz="0" w:space="0" w:color="auto"/>
                                                    <w:bottom w:val="none" w:sz="0" w:space="0" w:color="auto"/>
                                                    <w:right w:val="none" w:sz="0" w:space="0" w:color="auto"/>
                                                  </w:divBdr>
                                                  <w:divsChild>
                                                    <w:div w:id="63912674">
                                                      <w:marLeft w:val="0"/>
                                                      <w:marRight w:val="0"/>
                                                      <w:marTop w:val="0"/>
                                                      <w:marBottom w:val="0"/>
                                                      <w:divBdr>
                                                        <w:top w:val="none" w:sz="0" w:space="0" w:color="auto"/>
                                                        <w:left w:val="none" w:sz="0" w:space="0" w:color="auto"/>
                                                        <w:bottom w:val="none" w:sz="0" w:space="0" w:color="auto"/>
                                                        <w:right w:val="none" w:sz="0" w:space="0" w:color="auto"/>
                                                      </w:divBdr>
                                                      <w:divsChild>
                                                        <w:div w:id="233008739">
                                                          <w:marLeft w:val="0"/>
                                                          <w:marRight w:val="0"/>
                                                          <w:marTop w:val="0"/>
                                                          <w:marBottom w:val="0"/>
                                                          <w:divBdr>
                                                            <w:top w:val="none" w:sz="0" w:space="0" w:color="auto"/>
                                                            <w:left w:val="none" w:sz="0" w:space="0" w:color="auto"/>
                                                            <w:bottom w:val="none" w:sz="0" w:space="0" w:color="auto"/>
                                                            <w:right w:val="none" w:sz="0" w:space="0" w:color="auto"/>
                                                          </w:divBdr>
                                                          <w:divsChild>
                                                            <w:div w:id="2085103506">
                                                              <w:marLeft w:val="0"/>
                                                              <w:marRight w:val="0"/>
                                                              <w:marTop w:val="0"/>
                                                              <w:marBottom w:val="0"/>
                                                              <w:divBdr>
                                                                <w:top w:val="none" w:sz="0" w:space="0" w:color="auto"/>
                                                                <w:left w:val="none" w:sz="0" w:space="0" w:color="auto"/>
                                                                <w:bottom w:val="none" w:sz="0" w:space="0" w:color="auto"/>
                                                                <w:right w:val="none" w:sz="0" w:space="0" w:color="auto"/>
                                                              </w:divBdr>
                                                              <w:divsChild>
                                                                <w:div w:id="1348021074">
                                                                  <w:marLeft w:val="0"/>
                                                                  <w:marRight w:val="0"/>
                                                                  <w:marTop w:val="0"/>
                                                                  <w:marBottom w:val="0"/>
                                                                  <w:divBdr>
                                                                    <w:top w:val="none" w:sz="0" w:space="0" w:color="auto"/>
                                                                    <w:left w:val="none" w:sz="0" w:space="0" w:color="auto"/>
                                                                    <w:bottom w:val="none" w:sz="0" w:space="0" w:color="auto"/>
                                                                    <w:right w:val="none" w:sz="0" w:space="0" w:color="auto"/>
                                                                  </w:divBdr>
                                                                  <w:divsChild>
                                                                    <w:div w:id="1295866278">
                                                                      <w:marLeft w:val="0"/>
                                                                      <w:marRight w:val="0"/>
                                                                      <w:marTop w:val="0"/>
                                                                      <w:marBottom w:val="0"/>
                                                                      <w:divBdr>
                                                                        <w:top w:val="none" w:sz="0" w:space="0" w:color="auto"/>
                                                                        <w:left w:val="none" w:sz="0" w:space="0" w:color="auto"/>
                                                                        <w:bottom w:val="none" w:sz="0" w:space="0" w:color="auto"/>
                                                                        <w:right w:val="none" w:sz="0" w:space="0" w:color="auto"/>
                                                                      </w:divBdr>
                                                                      <w:divsChild>
                                                                        <w:div w:id="764809946">
                                                                          <w:marLeft w:val="0"/>
                                                                          <w:marRight w:val="0"/>
                                                                          <w:marTop w:val="0"/>
                                                                          <w:marBottom w:val="0"/>
                                                                          <w:divBdr>
                                                                            <w:top w:val="none" w:sz="0" w:space="0" w:color="auto"/>
                                                                            <w:left w:val="none" w:sz="0" w:space="0" w:color="auto"/>
                                                                            <w:bottom w:val="none" w:sz="0" w:space="0" w:color="auto"/>
                                                                            <w:right w:val="none" w:sz="0" w:space="0" w:color="auto"/>
                                                                          </w:divBdr>
                                                                          <w:divsChild>
                                                                            <w:div w:id="282807266">
                                                                              <w:marLeft w:val="0"/>
                                                                              <w:marRight w:val="0"/>
                                                                              <w:marTop w:val="0"/>
                                                                              <w:marBottom w:val="0"/>
                                                                              <w:divBdr>
                                                                                <w:top w:val="none" w:sz="0" w:space="0" w:color="auto"/>
                                                                                <w:left w:val="none" w:sz="0" w:space="0" w:color="auto"/>
                                                                                <w:bottom w:val="none" w:sz="0" w:space="0" w:color="auto"/>
                                                                                <w:right w:val="none" w:sz="0" w:space="0" w:color="auto"/>
                                                                              </w:divBdr>
                                                                              <w:divsChild>
                                                                                <w:div w:id="94056712">
                                                                                  <w:marLeft w:val="0"/>
                                                                                  <w:marRight w:val="0"/>
                                                                                  <w:marTop w:val="0"/>
                                                                                  <w:marBottom w:val="0"/>
                                                                                  <w:divBdr>
                                                                                    <w:top w:val="none" w:sz="0" w:space="0" w:color="auto"/>
                                                                                    <w:left w:val="none" w:sz="0" w:space="0" w:color="auto"/>
                                                                                    <w:bottom w:val="none" w:sz="0" w:space="0" w:color="auto"/>
                                                                                    <w:right w:val="none" w:sz="0" w:space="0" w:color="auto"/>
                                                                                  </w:divBdr>
                                                                                  <w:divsChild>
                                                                                    <w:div w:id="7543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0583817">
      <w:bodyDiv w:val="1"/>
      <w:marLeft w:val="0"/>
      <w:marRight w:val="0"/>
      <w:marTop w:val="0"/>
      <w:marBottom w:val="0"/>
      <w:divBdr>
        <w:top w:val="none" w:sz="0" w:space="0" w:color="auto"/>
        <w:left w:val="none" w:sz="0" w:space="0" w:color="auto"/>
        <w:bottom w:val="none" w:sz="0" w:space="0" w:color="auto"/>
        <w:right w:val="none" w:sz="0" w:space="0" w:color="auto"/>
      </w:divBdr>
    </w:div>
    <w:div w:id="1526744863">
      <w:bodyDiv w:val="1"/>
      <w:marLeft w:val="0"/>
      <w:marRight w:val="0"/>
      <w:marTop w:val="0"/>
      <w:marBottom w:val="0"/>
      <w:divBdr>
        <w:top w:val="none" w:sz="0" w:space="0" w:color="auto"/>
        <w:left w:val="none" w:sz="0" w:space="0" w:color="auto"/>
        <w:bottom w:val="none" w:sz="0" w:space="0" w:color="auto"/>
        <w:right w:val="none" w:sz="0" w:space="0" w:color="auto"/>
      </w:divBdr>
      <w:divsChild>
        <w:div w:id="648095188">
          <w:marLeft w:val="0"/>
          <w:marRight w:val="0"/>
          <w:marTop w:val="0"/>
          <w:marBottom w:val="0"/>
          <w:divBdr>
            <w:top w:val="none" w:sz="0" w:space="0" w:color="auto"/>
            <w:left w:val="none" w:sz="0" w:space="0" w:color="auto"/>
            <w:bottom w:val="none" w:sz="0" w:space="0" w:color="auto"/>
            <w:right w:val="none" w:sz="0" w:space="0" w:color="auto"/>
          </w:divBdr>
          <w:divsChild>
            <w:div w:id="1558009700">
              <w:marLeft w:val="0"/>
              <w:marRight w:val="0"/>
              <w:marTop w:val="0"/>
              <w:marBottom w:val="0"/>
              <w:divBdr>
                <w:top w:val="none" w:sz="0" w:space="0" w:color="auto"/>
                <w:left w:val="none" w:sz="0" w:space="0" w:color="auto"/>
                <w:bottom w:val="none" w:sz="0" w:space="0" w:color="auto"/>
                <w:right w:val="none" w:sz="0" w:space="0" w:color="auto"/>
              </w:divBdr>
              <w:divsChild>
                <w:div w:id="2085646136">
                  <w:marLeft w:val="0"/>
                  <w:marRight w:val="0"/>
                  <w:marTop w:val="0"/>
                  <w:marBottom w:val="0"/>
                  <w:divBdr>
                    <w:top w:val="none" w:sz="0" w:space="0" w:color="auto"/>
                    <w:left w:val="none" w:sz="0" w:space="0" w:color="auto"/>
                    <w:bottom w:val="none" w:sz="0" w:space="0" w:color="auto"/>
                    <w:right w:val="none" w:sz="0" w:space="0" w:color="auto"/>
                  </w:divBdr>
                  <w:divsChild>
                    <w:div w:id="2042052048">
                      <w:marLeft w:val="0"/>
                      <w:marRight w:val="0"/>
                      <w:marTop w:val="0"/>
                      <w:marBottom w:val="0"/>
                      <w:divBdr>
                        <w:top w:val="none" w:sz="0" w:space="0" w:color="auto"/>
                        <w:left w:val="none" w:sz="0" w:space="0" w:color="auto"/>
                        <w:bottom w:val="none" w:sz="0" w:space="0" w:color="auto"/>
                        <w:right w:val="none" w:sz="0" w:space="0" w:color="auto"/>
                      </w:divBdr>
                      <w:divsChild>
                        <w:div w:id="648436579">
                          <w:marLeft w:val="0"/>
                          <w:marRight w:val="0"/>
                          <w:marTop w:val="0"/>
                          <w:marBottom w:val="0"/>
                          <w:divBdr>
                            <w:top w:val="none" w:sz="0" w:space="0" w:color="auto"/>
                            <w:left w:val="none" w:sz="0" w:space="0" w:color="auto"/>
                            <w:bottom w:val="none" w:sz="0" w:space="0" w:color="auto"/>
                            <w:right w:val="none" w:sz="0" w:space="0" w:color="auto"/>
                          </w:divBdr>
                          <w:divsChild>
                            <w:div w:id="2182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876284">
      <w:bodyDiv w:val="1"/>
      <w:marLeft w:val="0"/>
      <w:marRight w:val="0"/>
      <w:marTop w:val="0"/>
      <w:marBottom w:val="0"/>
      <w:divBdr>
        <w:top w:val="none" w:sz="0" w:space="0" w:color="auto"/>
        <w:left w:val="none" w:sz="0" w:space="0" w:color="auto"/>
        <w:bottom w:val="none" w:sz="0" w:space="0" w:color="auto"/>
        <w:right w:val="none" w:sz="0" w:space="0" w:color="auto"/>
      </w:divBdr>
    </w:div>
    <w:div w:id="1546408049">
      <w:bodyDiv w:val="1"/>
      <w:marLeft w:val="0"/>
      <w:marRight w:val="0"/>
      <w:marTop w:val="0"/>
      <w:marBottom w:val="0"/>
      <w:divBdr>
        <w:top w:val="none" w:sz="0" w:space="0" w:color="auto"/>
        <w:left w:val="none" w:sz="0" w:space="0" w:color="auto"/>
        <w:bottom w:val="none" w:sz="0" w:space="0" w:color="auto"/>
        <w:right w:val="none" w:sz="0" w:space="0" w:color="auto"/>
      </w:divBdr>
      <w:divsChild>
        <w:div w:id="1669212685">
          <w:marLeft w:val="0"/>
          <w:marRight w:val="0"/>
          <w:marTop w:val="0"/>
          <w:marBottom w:val="0"/>
          <w:divBdr>
            <w:top w:val="none" w:sz="0" w:space="0" w:color="auto"/>
            <w:left w:val="none" w:sz="0" w:space="0" w:color="auto"/>
            <w:bottom w:val="none" w:sz="0" w:space="0" w:color="auto"/>
            <w:right w:val="none" w:sz="0" w:space="0" w:color="auto"/>
          </w:divBdr>
          <w:divsChild>
            <w:div w:id="283317609">
              <w:marLeft w:val="0"/>
              <w:marRight w:val="0"/>
              <w:marTop w:val="0"/>
              <w:marBottom w:val="0"/>
              <w:divBdr>
                <w:top w:val="none" w:sz="0" w:space="0" w:color="auto"/>
                <w:left w:val="none" w:sz="0" w:space="0" w:color="auto"/>
                <w:bottom w:val="none" w:sz="0" w:space="0" w:color="auto"/>
                <w:right w:val="none" w:sz="0" w:space="0" w:color="auto"/>
              </w:divBdr>
              <w:divsChild>
                <w:div w:id="1111127799">
                  <w:marLeft w:val="0"/>
                  <w:marRight w:val="0"/>
                  <w:marTop w:val="0"/>
                  <w:marBottom w:val="0"/>
                  <w:divBdr>
                    <w:top w:val="none" w:sz="0" w:space="0" w:color="auto"/>
                    <w:left w:val="none" w:sz="0" w:space="0" w:color="auto"/>
                    <w:bottom w:val="none" w:sz="0" w:space="0" w:color="auto"/>
                    <w:right w:val="none" w:sz="0" w:space="0" w:color="auto"/>
                  </w:divBdr>
                  <w:divsChild>
                    <w:div w:id="722869385">
                      <w:marLeft w:val="0"/>
                      <w:marRight w:val="0"/>
                      <w:marTop w:val="0"/>
                      <w:marBottom w:val="0"/>
                      <w:divBdr>
                        <w:top w:val="none" w:sz="0" w:space="0" w:color="auto"/>
                        <w:left w:val="none" w:sz="0" w:space="0" w:color="auto"/>
                        <w:bottom w:val="none" w:sz="0" w:space="0" w:color="auto"/>
                        <w:right w:val="none" w:sz="0" w:space="0" w:color="auto"/>
                      </w:divBdr>
                      <w:divsChild>
                        <w:div w:id="1020859114">
                          <w:marLeft w:val="0"/>
                          <w:marRight w:val="0"/>
                          <w:marTop w:val="0"/>
                          <w:marBottom w:val="0"/>
                          <w:divBdr>
                            <w:top w:val="none" w:sz="0" w:space="0" w:color="auto"/>
                            <w:left w:val="none" w:sz="0" w:space="0" w:color="auto"/>
                            <w:bottom w:val="none" w:sz="0" w:space="0" w:color="auto"/>
                            <w:right w:val="none" w:sz="0" w:space="0" w:color="auto"/>
                          </w:divBdr>
                          <w:divsChild>
                            <w:div w:id="155210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687795">
      <w:bodyDiv w:val="1"/>
      <w:marLeft w:val="0"/>
      <w:marRight w:val="0"/>
      <w:marTop w:val="0"/>
      <w:marBottom w:val="0"/>
      <w:divBdr>
        <w:top w:val="none" w:sz="0" w:space="0" w:color="auto"/>
        <w:left w:val="none" w:sz="0" w:space="0" w:color="auto"/>
        <w:bottom w:val="none" w:sz="0" w:space="0" w:color="auto"/>
        <w:right w:val="none" w:sz="0" w:space="0" w:color="auto"/>
      </w:divBdr>
      <w:divsChild>
        <w:div w:id="1946956863">
          <w:marLeft w:val="0"/>
          <w:marRight w:val="0"/>
          <w:marTop w:val="0"/>
          <w:marBottom w:val="0"/>
          <w:divBdr>
            <w:top w:val="none" w:sz="0" w:space="0" w:color="auto"/>
            <w:left w:val="none" w:sz="0" w:space="0" w:color="auto"/>
            <w:bottom w:val="none" w:sz="0" w:space="0" w:color="auto"/>
            <w:right w:val="none" w:sz="0" w:space="0" w:color="auto"/>
          </w:divBdr>
          <w:divsChild>
            <w:div w:id="1426681727">
              <w:marLeft w:val="0"/>
              <w:marRight w:val="0"/>
              <w:marTop w:val="0"/>
              <w:marBottom w:val="0"/>
              <w:divBdr>
                <w:top w:val="none" w:sz="0" w:space="0" w:color="auto"/>
                <w:left w:val="none" w:sz="0" w:space="0" w:color="auto"/>
                <w:bottom w:val="none" w:sz="0" w:space="0" w:color="auto"/>
                <w:right w:val="none" w:sz="0" w:space="0" w:color="auto"/>
              </w:divBdr>
              <w:divsChild>
                <w:div w:id="674528400">
                  <w:marLeft w:val="0"/>
                  <w:marRight w:val="0"/>
                  <w:marTop w:val="0"/>
                  <w:marBottom w:val="0"/>
                  <w:divBdr>
                    <w:top w:val="none" w:sz="0" w:space="0" w:color="auto"/>
                    <w:left w:val="none" w:sz="0" w:space="0" w:color="auto"/>
                    <w:bottom w:val="none" w:sz="0" w:space="0" w:color="auto"/>
                    <w:right w:val="none" w:sz="0" w:space="0" w:color="auto"/>
                  </w:divBdr>
                  <w:divsChild>
                    <w:div w:id="789976473">
                      <w:marLeft w:val="0"/>
                      <w:marRight w:val="0"/>
                      <w:marTop w:val="0"/>
                      <w:marBottom w:val="0"/>
                      <w:divBdr>
                        <w:top w:val="none" w:sz="0" w:space="0" w:color="auto"/>
                        <w:left w:val="none" w:sz="0" w:space="0" w:color="auto"/>
                        <w:bottom w:val="none" w:sz="0" w:space="0" w:color="auto"/>
                        <w:right w:val="none" w:sz="0" w:space="0" w:color="auto"/>
                      </w:divBdr>
                      <w:divsChild>
                        <w:div w:id="2123500145">
                          <w:marLeft w:val="0"/>
                          <w:marRight w:val="0"/>
                          <w:marTop w:val="0"/>
                          <w:marBottom w:val="0"/>
                          <w:divBdr>
                            <w:top w:val="none" w:sz="0" w:space="0" w:color="auto"/>
                            <w:left w:val="none" w:sz="0" w:space="0" w:color="auto"/>
                            <w:bottom w:val="none" w:sz="0" w:space="0" w:color="auto"/>
                            <w:right w:val="none" w:sz="0" w:space="0" w:color="auto"/>
                          </w:divBdr>
                          <w:divsChild>
                            <w:div w:id="55046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145554">
      <w:bodyDiv w:val="1"/>
      <w:marLeft w:val="0"/>
      <w:marRight w:val="0"/>
      <w:marTop w:val="0"/>
      <w:marBottom w:val="0"/>
      <w:divBdr>
        <w:top w:val="none" w:sz="0" w:space="0" w:color="auto"/>
        <w:left w:val="none" w:sz="0" w:space="0" w:color="auto"/>
        <w:bottom w:val="none" w:sz="0" w:space="0" w:color="auto"/>
        <w:right w:val="none" w:sz="0" w:space="0" w:color="auto"/>
      </w:divBdr>
      <w:divsChild>
        <w:div w:id="1674213830">
          <w:marLeft w:val="0"/>
          <w:marRight w:val="0"/>
          <w:marTop w:val="0"/>
          <w:marBottom w:val="0"/>
          <w:divBdr>
            <w:top w:val="none" w:sz="0" w:space="0" w:color="auto"/>
            <w:left w:val="none" w:sz="0" w:space="0" w:color="auto"/>
            <w:bottom w:val="none" w:sz="0" w:space="0" w:color="auto"/>
            <w:right w:val="none" w:sz="0" w:space="0" w:color="auto"/>
          </w:divBdr>
          <w:divsChild>
            <w:div w:id="664288079">
              <w:marLeft w:val="0"/>
              <w:marRight w:val="0"/>
              <w:marTop w:val="0"/>
              <w:marBottom w:val="0"/>
              <w:divBdr>
                <w:top w:val="none" w:sz="0" w:space="0" w:color="auto"/>
                <w:left w:val="none" w:sz="0" w:space="0" w:color="auto"/>
                <w:bottom w:val="none" w:sz="0" w:space="0" w:color="auto"/>
                <w:right w:val="none" w:sz="0" w:space="0" w:color="auto"/>
              </w:divBdr>
              <w:divsChild>
                <w:div w:id="455684761">
                  <w:marLeft w:val="0"/>
                  <w:marRight w:val="0"/>
                  <w:marTop w:val="0"/>
                  <w:marBottom w:val="0"/>
                  <w:divBdr>
                    <w:top w:val="none" w:sz="0" w:space="0" w:color="auto"/>
                    <w:left w:val="none" w:sz="0" w:space="0" w:color="auto"/>
                    <w:bottom w:val="none" w:sz="0" w:space="0" w:color="auto"/>
                    <w:right w:val="none" w:sz="0" w:space="0" w:color="auto"/>
                  </w:divBdr>
                  <w:divsChild>
                    <w:div w:id="1508865360">
                      <w:marLeft w:val="0"/>
                      <w:marRight w:val="0"/>
                      <w:marTop w:val="0"/>
                      <w:marBottom w:val="0"/>
                      <w:divBdr>
                        <w:top w:val="none" w:sz="0" w:space="0" w:color="auto"/>
                        <w:left w:val="none" w:sz="0" w:space="0" w:color="auto"/>
                        <w:bottom w:val="none" w:sz="0" w:space="0" w:color="auto"/>
                        <w:right w:val="none" w:sz="0" w:space="0" w:color="auto"/>
                      </w:divBdr>
                      <w:divsChild>
                        <w:div w:id="359203008">
                          <w:marLeft w:val="0"/>
                          <w:marRight w:val="0"/>
                          <w:marTop w:val="0"/>
                          <w:marBottom w:val="0"/>
                          <w:divBdr>
                            <w:top w:val="none" w:sz="0" w:space="0" w:color="auto"/>
                            <w:left w:val="none" w:sz="0" w:space="0" w:color="auto"/>
                            <w:bottom w:val="none" w:sz="0" w:space="0" w:color="auto"/>
                            <w:right w:val="none" w:sz="0" w:space="0" w:color="auto"/>
                          </w:divBdr>
                          <w:divsChild>
                            <w:div w:id="166200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890031">
      <w:bodyDiv w:val="1"/>
      <w:marLeft w:val="0"/>
      <w:marRight w:val="0"/>
      <w:marTop w:val="0"/>
      <w:marBottom w:val="0"/>
      <w:divBdr>
        <w:top w:val="none" w:sz="0" w:space="0" w:color="auto"/>
        <w:left w:val="none" w:sz="0" w:space="0" w:color="auto"/>
        <w:bottom w:val="none" w:sz="0" w:space="0" w:color="auto"/>
        <w:right w:val="none" w:sz="0" w:space="0" w:color="auto"/>
      </w:divBdr>
      <w:divsChild>
        <w:div w:id="1185897884">
          <w:marLeft w:val="0"/>
          <w:marRight w:val="0"/>
          <w:marTop w:val="0"/>
          <w:marBottom w:val="0"/>
          <w:divBdr>
            <w:top w:val="none" w:sz="0" w:space="0" w:color="auto"/>
            <w:left w:val="none" w:sz="0" w:space="0" w:color="auto"/>
            <w:bottom w:val="none" w:sz="0" w:space="0" w:color="auto"/>
            <w:right w:val="none" w:sz="0" w:space="0" w:color="auto"/>
          </w:divBdr>
          <w:divsChild>
            <w:div w:id="1093018211">
              <w:marLeft w:val="0"/>
              <w:marRight w:val="0"/>
              <w:marTop w:val="0"/>
              <w:marBottom w:val="0"/>
              <w:divBdr>
                <w:top w:val="none" w:sz="0" w:space="0" w:color="auto"/>
                <w:left w:val="none" w:sz="0" w:space="0" w:color="auto"/>
                <w:bottom w:val="none" w:sz="0" w:space="0" w:color="auto"/>
                <w:right w:val="none" w:sz="0" w:space="0" w:color="auto"/>
              </w:divBdr>
              <w:divsChild>
                <w:div w:id="173963227">
                  <w:marLeft w:val="0"/>
                  <w:marRight w:val="0"/>
                  <w:marTop w:val="0"/>
                  <w:marBottom w:val="0"/>
                  <w:divBdr>
                    <w:top w:val="none" w:sz="0" w:space="0" w:color="auto"/>
                    <w:left w:val="none" w:sz="0" w:space="0" w:color="auto"/>
                    <w:bottom w:val="none" w:sz="0" w:space="0" w:color="auto"/>
                    <w:right w:val="none" w:sz="0" w:space="0" w:color="auto"/>
                  </w:divBdr>
                  <w:divsChild>
                    <w:div w:id="821046692">
                      <w:marLeft w:val="0"/>
                      <w:marRight w:val="0"/>
                      <w:marTop w:val="0"/>
                      <w:marBottom w:val="0"/>
                      <w:divBdr>
                        <w:top w:val="none" w:sz="0" w:space="0" w:color="auto"/>
                        <w:left w:val="none" w:sz="0" w:space="0" w:color="auto"/>
                        <w:bottom w:val="none" w:sz="0" w:space="0" w:color="auto"/>
                        <w:right w:val="none" w:sz="0" w:space="0" w:color="auto"/>
                      </w:divBdr>
                      <w:divsChild>
                        <w:div w:id="478349267">
                          <w:marLeft w:val="0"/>
                          <w:marRight w:val="0"/>
                          <w:marTop w:val="0"/>
                          <w:marBottom w:val="0"/>
                          <w:divBdr>
                            <w:top w:val="none" w:sz="0" w:space="0" w:color="auto"/>
                            <w:left w:val="none" w:sz="0" w:space="0" w:color="auto"/>
                            <w:bottom w:val="none" w:sz="0" w:space="0" w:color="auto"/>
                            <w:right w:val="none" w:sz="0" w:space="0" w:color="auto"/>
                          </w:divBdr>
                          <w:divsChild>
                            <w:div w:id="8241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910951">
      <w:bodyDiv w:val="1"/>
      <w:marLeft w:val="0"/>
      <w:marRight w:val="0"/>
      <w:marTop w:val="0"/>
      <w:marBottom w:val="0"/>
      <w:divBdr>
        <w:top w:val="none" w:sz="0" w:space="0" w:color="auto"/>
        <w:left w:val="none" w:sz="0" w:space="0" w:color="auto"/>
        <w:bottom w:val="none" w:sz="0" w:space="0" w:color="auto"/>
        <w:right w:val="none" w:sz="0" w:space="0" w:color="auto"/>
      </w:divBdr>
      <w:divsChild>
        <w:div w:id="147522372">
          <w:marLeft w:val="0"/>
          <w:marRight w:val="0"/>
          <w:marTop w:val="0"/>
          <w:marBottom w:val="0"/>
          <w:divBdr>
            <w:top w:val="none" w:sz="0" w:space="0" w:color="auto"/>
            <w:left w:val="none" w:sz="0" w:space="0" w:color="auto"/>
            <w:bottom w:val="none" w:sz="0" w:space="0" w:color="auto"/>
            <w:right w:val="none" w:sz="0" w:space="0" w:color="auto"/>
          </w:divBdr>
          <w:divsChild>
            <w:div w:id="837647823">
              <w:marLeft w:val="0"/>
              <w:marRight w:val="0"/>
              <w:marTop w:val="0"/>
              <w:marBottom w:val="0"/>
              <w:divBdr>
                <w:top w:val="none" w:sz="0" w:space="0" w:color="auto"/>
                <w:left w:val="none" w:sz="0" w:space="0" w:color="auto"/>
                <w:bottom w:val="none" w:sz="0" w:space="0" w:color="auto"/>
                <w:right w:val="none" w:sz="0" w:space="0" w:color="auto"/>
              </w:divBdr>
              <w:divsChild>
                <w:div w:id="992492880">
                  <w:marLeft w:val="0"/>
                  <w:marRight w:val="0"/>
                  <w:marTop w:val="0"/>
                  <w:marBottom w:val="0"/>
                  <w:divBdr>
                    <w:top w:val="none" w:sz="0" w:space="0" w:color="auto"/>
                    <w:left w:val="none" w:sz="0" w:space="0" w:color="auto"/>
                    <w:bottom w:val="none" w:sz="0" w:space="0" w:color="auto"/>
                    <w:right w:val="none" w:sz="0" w:space="0" w:color="auto"/>
                  </w:divBdr>
                  <w:divsChild>
                    <w:div w:id="1830708506">
                      <w:marLeft w:val="0"/>
                      <w:marRight w:val="0"/>
                      <w:marTop w:val="0"/>
                      <w:marBottom w:val="0"/>
                      <w:divBdr>
                        <w:top w:val="none" w:sz="0" w:space="0" w:color="auto"/>
                        <w:left w:val="none" w:sz="0" w:space="0" w:color="auto"/>
                        <w:bottom w:val="none" w:sz="0" w:space="0" w:color="auto"/>
                        <w:right w:val="none" w:sz="0" w:space="0" w:color="auto"/>
                      </w:divBdr>
                      <w:divsChild>
                        <w:div w:id="1157115336">
                          <w:marLeft w:val="0"/>
                          <w:marRight w:val="0"/>
                          <w:marTop w:val="0"/>
                          <w:marBottom w:val="0"/>
                          <w:divBdr>
                            <w:top w:val="none" w:sz="0" w:space="0" w:color="auto"/>
                            <w:left w:val="none" w:sz="0" w:space="0" w:color="auto"/>
                            <w:bottom w:val="none" w:sz="0" w:space="0" w:color="auto"/>
                            <w:right w:val="none" w:sz="0" w:space="0" w:color="auto"/>
                          </w:divBdr>
                          <w:divsChild>
                            <w:div w:id="1754693576">
                              <w:marLeft w:val="0"/>
                              <w:marRight w:val="0"/>
                              <w:marTop w:val="0"/>
                              <w:marBottom w:val="0"/>
                              <w:divBdr>
                                <w:top w:val="none" w:sz="0" w:space="0" w:color="auto"/>
                                <w:left w:val="none" w:sz="0" w:space="0" w:color="auto"/>
                                <w:bottom w:val="none" w:sz="0" w:space="0" w:color="auto"/>
                                <w:right w:val="none" w:sz="0" w:space="0" w:color="auto"/>
                              </w:divBdr>
                              <w:divsChild>
                                <w:div w:id="1599634417">
                                  <w:marLeft w:val="-225"/>
                                  <w:marRight w:val="-225"/>
                                  <w:marTop w:val="0"/>
                                  <w:marBottom w:val="0"/>
                                  <w:divBdr>
                                    <w:top w:val="none" w:sz="0" w:space="0" w:color="auto"/>
                                    <w:left w:val="none" w:sz="0" w:space="0" w:color="auto"/>
                                    <w:bottom w:val="none" w:sz="0" w:space="0" w:color="auto"/>
                                    <w:right w:val="none" w:sz="0" w:space="0" w:color="auto"/>
                                  </w:divBdr>
                                  <w:divsChild>
                                    <w:div w:id="580529114">
                                      <w:marLeft w:val="0"/>
                                      <w:marRight w:val="0"/>
                                      <w:marTop w:val="0"/>
                                      <w:marBottom w:val="0"/>
                                      <w:divBdr>
                                        <w:top w:val="none" w:sz="0" w:space="0" w:color="auto"/>
                                        <w:left w:val="none" w:sz="0" w:space="0" w:color="auto"/>
                                        <w:bottom w:val="none" w:sz="0" w:space="0" w:color="auto"/>
                                        <w:right w:val="none" w:sz="0" w:space="0" w:color="auto"/>
                                      </w:divBdr>
                                      <w:divsChild>
                                        <w:div w:id="1712999500">
                                          <w:marLeft w:val="0"/>
                                          <w:marRight w:val="0"/>
                                          <w:marTop w:val="0"/>
                                          <w:marBottom w:val="0"/>
                                          <w:divBdr>
                                            <w:top w:val="none" w:sz="0" w:space="0" w:color="auto"/>
                                            <w:left w:val="none" w:sz="0" w:space="0" w:color="auto"/>
                                            <w:bottom w:val="none" w:sz="0" w:space="0" w:color="auto"/>
                                            <w:right w:val="none" w:sz="0" w:space="0" w:color="auto"/>
                                          </w:divBdr>
                                          <w:divsChild>
                                            <w:div w:id="265429230">
                                              <w:marLeft w:val="0"/>
                                              <w:marRight w:val="0"/>
                                              <w:marTop w:val="0"/>
                                              <w:marBottom w:val="0"/>
                                              <w:divBdr>
                                                <w:top w:val="single" w:sz="6" w:space="0" w:color="EEEEEE"/>
                                                <w:left w:val="single" w:sz="6" w:space="0" w:color="EEEEEE"/>
                                                <w:bottom w:val="single" w:sz="6" w:space="0" w:color="EEEEEE"/>
                                                <w:right w:val="single" w:sz="6" w:space="0" w:color="EEEEEE"/>
                                              </w:divBdr>
                                              <w:divsChild>
                                                <w:div w:id="2092506501">
                                                  <w:marLeft w:val="0"/>
                                                  <w:marRight w:val="0"/>
                                                  <w:marTop w:val="0"/>
                                                  <w:marBottom w:val="0"/>
                                                  <w:divBdr>
                                                    <w:top w:val="none" w:sz="0" w:space="0" w:color="auto"/>
                                                    <w:left w:val="none" w:sz="0" w:space="0" w:color="auto"/>
                                                    <w:bottom w:val="none" w:sz="0" w:space="0" w:color="auto"/>
                                                    <w:right w:val="none" w:sz="0" w:space="0" w:color="auto"/>
                                                  </w:divBdr>
                                                  <w:divsChild>
                                                    <w:div w:id="1503549563">
                                                      <w:marLeft w:val="0"/>
                                                      <w:marRight w:val="0"/>
                                                      <w:marTop w:val="0"/>
                                                      <w:marBottom w:val="0"/>
                                                      <w:divBdr>
                                                        <w:top w:val="none" w:sz="0" w:space="0" w:color="auto"/>
                                                        <w:left w:val="none" w:sz="0" w:space="0" w:color="auto"/>
                                                        <w:bottom w:val="none" w:sz="0" w:space="0" w:color="auto"/>
                                                        <w:right w:val="none" w:sz="0" w:space="0" w:color="auto"/>
                                                      </w:divBdr>
                                                      <w:divsChild>
                                                        <w:div w:id="472522029">
                                                          <w:marLeft w:val="0"/>
                                                          <w:marRight w:val="0"/>
                                                          <w:marTop w:val="0"/>
                                                          <w:marBottom w:val="0"/>
                                                          <w:divBdr>
                                                            <w:top w:val="none" w:sz="0" w:space="0" w:color="auto"/>
                                                            <w:left w:val="none" w:sz="0" w:space="0" w:color="auto"/>
                                                            <w:bottom w:val="none" w:sz="0" w:space="0" w:color="auto"/>
                                                            <w:right w:val="none" w:sz="0" w:space="0" w:color="auto"/>
                                                          </w:divBdr>
                                                          <w:divsChild>
                                                            <w:div w:id="266426398">
                                                              <w:marLeft w:val="0"/>
                                                              <w:marRight w:val="0"/>
                                                              <w:marTop w:val="0"/>
                                                              <w:marBottom w:val="0"/>
                                                              <w:divBdr>
                                                                <w:top w:val="none" w:sz="0" w:space="0" w:color="auto"/>
                                                                <w:left w:val="none" w:sz="0" w:space="0" w:color="auto"/>
                                                                <w:bottom w:val="none" w:sz="0" w:space="0" w:color="auto"/>
                                                                <w:right w:val="none" w:sz="0" w:space="0" w:color="auto"/>
                                                              </w:divBdr>
                                                              <w:divsChild>
                                                                <w:div w:id="1572698291">
                                                                  <w:marLeft w:val="0"/>
                                                                  <w:marRight w:val="0"/>
                                                                  <w:marTop w:val="0"/>
                                                                  <w:marBottom w:val="0"/>
                                                                  <w:divBdr>
                                                                    <w:top w:val="none" w:sz="0" w:space="0" w:color="auto"/>
                                                                    <w:left w:val="none" w:sz="0" w:space="0" w:color="auto"/>
                                                                    <w:bottom w:val="none" w:sz="0" w:space="0" w:color="auto"/>
                                                                    <w:right w:val="none" w:sz="0" w:space="0" w:color="auto"/>
                                                                  </w:divBdr>
                                                                  <w:divsChild>
                                                                    <w:div w:id="611058073">
                                                                      <w:marLeft w:val="0"/>
                                                                      <w:marRight w:val="0"/>
                                                                      <w:marTop w:val="0"/>
                                                                      <w:marBottom w:val="0"/>
                                                                      <w:divBdr>
                                                                        <w:top w:val="none" w:sz="0" w:space="0" w:color="auto"/>
                                                                        <w:left w:val="none" w:sz="0" w:space="0" w:color="auto"/>
                                                                        <w:bottom w:val="none" w:sz="0" w:space="0" w:color="auto"/>
                                                                        <w:right w:val="none" w:sz="0" w:space="0" w:color="auto"/>
                                                                      </w:divBdr>
                                                                      <w:divsChild>
                                                                        <w:div w:id="1874423266">
                                                                          <w:marLeft w:val="0"/>
                                                                          <w:marRight w:val="0"/>
                                                                          <w:marTop w:val="0"/>
                                                                          <w:marBottom w:val="0"/>
                                                                          <w:divBdr>
                                                                            <w:top w:val="none" w:sz="0" w:space="0" w:color="auto"/>
                                                                            <w:left w:val="none" w:sz="0" w:space="0" w:color="auto"/>
                                                                            <w:bottom w:val="none" w:sz="0" w:space="0" w:color="auto"/>
                                                                            <w:right w:val="none" w:sz="0" w:space="0" w:color="auto"/>
                                                                          </w:divBdr>
                                                                          <w:divsChild>
                                                                            <w:div w:id="1736855614">
                                                                              <w:marLeft w:val="0"/>
                                                                              <w:marRight w:val="0"/>
                                                                              <w:marTop w:val="0"/>
                                                                              <w:marBottom w:val="0"/>
                                                                              <w:divBdr>
                                                                                <w:top w:val="none" w:sz="0" w:space="0" w:color="auto"/>
                                                                                <w:left w:val="none" w:sz="0" w:space="0" w:color="auto"/>
                                                                                <w:bottom w:val="none" w:sz="0" w:space="0" w:color="auto"/>
                                                                                <w:right w:val="none" w:sz="0" w:space="0" w:color="auto"/>
                                                                              </w:divBdr>
                                                                              <w:divsChild>
                                                                                <w:div w:id="870530936">
                                                                                  <w:marLeft w:val="0"/>
                                                                                  <w:marRight w:val="0"/>
                                                                                  <w:marTop w:val="0"/>
                                                                                  <w:marBottom w:val="0"/>
                                                                                  <w:divBdr>
                                                                                    <w:top w:val="none" w:sz="0" w:space="0" w:color="auto"/>
                                                                                    <w:left w:val="none" w:sz="0" w:space="0" w:color="auto"/>
                                                                                    <w:bottom w:val="none" w:sz="0" w:space="0" w:color="auto"/>
                                                                                    <w:right w:val="none" w:sz="0" w:space="0" w:color="auto"/>
                                                                                  </w:divBdr>
                                                                                  <w:divsChild>
                                                                                    <w:div w:id="61140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6065889">
      <w:bodyDiv w:val="1"/>
      <w:marLeft w:val="0"/>
      <w:marRight w:val="0"/>
      <w:marTop w:val="0"/>
      <w:marBottom w:val="0"/>
      <w:divBdr>
        <w:top w:val="none" w:sz="0" w:space="0" w:color="auto"/>
        <w:left w:val="none" w:sz="0" w:space="0" w:color="auto"/>
        <w:bottom w:val="none" w:sz="0" w:space="0" w:color="auto"/>
        <w:right w:val="none" w:sz="0" w:space="0" w:color="auto"/>
      </w:divBdr>
      <w:divsChild>
        <w:div w:id="1051149129">
          <w:marLeft w:val="0"/>
          <w:marRight w:val="0"/>
          <w:marTop w:val="0"/>
          <w:marBottom w:val="0"/>
          <w:divBdr>
            <w:top w:val="none" w:sz="0" w:space="0" w:color="auto"/>
            <w:left w:val="none" w:sz="0" w:space="0" w:color="auto"/>
            <w:bottom w:val="none" w:sz="0" w:space="0" w:color="auto"/>
            <w:right w:val="none" w:sz="0" w:space="0" w:color="auto"/>
          </w:divBdr>
          <w:divsChild>
            <w:div w:id="1843473533">
              <w:marLeft w:val="0"/>
              <w:marRight w:val="0"/>
              <w:marTop w:val="0"/>
              <w:marBottom w:val="0"/>
              <w:divBdr>
                <w:top w:val="none" w:sz="0" w:space="0" w:color="auto"/>
                <w:left w:val="none" w:sz="0" w:space="0" w:color="auto"/>
                <w:bottom w:val="none" w:sz="0" w:space="0" w:color="auto"/>
                <w:right w:val="none" w:sz="0" w:space="0" w:color="auto"/>
              </w:divBdr>
              <w:divsChild>
                <w:div w:id="2036425054">
                  <w:marLeft w:val="0"/>
                  <w:marRight w:val="0"/>
                  <w:marTop w:val="0"/>
                  <w:marBottom w:val="0"/>
                  <w:divBdr>
                    <w:top w:val="none" w:sz="0" w:space="0" w:color="auto"/>
                    <w:left w:val="none" w:sz="0" w:space="0" w:color="auto"/>
                    <w:bottom w:val="none" w:sz="0" w:space="0" w:color="auto"/>
                    <w:right w:val="none" w:sz="0" w:space="0" w:color="auto"/>
                  </w:divBdr>
                  <w:divsChild>
                    <w:div w:id="1101414918">
                      <w:marLeft w:val="0"/>
                      <w:marRight w:val="0"/>
                      <w:marTop w:val="0"/>
                      <w:marBottom w:val="0"/>
                      <w:divBdr>
                        <w:top w:val="none" w:sz="0" w:space="0" w:color="auto"/>
                        <w:left w:val="none" w:sz="0" w:space="0" w:color="auto"/>
                        <w:bottom w:val="none" w:sz="0" w:space="0" w:color="auto"/>
                        <w:right w:val="none" w:sz="0" w:space="0" w:color="auto"/>
                      </w:divBdr>
                      <w:divsChild>
                        <w:div w:id="139421401">
                          <w:marLeft w:val="0"/>
                          <w:marRight w:val="0"/>
                          <w:marTop w:val="0"/>
                          <w:marBottom w:val="0"/>
                          <w:divBdr>
                            <w:top w:val="none" w:sz="0" w:space="0" w:color="auto"/>
                            <w:left w:val="none" w:sz="0" w:space="0" w:color="auto"/>
                            <w:bottom w:val="none" w:sz="0" w:space="0" w:color="auto"/>
                            <w:right w:val="none" w:sz="0" w:space="0" w:color="auto"/>
                          </w:divBdr>
                          <w:divsChild>
                            <w:div w:id="1517040020">
                              <w:marLeft w:val="0"/>
                              <w:marRight w:val="0"/>
                              <w:marTop w:val="0"/>
                              <w:marBottom w:val="0"/>
                              <w:divBdr>
                                <w:top w:val="none" w:sz="0" w:space="0" w:color="auto"/>
                                <w:left w:val="none" w:sz="0" w:space="0" w:color="auto"/>
                                <w:bottom w:val="none" w:sz="0" w:space="0" w:color="auto"/>
                                <w:right w:val="none" w:sz="0" w:space="0" w:color="auto"/>
                              </w:divBdr>
                              <w:divsChild>
                                <w:div w:id="1031683522">
                                  <w:marLeft w:val="-225"/>
                                  <w:marRight w:val="-225"/>
                                  <w:marTop w:val="0"/>
                                  <w:marBottom w:val="0"/>
                                  <w:divBdr>
                                    <w:top w:val="none" w:sz="0" w:space="0" w:color="auto"/>
                                    <w:left w:val="none" w:sz="0" w:space="0" w:color="auto"/>
                                    <w:bottom w:val="none" w:sz="0" w:space="0" w:color="auto"/>
                                    <w:right w:val="none" w:sz="0" w:space="0" w:color="auto"/>
                                  </w:divBdr>
                                  <w:divsChild>
                                    <w:div w:id="1452626681">
                                      <w:marLeft w:val="0"/>
                                      <w:marRight w:val="0"/>
                                      <w:marTop w:val="0"/>
                                      <w:marBottom w:val="0"/>
                                      <w:divBdr>
                                        <w:top w:val="none" w:sz="0" w:space="0" w:color="auto"/>
                                        <w:left w:val="none" w:sz="0" w:space="0" w:color="auto"/>
                                        <w:bottom w:val="none" w:sz="0" w:space="0" w:color="auto"/>
                                        <w:right w:val="none" w:sz="0" w:space="0" w:color="auto"/>
                                      </w:divBdr>
                                      <w:divsChild>
                                        <w:div w:id="1553273216">
                                          <w:marLeft w:val="0"/>
                                          <w:marRight w:val="0"/>
                                          <w:marTop w:val="0"/>
                                          <w:marBottom w:val="0"/>
                                          <w:divBdr>
                                            <w:top w:val="none" w:sz="0" w:space="0" w:color="auto"/>
                                            <w:left w:val="none" w:sz="0" w:space="0" w:color="auto"/>
                                            <w:bottom w:val="none" w:sz="0" w:space="0" w:color="auto"/>
                                            <w:right w:val="none" w:sz="0" w:space="0" w:color="auto"/>
                                          </w:divBdr>
                                          <w:divsChild>
                                            <w:div w:id="2004239120">
                                              <w:marLeft w:val="0"/>
                                              <w:marRight w:val="0"/>
                                              <w:marTop w:val="0"/>
                                              <w:marBottom w:val="0"/>
                                              <w:divBdr>
                                                <w:top w:val="single" w:sz="6" w:space="0" w:color="EEEEEE"/>
                                                <w:left w:val="single" w:sz="6" w:space="0" w:color="EEEEEE"/>
                                                <w:bottom w:val="single" w:sz="6" w:space="0" w:color="EEEEEE"/>
                                                <w:right w:val="single" w:sz="6" w:space="0" w:color="EEEEEE"/>
                                              </w:divBdr>
                                              <w:divsChild>
                                                <w:div w:id="1827546888">
                                                  <w:marLeft w:val="0"/>
                                                  <w:marRight w:val="0"/>
                                                  <w:marTop w:val="0"/>
                                                  <w:marBottom w:val="0"/>
                                                  <w:divBdr>
                                                    <w:top w:val="none" w:sz="0" w:space="0" w:color="auto"/>
                                                    <w:left w:val="none" w:sz="0" w:space="0" w:color="auto"/>
                                                    <w:bottom w:val="none" w:sz="0" w:space="0" w:color="auto"/>
                                                    <w:right w:val="none" w:sz="0" w:space="0" w:color="auto"/>
                                                  </w:divBdr>
                                                  <w:divsChild>
                                                    <w:div w:id="1405378269">
                                                      <w:marLeft w:val="0"/>
                                                      <w:marRight w:val="0"/>
                                                      <w:marTop w:val="0"/>
                                                      <w:marBottom w:val="0"/>
                                                      <w:divBdr>
                                                        <w:top w:val="none" w:sz="0" w:space="0" w:color="auto"/>
                                                        <w:left w:val="none" w:sz="0" w:space="0" w:color="auto"/>
                                                        <w:bottom w:val="none" w:sz="0" w:space="0" w:color="auto"/>
                                                        <w:right w:val="none" w:sz="0" w:space="0" w:color="auto"/>
                                                      </w:divBdr>
                                                      <w:divsChild>
                                                        <w:div w:id="38281224">
                                                          <w:marLeft w:val="0"/>
                                                          <w:marRight w:val="0"/>
                                                          <w:marTop w:val="0"/>
                                                          <w:marBottom w:val="0"/>
                                                          <w:divBdr>
                                                            <w:top w:val="none" w:sz="0" w:space="0" w:color="auto"/>
                                                            <w:left w:val="none" w:sz="0" w:space="0" w:color="auto"/>
                                                            <w:bottom w:val="none" w:sz="0" w:space="0" w:color="auto"/>
                                                            <w:right w:val="none" w:sz="0" w:space="0" w:color="auto"/>
                                                          </w:divBdr>
                                                          <w:divsChild>
                                                            <w:div w:id="1478038065">
                                                              <w:marLeft w:val="0"/>
                                                              <w:marRight w:val="0"/>
                                                              <w:marTop w:val="0"/>
                                                              <w:marBottom w:val="0"/>
                                                              <w:divBdr>
                                                                <w:top w:val="none" w:sz="0" w:space="0" w:color="auto"/>
                                                                <w:left w:val="none" w:sz="0" w:space="0" w:color="auto"/>
                                                                <w:bottom w:val="none" w:sz="0" w:space="0" w:color="auto"/>
                                                                <w:right w:val="none" w:sz="0" w:space="0" w:color="auto"/>
                                                              </w:divBdr>
                                                              <w:divsChild>
                                                                <w:div w:id="120154388">
                                                                  <w:marLeft w:val="0"/>
                                                                  <w:marRight w:val="0"/>
                                                                  <w:marTop w:val="0"/>
                                                                  <w:marBottom w:val="0"/>
                                                                  <w:divBdr>
                                                                    <w:top w:val="none" w:sz="0" w:space="0" w:color="auto"/>
                                                                    <w:left w:val="none" w:sz="0" w:space="0" w:color="auto"/>
                                                                    <w:bottom w:val="none" w:sz="0" w:space="0" w:color="auto"/>
                                                                    <w:right w:val="none" w:sz="0" w:space="0" w:color="auto"/>
                                                                  </w:divBdr>
                                                                  <w:divsChild>
                                                                    <w:div w:id="482432636">
                                                                      <w:marLeft w:val="0"/>
                                                                      <w:marRight w:val="0"/>
                                                                      <w:marTop w:val="0"/>
                                                                      <w:marBottom w:val="0"/>
                                                                      <w:divBdr>
                                                                        <w:top w:val="none" w:sz="0" w:space="0" w:color="auto"/>
                                                                        <w:left w:val="none" w:sz="0" w:space="0" w:color="auto"/>
                                                                        <w:bottom w:val="none" w:sz="0" w:space="0" w:color="auto"/>
                                                                        <w:right w:val="none" w:sz="0" w:space="0" w:color="auto"/>
                                                                      </w:divBdr>
                                                                      <w:divsChild>
                                                                        <w:div w:id="1524126646">
                                                                          <w:marLeft w:val="0"/>
                                                                          <w:marRight w:val="0"/>
                                                                          <w:marTop w:val="0"/>
                                                                          <w:marBottom w:val="0"/>
                                                                          <w:divBdr>
                                                                            <w:top w:val="none" w:sz="0" w:space="0" w:color="auto"/>
                                                                            <w:left w:val="none" w:sz="0" w:space="0" w:color="auto"/>
                                                                            <w:bottom w:val="none" w:sz="0" w:space="0" w:color="auto"/>
                                                                            <w:right w:val="none" w:sz="0" w:space="0" w:color="auto"/>
                                                                          </w:divBdr>
                                                                          <w:divsChild>
                                                                            <w:div w:id="1218397268">
                                                                              <w:marLeft w:val="0"/>
                                                                              <w:marRight w:val="0"/>
                                                                              <w:marTop w:val="0"/>
                                                                              <w:marBottom w:val="0"/>
                                                                              <w:divBdr>
                                                                                <w:top w:val="none" w:sz="0" w:space="0" w:color="auto"/>
                                                                                <w:left w:val="none" w:sz="0" w:space="0" w:color="auto"/>
                                                                                <w:bottom w:val="none" w:sz="0" w:space="0" w:color="auto"/>
                                                                                <w:right w:val="none" w:sz="0" w:space="0" w:color="auto"/>
                                                                              </w:divBdr>
                                                                              <w:divsChild>
                                                                                <w:div w:id="1767461872">
                                                                                  <w:marLeft w:val="0"/>
                                                                                  <w:marRight w:val="0"/>
                                                                                  <w:marTop w:val="0"/>
                                                                                  <w:marBottom w:val="0"/>
                                                                                  <w:divBdr>
                                                                                    <w:top w:val="none" w:sz="0" w:space="0" w:color="auto"/>
                                                                                    <w:left w:val="none" w:sz="0" w:space="0" w:color="auto"/>
                                                                                    <w:bottom w:val="none" w:sz="0" w:space="0" w:color="auto"/>
                                                                                    <w:right w:val="none" w:sz="0" w:space="0" w:color="auto"/>
                                                                                  </w:divBdr>
                                                                                  <w:divsChild>
                                                                                    <w:div w:id="23732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543127">
      <w:bodyDiv w:val="1"/>
      <w:marLeft w:val="0"/>
      <w:marRight w:val="0"/>
      <w:marTop w:val="0"/>
      <w:marBottom w:val="0"/>
      <w:divBdr>
        <w:top w:val="none" w:sz="0" w:space="0" w:color="auto"/>
        <w:left w:val="none" w:sz="0" w:space="0" w:color="auto"/>
        <w:bottom w:val="none" w:sz="0" w:space="0" w:color="auto"/>
        <w:right w:val="none" w:sz="0" w:space="0" w:color="auto"/>
      </w:divBdr>
      <w:divsChild>
        <w:div w:id="1284384313">
          <w:marLeft w:val="0"/>
          <w:marRight w:val="0"/>
          <w:marTop w:val="0"/>
          <w:marBottom w:val="0"/>
          <w:divBdr>
            <w:top w:val="none" w:sz="0" w:space="0" w:color="auto"/>
            <w:left w:val="none" w:sz="0" w:space="0" w:color="auto"/>
            <w:bottom w:val="none" w:sz="0" w:space="0" w:color="auto"/>
            <w:right w:val="none" w:sz="0" w:space="0" w:color="auto"/>
          </w:divBdr>
          <w:divsChild>
            <w:div w:id="1188955598">
              <w:marLeft w:val="0"/>
              <w:marRight w:val="0"/>
              <w:marTop w:val="0"/>
              <w:marBottom w:val="0"/>
              <w:divBdr>
                <w:top w:val="none" w:sz="0" w:space="0" w:color="auto"/>
                <w:left w:val="none" w:sz="0" w:space="0" w:color="auto"/>
                <w:bottom w:val="none" w:sz="0" w:space="0" w:color="auto"/>
                <w:right w:val="none" w:sz="0" w:space="0" w:color="auto"/>
              </w:divBdr>
              <w:divsChild>
                <w:div w:id="815268532">
                  <w:marLeft w:val="0"/>
                  <w:marRight w:val="0"/>
                  <w:marTop w:val="0"/>
                  <w:marBottom w:val="0"/>
                  <w:divBdr>
                    <w:top w:val="none" w:sz="0" w:space="0" w:color="auto"/>
                    <w:left w:val="none" w:sz="0" w:space="0" w:color="auto"/>
                    <w:bottom w:val="none" w:sz="0" w:space="0" w:color="auto"/>
                    <w:right w:val="none" w:sz="0" w:space="0" w:color="auto"/>
                  </w:divBdr>
                  <w:divsChild>
                    <w:div w:id="200167641">
                      <w:marLeft w:val="0"/>
                      <w:marRight w:val="0"/>
                      <w:marTop w:val="0"/>
                      <w:marBottom w:val="0"/>
                      <w:divBdr>
                        <w:top w:val="none" w:sz="0" w:space="0" w:color="auto"/>
                        <w:left w:val="none" w:sz="0" w:space="0" w:color="auto"/>
                        <w:bottom w:val="none" w:sz="0" w:space="0" w:color="auto"/>
                        <w:right w:val="none" w:sz="0" w:space="0" w:color="auto"/>
                      </w:divBdr>
                      <w:divsChild>
                        <w:div w:id="876043361">
                          <w:marLeft w:val="0"/>
                          <w:marRight w:val="0"/>
                          <w:marTop w:val="0"/>
                          <w:marBottom w:val="0"/>
                          <w:divBdr>
                            <w:top w:val="none" w:sz="0" w:space="0" w:color="auto"/>
                            <w:left w:val="none" w:sz="0" w:space="0" w:color="auto"/>
                            <w:bottom w:val="none" w:sz="0" w:space="0" w:color="auto"/>
                            <w:right w:val="none" w:sz="0" w:space="0" w:color="auto"/>
                          </w:divBdr>
                          <w:divsChild>
                            <w:div w:id="15680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817055">
      <w:bodyDiv w:val="1"/>
      <w:marLeft w:val="0"/>
      <w:marRight w:val="0"/>
      <w:marTop w:val="0"/>
      <w:marBottom w:val="0"/>
      <w:divBdr>
        <w:top w:val="none" w:sz="0" w:space="0" w:color="auto"/>
        <w:left w:val="none" w:sz="0" w:space="0" w:color="auto"/>
        <w:bottom w:val="none" w:sz="0" w:space="0" w:color="auto"/>
        <w:right w:val="none" w:sz="0" w:space="0" w:color="auto"/>
      </w:divBdr>
    </w:div>
    <w:div w:id="1604067069">
      <w:bodyDiv w:val="1"/>
      <w:marLeft w:val="0"/>
      <w:marRight w:val="0"/>
      <w:marTop w:val="0"/>
      <w:marBottom w:val="0"/>
      <w:divBdr>
        <w:top w:val="none" w:sz="0" w:space="0" w:color="auto"/>
        <w:left w:val="none" w:sz="0" w:space="0" w:color="auto"/>
        <w:bottom w:val="none" w:sz="0" w:space="0" w:color="auto"/>
        <w:right w:val="none" w:sz="0" w:space="0" w:color="auto"/>
      </w:divBdr>
      <w:divsChild>
        <w:div w:id="287712191">
          <w:marLeft w:val="0"/>
          <w:marRight w:val="0"/>
          <w:marTop w:val="0"/>
          <w:marBottom w:val="0"/>
          <w:divBdr>
            <w:top w:val="none" w:sz="0" w:space="0" w:color="auto"/>
            <w:left w:val="none" w:sz="0" w:space="0" w:color="auto"/>
            <w:bottom w:val="none" w:sz="0" w:space="0" w:color="auto"/>
            <w:right w:val="none" w:sz="0" w:space="0" w:color="auto"/>
          </w:divBdr>
          <w:divsChild>
            <w:div w:id="1320883702">
              <w:marLeft w:val="0"/>
              <w:marRight w:val="0"/>
              <w:marTop w:val="0"/>
              <w:marBottom w:val="0"/>
              <w:divBdr>
                <w:top w:val="none" w:sz="0" w:space="0" w:color="auto"/>
                <w:left w:val="none" w:sz="0" w:space="0" w:color="auto"/>
                <w:bottom w:val="none" w:sz="0" w:space="0" w:color="auto"/>
                <w:right w:val="none" w:sz="0" w:space="0" w:color="auto"/>
              </w:divBdr>
              <w:divsChild>
                <w:div w:id="1239829775">
                  <w:marLeft w:val="0"/>
                  <w:marRight w:val="0"/>
                  <w:marTop w:val="0"/>
                  <w:marBottom w:val="0"/>
                  <w:divBdr>
                    <w:top w:val="none" w:sz="0" w:space="0" w:color="auto"/>
                    <w:left w:val="none" w:sz="0" w:space="0" w:color="auto"/>
                    <w:bottom w:val="none" w:sz="0" w:space="0" w:color="auto"/>
                    <w:right w:val="none" w:sz="0" w:space="0" w:color="auto"/>
                  </w:divBdr>
                  <w:divsChild>
                    <w:div w:id="1728411088">
                      <w:marLeft w:val="0"/>
                      <w:marRight w:val="0"/>
                      <w:marTop w:val="0"/>
                      <w:marBottom w:val="0"/>
                      <w:divBdr>
                        <w:top w:val="none" w:sz="0" w:space="0" w:color="auto"/>
                        <w:left w:val="none" w:sz="0" w:space="0" w:color="auto"/>
                        <w:bottom w:val="none" w:sz="0" w:space="0" w:color="auto"/>
                        <w:right w:val="none" w:sz="0" w:space="0" w:color="auto"/>
                      </w:divBdr>
                      <w:divsChild>
                        <w:div w:id="1595744307">
                          <w:marLeft w:val="0"/>
                          <w:marRight w:val="0"/>
                          <w:marTop w:val="0"/>
                          <w:marBottom w:val="0"/>
                          <w:divBdr>
                            <w:top w:val="none" w:sz="0" w:space="0" w:color="auto"/>
                            <w:left w:val="none" w:sz="0" w:space="0" w:color="auto"/>
                            <w:bottom w:val="none" w:sz="0" w:space="0" w:color="auto"/>
                            <w:right w:val="none" w:sz="0" w:space="0" w:color="auto"/>
                          </w:divBdr>
                          <w:divsChild>
                            <w:div w:id="17408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653599">
      <w:bodyDiv w:val="1"/>
      <w:marLeft w:val="0"/>
      <w:marRight w:val="0"/>
      <w:marTop w:val="0"/>
      <w:marBottom w:val="0"/>
      <w:divBdr>
        <w:top w:val="none" w:sz="0" w:space="0" w:color="auto"/>
        <w:left w:val="none" w:sz="0" w:space="0" w:color="auto"/>
        <w:bottom w:val="none" w:sz="0" w:space="0" w:color="auto"/>
        <w:right w:val="none" w:sz="0" w:space="0" w:color="auto"/>
      </w:divBdr>
      <w:divsChild>
        <w:div w:id="1650162822">
          <w:marLeft w:val="0"/>
          <w:marRight w:val="0"/>
          <w:marTop w:val="0"/>
          <w:marBottom w:val="0"/>
          <w:divBdr>
            <w:top w:val="none" w:sz="0" w:space="0" w:color="auto"/>
            <w:left w:val="none" w:sz="0" w:space="0" w:color="auto"/>
            <w:bottom w:val="none" w:sz="0" w:space="0" w:color="auto"/>
            <w:right w:val="none" w:sz="0" w:space="0" w:color="auto"/>
          </w:divBdr>
          <w:divsChild>
            <w:div w:id="1165441514">
              <w:marLeft w:val="0"/>
              <w:marRight w:val="0"/>
              <w:marTop w:val="0"/>
              <w:marBottom w:val="0"/>
              <w:divBdr>
                <w:top w:val="none" w:sz="0" w:space="0" w:color="auto"/>
                <w:left w:val="none" w:sz="0" w:space="0" w:color="auto"/>
                <w:bottom w:val="none" w:sz="0" w:space="0" w:color="auto"/>
                <w:right w:val="none" w:sz="0" w:space="0" w:color="auto"/>
              </w:divBdr>
              <w:divsChild>
                <w:div w:id="1815752969">
                  <w:marLeft w:val="0"/>
                  <w:marRight w:val="0"/>
                  <w:marTop w:val="0"/>
                  <w:marBottom w:val="0"/>
                  <w:divBdr>
                    <w:top w:val="none" w:sz="0" w:space="0" w:color="auto"/>
                    <w:left w:val="none" w:sz="0" w:space="0" w:color="auto"/>
                    <w:bottom w:val="none" w:sz="0" w:space="0" w:color="auto"/>
                    <w:right w:val="none" w:sz="0" w:space="0" w:color="auto"/>
                  </w:divBdr>
                  <w:divsChild>
                    <w:div w:id="749690906">
                      <w:marLeft w:val="0"/>
                      <w:marRight w:val="0"/>
                      <w:marTop w:val="0"/>
                      <w:marBottom w:val="0"/>
                      <w:divBdr>
                        <w:top w:val="none" w:sz="0" w:space="0" w:color="auto"/>
                        <w:left w:val="none" w:sz="0" w:space="0" w:color="auto"/>
                        <w:bottom w:val="none" w:sz="0" w:space="0" w:color="auto"/>
                        <w:right w:val="none" w:sz="0" w:space="0" w:color="auto"/>
                      </w:divBdr>
                      <w:divsChild>
                        <w:div w:id="1997419081">
                          <w:marLeft w:val="0"/>
                          <w:marRight w:val="0"/>
                          <w:marTop w:val="0"/>
                          <w:marBottom w:val="0"/>
                          <w:divBdr>
                            <w:top w:val="none" w:sz="0" w:space="0" w:color="auto"/>
                            <w:left w:val="none" w:sz="0" w:space="0" w:color="auto"/>
                            <w:bottom w:val="none" w:sz="0" w:space="0" w:color="auto"/>
                            <w:right w:val="none" w:sz="0" w:space="0" w:color="auto"/>
                          </w:divBdr>
                          <w:divsChild>
                            <w:div w:id="5044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334877">
      <w:bodyDiv w:val="1"/>
      <w:marLeft w:val="0"/>
      <w:marRight w:val="0"/>
      <w:marTop w:val="0"/>
      <w:marBottom w:val="0"/>
      <w:divBdr>
        <w:top w:val="none" w:sz="0" w:space="0" w:color="auto"/>
        <w:left w:val="none" w:sz="0" w:space="0" w:color="auto"/>
        <w:bottom w:val="none" w:sz="0" w:space="0" w:color="auto"/>
        <w:right w:val="none" w:sz="0" w:space="0" w:color="auto"/>
      </w:divBdr>
      <w:divsChild>
        <w:div w:id="1404182920">
          <w:marLeft w:val="0"/>
          <w:marRight w:val="0"/>
          <w:marTop w:val="0"/>
          <w:marBottom w:val="0"/>
          <w:divBdr>
            <w:top w:val="none" w:sz="0" w:space="0" w:color="auto"/>
            <w:left w:val="none" w:sz="0" w:space="0" w:color="auto"/>
            <w:bottom w:val="none" w:sz="0" w:space="0" w:color="auto"/>
            <w:right w:val="none" w:sz="0" w:space="0" w:color="auto"/>
          </w:divBdr>
          <w:divsChild>
            <w:div w:id="889683832">
              <w:marLeft w:val="0"/>
              <w:marRight w:val="0"/>
              <w:marTop w:val="0"/>
              <w:marBottom w:val="0"/>
              <w:divBdr>
                <w:top w:val="none" w:sz="0" w:space="0" w:color="auto"/>
                <w:left w:val="none" w:sz="0" w:space="0" w:color="auto"/>
                <w:bottom w:val="none" w:sz="0" w:space="0" w:color="auto"/>
                <w:right w:val="none" w:sz="0" w:space="0" w:color="auto"/>
              </w:divBdr>
              <w:divsChild>
                <w:div w:id="16854738">
                  <w:marLeft w:val="0"/>
                  <w:marRight w:val="0"/>
                  <w:marTop w:val="0"/>
                  <w:marBottom w:val="0"/>
                  <w:divBdr>
                    <w:top w:val="none" w:sz="0" w:space="0" w:color="auto"/>
                    <w:left w:val="none" w:sz="0" w:space="0" w:color="auto"/>
                    <w:bottom w:val="none" w:sz="0" w:space="0" w:color="auto"/>
                    <w:right w:val="none" w:sz="0" w:space="0" w:color="auto"/>
                  </w:divBdr>
                  <w:divsChild>
                    <w:div w:id="1192495828">
                      <w:marLeft w:val="0"/>
                      <w:marRight w:val="0"/>
                      <w:marTop w:val="0"/>
                      <w:marBottom w:val="0"/>
                      <w:divBdr>
                        <w:top w:val="none" w:sz="0" w:space="0" w:color="auto"/>
                        <w:left w:val="none" w:sz="0" w:space="0" w:color="auto"/>
                        <w:bottom w:val="none" w:sz="0" w:space="0" w:color="auto"/>
                        <w:right w:val="none" w:sz="0" w:space="0" w:color="auto"/>
                      </w:divBdr>
                      <w:divsChild>
                        <w:div w:id="491723006">
                          <w:marLeft w:val="0"/>
                          <w:marRight w:val="0"/>
                          <w:marTop w:val="0"/>
                          <w:marBottom w:val="0"/>
                          <w:divBdr>
                            <w:top w:val="none" w:sz="0" w:space="0" w:color="auto"/>
                            <w:left w:val="none" w:sz="0" w:space="0" w:color="auto"/>
                            <w:bottom w:val="none" w:sz="0" w:space="0" w:color="auto"/>
                            <w:right w:val="none" w:sz="0" w:space="0" w:color="auto"/>
                          </w:divBdr>
                          <w:divsChild>
                            <w:div w:id="807891593">
                              <w:marLeft w:val="0"/>
                              <w:marRight w:val="0"/>
                              <w:marTop w:val="0"/>
                              <w:marBottom w:val="0"/>
                              <w:divBdr>
                                <w:top w:val="none" w:sz="0" w:space="0" w:color="auto"/>
                                <w:left w:val="none" w:sz="0" w:space="0" w:color="auto"/>
                                <w:bottom w:val="none" w:sz="0" w:space="0" w:color="auto"/>
                                <w:right w:val="none" w:sz="0" w:space="0" w:color="auto"/>
                              </w:divBdr>
                              <w:divsChild>
                                <w:div w:id="1619067075">
                                  <w:marLeft w:val="-225"/>
                                  <w:marRight w:val="-225"/>
                                  <w:marTop w:val="0"/>
                                  <w:marBottom w:val="0"/>
                                  <w:divBdr>
                                    <w:top w:val="none" w:sz="0" w:space="0" w:color="auto"/>
                                    <w:left w:val="none" w:sz="0" w:space="0" w:color="auto"/>
                                    <w:bottom w:val="none" w:sz="0" w:space="0" w:color="auto"/>
                                    <w:right w:val="none" w:sz="0" w:space="0" w:color="auto"/>
                                  </w:divBdr>
                                  <w:divsChild>
                                    <w:div w:id="422183782">
                                      <w:marLeft w:val="0"/>
                                      <w:marRight w:val="0"/>
                                      <w:marTop w:val="0"/>
                                      <w:marBottom w:val="0"/>
                                      <w:divBdr>
                                        <w:top w:val="none" w:sz="0" w:space="0" w:color="auto"/>
                                        <w:left w:val="none" w:sz="0" w:space="0" w:color="auto"/>
                                        <w:bottom w:val="none" w:sz="0" w:space="0" w:color="auto"/>
                                        <w:right w:val="none" w:sz="0" w:space="0" w:color="auto"/>
                                      </w:divBdr>
                                      <w:divsChild>
                                        <w:div w:id="366756983">
                                          <w:marLeft w:val="0"/>
                                          <w:marRight w:val="0"/>
                                          <w:marTop w:val="0"/>
                                          <w:marBottom w:val="0"/>
                                          <w:divBdr>
                                            <w:top w:val="none" w:sz="0" w:space="0" w:color="auto"/>
                                            <w:left w:val="none" w:sz="0" w:space="0" w:color="auto"/>
                                            <w:bottom w:val="none" w:sz="0" w:space="0" w:color="auto"/>
                                            <w:right w:val="none" w:sz="0" w:space="0" w:color="auto"/>
                                          </w:divBdr>
                                          <w:divsChild>
                                            <w:div w:id="1520925929">
                                              <w:marLeft w:val="0"/>
                                              <w:marRight w:val="0"/>
                                              <w:marTop w:val="0"/>
                                              <w:marBottom w:val="0"/>
                                              <w:divBdr>
                                                <w:top w:val="single" w:sz="6" w:space="0" w:color="EEEEEE"/>
                                                <w:left w:val="single" w:sz="6" w:space="0" w:color="EEEEEE"/>
                                                <w:bottom w:val="single" w:sz="6" w:space="0" w:color="EEEEEE"/>
                                                <w:right w:val="single" w:sz="6" w:space="0" w:color="EEEEEE"/>
                                              </w:divBdr>
                                              <w:divsChild>
                                                <w:div w:id="940450287">
                                                  <w:marLeft w:val="0"/>
                                                  <w:marRight w:val="0"/>
                                                  <w:marTop w:val="0"/>
                                                  <w:marBottom w:val="0"/>
                                                  <w:divBdr>
                                                    <w:top w:val="none" w:sz="0" w:space="0" w:color="auto"/>
                                                    <w:left w:val="none" w:sz="0" w:space="0" w:color="auto"/>
                                                    <w:bottom w:val="none" w:sz="0" w:space="0" w:color="auto"/>
                                                    <w:right w:val="none" w:sz="0" w:space="0" w:color="auto"/>
                                                  </w:divBdr>
                                                  <w:divsChild>
                                                    <w:div w:id="1409500386">
                                                      <w:marLeft w:val="0"/>
                                                      <w:marRight w:val="0"/>
                                                      <w:marTop w:val="0"/>
                                                      <w:marBottom w:val="0"/>
                                                      <w:divBdr>
                                                        <w:top w:val="none" w:sz="0" w:space="0" w:color="auto"/>
                                                        <w:left w:val="none" w:sz="0" w:space="0" w:color="auto"/>
                                                        <w:bottom w:val="none" w:sz="0" w:space="0" w:color="auto"/>
                                                        <w:right w:val="none" w:sz="0" w:space="0" w:color="auto"/>
                                                      </w:divBdr>
                                                      <w:divsChild>
                                                        <w:div w:id="1988052826">
                                                          <w:marLeft w:val="0"/>
                                                          <w:marRight w:val="0"/>
                                                          <w:marTop w:val="0"/>
                                                          <w:marBottom w:val="0"/>
                                                          <w:divBdr>
                                                            <w:top w:val="none" w:sz="0" w:space="0" w:color="auto"/>
                                                            <w:left w:val="none" w:sz="0" w:space="0" w:color="auto"/>
                                                            <w:bottom w:val="none" w:sz="0" w:space="0" w:color="auto"/>
                                                            <w:right w:val="none" w:sz="0" w:space="0" w:color="auto"/>
                                                          </w:divBdr>
                                                          <w:divsChild>
                                                            <w:div w:id="1839734692">
                                                              <w:marLeft w:val="0"/>
                                                              <w:marRight w:val="0"/>
                                                              <w:marTop w:val="0"/>
                                                              <w:marBottom w:val="0"/>
                                                              <w:divBdr>
                                                                <w:top w:val="none" w:sz="0" w:space="0" w:color="auto"/>
                                                                <w:left w:val="none" w:sz="0" w:space="0" w:color="auto"/>
                                                                <w:bottom w:val="none" w:sz="0" w:space="0" w:color="auto"/>
                                                                <w:right w:val="none" w:sz="0" w:space="0" w:color="auto"/>
                                                              </w:divBdr>
                                                              <w:divsChild>
                                                                <w:div w:id="1131023777">
                                                                  <w:marLeft w:val="0"/>
                                                                  <w:marRight w:val="0"/>
                                                                  <w:marTop w:val="0"/>
                                                                  <w:marBottom w:val="0"/>
                                                                  <w:divBdr>
                                                                    <w:top w:val="none" w:sz="0" w:space="0" w:color="auto"/>
                                                                    <w:left w:val="none" w:sz="0" w:space="0" w:color="auto"/>
                                                                    <w:bottom w:val="none" w:sz="0" w:space="0" w:color="auto"/>
                                                                    <w:right w:val="none" w:sz="0" w:space="0" w:color="auto"/>
                                                                  </w:divBdr>
                                                                  <w:divsChild>
                                                                    <w:div w:id="1892838446">
                                                                      <w:marLeft w:val="0"/>
                                                                      <w:marRight w:val="0"/>
                                                                      <w:marTop w:val="0"/>
                                                                      <w:marBottom w:val="0"/>
                                                                      <w:divBdr>
                                                                        <w:top w:val="none" w:sz="0" w:space="0" w:color="auto"/>
                                                                        <w:left w:val="none" w:sz="0" w:space="0" w:color="auto"/>
                                                                        <w:bottom w:val="none" w:sz="0" w:space="0" w:color="auto"/>
                                                                        <w:right w:val="none" w:sz="0" w:space="0" w:color="auto"/>
                                                                      </w:divBdr>
                                                                      <w:divsChild>
                                                                        <w:div w:id="1238512767">
                                                                          <w:marLeft w:val="0"/>
                                                                          <w:marRight w:val="0"/>
                                                                          <w:marTop w:val="0"/>
                                                                          <w:marBottom w:val="0"/>
                                                                          <w:divBdr>
                                                                            <w:top w:val="none" w:sz="0" w:space="0" w:color="auto"/>
                                                                            <w:left w:val="none" w:sz="0" w:space="0" w:color="auto"/>
                                                                            <w:bottom w:val="none" w:sz="0" w:space="0" w:color="auto"/>
                                                                            <w:right w:val="none" w:sz="0" w:space="0" w:color="auto"/>
                                                                          </w:divBdr>
                                                                          <w:divsChild>
                                                                            <w:div w:id="1051656317">
                                                                              <w:marLeft w:val="0"/>
                                                                              <w:marRight w:val="0"/>
                                                                              <w:marTop w:val="0"/>
                                                                              <w:marBottom w:val="0"/>
                                                                              <w:divBdr>
                                                                                <w:top w:val="none" w:sz="0" w:space="0" w:color="auto"/>
                                                                                <w:left w:val="none" w:sz="0" w:space="0" w:color="auto"/>
                                                                                <w:bottom w:val="none" w:sz="0" w:space="0" w:color="auto"/>
                                                                                <w:right w:val="none" w:sz="0" w:space="0" w:color="auto"/>
                                                                              </w:divBdr>
                                                                              <w:divsChild>
                                                                                <w:div w:id="2047950070">
                                                                                  <w:marLeft w:val="0"/>
                                                                                  <w:marRight w:val="0"/>
                                                                                  <w:marTop w:val="0"/>
                                                                                  <w:marBottom w:val="0"/>
                                                                                  <w:divBdr>
                                                                                    <w:top w:val="none" w:sz="0" w:space="0" w:color="auto"/>
                                                                                    <w:left w:val="none" w:sz="0" w:space="0" w:color="auto"/>
                                                                                    <w:bottom w:val="none" w:sz="0" w:space="0" w:color="auto"/>
                                                                                    <w:right w:val="none" w:sz="0" w:space="0" w:color="auto"/>
                                                                                  </w:divBdr>
                                                                                  <w:divsChild>
                                                                                    <w:div w:id="584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540614">
      <w:bodyDiv w:val="1"/>
      <w:marLeft w:val="0"/>
      <w:marRight w:val="0"/>
      <w:marTop w:val="0"/>
      <w:marBottom w:val="0"/>
      <w:divBdr>
        <w:top w:val="none" w:sz="0" w:space="0" w:color="auto"/>
        <w:left w:val="none" w:sz="0" w:space="0" w:color="auto"/>
        <w:bottom w:val="none" w:sz="0" w:space="0" w:color="auto"/>
        <w:right w:val="none" w:sz="0" w:space="0" w:color="auto"/>
      </w:divBdr>
    </w:div>
    <w:div w:id="1626160168">
      <w:bodyDiv w:val="1"/>
      <w:marLeft w:val="0"/>
      <w:marRight w:val="0"/>
      <w:marTop w:val="0"/>
      <w:marBottom w:val="0"/>
      <w:divBdr>
        <w:top w:val="none" w:sz="0" w:space="0" w:color="auto"/>
        <w:left w:val="none" w:sz="0" w:space="0" w:color="auto"/>
        <w:bottom w:val="none" w:sz="0" w:space="0" w:color="auto"/>
        <w:right w:val="none" w:sz="0" w:space="0" w:color="auto"/>
      </w:divBdr>
      <w:divsChild>
        <w:div w:id="1196389006">
          <w:marLeft w:val="0"/>
          <w:marRight w:val="0"/>
          <w:marTop w:val="0"/>
          <w:marBottom w:val="0"/>
          <w:divBdr>
            <w:top w:val="none" w:sz="0" w:space="0" w:color="auto"/>
            <w:left w:val="none" w:sz="0" w:space="0" w:color="auto"/>
            <w:bottom w:val="none" w:sz="0" w:space="0" w:color="auto"/>
            <w:right w:val="none" w:sz="0" w:space="0" w:color="auto"/>
          </w:divBdr>
          <w:divsChild>
            <w:div w:id="1192112517">
              <w:marLeft w:val="0"/>
              <w:marRight w:val="0"/>
              <w:marTop w:val="0"/>
              <w:marBottom w:val="0"/>
              <w:divBdr>
                <w:top w:val="none" w:sz="0" w:space="0" w:color="auto"/>
                <w:left w:val="none" w:sz="0" w:space="0" w:color="auto"/>
                <w:bottom w:val="none" w:sz="0" w:space="0" w:color="auto"/>
                <w:right w:val="none" w:sz="0" w:space="0" w:color="auto"/>
              </w:divBdr>
              <w:divsChild>
                <w:div w:id="352075542">
                  <w:marLeft w:val="0"/>
                  <w:marRight w:val="0"/>
                  <w:marTop w:val="0"/>
                  <w:marBottom w:val="0"/>
                  <w:divBdr>
                    <w:top w:val="none" w:sz="0" w:space="0" w:color="auto"/>
                    <w:left w:val="none" w:sz="0" w:space="0" w:color="auto"/>
                    <w:bottom w:val="none" w:sz="0" w:space="0" w:color="auto"/>
                    <w:right w:val="none" w:sz="0" w:space="0" w:color="auto"/>
                  </w:divBdr>
                  <w:divsChild>
                    <w:div w:id="452674111">
                      <w:marLeft w:val="0"/>
                      <w:marRight w:val="0"/>
                      <w:marTop w:val="0"/>
                      <w:marBottom w:val="0"/>
                      <w:divBdr>
                        <w:top w:val="none" w:sz="0" w:space="0" w:color="auto"/>
                        <w:left w:val="none" w:sz="0" w:space="0" w:color="auto"/>
                        <w:bottom w:val="none" w:sz="0" w:space="0" w:color="auto"/>
                        <w:right w:val="none" w:sz="0" w:space="0" w:color="auto"/>
                      </w:divBdr>
                      <w:divsChild>
                        <w:div w:id="825390626">
                          <w:marLeft w:val="0"/>
                          <w:marRight w:val="0"/>
                          <w:marTop w:val="0"/>
                          <w:marBottom w:val="0"/>
                          <w:divBdr>
                            <w:top w:val="none" w:sz="0" w:space="0" w:color="auto"/>
                            <w:left w:val="none" w:sz="0" w:space="0" w:color="auto"/>
                            <w:bottom w:val="none" w:sz="0" w:space="0" w:color="auto"/>
                            <w:right w:val="none" w:sz="0" w:space="0" w:color="auto"/>
                          </w:divBdr>
                          <w:divsChild>
                            <w:div w:id="130293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159574">
      <w:bodyDiv w:val="1"/>
      <w:marLeft w:val="0"/>
      <w:marRight w:val="0"/>
      <w:marTop w:val="0"/>
      <w:marBottom w:val="0"/>
      <w:divBdr>
        <w:top w:val="none" w:sz="0" w:space="0" w:color="auto"/>
        <w:left w:val="none" w:sz="0" w:space="0" w:color="auto"/>
        <w:bottom w:val="none" w:sz="0" w:space="0" w:color="auto"/>
        <w:right w:val="none" w:sz="0" w:space="0" w:color="auto"/>
      </w:divBdr>
      <w:divsChild>
        <w:div w:id="1691032741">
          <w:marLeft w:val="0"/>
          <w:marRight w:val="0"/>
          <w:marTop w:val="0"/>
          <w:marBottom w:val="0"/>
          <w:divBdr>
            <w:top w:val="none" w:sz="0" w:space="0" w:color="auto"/>
            <w:left w:val="none" w:sz="0" w:space="0" w:color="auto"/>
            <w:bottom w:val="none" w:sz="0" w:space="0" w:color="auto"/>
            <w:right w:val="none" w:sz="0" w:space="0" w:color="auto"/>
          </w:divBdr>
          <w:divsChild>
            <w:div w:id="582682620">
              <w:marLeft w:val="0"/>
              <w:marRight w:val="0"/>
              <w:marTop w:val="0"/>
              <w:marBottom w:val="0"/>
              <w:divBdr>
                <w:top w:val="none" w:sz="0" w:space="0" w:color="auto"/>
                <w:left w:val="none" w:sz="0" w:space="0" w:color="auto"/>
                <w:bottom w:val="none" w:sz="0" w:space="0" w:color="auto"/>
                <w:right w:val="none" w:sz="0" w:space="0" w:color="auto"/>
              </w:divBdr>
              <w:divsChild>
                <w:div w:id="212348342">
                  <w:marLeft w:val="0"/>
                  <w:marRight w:val="0"/>
                  <w:marTop w:val="0"/>
                  <w:marBottom w:val="0"/>
                  <w:divBdr>
                    <w:top w:val="none" w:sz="0" w:space="0" w:color="auto"/>
                    <w:left w:val="none" w:sz="0" w:space="0" w:color="auto"/>
                    <w:bottom w:val="none" w:sz="0" w:space="0" w:color="auto"/>
                    <w:right w:val="none" w:sz="0" w:space="0" w:color="auto"/>
                  </w:divBdr>
                  <w:divsChild>
                    <w:div w:id="760831967">
                      <w:marLeft w:val="0"/>
                      <w:marRight w:val="0"/>
                      <w:marTop w:val="0"/>
                      <w:marBottom w:val="0"/>
                      <w:divBdr>
                        <w:top w:val="none" w:sz="0" w:space="0" w:color="auto"/>
                        <w:left w:val="none" w:sz="0" w:space="0" w:color="auto"/>
                        <w:bottom w:val="none" w:sz="0" w:space="0" w:color="auto"/>
                        <w:right w:val="none" w:sz="0" w:space="0" w:color="auto"/>
                      </w:divBdr>
                      <w:divsChild>
                        <w:div w:id="1459060039">
                          <w:marLeft w:val="0"/>
                          <w:marRight w:val="0"/>
                          <w:marTop w:val="0"/>
                          <w:marBottom w:val="0"/>
                          <w:divBdr>
                            <w:top w:val="none" w:sz="0" w:space="0" w:color="auto"/>
                            <w:left w:val="none" w:sz="0" w:space="0" w:color="auto"/>
                            <w:bottom w:val="none" w:sz="0" w:space="0" w:color="auto"/>
                            <w:right w:val="none" w:sz="0" w:space="0" w:color="auto"/>
                          </w:divBdr>
                          <w:divsChild>
                            <w:div w:id="126002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274662">
      <w:bodyDiv w:val="1"/>
      <w:marLeft w:val="0"/>
      <w:marRight w:val="0"/>
      <w:marTop w:val="0"/>
      <w:marBottom w:val="0"/>
      <w:divBdr>
        <w:top w:val="none" w:sz="0" w:space="0" w:color="auto"/>
        <w:left w:val="none" w:sz="0" w:space="0" w:color="auto"/>
        <w:bottom w:val="none" w:sz="0" w:space="0" w:color="auto"/>
        <w:right w:val="none" w:sz="0" w:space="0" w:color="auto"/>
      </w:divBdr>
      <w:divsChild>
        <w:div w:id="1904873095">
          <w:marLeft w:val="0"/>
          <w:marRight w:val="0"/>
          <w:marTop w:val="0"/>
          <w:marBottom w:val="0"/>
          <w:divBdr>
            <w:top w:val="none" w:sz="0" w:space="0" w:color="auto"/>
            <w:left w:val="none" w:sz="0" w:space="0" w:color="auto"/>
            <w:bottom w:val="none" w:sz="0" w:space="0" w:color="auto"/>
            <w:right w:val="none" w:sz="0" w:space="0" w:color="auto"/>
          </w:divBdr>
          <w:divsChild>
            <w:div w:id="11419535">
              <w:marLeft w:val="0"/>
              <w:marRight w:val="0"/>
              <w:marTop w:val="0"/>
              <w:marBottom w:val="0"/>
              <w:divBdr>
                <w:top w:val="none" w:sz="0" w:space="0" w:color="auto"/>
                <w:left w:val="none" w:sz="0" w:space="0" w:color="auto"/>
                <w:bottom w:val="none" w:sz="0" w:space="0" w:color="auto"/>
                <w:right w:val="none" w:sz="0" w:space="0" w:color="auto"/>
              </w:divBdr>
              <w:divsChild>
                <w:div w:id="18818461">
                  <w:marLeft w:val="0"/>
                  <w:marRight w:val="0"/>
                  <w:marTop w:val="0"/>
                  <w:marBottom w:val="0"/>
                  <w:divBdr>
                    <w:top w:val="none" w:sz="0" w:space="0" w:color="auto"/>
                    <w:left w:val="none" w:sz="0" w:space="0" w:color="auto"/>
                    <w:bottom w:val="none" w:sz="0" w:space="0" w:color="auto"/>
                    <w:right w:val="none" w:sz="0" w:space="0" w:color="auto"/>
                  </w:divBdr>
                  <w:divsChild>
                    <w:div w:id="1658268415">
                      <w:marLeft w:val="0"/>
                      <w:marRight w:val="0"/>
                      <w:marTop w:val="0"/>
                      <w:marBottom w:val="0"/>
                      <w:divBdr>
                        <w:top w:val="none" w:sz="0" w:space="0" w:color="auto"/>
                        <w:left w:val="none" w:sz="0" w:space="0" w:color="auto"/>
                        <w:bottom w:val="none" w:sz="0" w:space="0" w:color="auto"/>
                        <w:right w:val="none" w:sz="0" w:space="0" w:color="auto"/>
                      </w:divBdr>
                      <w:divsChild>
                        <w:div w:id="1231379585">
                          <w:marLeft w:val="0"/>
                          <w:marRight w:val="0"/>
                          <w:marTop w:val="0"/>
                          <w:marBottom w:val="0"/>
                          <w:divBdr>
                            <w:top w:val="none" w:sz="0" w:space="0" w:color="auto"/>
                            <w:left w:val="none" w:sz="0" w:space="0" w:color="auto"/>
                            <w:bottom w:val="none" w:sz="0" w:space="0" w:color="auto"/>
                            <w:right w:val="none" w:sz="0" w:space="0" w:color="auto"/>
                          </w:divBdr>
                          <w:divsChild>
                            <w:div w:id="1719471754">
                              <w:marLeft w:val="0"/>
                              <w:marRight w:val="0"/>
                              <w:marTop w:val="0"/>
                              <w:marBottom w:val="0"/>
                              <w:divBdr>
                                <w:top w:val="none" w:sz="0" w:space="0" w:color="auto"/>
                                <w:left w:val="none" w:sz="0" w:space="0" w:color="auto"/>
                                <w:bottom w:val="none" w:sz="0" w:space="0" w:color="auto"/>
                                <w:right w:val="none" w:sz="0" w:space="0" w:color="auto"/>
                              </w:divBdr>
                              <w:divsChild>
                                <w:div w:id="239684466">
                                  <w:marLeft w:val="-225"/>
                                  <w:marRight w:val="-225"/>
                                  <w:marTop w:val="0"/>
                                  <w:marBottom w:val="0"/>
                                  <w:divBdr>
                                    <w:top w:val="none" w:sz="0" w:space="0" w:color="auto"/>
                                    <w:left w:val="none" w:sz="0" w:space="0" w:color="auto"/>
                                    <w:bottom w:val="none" w:sz="0" w:space="0" w:color="auto"/>
                                    <w:right w:val="none" w:sz="0" w:space="0" w:color="auto"/>
                                  </w:divBdr>
                                  <w:divsChild>
                                    <w:div w:id="1481582495">
                                      <w:marLeft w:val="0"/>
                                      <w:marRight w:val="0"/>
                                      <w:marTop w:val="0"/>
                                      <w:marBottom w:val="0"/>
                                      <w:divBdr>
                                        <w:top w:val="none" w:sz="0" w:space="0" w:color="auto"/>
                                        <w:left w:val="none" w:sz="0" w:space="0" w:color="auto"/>
                                        <w:bottom w:val="none" w:sz="0" w:space="0" w:color="auto"/>
                                        <w:right w:val="none" w:sz="0" w:space="0" w:color="auto"/>
                                      </w:divBdr>
                                      <w:divsChild>
                                        <w:div w:id="673148187">
                                          <w:marLeft w:val="0"/>
                                          <w:marRight w:val="0"/>
                                          <w:marTop w:val="0"/>
                                          <w:marBottom w:val="0"/>
                                          <w:divBdr>
                                            <w:top w:val="none" w:sz="0" w:space="0" w:color="auto"/>
                                            <w:left w:val="none" w:sz="0" w:space="0" w:color="auto"/>
                                            <w:bottom w:val="none" w:sz="0" w:space="0" w:color="auto"/>
                                            <w:right w:val="none" w:sz="0" w:space="0" w:color="auto"/>
                                          </w:divBdr>
                                          <w:divsChild>
                                            <w:div w:id="1304850361">
                                              <w:marLeft w:val="0"/>
                                              <w:marRight w:val="0"/>
                                              <w:marTop w:val="0"/>
                                              <w:marBottom w:val="0"/>
                                              <w:divBdr>
                                                <w:top w:val="single" w:sz="6" w:space="0" w:color="EEEEEE"/>
                                                <w:left w:val="single" w:sz="6" w:space="0" w:color="EEEEEE"/>
                                                <w:bottom w:val="single" w:sz="6" w:space="0" w:color="EEEEEE"/>
                                                <w:right w:val="single" w:sz="6" w:space="0" w:color="EEEEEE"/>
                                              </w:divBdr>
                                              <w:divsChild>
                                                <w:div w:id="1635020529">
                                                  <w:marLeft w:val="0"/>
                                                  <w:marRight w:val="0"/>
                                                  <w:marTop w:val="0"/>
                                                  <w:marBottom w:val="0"/>
                                                  <w:divBdr>
                                                    <w:top w:val="none" w:sz="0" w:space="0" w:color="auto"/>
                                                    <w:left w:val="none" w:sz="0" w:space="0" w:color="auto"/>
                                                    <w:bottom w:val="none" w:sz="0" w:space="0" w:color="auto"/>
                                                    <w:right w:val="none" w:sz="0" w:space="0" w:color="auto"/>
                                                  </w:divBdr>
                                                  <w:divsChild>
                                                    <w:div w:id="1877430030">
                                                      <w:marLeft w:val="0"/>
                                                      <w:marRight w:val="0"/>
                                                      <w:marTop w:val="0"/>
                                                      <w:marBottom w:val="0"/>
                                                      <w:divBdr>
                                                        <w:top w:val="none" w:sz="0" w:space="0" w:color="auto"/>
                                                        <w:left w:val="none" w:sz="0" w:space="0" w:color="auto"/>
                                                        <w:bottom w:val="none" w:sz="0" w:space="0" w:color="auto"/>
                                                        <w:right w:val="none" w:sz="0" w:space="0" w:color="auto"/>
                                                      </w:divBdr>
                                                      <w:divsChild>
                                                        <w:div w:id="226232273">
                                                          <w:marLeft w:val="0"/>
                                                          <w:marRight w:val="0"/>
                                                          <w:marTop w:val="0"/>
                                                          <w:marBottom w:val="0"/>
                                                          <w:divBdr>
                                                            <w:top w:val="none" w:sz="0" w:space="0" w:color="auto"/>
                                                            <w:left w:val="none" w:sz="0" w:space="0" w:color="auto"/>
                                                            <w:bottom w:val="none" w:sz="0" w:space="0" w:color="auto"/>
                                                            <w:right w:val="none" w:sz="0" w:space="0" w:color="auto"/>
                                                          </w:divBdr>
                                                          <w:divsChild>
                                                            <w:div w:id="863401716">
                                                              <w:marLeft w:val="0"/>
                                                              <w:marRight w:val="0"/>
                                                              <w:marTop w:val="0"/>
                                                              <w:marBottom w:val="0"/>
                                                              <w:divBdr>
                                                                <w:top w:val="none" w:sz="0" w:space="0" w:color="auto"/>
                                                                <w:left w:val="none" w:sz="0" w:space="0" w:color="auto"/>
                                                                <w:bottom w:val="none" w:sz="0" w:space="0" w:color="auto"/>
                                                                <w:right w:val="none" w:sz="0" w:space="0" w:color="auto"/>
                                                              </w:divBdr>
                                                              <w:divsChild>
                                                                <w:div w:id="1700660536">
                                                                  <w:marLeft w:val="0"/>
                                                                  <w:marRight w:val="0"/>
                                                                  <w:marTop w:val="0"/>
                                                                  <w:marBottom w:val="0"/>
                                                                  <w:divBdr>
                                                                    <w:top w:val="none" w:sz="0" w:space="0" w:color="auto"/>
                                                                    <w:left w:val="none" w:sz="0" w:space="0" w:color="auto"/>
                                                                    <w:bottom w:val="none" w:sz="0" w:space="0" w:color="auto"/>
                                                                    <w:right w:val="none" w:sz="0" w:space="0" w:color="auto"/>
                                                                  </w:divBdr>
                                                                  <w:divsChild>
                                                                    <w:div w:id="1857502552">
                                                                      <w:marLeft w:val="0"/>
                                                                      <w:marRight w:val="0"/>
                                                                      <w:marTop w:val="0"/>
                                                                      <w:marBottom w:val="0"/>
                                                                      <w:divBdr>
                                                                        <w:top w:val="none" w:sz="0" w:space="0" w:color="auto"/>
                                                                        <w:left w:val="none" w:sz="0" w:space="0" w:color="auto"/>
                                                                        <w:bottom w:val="none" w:sz="0" w:space="0" w:color="auto"/>
                                                                        <w:right w:val="none" w:sz="0" w:space="0" w:color="auto"/>
                                                                      </w:divBdr>
                                                                      <w:divsChild>
                                                                        <w:div w:id="1077899531">
                                                                          <w:marLeft w:val="0"/>
                                                                          <w:marRight w:val="0"/>
                                                                          <w:marTop w:val="0"/>
                                                                          <w:marBottom w:val="0"/>
                                                                          <w:divBdr>
                                                                            <w:top w:val="none" w:sz="0" w:space="0" w:color="auto"/>
                                                                            <w:left w:val="none" w:sz="0" w:space="0" w:color="auto"/>
                                                                            <w:bottom w:val="none" w:sz="0" w:space="0" w:color="auto"/>
                                                                            <w:right w:val="none" w:sz="0" w:space="0" w:color="auto"/>
                                                                          </w:divBdr>
                                                                          <w:divsChild>
                                                                            <w:div w:id="614215248">
                                                                              <w:marLeft w:val="0"/>
                                                                              <w:marRight w:val="0"/>
                                                                              <w:marTop w:val="0"/>
                                                                              <w:marBottom w:val="0"/>
                                                                              <w:divBdr>
                                                                                <w:top w:val="none" w:sz="0" w:space="0" w:color="auto"/>
                                                                                <w:left w:val="none" w:sz="0" w:space="0" w:color="auto"/>
                                                                                <w:bottom w:val="none" w:sz="0" w:space="0" w:color="auto"/>
                                                                                <w:right w:val="none" w:sz="0" w:space="0" w:color="auto"/>
                                                                              </w:divBdr>
                                                                              <w:divsChild>
                                                                                <w:div w:id="332033086">
                                                                                  <w:marLeft w:val="0"/>
                                                                                  <w:marRight w:val="0"/>
                                                                                  <w:marTop w:val="0"/>
                                                                                  <w:marBottom w:val="0"/>
                                                                                  <w:divBdr>
                                                                                    <w:top w:val="none" w:sz="0" w:space="0" w:color="auto"/>
                                                                                    <w:left w:val="none" w:sz="0" w:space="0" w:color="auto"/>
                                                                                    <w:bottom w:val="none" w:sz="0" w:space="0" w:color="auto"/>
                                                                                    <w:right w:val="none" w:sz="0" w:space="0" w:color="auto"/>
                                                                                  </w:divBdr>
                                                                                  <w:divsChild>
                                                                                    <w:div w:id="20005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122281">
      <w:bodyDiv w:val="1"/>
      <w:marLeft w:val="0"/>
      <w:marRight w:val="0"/>
      <w:marTop w:val="0"/>
      <w:marBottom w:val="0"/>
      <w:divBdr>
        <w:top w:val="none" w:sz="0" w:space="0" w:color="auto"/>
        <w:left w:val="none" w:sz="0" w:space="0" w:color="auto"/>
        <w:bottom w:val="none" w:sz="0" w:space="0" w:color="auto"/>
        <w:right w:val="none" w:sz="0" w:space="0" w:color="auto"/>
      </w:divBdr>
      <w:divsChild>
        <w:div w:id="379666863">
          <w:marLeft w:val="0"/>
          <w:marRight w:val="0"/>
          <w:marTop w:val="0"/>
          <w:marBottom w:val="0"/>
          <w:divBdr>
            <w:top w:val="none" w:sz="0" w:space="0" w:color="auto"/>
            <w:left w:val="none" w:sz="0" w:space="0" w:color="auto"/>
            <w:bottom w:val="none" w:sz="0" w:space="0" w:color="auto"/>
            <w:right w:val="none" w:sz="0" w:space="0" w:color="auto"/>
          </w:divBdr>
          <w:divsChild>
            <w:div w:id="704255225">
              <w:marLeft w:val="0"/>
              <w:marRight w:val="0"/>
              <w:marTop w:val="0"/>
              <w:marBottom w:val="0"/>
              <w:divBdr>
                <w:top w:val="none" w:sz="0" w:space="0" w:color="auto"/>
                <w:left w:val="none" w:sz="0" w:space="0" w:color="auto"/>
                <w:bottom w:val="none" w:sz="0" w:space="0" w:color="auto"/>
                <w:right w:val="none" w:sz="0" w:space="0" w:color="auto"/>
              </w:divBdr>
              <w:divsChild>
                <w:div w:id="1616518871">
                  <w:marLeft w:val="0"/>
                  <w:marRight w:val="0"/>
                  <w:marTop w:val="0"/>
                  <w:marBottom w:val="0"/>
                  <w:divBdr>
                    <w:top w:val="none" w:sz="0" w:space="0" w:color="auto"/>
                    <w:left w:val="none" w:sz="0" w:space="0" w:color="auto"/>
                    <w:bottom w:val="none" w:sz="0" w:space="0" w:color="auto"/>
                    <w:right w:val="none" w:sz="0" w:space="0" w:color="auto"/>
                  </w:divBdr>
                  <w:divsChild>
                    <w:div w:id="1359313404">
                      <w:marLeft w:val="0"/>
                      <w:marRight w:val="0"/>
                      <w:marTop w:val="0"/>
                      <w:marBottom w:val="0"/>
                      <w:divBdr>
                        <w:top w:val="none" w:sz="0" w:space="0" w:color="auto"/>
                        <w:left w:val="none" w:sz="0" w:space="0" w:color="auto"/>
                        <w:bottom w:val="none" w:sz="0" w:space="0" w:color="auto"/>
                        <w:right w:val="none" w:sz="0" w:space="0" w:color="auto"/>
                      </w:divBdr>
                      <w:divsChild>
                        <w:div w:id="914511416">
                          <w:marLeft w:val="0"/>
                          <w:marRight w:val="0"/>
                          <w:marTop w:val="0"/>
                          <w:marBottom w:val="0"/>
                          <w:divBdr>
                            <w:top w:val="none" w:sz="0" w:space="0" w:color="auto"/>
                            <w:left w:val="none" w:sz="0" w:space="0" w:color="auto"/>
                            <w:bottom w:val="none" w:sz="0" w:space="0" w:color="auto"/>
                            <w:right w:val="none" w:sz="0" w:space="0" w:color="auto"/>
                          </w:divBdr>
                          <w:divsChild>
                            <w:div w:id="62935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094039">
      <w:bodyDiv w:val="1"/>
      <w:marLeft w:val="0"/>
      <w:marRight w:val="0"/>
      <w:marTop w:val="0"/>
      <w:marBottom w:val="0"/>
      <w:divBdr>
        <w:top w:val="none" w:sz="0" w:space="0" w:color="auto"/>
        <w:left w:val="none" w:sz="0" w:space="0" w:color="auto"/>
        <w:bottom w:val="none" w:sz="0" w:space="0" w:color="auto"/>
        <w:right w:val="none" w:sz="0" w:space="0" w:color="auto"/>
      </w:divBdr>
      <w:divsChild>
        <w:div w:id="1300843815">
          <w:marLeft w:val="0"/>
          <w:marRight w:val="0"/>
          <w:marTop w:val="0"/>
          <w:marBottom w:val="0"/>
          <w:divBdr>
            <w:top w:val="none" w:sz="0" w:space="0" w:color="auto"/>
            <w:left w:val="none" w:sz="0" w:space="0" w:color="auto"/>
            <w:bottom w:val="none" w:sz="0" w:space="0" w:color="auto"/>
            <w:right w:val="none" w:sz="0" w:space="0" w:color="auto"/>
          </w:divBdr>
          <w:divsChild>
            <w:div w:id="605426715">
              <w:marLeft w:val="0"/>
              <w:marRight w:val="0"/>
              <w:marTop w:val="0"/>
              <w:marBottom w:val="0"/>
              <w:divBdr>
                <w:top w:val="none" w:sz="0" w:space="0" w:color="auto"/>
                <w:left w:val="none" w:sz="0" w:space="0" w:color="auto"/>
                <w:bottom w:val="none" w:sz="0" w:space="0" w:color="auto"/>
                <w:right w:val="none" w:sz="0" w:space="0" w:color="auto"/>
              </w:divBdr>
              <w:divsChild>
                <w:div w:id="107283110">
                  <w:marLeft w:val="0"/>
                  <w:marRight w:val="0"/>
                  <w:marTop w:val="0"/>
                  <w:marBottom w:val="0"/>
                  <w:divBdr>
                    <w:top w:val="none" w:sz="0" w:space="0" w:color="auto"/>
                    <w:left w:val="none" w:sz="0" w:space="0" w:color="auto"/>
                    <w:bottom w:val="none" w:sz="0" w:space="0" w:color="auto"/>
                    <w:right w:val="none" w:sz="0" w:space="0" w:color="auto"/>
                  </w:divBdr>
                  <w:divsChild>
                    <w:div w:id="584267473">
                      <w:marLeft w:val="0"/>
                      <w:marRight w:val="0"/>
                      <w:marTop w:val="0"/>
                      <w:marBottom w:val="0"/>
                      <w:divBdr>
                        <w:top w:val="none" w:sz="0" w:space="0" w:color="auto"/>
                        <w:left w:val="none" w:sz="0" w:space="0" w:color="auto"/>
                        <w:bottom w:val="none" w:sz="0" w:space="0" w:color="auto"/>
                        <w:right w:val="none" w:sz="0" w:space="0" w:color="auto"/>
                      </w:divBdr>
                      <w:divsChild>
                        <w:div w:id="1684897395">
                          <w:marLeft w:val="0"/>
                          <w:marRight w:val="0"/>
                          <w:marTop w:val="0"/>
                          <w:marBottom w:val="0"/>
                          <w:divBdr>
                            <w:top w:val="none" w:sz="0" w:space="0" w:color="auto"/>
                            <w:left w:val="none" w:sz="0" w:space="0" w:color="auto"/>
                            <w:bottom w:val="none" w:sz="0" w:space="0" w:color="auto"/>
                            <w:right w:val="none" w:sz="0" w:space="0" w:color="auto"/>
                          </w:divBdr>
                          <w:divsChild>
                            <w:div w:id="1961645168">
                              <w:marLeft w:val="0"/>
                              <w:marRight w:val="0"/>
                              <w:marTop w:val="0"/>
                              <w:marBottom w:val="0"/>
                              <w:divBdr>
                                <w:top w:val="none" w:sz="0" w:space="0" w:color="auto"/>
                                <w:left w:val="none" w:sz="0" w:space="0" w:color="auto"/>
                                <w:bottom w:val="none" w:sz="0" w:space="0" w:color="auto"/>
                                <w:right w:val="none" w:sz="0" w:space="0" w:color="auto"/>
                              </w:divBdr>
                              <w:divsChild>
                                <w:div w:id="247692647">
                                  <w:marLeft w:val="-225"/>
                                  <w:marRight w:val="-225"/>
                                  <w:marTop w:val="0"/>
                                  <w:marBottom w:val="0"/>
                                  <w:divBdr>
                                    <w:top w:val="none" w:sz="0" w:space="0" w:color="auto"/>
                                    <w:left w:val="none" w:sz="0" w:space="0" w:color="auto"/>
                                    <w:bottom w:val="none" w:sz="0" w:space="0" w:color="auto"/>
                                    <w:right w:val="none" w:sz="0" w:space="0" w:color="auto"/>
                                  </w:divBdr>
                                  <w:divsChild>
                                    <w:div w:id="1562402506">
                                      <w:marLeft w:val="0"/>
                                      <w:marRight w:val="0"/>
                                      <w:marTop w:val="0"/>
                                      <w:marBottom w:val="0"/>
                                      <w:divBdr>
                                        <w:top w:val="none" w:sz="0" w:space="0" w:color="auto"/>
                                        <w:left w:val="none" w:sz="0" w:space="0" w:color="auto"/>
                                        <w:bottom w:val="none" w:sz="0" w:space="0" w:color="auto"/>
                                        <w:right w:val="none" w:sz="0" w:space="0" w:color="auto"/>
                                      </w:divBdr>
                                      <w:divsChild>
                                        <w:div w:id="521632332">
                                          <w:marLeft w:val="0"/>
                                          <w:marRight w:val="0"/>
                                          <w:marTop w:val="0"/>
                                          <w:marBottom w:val="0"/>
                                          <w:divBdr>
                                            <w:top w:val="none" w:sz="0" w:space="0" w:color="auto"/>
                                            <w:left w:val="none" w:sz="0" w:space="0" w:color="auto"/>
                                            <w:bottom w:val="none" w:sz="0" w:space="0" w:color="auto"/>
                                            <w:right w:val="none" w:sz="0" w:space="0" w:color="auto"/>
                                          </w:divBdr>
                                          <w:divsChild>
                                            <w:div w:id="450171552">
                                              <w:marLeft w:val="0"/>
                                              <w:marRight w:val="0"/>
                                              <w:marTop w:val="0"/>
                                              <w:marBottom w:val="0"/>
                                              <w:divBdr>
                                                <w:top w:val="single" w:sz="6" w:space="0" w:color="EEEEEE"/>
                                                <w:left w:val="single" w:sz="6" w:space="0" w:color="EEEEEE"/>
                                                <w:bottom w:val="single" w:sz="6" w:space="0" w:color="EEEEEE"/>
                                                <w:right w:val="single" w:sz="6" w:space="0" w:color="EEEEEE"/>
                                              </w:divBdr>
                                              <w:divsChild>
                                                <w:div w:id="945695411">
                                                  <w:marLeft w:val="0"/>
                                                  <w:marRight w:val="0"/>
                                                  <w:marTop w:val="0"/>
                                                  <w:marBottom w:val="0"/>
                                                  <w:divBdr>
                                                    <w:top w:val="none" w:sz="0" w:space="0" w:color="auto"/>
                                                    <w:left w:val="none" w:sz="0" w:space="0" w:color="auto"/>
                                                    <w:bottom w:val="none" w:sz="0" w:space="0" w:color="auto"/>
                                                    <w:right w:val="none" w:sz="0" w:space="0" w:color="auto"/>
                                                  </w:divBdr>
                                                  <w:divsChild>
                                                    <w:div w:id="1583835999">
                                                      <w:marLeft w:val="0"/>
                                                      <w:marRight w:val="0"/>
                                                      <w:marTop w:val="0"/>
                                                      <w:marBottom w:val="0"/>
                                                      <w:divBdr>
                                                        <w:top w:val="none" w:sz="0" w:space="0" w:color="auto"/>
                                                        <w:left w:val="none" w:sz="0" w:space="0" w:color="auto"/>
                                                        <w:bottom w:val="none" w:sz="0" w:space="0" w:color="auto"/>
                                                        <w:right w:val="none" w:sz="0" w:space="0" w:color="auto"/>
                                                      </w:divBdr>
                                                      <w:divsChild>
                                                        <w:div w:id="437529392">
                                                          <w:marLeft w:val="0"/>
                                                          <w:marRight w:val="0"/>
                                                          <w:marTop w:val="0"/>
                                                          <w:marBottom w:val="0"/>
                                                          <w:divBdr>
                                                            <w:top w:val="none" w:sz="0" w:space="0" w:color="auto"/>
                                                            <w:left w:val="none" w:sz="0" w:space="0" w:color="auto"/>
                                                            <w:bottom w:val="none" w:sz="0" w:space="0" w:color="auto"/>
                                                            <w:right w:val="none" w:sz="0" w:space="0" w:color="auto"/>
                                                          </w:divBdr>
                                                          <w:divsChild>
                                                            <w:div w:id="855457720">
                                                              <w:marLeft w:val="0"/>
                                                              <w:marRight w:val="0"/>
                                                              <w:marTop w:val="0"/>
                                                              <w:marBottom w:val="0"/>
                                                              <w:divBdr>
                                                                <w:top w:val="none" w:sz="0" w:space="0" w:color="auto"/>
                                                                <w:left w:val="none" w:sz="0" w:space="0" w:color="auto"/>
                                                                <w:bottom w:val="none" w:sz="0" w:space="0" w:color="auto"/>
                                                                <w:right w:val="none" w:sz="0" w:space="0" w:color="auto"/>
                                                              </w:divBdr>
                                                              <w:divsChild>
                                                                <w:div w:id="640958446">
                                                                  <w:marLeft w:val="0"/>
                                                                  <w:marRight w:val="0"/>
                                                                  <w:marTop w:val="0"/>
                                                                  <w:marBottom w:val="0"/>
                                                                  <w:divBdr>
                                                                    <w:top w:val="none" w:sz="0" w:space="0" w:color="auto"/>
                                                                    <w:left w:val="none" w:sz="0" w:space="0" w:color="auto"/>
                                                                    <w:bottom w:val="none" w:sz="0" w:space="0" w:color="auto"/>
                                                                    <w:right w:val="none" w:sz="0" w:space="0" w:color="auto"/>
                                                                  </w:divBdr>
                                                                  <w:divsChild>
                                                                    <w:div w:id="1352150020">
                                                                      <w:marLeft w:val="0"/>
                                                                      <w:marRight w:val="0"/>
                                                                      <w:marTop w:val="0"/>
                                                                      <w:marBottom w:val="0"/>
                                                                      <w:divBdr>
                                                                        <w:top w:val="none" w:sz="0" w:space="0" w:color="auto"/>
                                                                        <w:left w:val="none" w:sz="0" w:space="0" w:color="auto"/>
                                                                        <w:bottom w:val="none" w:sz="0" w:space="0" w:color="auto"/>
                                                                        <w:right w:val="none" w:sz="0" w:space="0" w:color="auto"/>
                                                                      </w:divBdr>
                                                                      <w:divsChild>
                                                                        <w:div w:id="519856707">
                                                                          <w:marLeft w:val="0"/>
                                                                          <w:marRight w:val="0"/>
                                                                          <w:marTop w:val="0"/>
                                                                          <w:marBottom w:val="0"/>
                                                                          <w:divBdr>
                                                                            <w:top w:val="none" w:sz="0" w:space="0" w:color="auto"/>
                                                                            <w:left w:val="none" w:sz="0" w:space="0" w:color="auto"/>
                                                                            <w:bottom w:val="none" w:sz="0" w:space="0" w:color="auto"/>
                                                                            <w:right w:val="none" w:sz="0" w:space="0" w:color="auto"/>
                                                                          </w:divBdr>
                                                                          <w:divsChild>
                                                                            <w:div w:id="141236423">
                                                                              <w:marLeft w:val="0"/>
                                                                              <w:marRight w:val="0"/>
                                                                              <w:marTop w:val="0"/>
                                                                              <w:marBottom w:val="0"/>
                                                                              <w:divBdr>
                                                                                <w:top w:val="none" w:sz="0" w:space="0" w:color="auto"/>
                                                                                <w:left w:val="none" w:sz="0" w:space="0" w:color="auto"/>
                                                                                <w:bottom w:val="none" w:sz="0" w:space="0" w:color="auto"/>
                                                                                <w:right w:val="none" w:sz="0" w:space="0" w:color="auto"/>
                                                                              </w:divBdr>
                                                                              <w:divsChild>
                                                                                <w:div w:id="1195460259">
                                                                                  <w:marLeft w:val="0"/>
                                                                                  <w:marRight w:val="0"/>
                                                                                  <w:marTop w:val="0"/>
                                                                                  <w:marBottom w:val="0"/>
                                                                                  <w:divBdr>
                                                                                    <w:top w:val="none" w:sz="0" w:space="0" w:color="auto"/>
                                                                                    <w:left w:val="none" w:sz="0" w:space="0" w:color="auto"/>
                                                                                    <w:bottom w:val="none" w:sz="0" w:space="0" w:color="auto"/>
                                                                                    <w:right w:val="none" w:sz="0" w:space="0" w:color="auto"/>
                                                                                  </w:divBdr>
                                                                                  <w:divsChild>
                                                                                    <w:div w:id="5562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5925468">
      <w:bodyDiv w:val="1"/>
      <w:marLeft w:val="0"/>
      <w:marRight w:val="0"/>
      <w:marTop w:val="0"/>
      <w:marBottom w:val="0"/>
      <w:divBdr>
        <w:top w:val="none" w:sz="0" w:space="0" w:color="auto"/>
        <w:left w:val="none" w:sz="0" w:space="0" w:color="auto"/>
        <w:bottom w:val="none" w:sz="0" w:space="0" w:color="auto"/>
        <w:right w:val="none" w:sz="0" w:space="0" w:color="auto"/>
      </w:divBdr>
      <w:divsChild>
        <w:div w:id="1972906834">
          <w:marLeft w:val="0"/>
          <w:marRight w:val="0"/>
          <w:marTop w:val="0"/>
          <w:marBottom w:val="0"/>
          <w:divBdr>
            <w:top w:val="none" w:sz="0" w:space="0" w:color="auto"/>
            <w:left w:val="none" w:sz="0" w:space="0" w:color="auto"/>
            <w:bottom w:val="none" w:sz="0" w:space="0" w:color="auto"/>
            <w:right w:val="none" w:sz="0" w:space="0" w:color="auto"/>
          </w:divBdr>
          <w:divsChild>
            <w:div w:id="10378726">
              <w:marLeft w:val="0"/>
              <w:marRight w:val="0"/>
              <w:marTop w:val="0"/>
              <w:marBottom w:val="0"/>
              <w:divBdr>
                <w:top w:val="none" w:sz="0" w:space="0" w:color="auto"/>
                <w:left w:val="none" w:sz="0" w:space="0" w:color="auto"/>
                <w:bottom w:val="none" w:sz="0" w:space="0" w:color="auto"/>
                <w:right w:val="none" w:sz="0" w:space="0" w:color="auto"/>
              </w:divBdr>
              <w:divsChild>
                <w:div w:id="1744914343">
                  <w:marLeft w:val="0"/>
                  <w:marRight w:val="0"/>
                  <w:marTop w:val="0"/>
                  <w:marBottom w:val="0"/>
                  <w:divBdr>
                    <w:top w:val="none" w:sz="0" w:space="0" w:color="auto"/>
                    <w:left w:val="none" w:sz="0" w:space="0" w:color="auto"/>
                    <w:bottom w:val="none" w:sz="0" w:space="0" w:color="auto"/>
                    <w:right w:val="none" w:sz="0" w:space="0" w:color="auto"/>
                  </w:divBdr>
                  <w:divsChild>
                    <w:div w:id="1871524994">
                      <w:marLeft w:val="0"/>
                      <w:marRight w:val="0"/>
                      <w:marTop w:val="0"/>
                      <w:marBottom w:val="0"/>
                      <w:divBdr>
                        <w:top w:val="none" w:sz="0" w:space="0" w:color="auto"/>
                        <w:left w:val="none" w:sz="0" w:space="0" w:color="auto"/>
                        <w:bottom w:val="none" w:sz="0" w:space="0" w:color="auto"/>
                        <w:right w:val="none" w:sz="0" w:space="0" w:color="auto"/>
                      </w:divBdr>
                      <w:divsChild>
                        <w:div w:id="1847329652">
                          <w:marLeft w:val="0"/>
                          <w:marRight w:val="0"/>
                          <w:marTop w:val="0"/>
                          <w:marBottom w:val="0"/>
                          <w:divBdr>
                            <w:top w:val="none" w:sz="0" w:space="0" w:color="auto"/>
                            <w:left w:val="none" w:sz="0" w:space="0" w:color="auto"/>
                            <w:bottom w:val="none" w:sz="0" w:space="0" w:color="auto"/>
                            <w:right w:val="none" w:sz="0" w:space="0" w:color="auto"/>
                          </w:divBdr>
                          <w:divsChild>
                            <w:div w:id="499394609">
                              <w:marLeft w:val="0"/>
                              <w:marRight w:val="0"/>
                              <w:marTop w:val="0"/>
                              <w:marBottom w:val="0"/>
                              <w:divBdr>
                                <w:top w:val="none" w:sz="0" w:space="0" w:color="auto"/>
                                <w:left w:val="none" w:sz="0" w:space="0" w:color="auto"/>
                                <w:bottom w:val="none" w:sz="0" w:space="0" w:color="auto"/>
                                <w:right w:val="none" w:sz="0" w:space="0" w:color="auto"/>
                              </w:divBdr>
                              <w:divsChild>
                                <w:div w:id="1005745815">
                                  <w:marLeft w:val="-225"/>
                                  <w:marRight w:val="-225"/>
                                  <w:marTop w:val="0"/>
                                  <w:marBottom w:val="0"/>
                                  <w:divBdr>
                                    <w:top w:val="none" w:sz="0" w:space="0" w:color="auto"/>
                                    <w:left w:val="none" w:sz="0" w:space="0" w:color="auto"/>
                                    <w:bottom w:val="none" w:sz="0" w:space="0" w:color="auto"/>
                                    <w:right w:val="none" w:sz="0" w:space="0" w:color="auto"/>
                                  </w:divBdr>
                                  <w:divsChild>
                                    <w:div w:id="1366904696">
                                      <w:marLeft w:val="0"/>
                                      <w:marRight w:val="0"/>
                                      <w:marTop w:val="0"/>
                                      <w:marBottom w:val="0"/>
                                      <w:divBdr>
                                        <w:top w:val="none" w:sz="0" w:space="0" w:color="auto"/>
                                        <w:left w:val="none" w:sz="0" w:space="0" w:color="auto"/>
                                        <w:bottom w:val="none" w:sz="0" w:space="0" w:color="auto"/>
                                        <w:right w:val="none" w:sz="0" w:space="0" w:color="auto"/>
                                      </w:divBdr>
                                      <w:divsChild>
                                        <w:div w:id="2100250764">
                                          <w:marLeft w:val="0"/>
                                          <w:marRight w:val="0"/>
                                          <w:marTop w:val="0"/>
                                          <w:marBottom w:val="0"/>
                                          <w:divBdr>
                                            <w:top w:val="none" w:sz="0" w:space="0" w:color="auto"/>
                                            <w:left w:val="none" w:sz="0" w:space="0" w:color="auto"/>
                                            <w:bottom w:val="none" w:sz="0" w:space="0" w:color="auto"/>
                                            <w:right w:val="none" w:sz="0" w:space="0" w:color="auto"/>
                                          </w:divBdr>
                                          <w:divsChild>
                                            <w:div w:id="1917935679">
                                              <w:marLeft w:val="0"/>
                                              <w:marRight w:val="0"/>
                                              <w:marTop w:val="0"/>
                                              <w:marBottom w:val="0"/>
                                              <w:divBdr>
                                                <w:top w:val="single" w:sz="6" w:space="0" w:color="EEEEEE"/>
                                                <w:left w:val="single" w:sz="6" w:space="0" w:color="EEEEEE"/>
                                                <w:bottom w:val="single" w:sz="6" w:space="0" w:color="EEEEEE"/>
                                                <w:right w:val="single" w:sz="6" w:space="0" w:color="EEEEEE"/>
                                              </w:divBdr>
                                              <w:divsChild>
                                                <w:div w:id="55247938">
                                                  <w:marLeft w:val="0"/>
                                                  <w:marRight w:val="0"/>
                                                  <w:marTop w:val="0"/>
                                                  <w:marBottom w:val="0"/>
                                                  <w:divBdr>
                                                    <w:top w:val="none" w:sz="0" w:space="0" w:color="auto"/>
                                                    <w:left w:val="none" w:sz="0" w:space="0" w:color="auto"/>
                                                    <w:bottom w:val="none" w:sz="0" w:space="0" w:color="auto"/>
                                                    <w:right w:val="none" w:sz="0" w:space="0" w:color="auto"/>
                                                  </w:divBdr>
                                                  <w:divsChild>
                                                    <w:div w:id="323162834">
                                                      <w:marLeft w:val="0"/>
                                                      <w:marRight w:val="0"/>
                                                      <w:marTop w:val="0"/>
                                                      <w:marBottom w:val="0"/>
                                                      <w:divBdr>
                                                        <w:top w:val="none" w:sz="0" w:space="0" w:color="auto"/>
                                                        <w:left w:val="none" w:sz="0" w:space="0" w:color="auto"/>
                                                        <w:bottom w:val="none" w:sz="0" w:space="0" w:color="auto"/>
                                                        <w:right w:val="none" w:sz="0" w:space="0" w:color="auto"/>
                                                      </w:divBdr>
                                                      <w:divsChild>
                                                        <w:div w:id="461702008">
                                                          <w:marLeft w:val="0"/>
                                                          <w:marRight w:val="0"/>
                                                          <w:marTop w:val="0"/>
                                                          <w:marBottom w:val="0"/>
                                                          <w:divBdr>
                                                            <w:top w:val="none" w:sz="0" w:space="0" w:color="auto"/>
                                                            <w:left w:val="none" w:sz="0" w:space="0" w:color="auto"/>
                                                            <w:bottom w:val="none" w:sz="0" w:space="0" w:color="auto"/>
                                                            <w:right w:val="none" w:sz="0" w:space="0" w:color="auto"/>
                                                          </w:divBdr>
                                                          <w:divsChild>
                                                            <w:div w:id="119688111">
                                                              <w:marLeft w:val="0"/>
                                                              <w:marRight w:val="0"/>
                                                              <w:marTop w:val="0"/>
                                                              <w:marBottom w:val="0"/>
                                                              <w:divBdr>
                                                                <w:top w:val="none" w:sz="0" w:space="0" w:color="auto"/>
                                                                <w:left w:val="none" w:sz="0" w:space="0" w:color="auto"/>
                                                                <w:bottom w:val="none" w:sz="0" w:space="0" w:color="auto"/>
                                                                <w:right w:val="none" w:sz="0" w:space="0" w:color="auto"/>
                                                              </w:divBdr>
                                                              <w:divsChild>
                                                                <w:div w:id="1318221162">
                                                                  <w:marLeft w:val="0"/>
                                                                  <w:marRight w:val="0"/>
                                                                  <w:marTop w:val="0"/>
                                                                  <w:marBottom w:val="0"/>
                                                                  <w:divBdr>
                                                                    <w:top w:val="none" w:sz="0" w:space="0" w:color="auto"/>
                                                                    <w:left w:val="none" w:sz="0" w:space="0" w:color="auto"/>
                                                                    <w:bottom w:val="none" w:sz="0" w:space="0" w:color="auto"/>
                                                                    <w:right w:val="none" w:sz="0" w:space="0" w:color="auto"/>
                                                                  </w:divBdr>
                                                                  <w:divsChild>
                                                                    <w:div w:id="673841377">
                                                                      <w:marLeft w:val="0"/>
                                                                      <w:marRight w:val="0"/>
                                                                      <w:marTop w:val="0"/>
                                                                      <w:marBottom w:val="0"/>
                                                                      <w:divBdr>
                                                                        <w:top w:val="none" w:sz="0" w:space="0" w:color="auto"/>
                                                                        <w:left w:val="none" w:sz="0" w:space="0" w:color="auto"/>
                                                                        <w:bottom w:val="none" w:sz="0" w:space="0" w:color="auto"/>
                                                                        <w:right w:val="none" w:sz="0" w:space="0" w:color="auto"/>
                                                                      </w:divBdr>
                                                                      <w:divsChild>
                                                                        <w:div w:id="343633075">
                                                                          <w:marLeft w:val="0"/>
                                                                          <w:marRight w:val="0"/>
                                                                          <w:marTop w:val="0"/>
                                                                          <w:marBottom w:val="0"/>
                                                                          <w:divBdr>
                                                                            <w:top w:val="none" w:sz="0" w:space="0" w:color="auto"/>
                                                                            <w:left w:val="none" w:sz="0" w:space="0" w:color="auto"/>
                                                                            <w:bottom w:val="none" w:sz="0" w:space="0" w:color="auto"/>
                                                                            <w:right w:val="none" w:sz="0" w:space="0" w:color="auto"/>
                                                                          </w:divBdr>
                                                                          <w:divsChild>
                                                                            <w:div w:id="1882553366">
                                                                              <w:marLeft w:val="0"/>
                                                                              <w:marRight w:val="0"/>
                                                                              <w:marTop w:val="0"/>
                                                                              <w:marBottom w:val="0"/>
                                                                              <w:divBdr>
                                                                                <w:top w:val="none" w:sz="0" w:space="0" w:color="auto"/>
                                                                                <w:left w:val="none" w:sz="0" w:space="0" w:color="auto"/>
                                                                                <w:bottom w:val="none" w:sz="0" w:space="0" w:color="auto"/>
                                                                                <w:right w:val="none" w:sz="0" w:space="0" w:color="auto"/>
                                                                              </w:divBdr>
                                                                              <w:divsChild>
                                                                                <w:div w:id="690882123">
                                                                                  <w:marLeft w:val="0"/>
                                                                                  <w:marRight w:val="0"/>
                                                                                  <w:marTop w:val="0"/>
                                                                                  <w:marBottom w:val="0"/>
                                                                                  <w:divBdr>
                                                                                    <w:top w:val="none" w:sz="0" w:space="0" w:color="auto"/>
                                                                                    <w:left w:val="none" w:sz="0" w:space="0" w:color="auto"/>
                                                                                    <w:bottom w:val="none" w:sz="0" w:space="0" w:color="auto"/>
                                                                                    <w:right w:val="none" w:sz="0" w:space="0" w:color="auto"/>
                                                                                  </w:divBdr>
                                                                                  <w:divsChild>
                                                                                    <w:div w:id="16294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9494341">
      <w:bodyDiv w:val="1"/>
      <w:marLeft w:val="0"/>
      <w:marRight w:val="0"/>
      <w:marTop w:val="0"/>
      <w:marBottom w:val="0"/>
      <w:divBdr>
        <w:top w:val="none" w:sz="0" w:space="0" w:color="auto"/>
        <w:left w:val="none" w:sz="0" w:space="0" w:color="auto"/>
        <w:bottom w:val="none" w:sz="0" w:space="0" w:color="auto"/>
        <w:right w:val="none" w:sz="0" w:space="0" w:color="auto"/>
      </w:divBdr>
      <w:divsChild>
        <w:div w:id="1717075776">
          <w:marLeft w:val="0"/>
          <w:marRight w:val="0"/>
          <w:marTop w:val="0"/>
          <w:marBottom w:val="0"/>
          <w:divBdr>
            <w:top w:val="none" w:sz="0" w:space="0" w:color="auto"/>
            <w:left w:val="none" w:sz="0" w:space="0" w:color="auto"/>
            <w:bottom w:val="none" w:sz="0" w:space="0" w:color="auto"/>
            <w:right w:val="none" w:sz="0" w:space="0" w:color="auto"/>
          </w:divBdr>
          <w:divsChild>
            <w:div w:id="1485118842">
              <w:marLeft w:val="0"/>
              <w:marRight w:val="0"/>
              <w:marTop w:val="0"/>
              <w:marBottom w:val="0"/>
              <w:divBdr>
                <w:top w:val="none" w:sz="0" w:space="0" w:color="auto"/>
                <w:left w:val="none" w:sz="0" w:space="0" w:color="auto"/>
                <w:bottom w:val="none" w:sz="0" w:space="0" w:color="auto"/>
                <w:right w:val="none" w:sz="0" w:space="0" w:color="auto"/>
              </w:divBdr>
              <w:divsChild>
                <w:div w:id="1669751347">
                  <w:marLeft w:val="0"/>
                  <w:marRight w:val="0"/>
                  <w:marTop w:val="0"/>
                  <w:marBottom w:val="0"/>
                  <w:divBdr>
                    <w:top w:val="none" w:sz="0" w:space="0" w:color="auto"/>
                    <w:left w:val="none" w:sz="0" w:space="0" w:color="auto"/>
                    <w:bottom w:val="none" w:sz="0" w:space="0" w:color="auto"/>
                    <w:right w:val="none" w:sz="0" w:space="0" w:color="auto"/>
                  </w:divBdr>
                  <w:divsChild>
                    <w:div w:id="1125730021">
                      <w:marLeft w:val="0"/>
                      <w:marRight w:val="0"/>
                      <w:marTop w:val="0"/>
                      <w:marBottom w:val="0"/>
                      <w:divBdr>
                        <w:top w:val="none" w:sz="0" w:space="0" w:color="auto"/>
                        <w:left w:val="none" w:sz="0" w:space="0" w:color="auto"/>
                        <w:bottom w:val="none" w:sz="0" w:space="0" w:color="auto"/>
                        <w:right w:val="none" w:sz="0" w:space="0" w:color="auto"/>
                      </w:divBdr>
                      <w:divsChild>
                        <w:div w:id="680275616">
                          <w:marLeft w:val="0"/>
                          <w:marRight w:val="0"/>
                          <w:marTop w:val="0"/>
                          <w:marBottom w:val="0"/>
                          <w:divBdr>
                            <w:top w:val="none" w:sz="0" w:space="0" w:color="auto"/>
                            <w:left w:val="none" w:sz="0" w:space="0" w:color="auto"/>
                            <w:bottom w:val="none" w:sz="0" w:space="0" w:color="auto"/>
                            <w:right w:val="none" w:sz="0" w:space="0" w:color="auto"/>
                          </w:divBdr>
                          <w:divsChild>
                            <w:div w:id="5018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880897">
      <w:bodyDiv w:val="1"/>
      <w:marLeft w:val="0"/>
      <w:marRight w:val="0"/>
      <w:marTop w:val="0"/>
      <w:marBottom w:val="0"/>
      <w:divBdr>
        <w:top w:val="none" w:sz="0" w:space="0" w:color="auto"/>
        <w:left w:val="none" w:sz="0" w:space="0" w:color="auto"/>
        <w:bottom w:val="none" w:sz="0" w:space="0" w:color="auto"/>
        <w:right w:val="none" w:sz="0" w:space="0" w:color="auto"/>
      </w:divBdr>
      <w:divsChild>
        <w:div w:id="1772239178">
          <w:marLeft w:val="0"/>
          <w:marRight w:val="0"/>
          <w:marTop w:val="0"/>
          <w:marBottom w:val="0"/>
          <w:divBdr>
            <w:top w:val="none" w:sz="0" w:space="0" w:color="auto"/>
            <w:left w:val="none" w:sz="0" w:space="0" w:color="auto"/>
            <w:bottom w:val="none" w:sz="0" w:space="0" w:color="auto"/>
            <w:right w:val="none" w:sz="0" w:space="0" w:color="auto"/>
          </w:divBdr>
          <w:divsChild>
            <w:div w:id="2076467203">
              <w:marLeft w:val="0"/>
              <w:marRight w:val="0"/>
              <w:marTop w:val="0"/>
              <w:marBottom w:val="0"/>
              <w:divBdr>
                <w:top w:val="none" w:sz="0" w:space="0" w:color="auto"/>
                <w:left w:val="none" w:sz="0" w:space="0" w:color="auto"/>
                <w:bottom w:val="none" w:sz="0" w:space="0" w:color="auto"/>
                <w:right w:val="none" w:sz="0" w:space="0" w:color="auto"/>
              </w:divBdr>
              <w:divsChild>
                <w:div w:id="524563916">
                  <w:marLeft w:val="0"/>
                  <w:marRight w:val="0"/>
                  <w:marTop w:val="0"/>
                  <w:marBottom w:val="0"/>
                  <w:divBdr>
                    <w:top w:val="none" w:sz="0" w:space="0" w:color="auto"/>
                    <w:left w:val="none" w:sz="0" w:space="0" w:color="auto"/>
                    <w:bottom w:val="none" w:sz="0" w:space="0" w:color="auto"/>
                    <w:right w:val="none" w:sz="0" w:space="0" w:color="auto"/>
                  </w:divBdr>
                  <w:divsChild>
                    <w:div w:id="307590453">
                      <w:marLeft w:val="0"/>
                      <w:marRight w:val="0"/>
                      <w:marTop w:val="0"/>
                      <w:marBottom w:val="0"/>
                      <w:divBdr>
                        <w:top w:val="none" w:sz="0" w:space="0" w:color="auto"/>
                        <w:left w:val="none" w:sz="0" w:space="0" w:color="auto"/>
                        <w:bottom w:val="none" w:sz="0" w:space="0" w:color="auto"/>
                        <w:right w:val="none" w:sz="0" w:space="0" w:color="auto"/>
                      </w:divBdr>
                      <w:divsChild>
                        <w:div w:id="1786659154">
                          <w:marLeft w:val="0"/>
                          <w:marRight w:val="0"/>
                          <w:marTop w:val="0"/>
                          <w:marBottom w:val="0"/>
                          <w:divBdr>
                            <w:top w:val="none" w:sz="0" w:space="0" w:color="auto"/>
                            <w:left w:val="none" w:sz="0" w:space="0" w:color="auto"/>
                            <w:bottom w:val="none" w:sz="0" w:space="0" w:color="auto"/>
                            <w:right w:val="none" w:sz="0" w:space="0" w:color="auto"/>
                          </w:divBdr>
                          <w:divsChild>
                            <w:div w:id="1650403971">
                              <w:marLeft w:val="0"/>
                              <w:marRight w:val="0"/>
                              <w:marTop w:val="0"/>
                              <w:marBottom w:val="0"/>
                              <w:divBdr>
                                <w:top w:val="none" w:sz="0" w:space="0" w:color="auto"/>
                                <w:left w:val="none" w:sz="0" w:space="0" w:color="auto"/>
                                <w:bottom w:val="none" w:sz="0" w:space="0" w:color="auto"/>
                                <w:right w:val="none" w:sz="0" w:space="0" w:color="auto"/>
                              </w:divBdr>
                              <w:divsChild>
                                <w:div w:id="989404928">
                                  <w:marLeft w:val="-225"/>
                                  <w:marRight w:val="-225"/>
                                  <w:marTop w:val="0"/>
                                  <w:marBottom w:val="0"/>
                                  <w:divBdr>
                                    <w:top w:val="none" w:sz="0" w:space="0" w:color="auto"/>
                                    <w:left w:val="none" w:sz="0" w:space="0" w:color="auto"/>
                                    <w:bottom w:val="none" w:sz="0" w:space="0" w:color="auto"/>
                                    <w:right w:val="none" w:sz="0" w:space="0" w:color="auto"/>
                                  </w:divBdr>
                                  <w:divsChild>
                                    <w:div w:id="1594363253">
                                      <w:marLeft w:val="0"/>
                                      <w:marRight w:val="0"/>
                                      <w:marTop w:val="0"/>
                                      <w:marBottom w:val="0"/>
                                      <w:divBdr>
                                        <w:top w:val="none" w:sz="0" w:space="0" w:color="auto"/>
                                        <w:left w:val="none" w:sz="0" w:space="0" w:color="auto"/>
                                        <w:bottom w:val="none" w:sz="0" w:space="0" w:color="auto"/>
                                        <w:right w:val="none" w:sz="0" w:space="0" w:color="auto"/>
                                      </w:divBdr>
                                      <w:divsChild>
                                        <w:div w:id="229310953">
                                          <w:marLeft w:val="0"/>
                                          <w:marRight w:val="0"/>
                                          <w:marTop w:val="0"/>
                                          <w:marBottom w:val="0"/>
                                          <w:divBdr>
                                            <w:top w:val="none" w:sz="0" w:space="0" w:color="auto"/>
                                            <w:left w:val="none" w:sz="0" w:space="0" w:color="auto"/>
                                            <w:bottom w:val="none" w:sz="0" w:space="0" w:color="auto"/>
                                            <w:right w:val="none" w:sz="0" w:space="0" w:color="auto"/>
                                          </w:divBdr>
                                          <w:divsChild>
                                            <w:div w:id="1345672161">
                                              <w:marLeft w:val="0"/>
                                              <w:marRight w:val="0"/>
                                              <w:marTop w:val="0"/>
                                              <w:marBottom w:val="0"/>
                                              <w:divBdr>
                                                <w:top w:val="single" w:sz="6" w:space="0" w:color="EEEEEE"/>
                                                <w:left w:val="single" w:sz="6" w:space="0" w:color="EEEEEE"/>
                                                <w:bottom w:val="single" w:sz="6" w:space="0" w:color="EEEEEE"/>
                                                <w:right w:val="single" w:sz="6" w:space="0" w:color="EEEEEE"/>
                                              </w:divBdr>
                                              <w:divsChild>
                                                <w:div w:id="1317537171">
                                                  <w:marLeft w:val="0"/>
                                                  <w:marRight w:val="0"/>
                                                  <w:marTop w:val="0"/>
                                                  <w:marBottom w:val="0"/>
                                                  <w:divBdr>
                                                    <w:top w:val="none" w:sz="0" w:space="0" w:color="auto"/>
                                                    <w:left w:val="none" w:sz="0" w:space="0" w:color="auto"/>
                                                    <w:bottom w:val="none" w:sz="0" w:space="0" w:color="auto"/>
                                                    <w:right w:val="none" w:sz="0" w:space="0" w:color="auto"/>
                                                  </w:divBdr>
                                                  <w:divsChild>
                                                    <w:div w:id="444540005">
                                                      <w:marLeft w:val="0"/>
                                                      <w:marRight w:val="0"/>
                                                      <w:marTop w:val="0"/>
                                                      <w:marBottom w:val="0"/>
                                                      <w:divBdr>
                                                        <w:top w:val="none" w:sz="0" w:space="0" w:color="auto"/>
                                                        <w:left w:val="none" w:sz="0" w:space="0" w:color="auto"/>
                                                        <w:bottom w:val="none" w:sz="0" w:space="0" w:color="auto"/>
                                                        <w:right w:val="none" w:sz="0" w:space="0" w:color="auto"/>
                                                      </w:divBdr>
                                                      <w:divsChild>
                                                        <w:div w:id="1074816401">
                                                          <w:marLeft w:val="0"/>
                                                          <w:marRight w:val="0"/>
                                                          <w:marTop w:val="0"/>
                                                          <w:marBottom w:val="0"/>
                                                          <w:divBdr>
                                                            <w:top w:val="none" w:sz="0" w:space="0" w:color="auto"/>
                                                            <w:left w:val="none" w:sz="0" w:space="0" w:color="auto"/>
                                                            <w:bottom w:val="none" w:sz="0" w:space="0" w:color="auto"/>
                                                            <w:right w:val="none" w:sz="0" w:space="0" w:color="auto"/>
                                                          </w:divBdr>
                                                          <w:divsChild>
                                                            <w:div w:id="2124034753">
                                                              <w:marLeft w:val="0"/>
                                                              <w:marRight w:val="0"/>
                                                              <w:marTop w:val="0"/>
                                                              <w:marBottom w:val="0"/>
                                                              <w:divBdr>
                                                                <w:top w:val="none" w:sz="0" w:space="0" w:color="auto"/>
                                                                <w:left w:val="none" w:sz="0" w:space="0" w:color="auto"/>
                                                                <w:bottom w:val="none" w:sz="0" w:space="0" w:color="auto"/>
                                                                <w:right w:val="none" w:sz="0" w:space="0" w:color="auto"/>
                                                              </w:divBdr>
                                                              <w:divsChild>
                                                                <w:div w:id="910189231">
                                                                  <w:marLeft w:val="0"/>
                                                                  <w:marRight w:val="0"/>
                                                                  <w:marTop w:val="0"/>
                                                                  <w:marBottom w:val="0"/>
                                                                  <w:divBdr>
                                                                    <w:top w:val="none" w:sz="0" w:space="0" w:color="auto"/>
                                                                    <w:left w:val="none" w:sz="0" w:space="0" w:color="auto"/>
                                                                    <w:bottom w:val="none" w:sz="0" w:space="0" w:color="auto"/>
                                                                    <w:right w:val="none" w:sz="0" w:space="0" w:color="auto"/>
                                                                  </w:divBdr>
                                                                  <w:divsChild>
                                                                    <w:div w:id="2036298565">
                                                                      <w:marLeft w:val="0"/>
                                                                      <w:marRight w:val="0"/>
                                                                      <w:marTop w:val="0"/>
                                                                      <w:marBottom w:val="0"/>
                                                                      <w:divBdr>
                                                                        <w:top w:val="none" w:sz="0" w:space="0" w:color="auto"/>
                                                                        <w:left w:val="none" w:sz="0" w:space="0" w:color="auto"/>
                                                                        <w:bottom w:val="none" w:sz="0" w:space="0" w:color="auto"/>
                                                                        <w:right w:val="none" w:sz="0" w:space="0" w:color="auto"/>
                                                                      </w:divBdr>
                                                                      <w:divsChild>
                                                                        <w:div w:id="328411162">
                                                                          <w:marLeft w:val="0"/>
                                                                          <w:marRight w:val="0"/>
                                                                          <w:marTop w:val="0"/>
                                                                          <w:marBottom w:val="0"/>
                                                                          <w:divBdr>
                                                                            <w:top w:val="none" w:sz="0" w:space="0" w:color="auto"/>
                                                                            <w:left w:val="none" w:sz="0" w:space="0" w:color="auto"/>
                                                                            <w:bottom w:val="none" w:sz="0" w:space="0" w:color="auto"/>
                                                                            <w:right w:val="none" w:sz="0" w:space="0" w:color="auto"/>
                                                                          </w:divBdr>
                                                                          <w:divsChild>
                                                                            <w:div w:id="418453940">
                                                                              <w:marLeft w:val="0"/>
                                                                              <w:marRight w:val="0"/>
                                                                              <w:marTop w:val="0"/>
                                                                              <w:marBottom w:val="0"/>
                                                                              <w:divBdr>
                                                                                <w:top w:val="none" w:sz="0" w:space="0" w:color="auto"/>
                                                                                <w:left w:val="none" w:sz="0" w:space="0" w:color="auto"/>
                                                                                <w:bottom w:val="none" w:sz="0" w:space="0" w:color="auto"/>
                                                                                <w:right w:val="none" w:sz="0" w:space="0" w:color="auto"/>
                                                                              </w:divBdr>
                                                                              <w:divsChild>
                                                                                <w:div w:id="2041663154">
                                                                                  <w:marLeft w:val="0"/>
                                                                                  <w:marRight w:val="0"/>
                                                                                  <w:marTop w:val="0"/>
                                                                                  <w:marBottom w:val="0"/>
                                                                                  <w:divBdr>
                                                                                    <w:top w:val="none" w:sz="0" w:space="0" w:color="auto"/>
                                                                                    <w:left w:val="none" w:sz="0" w:space="0" w:color="auto"/>
                                                                                    <w:bottom w:val="none" w:sz="0" w:space="0" w:color="auto"/>
                                                                                    <w:right w:val="none" w:sz="0" w:space="0" w:color="auto"/>
                                                                                  </w:divBdr>
                                                                                  <w:divsChild>
                                                                                    <w:div w:id="151318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387785">
      <w:bodyDiv w:val="1"/>
      <w:marLeft w:val="0"/>
      <w:marRight w:val="0"/>
      <w:marTop w:val="0"/>
      <w:marBottom w:val="0"/>
      <w:divBdr>
        <w:top w:val="none" w:sz="0" w:space="0" w:color="auto"/>
        <w:left w:val="none" w:sz="0" w:space="0" w:color="auto"/>
        <w:bottom w:val="none" w:sz="0" w:space="0" w:color="auto"/>
        <w:right w:val="none" w:sz="0" w:space="0" w:color="auto"/>
      </w:divBdr>
    </w:div>
    <w:div w:id="1838032147">
      <w:bodyDiv w:val="1"/>
      <w:marLeft w:val="0"/>
      <w:marRight w:val="0"/>
      <w:marTop w:val="0"/>
      <w:marBottom w:val="0"/>
      <w:divBdr>
        <w:top w:val="none" w:sz="0" w:space="0" w:color="auto"/>
        <w:left w:val="none" w:sz="0" w:space="0" w:color="auto"/>
        <w:bottom w:val="none" w:sz="0" w:space="0" w:color="auto"/>
        <w:right w:val="none" w:sz="0" w:space="0" w:color="auto"/>
      </w:divBdr>
      <w:divsChild>
        <w:div w:id="742410448">
          <w:marLeft w:val="0"/>
          <w:marRight w:val="0"/>
          <w:marTop w:val="0"/>
          <w:marBottom w:val="0"/>
          <w:divBdr>
            <w:top w:val="none" w:sz="0" w:space="0" w:color="auto"/>
            <w:left w:val="none" w:sz="0" w:space="0" w:color="auto"/>
            <w:bottom w:val="none" w:sz="0" w:space="0" w:color="auto"/>
            <w:right w:val="none" w:sz="0" w:space="0" w:color="auto"/>
          </w:divBdr>
          <w:divsChild>
            <w:div w:id="1905292681">
              <w:marLeft w:val="0"/>
              <w:marRight w:val="0"/>
              <w:marTop w:val="0"/>
              <w:marBottom w:val="0"/>
              <w:divBdr>
                <w:top w:val="none" w:sz="0" w:space="0" w:color="auto"/>
                <w:left w:val="none" w:sz="0" w:space="0" w:color="auto"/>
                <w:bottom w:val="none" w:sz="0" w:space="0" w:color="auto"/>
                <w:right w:val="none" w:sz="0" w:space="0" w:color="auto"/>
              </w:divBdr>
              <w:divsChild>
                <w:div w:id="1327438232">
                  <w:marLeft w:val="0"/>
                  <w:marRight w:val="0"/>
                  <w:marTop w:val="0"/>
                  <w:marBottom w:val="0"/>
                  <w:divBdr>
                    <w:top w:val="none" w:sz="0" w:space="0" w:color="auto"/>
                    <w:left w:val="none" w:sz="0" w:space="0" w:color="auto"/>
                    <w:bottom w:val="none" w:sz="0" w:space="0" w:color="auto"/>
                    <w:right w:val="none" w:sz="0" w:space="0" w:color="auto"/>
                  </w:divBdr>
                  <w:divsChild>
                    <w:div w:id="1938364586">
                      <w:marLeft w:val="0"/>
                      <w:marRight w:val="0"/>
                      <w:marTop w:val="0"/>
                      <w:marBottom w:val="0"/>
                      <w:divBdr>
                        <w:top w:val="none" w:sz="0" w:space="0" w:color="auto"/>
                        <w:left w:val="none" w:sz="0" w:space="0" w:color="auto"/>
                        <w:bottom w:val="none" w:sz="0" w:space="0" w:color="auto"/>
                        <w:right w:val="none" w:sz="0" w:space="0" w:color="auto"/>
                      </w:divBdr>
                      <w:divsChild>
                        <w:div w:id="1047023681">
                          <w:marLeft w:val="0"/>
                          <w:marRight w:val="0"/>
                          <w:marTop w:val="0"/>
                          <w:marBottom w:val="0"/>
                          <w:divBdr>
                            <w:top w:val="none" w:sz="0" w:space="0" w:color="auto"/>
                            <w:left w:val="none" w:sz="0" w:space="0" w:color="auto"/>
                            <w:bottom w:val="none" w:sz="0" w:space="0" w:color="auto"/>
                            <w:right w:val="none" w:sz="0" w:space="0" w:color="auto"/>
                          </w:divBdr>
                          <w:divsChild>
                            <w:div w:id="4326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823651">
      <w:bodyDiv w:val="1"/>
      <w:marLeft w:val="0"/>
      <w:marRight w:val="0"/>
      <w:marTop w:val="0"/>
      <w:marBottom w:val="0"/>
      <w:divBdr>
        <w:top w:val="none" w:sz="0" w:space="0" w:color="auto"/>
        <w:left w:val="none" w:sz="0" w:space="0" w:color="auto"/>
        <w:bottom w:val="none" w:sz="0" w:space="0" w:color="auto"/>
        <w:right w:val="none" w:sz="0" w:space="0" w:color="auto"/>
      </w:divBdr>
    </w:div>
    <w:div w:id="1875147411">
      <w:bodyDiv w:val="1"/>
      <w:marLeft w:val="0"/>
      <w:marRight w:val="0"/>
      <w:marTop w:val="0"/>
      <w:marBottom w:val="0"/>
      <w:divBdr>
        <w:top w:val="none" w:sz="0" w:space="0" w:color="auto"/>
        <w:left w:val="none" w:sz="0" w:space="0" w:color="auto"/>
        <w:bottom w:val="none" w:sz="0" w:space="0" w:color="auto"/>
        <w:right w:val="none" w:sz="0" w:space="0" w:color="auto"/>
      </w:divBdr>
    </w:div>
    <w:div w:id="1877111122">
      <w:bodyDiv w:val="1"/>
      <w:marLeft w:val="0"/>
      <w:marRight w:val="0"/>
      <w:marTop w:val="0"/>
      <w:marBottom w:val="0"/>
      <w:divBdr>
        <w:top w:val="none" w:sz="0" w:space="0" w:color="auto"/>
        <w:left w:val="none" w:sz="0" w:space="0" w:color="auto"/>
        <w:bottom w:val="none" w:sz="0" w:space="0" w:color="auto"/>
        <w:right w:val="none" w:sz="0" w:space="0" w:color="auto"/>
      </w:divBdr>
    </w:div>
    <w:div w:id="1898469874">
      <w:bodyDiv w:val="1"/>
      <w:marLeft w:val="0"/>
      <w:marRight w:val="0"/>
      <w:marTop w:val="0"/>
      <w:marBottom w:val="0"/>
      <w:divBdr>
        <w:top w:val="none" w:sz="0" w:space="0" w:color="auto"/>
        <w:left w:val="none" w:sz="0" w:space="0" w:color="auto"/>
        <w:bottom w:val="none" w:sz="0" w:space="0" w:color="auto"/>
        <w:right w:val="none" w:sz="0" w:space="0" w:color="auto"/>
      </w:divBdr>
    </w:div>
    <w:div w:id="1913926884">
      <w:bodyDiv w:val="1"/>
      <w:marLeft w:val="0"/>
      <w:marRight w:val="0"/>
      <w:marTop w:val="0"/>
      <w:marBottom w:val="0"/>
      <w:divBdr>
        <w:top w:val="none" w:sz="0" w:space="0" w:color="auto"/>
        <w:left w:val="none" w:sz="0" w:space="0" w:color="auto"/>
        <w:bottom w:val="none" w:sz="0" w:space="0" w:color="auto"/>
        <w:right w:val="none" w:sz="0" w:space="0" w:color="auto"/>
      </w:divBdr>
      <w:divsChild>
        <w:div w:id="150827346">
          <w:marLeft w:val="0"/>
          <w:marRight w:val="0"/>
          <w:marTop w:val="0"/>
          <w:marBottom w:val="0"/>
          <w:divBdr>
            <w:top w:val="none" w:sz="0" w:space="0" w:color="auto"/>
            <w:left w:val="none" w:sz="0" w:space="0" w:color="auto"/>
            <w:bottom w:val="none" w:sz="0" w:space="0" w:color="auto"/>
            <w:right w:val="none" w:sz="0" w:space="0" w:color="auto"/>
          </w:divBdr>
          <w:divsChild>
            <w:div w:id="1016424769">
              <w:marLeft w:val="0"/>
              <w:marRight w:val="0"/>
              <w:marTop w:val="0"/>
              <w:marBottom w:val="0"/>
              <w:divBdr>
                <w:top w:val="none" w:sz="0" w:space="0" w:color="auto"/>
                <w:left w:val="none" w:sz="0" w:space="0" w:color="auto"/>
                <w:bottom w:val="none" w:sz="0" w:space="0" w:color="auto"/>
                <w:right w:val="none" w:sz="0" w:space="0" w:color="auto"/>
              </w:divBdr>
              <w:divsChild>
                <w:div w:id="2136094035">
                  <w:marLeft w:val="0"/>
                  <w:marRight w:val="0"/>
                  <w:marTop w:val="0"/>
                  <w:marBottom w:val="0"/>
                  <w:divBdr>
                    <w:top w:val="none" w:sz="0" w:space="0" w:color="auto"/>
                    <w:left w:val="none" w:sz="0" w:space="0" w:color="auto"/>
                    <w:bottom w:val="none" w:sz="0" w:space="0" w:color="auto"/>
                    <w:right w:val="none" w:sz="0" w:space="0" w:color="auto"/>
                  </w:divBdr>
                  <w:divsChild>
                    <w:div w:id="30881916">
                      <w:marLeft w:val="0"/>
                      <w:marRight w:val="0"/>
                      <w:marTop w:val="0"/>
                      <w:marBottom w:val="0"/>
                      <w:divBdr>
                        <w:top w:val="none" w:sz="0" w:space="0" w:color="auto"/>
                        <w:left w:val="none" w:sz="0" w:space="0" w:color="auto"/>
                        <w:bottom w:val="none" w:sz="0" w:space="0" w:color="auto"/>
                        <w:right w:val="none" w:sz="0" w:space="0" w:color="auto"/>
                      </w:divBdr>
                      <w:divsChild>
                        <w:div w:id="1937210550">
                          <w:marLeft w:val="0"/>
                          <w:marRight w:val="0"/>
                          <w:marTop w:val="0"/>
                          <w:marBottom w:val="0"/>
                          <w:divBdr>
                            <w:top w:val="none" w:sz="0" w:space="0" w:color="auto"/>
                            <w:left w:val="none" w:sz="0" w:space="0" w:color="auto"/>
                            <w:bottom w:val="none" w:sz="0" w:space="0" w:color="auto"/>
                            <w:right w:val="none" w:sz="0" w:space="0" w:color="auto"/>
                          </w:divBdr>
                          <w:divsChild>
                            <w:div w:id="141138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490350">
      <w:bodyDiv w:val="1"/>
      <w:marLeft w:val="0"/>
      <w:marRight w:val="0"/>
      <w:marTop w:val="0"/>
      <w:marBottom w:val="0"/>
      <w:divBdr>
        <w:top w:val="none" w:sz="0" w:space="0" w:color="auto"/>
        <w:left w:val="none" w:sz="0" w:space="0" w:color="auto"/>
        <w:bottom w:val="none" w:sz="0" w:space="0" w:color="auto"/>
        <w:right w:val="none" w:sz="0" w:space="0" w:color="auto"/>
      </w:divBdr>
    </w:div>
    <w:div w:id="1952514708">
      <w:bodyDiv w:val="1"/>
      <w:marLeft w:val="0"/>
      <w:marRight w:val="0"/>
      <w:marTop w:val="0"/>
      <w:marBottom w:val="0"/>
      <w:divBdr>
        <w:top w:val="none" w:sz="0" w:space="0" w:color="auto"/>
        <w:left w:val="none" w:sz="0" w:space="0" w:color="auto"/>
        <w:bottom w:val="none" w:sz="0" w:space="0" w:color="auto"/>
        <w:right w:val="none" w:sz="0" w:space="0" w:color="auto"/>
      </w:divBdr>
      <w:divsChild>
        <w:div w:id="814369497">
          <w:marLeft w:val="0"/>
          <w:marRight w:val="0"/>
          <w:marTop w:val="0"/>
          <w:marBottom w:val="0"/>
          <w:divBdr>
            <w:top w:val="none" w:sz="0" w:space="0" w:color="auto"/>
            <w:left w:val="none" w:sz="0" w:space="0" w:color="auto"/>
            <w:bottom w:val="none" w:sz="0" w:space="0" w:color="auto"/>
            <w:right w:val="none" w:sz="0" w:space="0" w:color="auto"/>
          </w:divBdr>
          <w:divsChild>
            <w:div w:id="608776450">
              <w:marLeft w:val="0"/>
              <w:marRight w:val="0"/>
              <w:marTop w:val="0"/>
              <w:marBottom w:val="0"/>
              <w:divBdr>
                <w:top w:val="none" w:sz="0" w:space="0" w:color="auto"/>
                <w:left w:val="none" w:sz="0" w:space="0" w:color="auto"/>
                <w:bottom w:val="none" w:sz="0" w:space="0" w:color="auto"/>
                <w:right w:val="none" w:sz="0" w:space="0" w:color="auto"/>
              </w:divBdr>
              <w:divsChild>
                <w:div w:id="961233255">
                  <w:marLeft w:val="0"/>
                  <w:marRight w:val="0"/>
                  <w:marTop w:val="0"/>
                  <w:marBottom w:val="0"/>
                  <w:divBdr>
                    <w:top w:val="none" w:sz="0" w:space="0" w:color="auto"/>
                    <w:left w:val="none" w:sz="0" w:space="0" w:color="auto"/>
                    <w:bottom w:val="none" w:sz="0" w:space="0" w:color="auto"/>
                    <w:right w:val="none" w:sz="0" w:space="0" w:color="auto"/>
                  </w:divBdr>
                  <w:divsChild>
                    <w:div w:id="958607785">
                      <w:marLeft w:val="0"/>
                      <w:marRight w:val="0"/>
                      <w:marTop w:val="0"/>
                      <w:marBottom w:val="0"/>
                      <w:divBdr>
                        <w:top w:val="none" w:sz="0" w:space="0" w:color="auto"/>
                        <w:left w:val="none" w:sz="0" w:space="0" w:color="auto"/>
                        <w:bottom w:val="none" w:sz="0" w:space="0" w:color="auto"/>
                        <w:right w:val="none" w:sz="0" w:space="0" w:color="auto"/>
                      </w:divBdr>
                      <w:divsChild>
                        <w:div w:id="555745955">
                          <w:marLeft w:val="0"/>
                          <w:marRight w:val="0"/>
                          <w:marTop w:val="0"/>
                          <w:marBottom w:val="0"/>
                          <w:divBdr>
                            <w:top w:val="none" w:sz="0" w:space="0" w:color="auto"/>
                            <w:left w:val="none" w:sz="0" w:space="0" w:color="auto"/>
                            <w:bottom w:val="none" w:sz="0" w:space="0" w:color="auto"/>
                            <w:right w:val="none" w:sz="0" w:space="0" w:color="auto"/>
                          </w:divBdr>
                          <w:divsChild>
                            <w:div w:id="1814175787">
                              <w:marLeft w:val="0"/>
                              <w:marRight w:val="0"/>
                              <w:marTop w:val="0"/>
                              <w:marBottom w:val="0"/>
                              <w:divBdr>
                                <w:top w:val="none" w:sz="0" w:space="0" w:color="auto"/>
                                <w:left w:val="none" w:sz="0" w:space="0" w:color="auto"/>
                                <w:bottom w:val="none" w:sz="0" w:space="0" w:color="auto"/>
                                <w:right w:val="none" w:sz="0" w:space="0" w:color="auto"/>
                              </w:divBdr>
                              <w:divsChild>
                                <w:div w:id="1555777974">
                                  <w:marLeft w:val="-225"/>
                                  <w:marRight w:val="-225"/>
                                  <w:marTop w:val="0"/>
                                  <w:marBottom w:val="0"/>
                                  <w:divBdr>
                                    <w:top w:val="none" w:sz="0" w:space="0" w:color="auto"/>
                                    <w:left w:val="none" w:sz="0" w:space="0" w:color="auto"/>
                                    <w:bottom w:val="none" w:sz="0" w:space="0" w:color="auto"/>
                                    <w:right w:val="none" w:sz="0" w:space="0" w:color="auto"/>
                                  </w:divBdr>
                                  <w:divsChild>
                                    <w:div w:id="1375471308">
                                      <w:marLeft w:val="0"/>
                                      <w:marRight w:val="0"/>
                                      <w:marTop w:val="0"/>
                                      <w:marBottom w:val="0"/>
                                      <w:divBdr>
                                        <w:top w:val="none" w:sz="0" w:space="0" w:color="auto"/>
                                        <w:left w:val="none" w:sz="0" w:space="0" w:color="auto"/>
                                        <w:bottom w:val="none" w:sz="0" w:space="0" w:color="auto"/>
                                        <w:right w:val="none" w:sz="0" w:space="0" w:color="auto"/>
                                      </w:divBdr>
                                      <w:divsChild>
                                        <w:div w:id="1476222578">
                                          <w:marLeft w:val="0"/>
                                          <w:marRight w:val="0"/>
                                          <w:marTop w:val="0"/>
                                          <w:marBottom w:val="0"/>
                                          <w:divBdr>
                                            <w:top w:val="none" w:sz="0" w:space="0" w:color="auto"/>
                                            <w:left w:val="none" w:sz="0" w:space="0" w:color="auto"/>
                                            <w:bottom w:val="none" w:sz="0" w:space="0" w:color="auto"/>
                                            <w:right w:val="none" w:sz="0" w:space="0" w:color="auto"/>
                                          </w:divBdr>
                                          <w:divsChild>
                                            <w:div w:id="156073765">
                                              <w:marLeft w:val="0"/>
                                              <w:marRight w:val="0"/>
                                              <w:marTop w:val="0"/>
                                              <w:marBottom w:val="0"/>
                                              <w:divBdr>
                                                <w:top w:val="single" w:sz="6" w:space="0" w:color="EEEEEE"/>
                                                <w:left w:val="single" w:sz="6" w:space="0" w:color="EEEEEE"/>
                                                <w:bottom w:val="single" w:sz="6" w:space="0" w:color="EEEEEE"/>
                                                <w:right w:val="single" w:sz="6" w:space="0" w:color="EEEEEE"/>
                                              </w:divBdr>
                                              <w:divsChild>
                                                <w:div w:id="588276069">
                                                  <w:marLeft w:val="0"/>
                                                  <w:marRight w:val="0"/>
                                                  <w:marTop w:val="0"/>
                                                  <w:marBottom w:val="0"/>
                                                  <w:divBdr>
                                                    <w:top w:val="none" w:sz="0" w:space="0" w:color="auto"/>
                                                    <w:left w:val="none" w:sz="0" w:space="0" w:color="auto"/>
                                                    <w:bottom w:val="none" w:sz="0" w:space="0" w:color="auto"/>
                                                    <w:right w:val="none" w:sz="0" w:space="0" w:color="auto"/>
                                                  </w:divBdr>
                                                  <w:divsChild>
                                                    <w:div w:id="490296163">
                                                      <w:marLeft w:val="0"/>
                                                      <w:marRight w:val="0"/>
                                                      <w:marTop w:val="0"/>
                                                      <w:marBottom w:val="0"/>
                                                      <w:divBdr>
                                                        <w:top w:val="none" w:sz="0" w:space="0" w:color="auto"/>
                                                        <w:left w:val="none" w:sz="0" w:space="0" w:color="auto"/>
                                                        <w:bottom w:val="none" w:sz="0" w:space="0" w:color="auto"/>
                                                        <w:right w:val="none" w:sz="0" w:space="0" w:color="auto"/>
                                                      </w:divBdr>
                                                      <w:divsChild>
                                                        <w:div w:id="201744768">
                                                          <w:marLeft w:val="0"/>
                                                          <w:marRight w:val="0"/>
                                                          <w:marTop w:val="0"/>
                                                          <w:marBottom w:val="0"/>
                                                          <w:divBdr>
                                                            <w:top w:val="none" w:sz="0" w:space="0" w:color="auto"/>
                                                            <w:left w:val="none" w:sz="0" w:space="0" w:color="auto"/>
                                                            <w:bottom w:val="none" w:sz="0" w:space="0" w:color="auto"/>
                                                            <w:right w:val="none" w:sz="0" w:space="0" w:color="auto"/>
                                                          </w:divBdr>
                                                          <w:divsChild>
                                                            <w:div w:id="1645157098">
                                                              <w:marLeft w:val="0"/>
                                                              <w:marRight w:val="0"/>
                                                              <w:marTop w:val="0"/>
                                                              <w:marBottom w:val="0"/>
                                                              <w:divBdr>
                                                                <w:top w:val="none" w:sz="0" w:space="0" w:color="auto"/>
                                                                <w:left w:val="none" w:sz="0" w:space="0" w:color="auto"/>
                                                                <w:bottom w:val="none" w:sz="0" w:space="0" w:color="auto"/>
                                                                <w:right w:val="none" w:sz="0" w:space="0" w:color="auto"/>
                                                              </w:divBdr>
                                                              <w:divsChild>
                                                                <w:div w:id="1636252138">
                                                                  <w:marLeft w:val="0"/>
                                                                  <w:marRight w:val="0"/>
                                                                  <w:marTop w:val="0"/>
                                                                  <w:marBottom w:val="0"/>
                                                                  <w:divBdr>
                                                                    <w:top w:val="none" w:sz="0" w:space="0" w:color="auto"/>
                                                                    <w:left w:val="none" w:sz="0" w:space="0" w:color="auto"/>
                                                                    <w:bottom w:val="none" w:sz="0" w:space="0" w:color="auto"/>
                                                                    <w:right w:val="none" w:sz="0" w:space="0" w:color="auto"/>
                                                                  </w:divBdr>
                                                                  <w:divsChild>
                                                                    <w:div w:id="1727948186">
                                                                      <w:marLeft w:val="0"/>
                                                                      <w:marRight w:val="0"/>
                                                                      <w:marTop w:val="0"/>
                                                                      <w:marBottom w:val="0"/>
                                                                      <w:divBdr>
                                                                        <w:top w:val="none" w:sz="0" w:space="0" w:color="auto"/>
                                                                        <w:left w:val="none" w:sz="0" w:space="0" w:color="auto"/>
                                                                        <w:bottom w:val="none" w:sz="0" w:space="0" w:color="auto"/>
                                                                        <w:right w:val="none" w:sz="0" w:space="0" w:color="auto"/>
                                                                      </w:divBdr>
                                                                      <w:divsChild>
                                                                        <w:div w:id="2119057595">
                                                                          <w:marLeft w:val="0"/>
                                                                          <w:marRight w:val="0"/>
                                                                          <w:marTop w:val="0"/>
                                                                          <w:marBottom w:val="0"/>
                                                                          <w:divBdr>
                                                                            <w:top w:val="none" w:sz="0" w:space="0" w:color="auto"/>
                                                                            <w:left w:val="none" w:sz="0" w:space="0" w:color="auto"/>
                                                                            <w:bottom w:val="none" w:sz="0" w:space="0" w:color="auto"/>
                                                                            <w:right w:val="none" w:sz="0" w:space="0" w:color="auto"/>
                                                                          </w:divBdr>
                                                                          <w:divsChild>
                                                                            <w:div w:id="1396197321">
                                                                              <w:marLeft w:val="0"/>
                                                                              <w:marRight w:val="0"/>
                                                                              <w:marTop w:val="0"/>
                                                                              <w:marBottom w:val="0"/>
                                                                              <w:divBdr>
                                                                                <w:top w:val="none" w:sz="0" w:space="0" w:color="auto"/>
                                                                                <w:left w:val="none" w:sz="0" w:space="0" w:color="auto"/>
                                                                                <w:bottom w:val="none" w:sz="0" w:space="0" w:color="auto"/>
                                                                                <w:right w:val="none" w:sz="0" w:space="0" w:color="auto"/>
                                                                              </w:divBdr>
                                                                              <w:divsChild>
                                                                                <w:div w:id="462043255">
                                                                                  <w:marLeft w:val="0"/>
                                                                                  <w:marRight w:val="0"/>
                                                                                  <w:marTop w:val="0"/>
                                                                                  <w:marBottom w:val="0"/>
                                                                                  <w:divBdr>
                                                                                    <w:top w:val="none" w:sz="0" w:space="0" w:color="auto"/>
                                                                                    <w:left w:val="none" w:sz="0" w:space="0" w:color="auto"/>
                                                                                    <w:bottom w:val="none" w:sz="0" w:space="0" w:color="auto"/>
                                                                                    <w:right w:val="none" w:sz="0" w:space="0" w:color="auto"/>
                                                                                  </w:divBdr>
                                                                                  <w:divsChild>
                                                                                    <w:div w:id="57200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7105442">
      <w:bodyDiv w:val="1"/>
      <w:marLeft w:val="0"/>
      <w:marRight w:val="0"/>
      <w:marTop w:val="0"/>
      <w:marBottom w:val="0"/>
      <w:divBdr>
        <w:top w:val="none" w:sz="0" w:space="0" w:color="auto"/>
        <w:left w:val="none" w:sz="0" w:space="0" w:color="auto"/>
        <w:bottom w:val="none" w:sz="0" w:space="0" w:color="auto"/>
        <w:right w:val="none" w:sz="0" w:space="0" w:color="auto"/>
      </w:divBdr>
      <w:divsChild>
        <w:div w:id="1657495658">
          <w:marLeft w:val="0"/>
          <w:marRight w:val="0"/>
          <w:marTop w:val="0"/>
          <w:marBottom w:val="0"/>
          <w:divBdr>
            <w:top w:val="none" w:sz="0" w:space="0" w:color="auto"/>
            <w:left w:val="none" w:sz="0" w:space="0" w:color="auto"/>
            <w:bottom w:val="none" w:sz="0" w:space="0" w:color="auto"/>
            <w:right w:val="none" w:sz="0" w:space="0" w:color="auto"/>
          </w:divBdr>
          <w:divsChild>
            <w:div w:id="577448662">
              <w:marLeft w:val="0"/>
              <w:marRight w:val="0"/>
              <w:marTop w:val="0"/>
              <w:marBottom w:val="0"/>
              <w:divBdr>
                <w:top w:val="none" w:sz="0" w:space="0" w:color="auto"/>
                <w:left w:val="none" w:sz="0" w:space="0" w:color="auto"/>
                <w:bottom w:val="none" w:sz="0" w:space="0" w:color="auto"/>
                <w:right w:val="none" w:sz="0" w:space="0" w:color="auto"/>
              </w:divBdr>
              <w:divsChild>
                <w:div w:id="743643646">
                  <w:marLeft w:val="0"/>
                  <w:marRight w:val="0"/>
                  <w:marTop w:val="0"/>
                  <w:marBottom w:val="0"/>
                  <w:divBdr>
                    <w:top w:val="none" w:sz="0" w:space="0" w:color="auto"/>
                    <w:left w:val="none" w:sz="0" w:space="0" w:color="auto"/>
                    <w:bottom w:val="none" w:sz="0" w:space="0" w:color="auto"/>
                    <w:right w:val="none" w:sz="0" w:space="0" w:color="auto"/>
                  </w:divBdr>
                  <w:divsChild>
                    <w:div w:id="838884910">
                      <w:marLeft w:val="0"/>
                      <w:marRight w:val="0"/>
                      <w:marTop w:val="0"/>
                      <w:marBottom w:val="0"/>
                      <w:divBdr>
                        <w:top w:val="none" w:sz="0" w:space="0" w:color="auto"/>
                        <w:left w:val="none" w:sz="0" w:space="0" w:color="auto"/>
                        <w:bottom w:val="none" w:sz="0" w:space="0" w:color="auto"/>
                        <w:right w:val="none" w:sz="0" w:space="0" w:color="auto"/>
                      </w:divBdr>
                      <w:divsChild>
                        <w:div w:id="933127917">
                          <w:marLeft w:val="0"/>
                          <w:marRight w:val="0"/>
                          <w:marTop w:val="0"/>
                          <w:marBottom w:val="0"/>
                          <w:divBdr>
                            <w:top w:val="none" w:sz="0" w:space="0" w:color="auto"/>
                            <w:left w:val="none" w:sz="0" w:space="0" w:color="auto"/>
                            <w:bottom w:val="none" w:sz="0" w:space="0" w:color="auto"/>
                            <w:right w:val="none" w:sz="0" w:space="0" w:color="auto"/>
                          </w:divBdr>
                          <w:divsChild>
                            <w:div w:id="180010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39903">
      <w:bodyDiv w:val="1"/>
      <w:marLeft w:val="0"/>
      <w:marRight w:val="0"/>
      <w:marTop w:val="0"/>
      <w:marBottom w:val="0"/>
      <w:divBdr>
        <w:top w:val="none" w:sz="0" w:space="0" w:color="auto"/>
        <w:left w:val="none" w:sz="0" w:space="0" w:color="auto"/>
        <w:bottom w:val="none" w:sz="0" w:space="0" w:color="auto"/>
        <w:right w:val="none" w:sz="0" w:space="0" w:color="auto"/>
      </w:divBdr>
    </w:div>
    <w:div w:id="1995181983">
      <w:bodyDiv w:val="1"/>
      <w:marLeft w:val="0"/>
      <w:marRight w:val="0"/>
      <w:marTop w:val="0"/>
      <w:marBottom w:val="0"/>
      <w:divBdr>
        <w:top w:val="none" w:sz="0" w:space="0" w:color="auto"/>
        <w:left w:val="none" w:sz="0" w:space="0" w:color="auto"/>
        <w:bottom w:val="none" w:sz="0" w:space="0" w:color="auto"/>
        <w:right w:val="none" w:sz="0" w:space="0" w:color="auto"/>
      </w:divBdr>
    </w:div>
    <w:div w:id="2047291927">
      <w:bodyDiv w:val="1"/>
      <w:marLeft w:val="0"/>
      <w:marRight w:val="0"/>
      <w:marTop w:val="0"/>
      <w:marBottom w:val="0"/>
      <w:divBdr>
        <w:top w:val="none" w:sz="0" w:space="0" w:color="auto"/>
        <w:left w:val="none" w:sz="0" w:space="0" w:color="auto"/>
        <w:bottom w:val="none" w:sz="0" w:space="0" w:color="auto"/>
        <w:right w:val="none" w:sz="0" w:space="0" w:color="auto"/>
      </w:divBdr>
      <w:divsChild>
        <w:div w:id="1619219738">
          <w:marLeft w:val="0"/>
          <w:marRight w:val="0"/>
          <w:marTop w:val="0"/>
          <w:marBottom w:val="0"/>
          <w:divBdr>
            <w:top w:val="none" w:sz="0" w:space="0" w:color="auto"/>
            <w:left w:val="none" w:sz="0" w:space="0" w:color="auto"/>
            <w:bottom w:val="none" w:sz="0" w:space="0" w:color="auto"/>
            <w:right w:val="none" w:sz="0" w:space="0" w:color="auto"/>
          </w:divBdr>
          <w:divsChild>
            <w:div w:id="361856648">
              <w:marLeft w:val="0"/>
              <w:marRight w:val="0"/>
              <w:marTop w:val="0"/>
              <w:marBottom w:val="0"/>
              <w:divBdr>
                <w:top w:val="none" w:sz="0" w:space="0" w:color="auto"/>
                <w:left w:val="none" w:sz="0" w:space="0" w:color="auto"/>
                <w:bottom w:val="none" w:sz="0" w:space="0" w:color="auto"/>
                <w:right w:val="none" w:sz="0" w:space="0" w:color="auto"/>
              </w:divBdr>
              <w:divsChild>
                <w:div w:id="1378316523">
                  <w:marLeft w:val="0"/>
                  <w:marRight w:val="0"/>
                  <w:marTop w:val="0"/>
                  <w:marBottom w:val="0"/>
                  <w:divBdr>
                    <w:top w:val="none" w:sz="0" w:space="0" w:color="auto"/>
                    <w:left w:val="none" w:sz="0" w:space="0" w:color="auto"/>
                    <w:bottom w:val="none" w:sz="0" w:space="0" w:color="auto"/>
                    <w:right w:val="none" w:sz="0" w:space="0" w:color="auto"/>
                  </w:divBdr>
                  <w:divsChild>
                    <w:div w:id="1196120556">
                      <w:marLeft w:val="0"/>
                      <w:marRight w:val="0"/>
                      <w:marTop w:val="0"/>
                      <w:marBottom w:val="0"/>
                      <w:divBdr>
                        <w:top w:val="none" w:sz="0" w:space="0" w:color="auto"/>
                        <w:left w:val="none" w:sz="0" w:space="0" w:color="auto"/>
                        <w:bottom w:val="none" w:sz="0" w:space="0" w:color="auto"/>
                        <w:right w:val="none" w:sz="0" w:space="0" w:color="auto"/>
                      </w:divBdr>
                      <w:divsChild>
                        <w:div w:id="868182265">
                          <w:marLeft w:val="0"/>
                          <w:marRight w:val="0"/>
                          <w:marTop w:val="0"/>
                          <w:marBottom w:val="0"/>
                          <w:divBdr>
                            <w:top w:val="none" w:sz="0" w:space="0" w:color="auto"/>
                            <w:left w:val="none" w:sz="0" w:space="0" w:color="auto"/>
                            <w:bottom w:val="none" w:sz="0" w:space="0" w:color="auto"/>
                            <w:right w:val="none" w:sz="0" w:space="0" w:color="auto"/>
                          </w:divBdr>
                          <w:divsChild>
                            <w:div w:id="4514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618519">
      <w:bodyDiv w:val="1"/>
      <w:marLeft w:val="0"/>
      <w:marRight w:val="0"/>
      <w:marTop w:val="0"/>
      <w:marBottom w:val="0"/>
      <w:divBdr>
        <w:top w:val="none" w:sz="0" w:space="0" w:color="auto"/>
        <w:left w:val="none" w:sz="0" w:space="0" w:color="auto"/>
        <w:bottom w:val="none" w:sz="0" w:space="0" w:color="auto"/>
        <w:right w:val="none" w:sz="0" w:space="0" w:color="auto"/>
      </w:divBdr>
    </w:div>
    <w:div w:id="2106462906">
      <w:bodyDiv w:val="1"/>
      <w:marLeft w:val="0"/>
      <w:marRight w:val="0"/>
      <w:marTop w:val="0"/>
      <w:marBottom w:val="0"/>
      <w:divBdr>
        <w:top w:val="none" w:sz="0" w:space="0" w:color="auto"/>
        <w:left w:val="none" w:sz="0" w:space="0" w:color="auto"/>
        <w:bottom w:val="none" w:sz="0" w:space="0" w:color="auto"/>
        <w:right w:val="none" w:sz="0" w:space="0" w:color="auto"/>
      </w:divBdr>
      <w:divsChild>
        <w:div w:id="397359295">
          <w:marLeft w:val="0"/>
          <w:marRight w:val="0"/>
          <w:marTop w:val="0"/>
          <w:marBottom w:val="0"/>
          <w:divBdr>
            <w:top w:val="none" w:sz="0" w:space="0" w:color="auto"/>
            <w:left w:val="none" w:sz="0" w:space="0" w:color="auto"/>
            <w:bottom w:val="none" w:sz="0" w:space="0" w:color="auto"/>
            <w:right w:val="none" w:sz="0" w:space="0" w:color="auto"/>
          </w:divBdr>
          <w:divsChild>
            <w:div w:id="224219229">
              <w:marLeft w:val="0"/>
              <w:marRight w:val="0"/>
              <w:marTop w:val="0"/>
              <w:marBottom w:val="0"/>
              <w:divBdr>
                <w:top w:val="none" w:sz="0" w:space="0" w:color="auto"/>
                <w:left w:val="none" w:sz="0" w:space="0" w:color="auto"/>
                <w:bottom w:val="none" w:sz="0" w:space="0" w:color="auto"/>
                <w:right w:val="none" w:sz="0" w:space="0" w:color="auto"/>
              </w:divBdr>
              <w:divsChild>
                <w:div w:id="923103477">
                  <w:marLeft w:val="0"/>
                  <w:marRight w:val="0"/>
                  <w:marTop w:val="0"/>
                  <w:marBottom w:val="0"/>
                  <w:divBdr>
                    <w:top w:val="none" w:sz="0" w:space="0" w:color="auto"/>
                    <w:left w:val="none" w:sz="0" w:space="0" w:color="auto"/>
                    <w:bottom w:val="none" w:sz="0" w:space="0" w:color="auto"/>
                    <w:right w:val="none" w:sz="0" w:space="0" w:color="auto"/>
                  </w:divBdr>
                  <w:divsChild>
                    <w:div w:id="398334392">
                      <w:marLeft w:val="0"/>
                      <w:marRight w:val="0"/>
                      <w:marTop w:val="0"/>
                      <w:marBottom w:val="0"/>
                      <w:divBdr>
                        <w:top w:val="none" w:sz="0" w:space="0" w:color="auto"/>
                        <w:left w:val="none" w:sz="0" w:space="0" w:color="auto"/>
                        <w:bottom w:val="none" w:sz="0" w:space="0" w:color="auto"/>
                        <w:right w:val="none" w:sz="0" w:space="0" w:color="auto"/>
                      </w:divBdr>
                      <w:divsChild>
                        <w:div w:id="715083298">
                          <w:marLeft w:val="0"/>
                          <w:marRight w:val="0"/>
                          <w:marTop w:val="0"/>
                          <w:marBottom w:val="0"/>
                          <w:divBdr>
                            <w:top w:val="none" w:sz="0" w:space="0" w:color="auto"/>
                            <w:left w:val="none" w:sz="0" w:space="0" w:color="auto"/>
                            <w:bottom w:val="none" w:sz="0" w:space="0" w:color="auto"/>
                            <w:right w:val="none" w:sz="0" w:space="0" w:color="auto"/>
                          </w:divBdr>
                          <w:divsChild>
                            <w:div w:id="13599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36526">
      <w:bodyDiv w:val="1"/>
      <w:marLeft w:val="0"/>
      <w:marRight w:val="0"/>
      <w:marTop w:val="0"/>
      <w:marBottom w:val="0"/>
      <w:divBdr>
        <w:top w:val="none" w:sz="0" w:space="0" w:color="auto"/>
        <w:left w:val="none" w:sz="0" w:space="0" w:color="auto"/>
        <w:bottom w:val="none" w:sz="0" w:space="0" w:color="auto"/>
        <w:right w:val="none" w:sz="0" w:space="0" w:color="auto"/>
      </w:divBdr>
      <w:divsChild>
        <w:div w:id="964392054">
          <w:marLeft w:val="0"/>
          <w:marRight w:val="0"/>
          <w:marTop w:val="0"/>
          <w:marBottom w:val="0"/>
          <w:divBdr>
            <w:top w:val="none" w:sz="0" w:space="0" w:color="auto"/>
            <w:left w:val="none" w:sz="0" w:space="0" w:color="auto"/>
            <w:bottom w:val="none" w:sz="0" w:space="0" w:color="auto"/>
            <w:right w:val="none" w:sz="0" w:space="0" w:color="auto"/>
          </w:divBdr>
          <w:divsChild>
            <w:div w:id="960724552">
              <w:marLeft w:val="0"/>
              <w:marRight w:val="0"/>
              <w:marTop w:val="0"/>
              <w:marBottom w:val="0"/>
              <w:divBdr>
                <w:top w:val="none" w:sz="0" w:space="0" w:color="auto"/>
                <w:left w:val="none" w:sz="0" w:space="0" w:color="auto"/>
                <w:bottom w:val="none" w:sz="0" w:space="0" w:color="auto"/>
                <w:right w:val="none" w:sz="0" w:space="0" w:color="auto"/>
              </w:divBdr>
              <w:divsChild>
                <w:div w:id="468134226">
                  <w:marLeft w:val="0"/>
                  <w:marRight w:val="0"/>
                  <w:marTop w:val="0"/>
                  <w:marBottom w:val="0"/>
                  <w:divBdr>
                    <w:top w:val="none" w:sz="0" w:space="0" w:color="auto"/>
                    <w:left w:val="none" w:sz="0" w:space="0" w:color="auto"/>
                    <w:bottom w:val="none" w:sz="0" w:space="0" w:color="auto"/>
                    <w:right w:val="none" w:sz="0" w:space="0" w:color="auto"/>
                  </w:divBdr>
                  <w:divsChild>
                    <w:div w:id="268389952">
                      <w:marLeft w:val="0"/>
                      <w:marRight w:val="0"/>
                      <w:marTop w:val="0"/>
                      <w:marBottom w:val="0"/>
                      <w:divBdr>
                        <w:top w:val="none" w:sz="0" w:space="0" w:color="auto"/>
                        <w:left w:val="none" w:sz="0" w:space="0" w:color="auto"/>
                        <w:bottom w:val="none" w:sz="0" w:space="0" w:color="auto"/>
                        <w:right w:val="none" w:sz="0" w:space="0" w:color="auto"/>
                      </w:divBdr>
                      <w:divsChild>
                        <w:div w:id="893590113">
                          <w:marLeft w:val="0"/>
                          <w:marRight w:val="0"/>
                          <w:marTop w:val="0"/>
                          <w:marBottom w:val="0"/>
                          <w:divBdr>
                            <w:top w:val="none" w:sz="0" w:space="0" w:color="auto"/>
                            <w:left w:val="none" w:sz="0" w:space="0" w:color="auto"/>
                            <w:bottom w:val="none" w:sz="0" w:space="0" w:color="auto"/>
                            <w:right w:val="none" w:sz="0" w:space="0" w:color="auto"/>
                          </w:divBdr>
                          <w:divsChild>
                            <w:div w:id="14393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722698">
      <w:bodyDiv w:val="1"/>
      <w:marLeft w:val="0"/>
      <w:marRight w:val="0"/>
      <w:marTop w:val="0"/>
      <w:marBottom w:val="0"/>
      <w:divBdr>
        <w:top w:val="none" w:sz="0" w:space="0" w:color="auto"/>
        <w:left w:val="none" w:sz="0" w:space="0" w:color="auto"/>
        <w:bottom w:val="none" w:sz="0" w:space="0" w:color="auto"/>
        <w:right w:val="none" w:sz="0" w:space="0" w:color="auto"/>
      </w:divBdr>
    </w:div>
    <w:div w:id="213178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hudoc.echr.coe.int/eng?i=001-105978" TargetMode="External"/><Relationship Id="rId299" Type="http://schemas.openxmlformats.org/officeDocument/2006/relationships/hyperlink" Target="http://hudoc.echr.coe.int/eng?i=001-104408" TargetMode="External"/><Relationship Id="rId21" Type="http://schemas.openxmlformats.org/officeDocument/2006/relationships/hyperlink" Target="http://hudoc.echr.coe.int/eng?i=001-105961" TargetMode="External"/><Relationship Id="rId63" Type="http://schemas.openxmlformats.org/officeDocument/2006/relationships/hyperlink" Target="http://hudoc.echr.coe.int/eng?i=001-105973" TargetMode="External"/><Relationship Id="rId159" Type="http://schemas.openxmlformats.org/officeDocument/2006/relationships/hyperlink" Target="http://hudoc.echr.coe.int/eng?i=001-108126" TargetMode="External"/><Relationship Id="rId324" Type="http://schemas.openxmlformats.org/officeDocument/2006/relationships/hyperlink" Target="http://hudoc.echr.coe.int/eng?i=001-104414" TargetMode="External"/><Relationship Id="rId366" Type="http://schemas.openxmlformats.org/officeDocument/2006/relationships/hyperlink" Target="http://hudoc.echr.coe.int/eng?i=001-104418" TargetMode="External"/><Relationship Id="rId170" Type="http://schemas.openxmlformats.org/officeDocument/2006/relationships/hyperlink" Target="http://hudoc.echr.coe.int/eng?i=001-108131" TargetMode="External"/><Relationship Id="rId226" Type="http://schemas.openxmlformats.org/officeDocument/2006/relationships/hyperlink" Target="http://hudoc.echr.coe.int/eng?i=001-108141" TargetMode="External"/><Relationship Id="rId433" Type="http://schemas.openxmlformats.org/officeDocument/2006/relationships/hyperlink" Target="http://hudoc.echr.coe.int/eng?i=001-108344" TargetMode="External"/><Relationship Id="rId268" Type="http://schemas.openxmlformats.org/officeDocument/2006/relationships/hyperlink" Target="http://hudoc.echr.coe.int/eng?i=001-106939" TargetMode="External"/><Relationship Id="rId32" Type="http://schemas.openxmlformats.org/officeDocument/2006/relationships/hyperlink" Target="http://hudoc.echr.coe.int/eng?i=001-93285" TargetMode="External"/><Relationship Id="rId74" Type="http://schemas.openxmlformats.org/officeDocument/2006/relationships/hyperlink" Target="http://hudoc.echr.coe.int/eng?i=001-104393" TargetMode="External"/><Relationship Id="rId128" Type="http://schemas.openxmlformats.org/officeDocument/2006/relationships/hyperlink" Target="http://hudoc.echr.coe.int/eng?i=001-69929" TargetMode="External"/><Relationship Id="rId335" Type="http://schemas.openxmlformats.org/officeDocument/2006/relationships/hyperlink" Target="http://hudoc.echr.coe.int/eng?i=001-106980" TargetMode="External"/><Relationship Id="rId377" Type="http://schemas.openxmlformats.org/officeDocument/2006/relationships/hyperlink" Target="http://hudoc.echr.coe.int/eng?i=001-106000" TargetMode="External"/><Relationship Id="rId5" Type="http://schemas.openxmlformats.org/officeDocument/2006/relationships/footnotes" Target="footnotes.xml"/><Relationship Id="rId181" Type="http://schemas.openxmlformats.org/officeDocument/2006/relationships/hyperlink" Target="http://hudoc.echr.coe.int/eng?i=001-106915" TargetMode="External"/><Relationship Id="rId237" Type="http://schemas.openxmlformats.org/officeDocument/2006/relationships/hyperlink" Target="http://hudoc.echr.coe.int/eng?i=001-106946" TargetMode="External"/><Relationship Id="rId402" Type="http://schemas.openxmlformats.org/officeDocument/2006/relationships/hyperlink" Target="http://hudoc.echr.coe.int/eng?i=001-108331" TargetMode="External"/><Relationship Id="rId279" Type="http://schemas.openxmlformats.org/officeDocument/2006/relationships/hyperlink" Target="http://hudoc.echr.coe.int/eng?i=001-108558" TargetMode="External"/><Relationship Id="rId444" Type="http://schemas.openxmlformats.org/officeDocument/2006/relationships/hyperlink" Target="http://hudoc.echr.coe.int/eng?i=001-106983" TargetMode="External"/><Relationship Id="rId43" Type="http://schemas.openxmlformats.org/officeDocument/2006/relationships/hyperlink" Target="http://hudoc.echr.coe.int/eng?i=001-104392" TargetMode="External"/><Relationship Id="rId139" Type="http://schemas.openxmlformats.org/officeDocument/2006/relationships/hyperlink" Target="file:///C:\Users\koprolin\AppData\Roaming\Microsoft\Word\Final-Resolutions%20summaries%202011306120941648196613\CM\ResDH(2011)64" TargetMode="External"/><Relationship Id="rId290" Type="http://schemas.openxmlformats.org/officeDocument/2006/relationships/hyperlink" Target="http://hudoc.echr.coe.int/eng?i=001-108304" TargetMode="External"/><Relationship Id="rId304" Type="http://schemas.openxmlformats.org/officeDocument/2006/relationships/hyperlink" Target="http://hudoc.echr.coe.int/eng?i=001-104411" TargetMode="External"/><Relationship Id="rId346" Type="http://schemas.openxmlformats.org/officeDocument/2006/relationships/hyperlink" Target="http://hudoc.echr.coe.int/eng?i=001-104418" TargetMode="External"/><Relationship Id="rId388" Type="http://schemas.openxmlformats.org/officeDocument/2006/relationships/hyperlink" Target="http://cmiskp.echr.coe.int/tkp197/view.asp?action=html&amp;documentId=834838&amp;portal=hbkm&amp;source=externalbydocnumber&amp;table=F69A27FD8FB86142BF01C1166DEA398649" TargetMode="External"/><Relationship Id="rId85" Type="http://schemas.openxmlformats.org/officeDocument/2006/relationships/hyperlink" Target="http://hudoc.echr.coe.int/eng?i=001-108094" TargetMode="External"/><Relationship Id="rId150" Type="http://schemas.openxmlformats.org/officeDocument/2006/relationships/hyperlink" Target="http://hudoc.echr.coe.int/eng?i=001-108124" TargetMode="External"/><Relationship Id="rId192" Type="http://schemas.openxmlformats.org/officeDocument/2006/relationships/hyperlink" Target="http://hudoc.echr.coe.int/eng?i=001-104398" TargetMode="External"/><Relationship Id="rId206" Type="http://schemas.openxmlformats.org/officeDocument/2006/relationships/hyperlink" Target="http://hudoc.echr.coe.int/eng?i=001-108139" TargetMode="External"/><Relationship Id="rId413" Type="http://schemas.openxmlformats.org/officeDocument/2006/relationships/hyperlink" Target="http://hudoc.echr.coe.int/eng?i=001-106963" TargetMode="External"/><Relationship Id="rId248" Type="http://schemas.openxmlformats.org/officeDocument/2006/relationships/hyperlink" Target="http://hudoc.echr.coe.int/eng?i=001-56358" TargetMode="External"/><Relationship Id="rId455" Type="http://schemas.openxmlformats.org/officeDocument/2006/relationships/header" Target="header2.xml"/><Relationship Id="rId12" Type="http://schemas.openxmlformats.org/officeDocument/2006/relationships/hyperlink" Target="http://hudoc.echr.coe.int/eng?i=001-106818" TargetMode="External"/><Relationship Id="rId108" Type="http://schemas.openxmlformats.org/officeDocument/2006/relationships/hyperlink" Target="http://hudoc.echr.coe.int/eng?i=001-106859" TargetMode="External"/><Relationship Id="rId315" Type="http://schemas.openxmlformats.org/officeDocument/2006/relationships/hyperlink" Target="http://hudoc.echr.coe.int/eng?i=001-104401" TargetMode="External"/><Relationship Id="rId357" Type="http://schemas.openxmlformats.org/officeDocument/2006/relationships/hyperlink" Target="http://hudoc.echr.coe.int/eng?i=001-55728" TargetMode="External"/><Relationship Id="rId54" Type="http://schemas.openxmlformats.org/officeDocument/2006/relationships/hyperlink" Target="http://hudoc.echr.coe.int/eng?i=001-106853" TargetMode="External"/><Relationship Id="rId96" Type="http://schemas.openxmlformats.org/officeDocument/2006/relationships/hyperlink" Target="http://hudoc.echr.coe.int/eng?i=001-105976" TargetMode="External"/><Relationship Id="rId161" Type="http://schemas.openxmlformats.org/officeDocument/2006/relationships/hyperlink" Target="ttp://hudoc.echr.coe.int/eng?i=001-108128" TargetMode="External"/><Relationship Id="rId217" Type="http://schemas.openxmlformats.org/officeDocument/2006/relationships/hyperlink" Target="http://hudoc.echr.coe.int/eng?i=001-106927" TargetMode="External"/><Relationship Id="rId399" Type="http://schemas.openxmlformats.org/officeDocument/2006/relationships/hyperlink" Target="http://hudoc.echr.coe.int/eng?i=001-106984" TargetMode="External"/><Relationship Id="rId259" Type="http://schemas.openxmlformats.org/officeDocument/2006/relationships/hyperlink" Target="http://hudoc.echr.coe.int/eng?i=001-105990" TargetMode="External"/><Relationship Id="rId424" Type="http://schemas.openxmlformats.org/officeDocument/2006/relationships/hyperlink" Target="http://hudoc.echr.coe.int/eng?i=001-108344" TargetMode="External"/><Relationship Id="rId23" Type="http://schemas.openxmlformats.org/officeDocument/2006/relationships/hyperlink" Target="http://hudoc.echr.coe.int/eng?i=001-105961" TargetMode="External"/><Relationship Id="rId119" Type="http://schemas.openxmlformats.org/officeDocument/2006/relationships/hyperlink" Target="http://hudoc.echr.coe.int/eng?i=001-105977" TargetMode="External"/><Relationship Id="rId270" Type="http://schemas.openxmlformats.org/officeDocument/2006/relationships/hyperlink" Target="http://hudoc.echr.coe.int/eng?i=001-142762" TargetMode="External"/><Relationship Id="rId291" Type="http://schemas.openxmlformats.org/officeDocument/2006/relationships/hyperlink" Target="http://hudoc.echr.coe.int/eng?i=001-108154" TargetMode="External"/><Relationship Id="rId305" Type="http://schemas.openxmlformats.org/officeDocument/2006/relationships/hyperlink" Target="http://hudoc.echr.coe.int/fre?i=001-106955" TargetMode="External"/><Relationship Id="rId326" Type="http://schemas.openxmlformats.org/officeDocument/2006/relationships/hyperlink" Target="http://hudoc.echr.coe.int/fre?i=001-106957" TargetMode="External"/><Relationship Id="rId347" Type="http://schemas.openxmlformats.org/officeDocument/2006/relationships/hyperlink" Target="http://hudoc.echr.coe.int/eng?i=001-104418" TargetMode="External"/><Relationship Id="rId44" Type="http://schemas.openxmlformats.org/officeDocument/2006/relationships/hyperlink" Target="http://hudoc.echr.coe.int/eng?i=001-105966" TargetMode="External"/><Relationship Id="rId65" Type="http://schemas.openxmlformats.org/officeDocument/2006/relationships/hyperlink" Target="http://hudoc.echr.coe.int/eng?i=001-108092" TargetMode="External"/><Relationship Id="rId86" Type="http://schemas.openxmlformats.org/officeDocument/2006/relationships/hyperlink" Target="http://hudoc.echr.coe.int/eng?i=001-108095" TargetMode="External"/><Relationship Id="rId130" Type="http://schemas.openxmlformats.org/officeDocument/2006/relationships/hyperlink" Target="http://hudoc.echr.coe.int/eng?i=001-105980" TargetMode="External"/><Relationship Id="rId151" Type="http://schemas.openxmlformats.org/officeDocument/2006/relationships/hyperlink" Target="http://hudoc.echr.coe.int/eng?i=001-106897" TargetMode="External"/><Relationship Id="rId368" Type="http://schemas.openxmlformats.org/officeDocument/2006/relationships/hyperlink" Target="http://hudoc.echr.coe.int/eng?i=001-106969" TargetMode="External"/><Relationship Id="rId389" Type="http://schemas.openxmlformats.org/officeDocument/2006/relationships/hyperlink" Target="http://hudoc.echr.coe.int/eng?i=001-108566" TargetMode="External"/><Relationship Id="rId172" Type="http://schemas.openxmlformats.org/officeDocument/2006/relationships/hyperlink" Target="http://hudoc.echr.coe.int/eng?i=001-106917" TargetMode="External"/><Relationship Id="rId193" Type="http://schemas.openxmlformats.org/officeDocument/2006/relationships/hyperlink" Target="http://hudoc.echr.coe.int/eng?i=001-106914" TargetMode="External"/><Relationship Id="rId207" Type="http://schemas.openxmlformats.org/officeDocument/2006/relationships/hyperlink" Target="http://hudoc.echr.coe.int/eng?i=001-108137" TargetMode="External"/><Relationship Id="rId228" Type="http://schemas.openxmlformats.org/officeDocument/2006/relationships/hyperlink" Target="http://hudoc.echr.coe.int/eng?i=001-108145" TargetMode="External"/><Relationship Id="rId249" Type="http://schemas.openxmlformats.org/officeDocument/2006/relationships/hyperlink" Target="http://hudoc.echr.coe.int/eng?i=001-56132" TargetMode="External"/><Relationship Id="rId414" Type="http://schemas.openxmlformats.org/officeDocument/2006/relationships/hyperlink" Target="http://hudoc.echr.coe.int/eng?i=001-108562" TargetMode="External"/><Relationship Id="rId435" Type="http://schemas.openxmlformats.org/officeDocument/2006/relationships/hyperlink" Target="http://hudoc.echr.coe.int/eng?i=001-106997" TargetMode="External"/><Relationship Id="rId456" Type="http://schemas.openxmlformats.org/officeDocument/2006/relationships/footer" Target="footer1.xml"/><Relationship Id="rId13" Type="http://schemas.openxmlformats.org/officeDocument/2006/relationships/hyperlink" Target="http://hudoc.echr.coe.int/fre?i=001-108077" TargetMode="External"/><Relationship Id="rId109" Type="http://schemas.openxmlformats.org/officeDocument/2006/relationships/hyperlink" Target="http://hudoc.echr.coe.int/eng?i=001-56210" TargetMode="External"/><Relationship Id="rId260" Type="http://schemas.openxmlformats.org/officeDocument/2006/relationships/hyperlink" Target="http://hudoc.echr.coe.int/eng?i=001-108147" TargetMode="External"/><Relationship Id="rId281" Type="http://schemas.openxmlformats.org/officeDocument/2006/relationships/hyperlink" Target="http://hudoc.echr.coe.int/eng?i=001-81539" TargetMode="External"/><Relationship Id="rId316" Type="http://schemas.openxmlformats.org/officeDocument/2006/relationships/hyperlink" Target="https://search.coe.int/cm/Pages/result_details.aspx?ObjectID=09000016805d5be9" TargetMode="External"/><Relationship Id="rId337" Type="http://schemas.openxmlformats.org/officeDocument/2006/relationships/hyperlink" Target="http://hudoc.echr.coe.int/eng?i=001-106980" TargetMode="External"/><Relationship Id="rId34" Type="http://schemas.openxmlformats.org/officeDocument/2006/relationships/hyperlink" Target="http://hudoc.echr.coe.int/fre?i=001-108085" TargetMode="External"/><Relationship Id="rId55" Type="http://schemas.openxmlformats.org/officeDocument/2006/relationships/hyperlink" Target="http://hudoc.echr.coe.int/eng?i=001-69922" TargetMode="External"/><Relationship Id="rId76" Type="http://schemas.openxmlformats.org/officeDocument/2006/relationships/hyperlink" Target="http://hudoc.echr.coe.int/eng?i=001-104393" TargetMode="External"/><Relationship Id="rId97" Type="http://schemas.openxmlformats.org/officeDocument/2006/relationships/hyperlink" Target="http://hudoc.echr.coe.int/eng?i=001-108098" TargetMode="External"/><Relationship Id="rId120" Type="http://schemas.openxmlformats.org/officeDocument/2006/relationships/hyperlink" Target="http://hudoc.echr.coe.int/eng?i=001-108105" TargetMode="External"/><Relationship Id="rId141" Type="http://schemas.openxmlformats.org/officeDocument/2006/relationships/hyperlink" Target="http://hudoc.echr.coe.int/eng?i=001-106890" TargetMode="External"/><Relationship Id="rId358" Type="http://schemas.openxmlformats.org/officeDocument/2006/relationships/hyperlink" Target="http://hudoc.echr.coe.int/eng?i=001-104418" TargetMode="External"/><Relationship Id="rId379" Type="http://schemas.openxmlformats.org/officeDocument/2006/relationships/hyperlink" Target="http://hudoc.echr.coe.int/eng?i=001-106975" TargetMode="External"/><Relationship Id="rId7" Type="http://schemas.openxmlformats.org/officeDocument/2006/relationships/hyperlink" Target="http://hudoc.echr.coe.int/eng?i=001-106810" TargetMode="External"/><Relationship Id="rId162" Type="http://schemas.openxmlformats.org/officeDocument/2006/relationships/hyperlink" Target="http://hudoc.echr.coe.int/eng?i=001-104395" TargetMode="External"/><Relationship Id="rId183" Type="http://schemas.openxmlformats.org/officeDocument/2006/relationships/hyperlink" Target="http://hudoc.echr.coe.int/eng?i=001-104398" TargetMode="External"/><Relationship Id="rId218" Type="http://schemas.openxmlformats.org/officeDocument/2006/relationships/hyperlink" Target="http://hudoc.echr.coe.int/eng?i=001-104399" TargetMode="External"/><Relationship Id="rId239" Type="http://schemas.openxmlformats.org/officeDocument/2006/relationships/hyperlink" Target="http://hudoc.echr.coe.int/eng?i=001-104400" TargetMode="External"/><Relationship Id="rId390" Type="http://schemas.openxmlformats.org/officeDocument/2006/relationships/hyperlink" Target="http://hudoc.echr.coe.int/eng?i=001-108564" TargetMode="External"/><Relationship Id="rId404" Type="http://schemas.openxmlformats.org/officeDocument/2006/relationships/hyperlink" Target="http://hudoc.echr.coe.int/eng?i=001-108335" TargetMode="External"/><Relationship Id="rId425" Type="http://schemas.openxmlformats.org/officeDocument/2006/relationships/hyperlink" Target="http://hudoc.echr.coe.int/eng?i=001-108344" TargetMode="External"/><Relationship Id="rId446" Type="http://schemas.openxmlformats.org/officeDocument/2006/relationships/hyperlink" Target="http://hudoc.echr.coe.int/eng?i=001-106981" TargetMode="External"/><Relationship Id="rId250" Type="http://schemas.openxmlformats.org/officeDocument/2006/relationships/hyperlink" Target="http://hudoc.echr.coe.int/eng?i=001-105989" TargetMode="External"/><Relationship Id="rId271" Type="http://schemas.openxmlformats.org/officeDocument/2006/relationships/hyperlink" Target="http://hudoc.echr.coe.int/eng?i=001-108150" TargetMode="External"/><Relationship Id="rId292" Type="http://schemas.openxmlformats.org/officeDocument/2006/relationships/hyperlink" Target="http://hudoc.echr.coe.int/eng?i=001-81539" TargetMode="External"/><Relationship Id="rId306" Type="http://schemas.openxmlformats.org/officeDocument/2006/relationships/hyperlink" Target="http://hudoc.echr.coe.int/eng?i=001-108301" TargetMode="External"/><Relationship Id="rId24" Type="http://schemas.openxmlformats.org/officeDocument/2006/relationships/hyperlink" Target="http://hudoc.echr.coe.int/eng?i=001-105961" TargetMode="External"/><Relationship Id="rId45" Type="http://schemas.openxmlformats.org/officeDocument/2006/relationships/hyperlink" Target="http://hudoc.echr.coe.int/eng?i=001-104390" TargetMode="External"/><Relationship Id="rId66" Type="http://schemas.openxmlformats.org/officeDocument/2006/relationships/hyperlink" Target="http://hudoc.echr.coe.int/eng?i=001-105974" TargetMode="External"/><Relationship Id="rId87" Type="http://schemas.openxmlformats.org/officeDocument/2006/relationships/hyperlink" Target="http://hudoc.echr.coe.int/eng?i=001-108321" TargetMode="External"/><Relationship Id="rId110" Type="http://schemas.openxmlformats.org/officeDocument/2006/relationships/hyperlink" Target="http://hudoc.echr.coe.int/eng?i=001-106860" TargetMode="External"/><Relationship Id="rId131" Type="http://schemas.openxmlformats.org/officeDocument/2006/relationships/hyperlink" Target="http://hudoc.echr.coe.int/eng?i=001-106859" TargetMode="External"/><Relationship Id="rId327" Type="http://schemas.openxmlformats.org/officeDocument/2006/relationships/hyperlink" Target="http://hudoc.echr.coe.int/eng?i=001-105998" TargetMode="External"/><Relationship Id="rId348" Type="http://schemas.openxmlformats.org/officeDocument/2006/relationships/hyperlink" Target="http://hudoc.echr.coe.int/eng?i=001-104418" TargetMode="External"/><Relationship Id="rId369" Type="http://schemas.openxmlformats.org/officeDocument/2006/relationships/hyperlink" Target="http://hudoc.echr.coe.int/eng?i=001-106969" TargetMode="External"/><Relationship Id="rId152" Type="http://schemas.openxmlformats.org/officeDocument/2006/relationships/hyperlink" Target="http://hudoc.echr.coe.int/eng?i=001-106898" TargetMode="External"/><Relationship Id="rId173" Type="http://schemas.openxmlformats.org/officeDocument/2006/relationships/hyperlink" Target="http://hudoc.echr.coe.int/eng?i=001-106919" TargetMode="External"/><Relationship Id="rId194" Type="http://schemas.openxmlformats.org/officeDocument/2006/relationships/hyperlink" Target="http://hudoc.echr.coe.int/eng?i=001-106920" TargetMode="External"/><Relationship Id="rId208" Type="http://schemas.openxmlformats.org/officeDocument/2006/relationships/hyperlink" Target="http://hudoc.echr.coe.int/eng?i=001-106929" TargetMode="External"/><Relationship Id="rId229" Type="http://schemas.openxmlformats.org/officeDocument/2006/relationships/hyperlink" Target="http://hudoc.echr.coe.int/eng?i=001-108143" TargetMode="External"/><Relationship Id="rId380" Type="http://schemas.openxmlformats.org/officeDocument/2006/relationships/hyperlink" Target="http://hudoc.echr.coe.int/eng?i=001-108563" TargetMode="External"/><Relationship Id="rId415" Type="http://schemas.openxmlformats.org/officeDocument/2006/relationships/hyperlink" Target="http://hudoc.echr.coe.int/eng?i=001-79191" TargetMode="External"/><Relationship Id="rId436" Type="http://schemas.openxmlformats.org/officeDocument/2006/relationships/hyperlink" Target="http://hudoc.echr.coe.int/eng?i=001-106997" TargetMode="External"/><Relationship Id="rId457" Type="http://schemas.openxmlformats.org/officeDocument/2006/relationships/footer" Target="footer2.xml"/><Relationship Id="rId240" Type="http://schemas.openxmlformats.org/officeDocument/2006/relationships/hyperlink" Target="http://hudoc.echr.coe.int/eng?i=001-104400" TargetMode="External"/><Relationship Id="rId261" Type="http://schemas.openxmlformats.org/officeDocument/2006/relationships/hyperlink" Target="http://hudoc.echr.coe.int/eng?i=001-104400" TargetMode="External"/><Relationship Id="rId14" Type="http://schemas.openxmlformats.org/officeDocument/2006/relationships/hyperlink" Target="http://hudoc.echr.coe.int/fre" TargetMode="External"/><Relationship Id="rId35" Type="http://schemas.openxmlformats.org/officeDocument/2006/relationships/hyperlink" Target="http://hudoc.echr.coe.int/eng?i=001-104385" TargetMode="External"/><Relationship Id="rId56" Type="http://schemas.openxmlformats.org/officeDocument/2006/relationships/hyperlink" Target="http://hudoc.echr.coe.int/eng?i=001-106853" TargetMode="External"/><Relationship Id="rId77" Type="http://schemas.openxmlformats.org/officeDocument/2006/relationships/hyperlink" Target="http://hudoc.echr.coe.int/eng?i=001-104393" TargetMode="External"/><Relationship Id="rId100" Type="http://schemas.openxmlformats.org/officeDocument/2006/relationships/hyperlink" Target="http://hudoc.echr.coe.int/eng?i=001-108103" TargetMode="External"/><Relationship Id="rId282" Type="http://schemas.openxmlformats.org/officeDocument/2006/relationships/hyperlink" Target="http://hudoc.echr.coe.int/eng?i=001-105991" TargetMode="External"/><Relationship Id="rId317" Type="http://schemas.openxmlformats.org/officeDocument/2006/relationships/hyperlink" Target="http://hudoc.echr.coe.int/eng?i=001-105997" TargetMode="External"/><Relationship Id="rId338" Type="http://schemas.openxmlformats.org/officeDocument/2006/relationships/hyperlink" Target="http://hudoc.echr.coe.int/eng?i=001-106980" TargetMode="External"/><Relationship Id="rId359" Type="http://schemas.openxmlformats.org/officeDocument/2006/relationships/hyperlink" Target="http://hudoc.echr.coe.int/eng?i=001-104418" TargetMode="External"/><Relationship Id="rId8" Type="http://schemas.openxmlformats.org/officeDocument/2006/relationships/hyperlink" Target="http://hudoc.echr.coe.int/fre?i=001-106782" TargetMode="External"/><Relationship Id="rId98" Type="http://schemas.openxmlformats.org/officeDocument/2006/relationships/hyperlink" Target="http://hudoc.echr.coe.int/eng?i=001-108102" TargetMode="External"/><Relationship Id="rId121" Type="http://schemas.openxmlformats.org/officeDocument/2006/relationships/hyperlink" Target="http://hudoc.echr.coe.int/eng?i=001-108109" TargetMode="External"/><Relationship Id="rId142" Type="http://schemas.openxmlformats.org/officeDocument/2006/relationships/hyperlink" Target="http://hudoc.echr.coe.int/eng?i=001-106888" TargetMode="External"/><Relationship Id="rId163" Type="http://schemas.openxmlformats.org/officeDocument/2006/relationships/hyperlink" Target="http://hudoc.echr.coe.int/eng?i=001-106906" TargetMode="External"/><Relationship Id="rId184" Type="http://schemas.openxmlformats.org/officeDocument/2006/relationships/hyperlink" Target="http://hudoc.echr.coe.int/eng?i=001-101046" TargetMode="External"/><Relationship Id="rId219" Type="http://schemas.openxmlformats.org/officeDocument/2006/relationships/hyperlink" Target="http://hudoc.echr.coe.int/eng?i=001-106002" TargetMode="External"/><Relationship Id="rId370" Type="http://schemas.openxmlformats.org/officeDocument/2006/relationships/hyperlink" Target="http://hudoc.echr.coe.int/eng?i=001-104418" TargetMode="External"/><Relationship Id="rId391" Type="http://schemas.openxmlformats.org/officeDocument/2006/relationships/hyperlink" Target="http://hudoc.echr.coe.int/eng?i=001-108565" TargetMode="External"/><Relationship Id="rId405" Type="http://schemas.openxmlformats.org/officeDocument/2006/relationships/hyperlink" Target="http://cmiskp.echr.coe.int/tkp197/view.asp?action=html&amp;documentId=820113&amp;portal=hbkm&amp;source=externalbydocnumber&amp;table=F69A27FD8FB86142BF01C1166DEA398649" TargetMode="External"/><Relationship Id="rId426" Type="http://schemas.openxmlformats.org/officeDocument/2006/relationships/hyperlink" Target="http://hudoc.echr.coe.int/eng?i=001-99455" TargetMode="External"/><Relationship Id="rId447" Type="http://schemas.openxmlformats.org/officeDocument/2006/relationships/hyperlink" Target="http://hudoc.echr.coe.int/eng?i=001-106997" TargetMode="External"/><Relationship Id="rId230" Type="http://schemas.openxmlformats.org/officeDocument/2006/relationships/hyperlink" Target="http://hudoc.echr.coe.int/eng?i=001-108151" TargetMode="External"/><Relationship Id="rId251" Type="http://schemas.openxmlformats.org/officeDocument/2006/relationships/hyperlink" Target="http://hudoc.echr.coe.int/eng?i=001-104400" TargetMode="External"/><Relationship Id="rId25" Type="http://schemas.openxmlformats.org/officeDocument/2006/relationships/hyperlink" Target="http://hudoc.echr.coe.int/eng?i=001-105961" TargetMode="External"/><Relationship Id="rId46" Type="http://schemas.openxmlformats.org/officeDocument/2006/relationships/hyperlink" Target="http://hudoc.echr.coe.int/eng?i=001-104391" TargetMode="External"/><Relationship Id="rId67" Type="http://schemas.openxmlformats.org/officeDocument/2006/relationships/hyperlink" Target="http://hudoc.echr.coe.int/eng?i=001-104393" TargetMode="External"/><Relationship Id="rId272" Type="http://schemas.openxmlformats.org/officeDocument/2006/relationships/hyperlink" Target="http://hudoc.echr.coe.int/eng?i=001-106948" TargetMode="External"/><Relationship Id="rId293" Type="http://schemas.openxmlformats.org/officeDocument/2006/relationships/hyperlink" Target="http://hudoc.echr.coe.int/eng?i=001-105995" TargetMode="External"/><Relationship Id="rId307" Type="http://schemas.openxmlformats.org/officeDocument/2006/relationships/hyperlink" Target="http://hudoc.echr.coe.int/eng?i=001-108311" TargetMode="External"/><Relationship Id="rId328" Type="http://schemas.openxmlformats.org/officeDocument/2006/relationships/hyperlink" Target="http://hudoc.echr.coe.int/eng?i=001-108315" TargetMode="External"/><Relationship Id="rId349" Type="http://schemas.openxmlformats.org/officeDocument/2006/relationships/hyperlink" Target="http://hudoc.echr.coe.int/eng?i=001-108317" TargetMode="External"/><Relationship Id="rId88" Type="http://schemas.openxmlformats.org/officeDocument/2006/relationships/hyperlink" Target="http://hudoc.echr.coe.int/eng?i=001-108320" TargetMode="External"/><Relationship Id="rId111" Type="http://schemas.openxmlformats.org/officeDocument/2006/relationships/hyperlink" Target="http://hudoc.echr.coe.int/eng?i=001-106859" TargetMode="External"/><Relationship Id="rId132" Type="http://schemas.openxmlformats.org/officeDocument/2006/relationships/hyperlink" Target="http://hudoc.echr.coe.int/eng?i=001-105977" TargetMode="External"/><Relationship Id="rId153" Type="http://schemas.openxmlformats.org/officeDocument/2006/relationships/hyperlink" Target="http://hudoc.echr.coe.int/eng?i=001-106909" TargetMode="External"/><Relationship Id="rId174" Type="http://schemas.openxmlformats.org/officeDocument/2006/relationships/hyperlink" Target="http://hudoc.echr.coe.int/eng?i=001-87786" TargetMode="External"/><Relationship Id="rId195" Type="http://schemas.openxmlformats.org/officeDocument/2006/relationships/hyperlink" Target="http://hudoc.echr.coe.int/eng?i=001-108137" TargetMode="External"/><Relationship Id="rId209" Type="http://schemas.openxmlformats.org/officeDocument/2006/relationships/hyperlink" Target="http://hudoc.echr.coe.int/eng?i=001-106930" TargetMode="External"/><Relationship Id="rId360" Type="http://schemas.openxmlformats.org/officeDocument/2006/relationships/hyperlink" Target="http://hudoc.echr.coe.int/eng?i=001-106967" TargetMode="External"/><Relationship Id="rId381" Type="http://schemas.openxmlformats.org/officeDocument/2006/relationships/hyperlink" Target="http://hudoc.echr.coe.int/eng?i=001-108326" TargetMode="External"/><Relationship Id="rId416" Type="http://schemas.openxmlformats.org/officeDocument/2006/relationships/hyperlink" Target="http://hudoc.echr.coe.int/eng?i=001-108563" TargetMode="External"/><Relationship Id="rId220" Type="http://schemas.openxmlformats.org/officeDocument/2006/relationships/hyperlink" Target="http://hudoc.echr.coe.int/eng?i=001-106001" TargetMode="External"/><Relationship Id="rId241" Type="http://schemas.openxmlformats.org/officeDocument/2006/relationships/hyperlink" Target="http://hudoc.echr.coe.int/eng?i=001-106945" TargetMode="External"/><Relationship Id="rId437" Type="http://schemas.openxmlformats.org/officeDocument/2006/relationships/hyperlink" Target="http://hudoc.echr.coe.int/eng?i=001-106991" TargetMode="External"/><Relationship Id="rId458" Type="http://schemas.openxmlformats.org/officeDocument/2006/relationships/header" Target="header3.xml"/><Relationship Id="rId15" Type="http://schemas.openxmlformats.org/officeDocument/2006/relationships/hyperlink" Target="http://hudoc.echr.coe.int/eng?i=001-105961" TargetMode="External"/><Relationship Id="rId36" Type="http://schemas.openxmlformats.org/officeDocument/2006/relationships/hyperlink" Target="http://hudoc.echr.coe.int/eng?i=001-108086" TargetMode="External"/><Relationship Id="rId57" Type="http://schemas.openxmlformats.org/officeDocument/2006/relationships/hyperlink" Target="http://hudoc.echr.coe.int/eng?i=001-106853" TargetMode="External"/><Relationship Id="rId262" Type="http://schemas.openxmlformats.org/officeDocument/2006/relationships/hyperlink" Target="http://hudoc.echr.coe.int/eng?i=001-106942" TargetMode="External"/><Relationship Id="rId283" Type="http://schemas.openxmlformats.org/officeDocument/2006/relationships/hyperlink" Target="http://hudoc.echr.coe.int/eng?i=001-105992" TargetMode="External"/><Relationship Id="rId318" Type="http://schemas.openxmlformats.org/officeDocument/2006/relationships/hyperlink" Target="http://hudoc.echr.coe.int/eng?i=001-108303" TargetMode="External"/><Relationship Id="rId339" Type="http://schemas.openxmlformats.org/officeDocument/2006/relationships/hyperlink" Target="http://hudoc.echr.coe.int/eng?i=001-106980" TargetMode="External"/><Relationship Id="rId78" Type="http://schemas.openxmlformats.org/officeDocument/2006/relationships/hyperlink" Target="http://hudoc.echr.coe.int/eng?i=001-106857" TargetMode="External"/><Relationship Id="rId99" Type="http://schemas.openxmlformats.org/officeDocument/2006/relationships/hyperlink" Target="http://hudoc.echr.coe.int/eng?i=001-108104" TargetMode="External"/><Relationship Id="rId101" Type="http://schemas.openxmlformats.org/officeDocument/2006/relationships/hyperlink" Target="http://hudoc.echr.coe.int/eng?i=001-106859" TargetMode="External"/><Relationship Id="rId122" Type="http://schemas.openxmlformats.org/officeDocument/2006/relationships/hyperlink" Target="http://hudoc.echr.coe.int/eng?i=001-105979" TargetMode="External"/><Relationship Id="rId143" Type="http://schemas.openxmlformats.org/officeDocument/2006/relationships/hyperlink" Target="http://hudoc.echr.coe.int/eng?i=001-106884" TargetMode="External"/><Relationship Id="rId164" Type="http://schemas.openxmlformats.org/officeDocument/2006/relationships/hyperlink" Target="http://hudoc.echr.coe.int/eng?i=001-106912" TargetMode="External"/><Relationship Id="rId185" Type="http://schemas.openxmlformats.org/officeDocument/2006/relationships/hyperlink" Target="http://hudoc.echr.coe.int/eng?i=001-106913" TargetMode="External"/><Relationship Id="rId350" Type="http://schemas.openxmlformats.org/officeDocument/2006/relationships/hyperlink" Target="http://hudoc.echr.coe.int/eng?i=001-79824" TargetMode="External"/><Relationship Id="rId371" Type="http://schemas.openxmlformats.org/officeDocument/2006/relationships/hyperlink" Target="http://hudoc.echr.coe.int/eng?i=001-106969" TargetMode="External"/><Relationship Id="rId406" Type="http://schemas.openxmlformats.org/officeDocument/2006/relationships/hyperlink" Target="http://hudoc.echr.coe.int/eng?i=001-108332" TargetMode="External"/><Relationship Id="rId9" Type="http://schemas.openxmlformats.org/officeDocument/2006/relationships/hyperlink" Target="http://hudoc.echr.coe.int/eng?i=001-106815" TargetMode="External"/><Relationship Id="rId210" Type="http://schemas.openxmlformats.org/officeDocument/2006/relationships/hyperlink" Target="http://hudoc.echr.coe.int/eng?i=001-106929" TargetMode="External"/><Relationship Id="rId392" Type="http://schemas.openxmlformats.org/officeDocument/2006/relationships/hyperlink" Target="http://hudoc.echr.coe.int/eng?i=001-108328" TargetMode="External"/><Relationship Id="rId427" Type="http://schemas.openxmlformats.org/officeDocument/2006/relationships/hyperlink" Target="http://hudoc.echr.coe.int/eng?i=001-106005" TargetMode="External"/><Relationship Id="rId448" Type="http://schemas.openxmlformats.org/officeDocument/2006/relationships/hyperlink" Target="http://hudoc.echr.coe.int/eng?i=001-106994" TargetMode="External"/><Relationship Id="rId26" Type="http://schemas.openxmlformats.org/officeDocument/2006/relationships/hyperlink" Target="http://hudoc.echr.coe.int/fre?i=001-105962" TargetMode="External"/><Relationship Id="rId231" Type="http://schemas.openxmlformats.org/officeDocument/2006/relationships/hyperlink" Target="http://hudoc.echr.coe.int/eng?i=001-108142" TargetMode="External"/><Relationship Id="rId252" Type="http://schemas.openxmlformats.org/officeDocument/2006/relationships/hyperlink" Target="http://hudoc.echr.coe.int/eng?i=001-56132" TargetMode="External"/><Relationship Id="rId273" Type="http://schemas.openxmlformats.org/officeDocument/2006/relationships/hyperlink" Target="http://hudoc.echr.coe.int/eng?i=001-142762" TargetMode="External"/><Relationship Id="rId294" Type="http://schemas.openxmlformats.org/officeDocument/2006/relationships/hyperlink" Target="http://hudoc.echr.coe.int/eng?i=001-104402" TargetMode="External"/><Relationship Id="rId308" Type="http://schemas.openxmlformats.org/officeDocument/2006/relationships/hyperlink" Target="http://hudoc.echr.coe.int/eng?i=001-81539" TargetMode="External"/><Relationship Id="rId329" Type="http://schemas.openxmlformats.org/officeDocument/2006/relationships/hyperlink" Target="http://hudoc.echr.coe.int/eng?i=001-106980" TargetMode="External"/><Relationship Id="rId47" Type="http://schemas.openxmlformats.org/officeDocument/2006/relationships/hyperlink" Target="http://hudoc.echr.coe.int/eng?i=001-106841" TargetMode="External"/><Relationship Id="rId68" Type="http://schemas.openxmlformats.org/officeDocument/2006/relationships/hyperlink" Target="http://hudoc.echr.coe.int/eng?i=001-104393" TargetMode="External"/><Relationship Id="rId89" Type="http://schemas.openxmlformats.org/officeDocument/2006/relationships/hyperlink" Target="http://hudoc.echr.coe.int/eng?i=001-106972" TargetMode="External"/><Relationship Id="rId112" Type="http://schemas.openxmlformats.org/officeDocument/2006/relationships/hyperlink" Target="http://hudoc.echr.coe.int/eng?i=001-106859" TargetMode="External"/><Relationship Id="rId133" Type="http://schemas.openxmlformats.org/officeDocument/2006/relationships/hyperlink" Target="http://hudoc.echr.coe.int/eng?i=001-106859" TargetMode="External"/><Relationship Id="rId154" Type="http://schemas.openxmlformats.org/officeDocument/2006/relationships/hyperlink" Target="http://hudoc.echr.coe.int/eng?i=001-108125" TargetMode="External"/><Relationship Id="rId175" Type="http://schemas.openxmlformats.org/officeDocument/2006/relationships/hyperlink" Target="http://hudoc.echr.coe.int/eng?i=001-106919" TargetMode="External"/><Relationship Id="rId340" Type="http://schemas.openxmlformats.org/officeDocument/2006/relationships/hyperlink" Target="http://hudoc.echr.coe.int/eng?i=001-106980" TargetMode="External"/><Relationship Id="rId361" Type="http://schemas.openxmlformats.org/officeDocument/2006/relationships/hyperlink" Target="http://hudoc.echr.coe.int/eng?i=001-104418" TargetMode="External"/><Relationship Id="rId196" Type="http://schemas.openxmlformats.org/officeDocument/2006/relationships/hyperlink" Target="http://hudoc.echr.coe.int/eng?i=001-108137" TargetMode="External"/><Relationship Id="rId200" Type="http://schemas.openxmlformats.org/officeDocument/2006/relationships/hyperlink" Target="http://hudoc.echr.coe.int/eng?i=001-108138" TargetMode="External"/><Relationship Id="rId382" Type="http://schemas.openxmlformats.org/officeDocument/2006/relationships/hyperlink" Target="http://hudoc.echr.coe.int/eng?i=001-108563" TargetMode="External"/><Relationship Id="rId417" Type="http://schemas.openxmlformats.org/officeDocument/2006/relationships/hyperlink" Target="http://hudoc.echr.coe.int/eng?i=001-108564" TargetMode="External"/><Relationship Id="rId438" Type="http://schemas.openxmlformats.org/officeDocument/2006/relationships/hyperlink" Target="http://hudoc.echr.coe.int/eng?i=001-108343" TargetMode="External"/><Relationship Id="rId459" Type="http://schemas.openxmlformats.org/officeDocument/2006/relationships/footer" Target="footer3.xml"/><Relationship Id="rId16" Type="http://schemas.openxmlformats.org/officeDocument/2006/relationships/hyperlink" Target="http://hudoc.exec.coe.int/eng?i=001-108080" TargetMode="External"/><Relationship Id="rId221" Type="http://schemas.openxmlformats.org/officeDocument/2006/relationships/hyperlink" Target="http://hudoc.echr.coe.int/eng?i=001-108140" TargetMode="External"/><Relationship Id="rId242" Type="http://schemas.openxmlformats.org/officeDocument/2006/relationships/hyperlink" Target="CM/ResDH(2011)241" TargetMode="External"/><Relationship Id="rId263" Type="http://schemas.openxmlformats.org/officeDocument/2006/relationships/hyperlink" Target="http://hudoc.echr.coe.int/eng?i=001-104400" TargetMode="External"/><Relationship Id="rId284" Type="http://schemas.openxmlformats.org/officeDocument/2006/relationships/hyperlink" Target="http://hudoc.echr.coe.int/eng?i=001-108309" TargetMode="External"/><Relationship Id="rId319" Type="http://schemas.openxmlformats.org/officeDocument/2006/relationships/hyperlink" Target="http://cmiskp.echr.coe.int/tkp197/view.asp?action=html&amp;documentId=883979&amp;portal=hbkm&amp;source=externalbydocnumber&amp;table=F69A27FD8FB86142BF01C1166DEA398649" TargetMode="External"/><Relationship Id="rId37" Type="http://schemas.openxmlformats.org/officeDocument/2006/relationships/hyperlink" Target="http://hudoc.echr.coe.int/eng?i=001-104386" TargetMode="External"/><Relationship Id="rId58" Type="http://schemas.openxmlformats.org/officeDocument/2006/relationships/hyperlink" Target="http://hudoc.echr.coe.int/eng?i=001-105970" TargetMode="External"/><Relationship Id="rId79" Type="http://schemas.openxmlformats.org/officeDocument/2006/relationships/hyperlink" Target="http://hudoc.echr.coe.int/eng?i=001-104393" TargetMode="External"/><Relationship Id="rId102" Type="http://schemas.openxmlformats.org/officeDocument/2006/relationships/hyperlink" Target="http://hudoc.echr.coe.int/eng?i=001-106859" TargetMode="External"/><Relationship Id="rId123" Type="http://schemas.openxmlformats.org/officeDocument/2006/relationships/hyperlink" Target="http://hudoc.echr.coe.int/eng?i=001-106859" TargetMode="External"/><Relationship Id="rId144" Type="http://schemas.openxmlformats.org/officeDocument/2006/relationships/hyperlink" Target="http://hudoc.echr.coe.int/eng?i=001-106900" TargetMode="External"/><Relationship Id="rId330" Type="http://schemas.openxmlformats.org/officeDocument/2006/relationships/hyperlink" Target="http://hudoc.exec.coe.int/eng?i=001-71156" TargetMode="External"/><Relationship Id="rId90" Type="http://schemas.openxmlformats.org/officeDocument/2006/relationships/hyperlink" Target="http://hudoc.echr.coe.int/eng?i=001-108319" TargetMode="External"/><Relationship Id="rId165" Type="http://schemas.openxmlformats.org/officeDocument/2006/relationships/hyperlink" Target="http://hudoc.echr.coe.int/eng?i=001-108552" TargetMode="External"/><Relationship Id="rId186" Type="http://schemas.openxmlformats.org/officeDocument/2006/relationships/hyperlink" Target="http://hudoc.echr.coe.int/eng?i=001-104398" TargetMode="External"/><Relationship Id="rId351" Type="http://schemas.openxmlformats.org/officeDocument/2006/relationships/hyperlink" Target="http://hudoc.echr.coe.int/eng?i=001-104418" TargetMode="External"/><Relationship Id="rId372" Type="http://schemas.openxmlformats.org/officeDocument/2006/relationships/hyperlink" Target="http://hudoc.echr.coe.int/eng?i=001-104418" TargetMode="External"/><Relationship Id="rId393" Type="http://schemas.openxmlformats.org/officeDocument/2006/relationships/hyperlink" Target="http://hudoc.echr.coe.int/eng?i=001-108563" TargetMode="External"/><Relationship Id="rId407" Type="http://schemas.openxmlformats.org/officeDocument/2006/relationships/hyperlink" Target="http://hudoc.echr.coe.int/eng?i=001-108333" TargetMode="External"/><Relationship Id="rId428" Type="http://schemas.openxmlformats.org/officeDocument/2006/relationships/hyperlink" Target="http://hudoc.echr.coe.int/eng?i=001-108342" TargetMode="External"/><Relationship Id="rId449" Type="http://schemas.openxmlformats.org/officeDocument/2006/relationships/hyperlink" Target="http://hudoc.echr.coe.int/eng?i=001-108338" TargetMode="External"/><Relationship Id="rId211" Type="http://schemas.openxmlformats.org/officeDocument/2006/relationships/hyperlink" Target="http://hudoc.echr.coe.int/eng?i=001-106929" TargetMode="External"/><Relationship Id="rId232" Type="http://schemas.openxmlformats.org/officeDocument/2006/relationships/hyperlink" Target="http://hudoc.echr.coe.int/eng?i=001-106945" TargetMode="External"/><Relationship Id="rId253" Type="http://schemas.openxmlformats.org/officeDocument/2006/relationships/hyperlink" Target="http://hudoc.echr.coe.int/eng?i=001-108148" TargetMode="External"/><Relationship Id="rId274" Type="http://schemas.openxmlformats.org/officeDocument/2006/relationships/hyperlink" Target="http://hudoc.echr.coe.int/eng?i=001-108152" TargetMode="External"/><Relationship Id="rId295" Type="http://schemas.openxmlformats.org/officeDocument/2006/relationships/hyperlink" Target="http://hudoc.echr.coe.int/eng?i=001-108309" TargetMode="External"/><Relationship Id="rId309" Type="http://schemas.openxmlformats.org/officeDocument/2006/relationships/hyperlink" Target="http://hudoc.echr.coe.int/eng?i=001-108300" TargetMode="External"/><Relationship Id="rId460" Type="http://schemas.openxmlformats.org/officeDocument/2006/relationships/fontTable" Target="fontTable.xml"/><Relationship Id="rId27" Type="http://schemas.openxmlformats.org/officeDocument/2006/relationships/hyperlink" Target="http://hudoc.echr.coe.int/fre?i=001-108080" TargetMode="External"/><Relationship Id="rId48" Type="http://schemas.openxmlformats.org/officeDocument/2006/relationships/hyperlink" Target="http://hudoc.echr.coe.int/fre?i=001-105965" TargetMode="External"/><Relationship Id="rId69" Type="http://schemas.openxmlformats.org/officeDocument/2006/relationships/hyperlink" Target="http://hudoc.echr.coe.int/eng?i=001-104393" TargetMode="External"/><Relationship Id="rId113" Type="http://schemas.openxmlformats.org/officeDocument/2006/relationships/hyperlink" Target="http://hudoc.echr.coe.int/eng?i=001-106859" TargetMode="External"/><Relationship Id="rId134" Type="http://schemas.openxmlformats.org/officeDocument/2006/relationships/hyperlink" Target="http://hudoc.echr.coe.int/eng?i=001-96968" TargetMode="External"/><Relationship Id="rId320" Type="http://schemas.openxmlformats.org/officeDocument/2006/relationships/hyperlink" Target="http://hudoc.echr.coe.int/eng?i=001-106958" TargetMode="External"/><Relationship Id="rId80" Type="http://schemas.openxmlformats.org/officeDocument/2006/relationships/hyperlink" Target="http://hudoc.echr.coe.int/eng?i=001-104393" TargetMode="External"/><Relationship Id="rId155" Type="http://schemas.openxmlformats.org/officeDocument/2006/relationships/hyperlink" Target="http://hudoc.echr.coe.int/eng?i=001-108129" TargetMode="External"/><Relationship Id="rId176" Type="http://schemas.openxmlformats.org/officeDocument/2006/relationships/hyperlink" Target="http://hudoc.echr.coe.int/eng?i=001-88092" TargetMode="External"/><Relationship Id="rId197" Type="http://schemas.openxmlformats.org/officeDocument/2006/relationships/hyperlink" Target="http://hudoc.echr.coe.int/eng?i=001-108556" TargetMode="External"/><Relationship Id="rId341" Type="http://schemas.openxmlformats.org/officeDocument/2006/relationships/hyperlink" Target="http://hudoc.echr.coe.int/eng?i=001-108560" TargetMode="External"/><Relationship Id="rId362" Type="http://schemas.openxmlformats.org/officeDocument/2006/relationships/hyperlink" Target="http://hudoc.echr.coe.int/eng?i=001-104415" TargetMode="External"/><Relationship Id="rId383" Type="http://schemas.openxmlformats.org/officeDocument/2006/relationships/hyperlink" Target="http://hudoc.echr.coe.int/eng?i=001-108564" TargetMode="External"/><Relationship Id="rId418" Type="http://schemas.openxmlformats.org/officeDocument/2006/relationships/hyperlink" Target="http://hudoc.echr.coe.int/eng?i=001-108563" TargetMode="External"/><Relationship Id="rId439" Type="http://schemas.openxmlformats.org/officeDocument/2006/relationships/hyperlink" Target="http://hudoc.echr.coe.int/eng?i=001-106993" TargetMode="External"/><Relationship Id="rId201" Type="http://schemas.openxmlformats.org/officeDocument/2006/relationships/hyperlink" Target="http://hudoc.echr.coe.int/eng?i=001-108557" TargetMode="External"/><Relationship Id="rId222" Type="http://schemas.openxmlformats.org/officeDocument/2006/relationships/hyperlink" Target="http://hudoc.echr.coe.int/eng?i=001-106928" TargetMode="External"/><Relationship Id="rId243" Type="http://schemas.openxmlformats.org/officeDocument/2006/relationships/hyperlink" Target="http://hudoc.echr.coe.int/eng?i=001-105988" TargetMode="External"/><Relationship Id="rId264" Type="http://schemas.openxmlformats.org/officeDocument/2006/relationships/hyperlink" Target="http://hudoc.echr.coe.int/eng?i=001-106945" TargetMode="External"/><Relationship Id="rId285" Type="http://schemas.openxmlformats.org/officeDocument/2006/relationships/hyperlink" Target="http://hudoc.echr.coe.int/eng?i=001-104413" TargetMode="External"/><Relationship Id="rId450" Type="http://schemas.openxmlformats.org/officeDocument/2006/relationships/hyperlink" Target="http://hudoc.echr.coe.int/eng?i=001-106998" TargetMode="External"/><Relationship Id="rId17" Type="http://schemas.openxmlformats.org/officeDocument/2006/relationships/hyperlink" Target="http://hudoc.echr.coe.int/eng?i=001-105961" TargetMode="External"/><Relationship Id="rId38" Type="http://schemas.openxmlformats.org/officeDocument/2006/relationships/hyperlink" Target="http://hudoc.echr.coe.int/eng?i=001-108089" TargetMode="External"/><Relationship Id="rId59" Type="http://schemas.openxmlformats.org/officeDocument/2006/relationships/hyperlink" Target="http://hudoc.echr.coe.int/eng?i=001-108090" TargetMode="External"/><Relationship Id="rId103" Type="http://schemas.openxmlformats.org/officeDocument/2006/relationships/hyperlink" Target="http://hudoc.echr.coe.int/eng?i=001-85912" TargetMode="External"/><Relationship Id="rId124" Type="http://schemas.openxmlformats.org/officeDocument/2006/relationships/hyperlink" Target="http://hudoc.echr.coe.int/eng?i=001-80688" TargetMode="External"/><Relationship Id="rId310" Type="http://schemas.openxmlformats.org/officeDocument/2006/relationships/hyperlink" Target="http://hudoc.echr.coe.int/eng?i=001-104411" TargetMode="External"/><Relationship Id="rId70" Type="http://schemas.openxmlformats.org/officeDocument/2006/relationships/hyperlink" Target="http://hudoc.echr.coe.int/eng?i=001-104393" TargetMode="External"/><Relationship Id="rId91" Type="http://schemas.openxmlformats.org/officeDocument/2006/relationships/hyperlink" Target="http://hudoc.echr.coe.int/eng?i=001-106972" TargetMode="External"/><Relationship Id="rId145" Type="http://schemas.openxmlformats.org/officeDocument/2006/relationships/hyperlink" Target="http://hudoc.echr.coe.int/eng?i=001-108123" TargetMode="External"/><Relationship Id="rId166" Type="http://schemas.openxmlformats.org/officeDocument/2006/relationships/hyperlink" Target="http://hudoc.echr.coe.int/eng?i=001-108553" TargetMode="External"/><Relationship Id="rId187" Type="http://schemas.openxmlformats.org/officeDocument/2006/relationships/hyperlink" Target="http://hudoc.echr.coe.int/eng?i=001-88086" TargetMode="External"/><Relationship Id="rId331" Type="http://schemas.openxmlformats.org/officeDocument/2006/relationships/hyperlink" Target="http://hudoc.echr.coe.int/eng?i=001-108561" TargetMode="External"/><Relationship Id="rId352" Type="http://schemas.openxmlformats.org/officeDocument/2006/relationships/hyperlink" Target="http://hudoc.echr.coe.int/eng?i=001-104416" TargetMode="External"/><Relationship Id="rId373" Type="http://schemas.openxmlformats.org/officeDocument/2006/relationships/hyperlink" Target="http://hudoc.echr.coe.int/eng?i=001-105999" TargetMode="External"/><Relationship Id="rId394" Type="http://schemas.openxmlformats.org/officeDocument/2006/relationships/hyperlink" Target="http://hudoc.echr.coe.int/eng?i=001-108329" TargetMode="External"/><Relationship Id="rId408" Type="http://schemas.openxmlformats.org/officeDocument/2006/relationships/hyperlink" Target="http://cmiskp.echr.coe.int/tkp197/view.asp?action=html&amp;documentId=820129&amp;portal=hbkm&amp;source=externalbydocnumber&amp;table=F69A27FD8FB86142BF01C1166DEA398649" TargetMode="External"/><Relationship Id="rId429" Type="http://schemas.openxmlformats.org/officeDocument/2006/relationships/hyperlink" Target="http://hudoc.echr.coe.int/eng?i=001-106003" TargetMode="External"/><Relationship Id="rId1" Type="http://schemas.openxmlformats.org/officeDocument/2006/relationships/customXml" Target="../customXml/item1.xml"/><Relationship Id="rId212" Type="http://schemas.openxmlformats.org/officeDocument/2006/relationships/hyperlink" Target="http://hudoc.echr.coe.int/eng?i=001-106929" TargetMode="External"/><Relationship Id="rId233" Type="http://schemas.openxmlformats.org/officeDocument/2006/relationships/hyperlink" Target="http://hudoc.echr.coe.int/eng?i=001-106945" TargetMode="External"/><Relationship Id="rId254" Type="http://schemas.openxmlformats.org/officeDocument/2006/relationships/hyperlink" Target="http://hudoc.echr.coe.int/eng?i=001-104400" TargetMode="External"/><Relationship Id="rId440" Type="http://schemas.openxmlformats.org/officeDocument/2006/relationships/hyperlink" Target="http://hudoc.echr.coe.int/eng?i=001-106989" TargetMode="External"/><Relationship Id="rId28" Type="http://schemas.openxmlformats.org/officeDocument/2006/relationships/hyperlink" Target="http://hudoc.echr.coe.int/eng?i=001-105961" TargetMode="External"/><Relationship Id="rId49" Type="http://schemas.openxmlformats.org/officeDocument/2006/relationships/hyperlink" Target="http://hudoc.echr.coe.int/fre?i=001-105964" TargetMode="External"/><Relationship Id="rId114" Type="http://schemas.openxmlformats.org/officeDocument/2006/relationships/hyperlink" Target="http://hudoc.echr.coe.int/eng?i=001-106859" TargetMode="External"/><Relationship Id="rId275" Type="http://schemas.openxmlformats.org/officeDocument/2006/relationships/hyperlink" Target="http://hudoc.echr.coe.int/eng?i=001-106951" TargetMode="External"/><Relationship Id="rId296" Type="http://schemas.openxmlformats.org/officeDocument/2006/relationships/hyperlink" Target="http://hudoc.echr.coe.int/eng?i=001-108302" TargetMode="External"/><Relationship Id="rId300" Type="http://schemas.openxmlformats.org/officeDocument/2006/relationships/hyperlink" Target="http://hudoc.echr.coe.int/eng?i=001-105994" TargetMode="External"/><Relationship Id="rId461" Type="http://schemas.openxmlformats.org/officeDocument/2006/relationships/theme" Target="theme/theme1.xml"/><Relationship Id="rId60" Type="http://schemas.openxmlformats.org/officeDocument/2006/relationships/hyperlink" Target="http://hudoc.echr.coe.int/eng?i=001-108091" TargetMode="External"/><Relationship Id="rId81" Type="http://schemas.openxmlformats.org/officeDocument/2006/relationships/hyperlink" Target="http://hudoc.echr.coe.int/eng?i=001-108096" TargetMode="External"/><Relationship Id="rId135" Type="http://schemas.openxmlformats.org/officeDocument/2006/relationships/hyperlink" Target="http://hudoc.echr.coe.int/eng?i=001-106876" TargetMode="External"/><Relationship Id="rId156" Type="http://schemas.openxmlformats.org/officeDocument/2006/relationships/hyperlink" Target="http://hudoc.echr.coe.int/eng?i=001-108127" TargetMode="External"/><Relationship Id="rId177" Type="http://schemas.openxmlformats.org/officeDocument/2006/relationships/hyperlink" Target="http://hudoc.echr.coe.int/eng?i=001-106914" TargetMode="External"/><Relationship Id="rId198" Type="http://schemas.openxmlformats.org/officeDocument/2006/relationships/hyperlink" Target="http://hudoc.echr.coe.int/eng?i=001-108137" TargetMode="External"/><Relationship Id="rId321" Type="http://schemas.openxmlformats.org/officeDocument/2006/relationships/hyperlink" Target="http://hudoc.echr.coe.int/eng?i=001-106958" TargetMode="External"/><Relationship Id="rId342" Type="http://schemas.openxmlformats.org/officeDocument/2006/relationships/hyperlink" Target="http://hudoc.echr.coe.int/eng?i=001-108324" TargetMode="External"/><Relationship Id="rId363" Type="http://schemas.openxmlformats.org/officeDocument/2006/relationships/hyperlink" Target="http://hudoc.echr.coe.int/eng?i=001-106971" TargetMode="External"/><Relationship Id="rId384" Type="http://schemas.openxmlformats.org/officeDocument/2006/relationships/hyperlink" Target="http://hudoc.echr.coe.int/eng?i=001-106973" TargetMode="External"/><Relationship Id="rId419" Type="http://schemas.openxmlformats.org/officeDocument/2006/relationships/hyperlink" Target="http://hudoc.echr.coe.int/eng?i=001-108341" TargetMode="External"/><Relationship Id="rId202" Type="http://schemas.openxmlformats.org/officeDocument/2006/relationships/hyperlink" Target="http://cmiskp.echr.coe.int/tkp197/view.asp?action=html&amp;documentId=707992&amp;portal=hbkm&amp;source=externalbydocnumber&amp;table=F69A27FD8FB86142BF01C1166DEA398649" TargetMode="External"/><Relationship Id="rId223" Type="http://schemas.openxmlformats.org/officeDocument/2006/relationships/hyperlink" Target="http://hudoc.echr.coe.int/eng?i=001-106932" TargetMode="External"/><Relationship Id="rId244" Type="http://schemas.openxmlformats.org/officeDocument/2006/relationships/hyperlink" Target="http://hudoc.echr.coe.int/eng?i=001-104400" TargetMode="External"/><Relationship Id="rId430" Type="http://schemas.openxmlformats.org/officeDocument/2006/relationships/hyperlink" Target="http://hudoc.echr.coe.int/eng?i=001-108340" TargetMode="External"/><Relationship Id="rId18" Type="http://schemas.openxmlformats.org/officeDocument/2006/relationships/hyperlink" Target="http://hudoc.echr.coe.int/eng?i=001-106832" TargetMode="External"/><Relationship Id="rId39" Type="http://schemas.openxmlformats.org/officeDocument/2006/relationships/hyperlink" Target="http://hudoc.echr.coe.int/eng?i=001-108088" TargetMode="External"/><Relationship Id="rId265" Type="http://schemas.openxmlformats.org/officeDocument/2006/relationships/hyperlink" Target="http://hudoc.echr.coe.int/eng?i=001-108146" TargetMode="External"/><Relationship Id="rId286" Type="http://schemas.openxmlformats.org/officeDocument/2006/relationships/hyperlink" Target="http://hudoc.echr.coe.int/eng?i=001-105994" TargetMode="External"/><Relationship Id="rId451" Type="http://schemas.openxmlformats.org/officeDocument/2006/relationships/hyperlink" Target="http://hudoc.echr.coe.int/eng?i=001-108571" TargetMode="External"/><Relationship Id="rId50" Type="http://schemas.openxmlformats.org/officeDocument/2006/relationships/hyperlink" Target="http://hudoc.echr.coe.int/eng?i=001-105967" TargetMode="External"/><Relationship Id="rId104" Type="http://schemas.openxmlformats.org/officeDocument/2006/relationships/hyperlink" Target="http://hudoc.echr.coe.int/eng?i=001-108106" TargetMode="External"/><Relationship Id="rId125" Type="http://schemas.openxmlformats.org/officeDocument/2006/relationships/hyperlink" Target="http://hudoc.echr.coe.int/eng?i=001-106859" TargetMode="External"/><Relationship Id="rId146" Type="http://schemas.openxmlformats.org/officeDocument/2006/relationships/hyperlink" Target="http://hudoc.echr.coe.int/eng?i=001-106901" TargetMode="External"/><Relationship Id="rId167" Type="http://schemas.openxmlformats.org/officeDocument/2006/relationships/hyperlink" Target="http://hudoc.echr.coe.int/eng?i=001-108130" TargetMode="External"/><Relationship Id="rId188" Type="http://schemas.openxmlformats.org/officeDocument/2006/relationships/hyperlink" Target="http://hudoc.echr.coe.int/eng?i=001-106914" TargetMode="External"/><Relationship Id="rId311" Type="http://schemas.openxmlformats.org/officeDocument/2006/relationships/hyperlink" Target="http://hudoc.echr.coe.int/eng?i=001-106952" TargetMode="External"/><Relationship Id="rId332" Type="http://schemas.openxmlformats.org/officeDocument/2006/relationships/hyperlink" Target="http://hudoc.echr.coe.int/eng?i=001-106980" TargetMode="External"/><Relationship Id="rId353" Type="http://schemas.openxmlformats.org/officeDocument/2006/relationships/hyperlink" Target="http://hudoc.echr.coe.int/eng?i=001-106971" TargetMode="External"/><Relationship Id="rId374" Type="http://schemas.openxmlformats.org/officeDocument/2006/relationships/hyperlink" Target="http://hudoc.echr.coe.int/eng?i=001-106974" TargetMode="External"/><Relationship Id="rId395" Type="http://schemas.openxmlformats.org/officeDocument/2006/relationships/hyperlink" Target="http://hudoc.echr.coe.int/eng?i=001-108563" TargetMode="External"/><Relationship Id="rId409" Type="http://schemas.openxmlformats.org/officeDocument/2006/relationships/hyperlink" Target="http://hudoc.echr.coe.int/eng?i=001-106965" TargetMode="External"/><Relationship Id="rId71" Type="http://schemas.openxmlformats.org/officeDocument/2006/relationships/hyperlink" Target="http://hudoc.echr.coe.int/eng?i=001-104393" TargetMode="External"/><Relationship Id="rId92" Type="http://schemas.openxmlformats.org/officeDocument/2006/relationships/hyperlink" Target="http://hudoc.echr.coe.int/eng?i=001-105976" TargetMode="External"/><Relationship Id="rId213" Type="http://schemas.openxmlformats.org/officeDocument/2006/relationships/hyperlink" Target="http://hudoc.echr.coe.int/eng?i=001-108134" TargetMode="External"/><Relationship Id="rId234" Type="http://schemas.openxmlformats.org/officeDocument/2006/relationships/hyperlink" Target="http://hudoc.echr.coe.int/eng?i=001-104400" TargetMode="External"/><Relationship Id="rId420" Type="http://schemas.openxmlformats.org/officeDocument/2006/relationships/hyperlink" Target="http://hudoc.echr.coe.int/eng?i=001-108339" TargetMode="External"/><Relationship Id="rId2" Type="http://schemas.openxmlformats.org/officeDocument/2006/relationships/styles" Target="styles.xml"/><Relationship Id="rId29" Type="http://schemas.openxmlformats.org/officeDocument/2006/relationships/hyperlink" Target="http://hudoc.echr.coe.int/eng?i=001-105961" TargetMode="External"/><Relationship Id="rId255" Type="http://schemas.openxmlformats.org/officeDocument/2006/relationships/hyperlink" Target="http://hudoc.echr.coe.int/eng?i=001-56132" TargetMode="External"/><Relationship Id="rId276" Type="http://schemas.openxmlformats.org/officeDocument/2006/relationships/hyperlink" Target="http://hudoc.echr.coe.int/eng?i=001-106949" TargetMode="External"/><Relationship Id="rId297" Type="http://schemas.openxmlformats.org/officeDocument/2006/relationships/hyperlink" Target="http://cmiskp.echr.coe.int/tkp197/view.asp?action=html&amp;documentId=842291&amp;portal=hbkm&amp;source=externalbydocnumber&amp;table=F69A27FD8FB86142BF01C1166DEA398649" TargetMode="External"/><Relationship Id="rId441" Type="http://schemas.openxmlformats.org/officeDocument/2006/relationships/hyperlink" Target="http://hudoc.echr.coe.int/eng?i=001-106985" TargetMode="External"/><Relationship Id="rId40" Type="http://schemas.openxmlformats.org/officeDocument/2006/relationships/hyperlink" Target="file:///C:\Users\koprolin\AppData\Roaming\Microsoft\Word\Final-Resolutions%20summaries%202011306058154034922548\CM\ResDH(2011)3" TargetMode="External"/><Relationship Id="rId115" Type="http://schemas.openxmlformats.org/officeDocument/2006/relationships/hyperlink" Target="http://hudoc.echr.coe.int/eng?i=001-52270" TargetMode="External"/><Relationship Id="rId136" Type="http://schemas.openxmlformats.org/officeDocument/2006/relationships/hyperlink" Target="http://hudoc.echr.coe.int/eng?i=001-105982" TargetMode="External"/><Relationship Id="rId157" Type="http://schemas.openxmlformats.org/officeDocument/2006/relationships/hyperlink" Target="http://hudoc.echr.coe.int/eng?i=001-104394" TargetMode="External"/><Relationship Id="rId178" Type="http://schemas.openxmlformats.org/officeDocument/2006/relationships/hyperlink" Target="http://hudoc.exec.coe.int/eng?i=001-101046" TargetMode="External"/><Relationship Id="rId301" Type="http://schemas.openxmlformats.org/officeDocument/2006/relationships/hyperlink" Target="http://hudoc.echr.coe.int/eng?i=001-108308" TargetMode="External"/><Relationship Id="rId322" Type="http://schemas.openxmlformats.org/officeDocument/2006/relationships/hyperlink" Target="http://hudoc.echr.coe.int/eng?i=001-106959" TargetMode="External"/><Relationship Id="rId343" Type="http://schemas.openxmlformats.org/officeDocument/2006/relationships/hyperlink" Target="https://hudoc.echr.coe.int/eng" TargetMode="External"/><Relationship Id="rId364" Type="http://schemas.openxmlformats.org/officeDocument/2006/relationships/hyperlink" Target="http://hudoc.echr.coe.int/eng?i=001-108318" TargetMode="External"/><Relationship Id="rId61" Type="http://schemas.openxmlformats.org/officeDocument/2006/relationships/hyperlink" Target="http://hudoc.echr.coe.int/eng?i=001-105971" TargetMode="External"/><Relationship Id="rId82" Type="http://schemas.openxmlformats.org/officeDocument/2006/relationships/hyperlink" Target="http://hudoc.echr.coe.int/eng?i=001-108095" TargetMode="External"/><Relationship Id="rId199" Type="http://schemas.openxmlformats.org/officeDocument/2006/relationships/hyperlink" Target="http://hudoc.echr.coe.int/eng?i=001-108137" TargetMode="External"/><Relationship Id="rId203" Type="http://schemas.openxmlformats.org/officeDocument/2006/relationships/hyperlink" Target="http://cmiskp.echr.coe.int/tkp197/view.asp?action=html&amp;documentId=708065&amp;portal=hbkm&amp;source=externalbydocnumber&amp;table=F69A27FD8FB86142BF01C1166DEA398649" TargetMode="External"/><Relationship Id="rId385" Type="http://schemas.openxmlformats.org/officeDocument/2006/relationships/hyperlink" Target="http://hudoc.echr.coe.int/eng?i=001-108567" TargetMode="External"/><Relationship Id="rId19" Type="http://schemas.openxmlformats.org/officeDocument/2006/relationships/hyperlink" Target="http://hudoc.echr.coe.int/eng?i=001-105961" TargetMode="External"/><Relationship Id="rId224" Type="http://schemas.openxmlformats.org/officeDocument/2006/relationships/hyperlink" Target="http://hudoc.echr.coe.int/eng?i=001-106931" TargetMode="External"/><Relationship Id="rId245" Type="http://schemas.openxmlformats.org/officeDocument/2006/relationships/hyperlink" Target="http://hudoc.echr.coe.int/eng?i=001-104400" TargetMode="External"/><Relationship Id="rId266" Type="http://schemas.openxmlformats.org/officeDocument/2006/relationships/hyperlink" Target="http://hudoc.echr.coe.int/eng?i=001-106945" TargetMode="External"/><Relationship Id="rId287" Type="http://schemas.openxmlformats.org/officeDocument/2006/relationships/hyperlink" Target="http://hudoc.echr.coe.int/eng?i=001-108306" TargetMode="External"/><Relationship Id="rId410" Type="http://schemas.openxmlformats.org/officeDocument/2006/relationships/hyperlink" Target="http://hudoc.echr.coe.int/eng?i=001-108563" TargetMode="External"/><Relationship Id="rId431" Type="http://schemas.openxmlformats.org/officeDocument/2006/relationships/hyperlink" Target="http://hudoc.echr.coe.int/eng?i=001-108342" TargetMode="External"/><Relationship Id="rId452" Type="http://schemas.openxmlformats.org/officeDocument/2006/relationships/hyperlink" Target="http://hudoc.echr.coe.int/eng?i=001-104419" TargetMode="External"/><Relationship Id="rId30" Type="http://schemas.openxmlformats.org/officeDocument/2006/relationships/hyperlink" Target="http://hudoc.echr.coe.int/fre?i=001-105963" TargetMode="External"/><Relationship Id="rId105" Type="http://schemas.openxmlformats.org/officeDocument/2006/relationships/hyperlink" Target="http://hudoc.echr.coe.int/eng?i=001-55642" TargetMode="External"/><Relationship Id="rId126" Type="http://schemas.openxmlformats.org/officeDocument/2006/relationships/hyperlink" Target="http://hudoc.echr.coe.int/eng?i=001-105977" TargetMode="External"/><Relationship Id="rId147" Type="http://schemas.openxmlformats.org/officeDocument/2006/relationships/hyperlink" Target="http://hudoc.echr.coe.int/eng?i=001-106899" TargetMode="External"/><Relationship Id="rId168" Type="http://schemas.openxmlformats.org/officeDocument/2006/relationships/hyperlink" Target="http://hudoc.echr.coe.int/eng?i=001-108555" TargetMode="External"/><Relationship Id="rId312" Type="http://schemas.openxmlformats.org/officeDocument/2006/relationships/hyperlink" Target="http://hudoc.echr.coe.int/eng?i=001-81539" TargetMode="External"/><Relationship Id="rId333" Type="http://schemas.openxmlformats.org/officeDocument/2006/relationships/hyperlink" Target="http://hudoc.echr.coe.int/eng?i=001-106980" TargetMode="External"/><Relationship Id="rId354" Type="http://schemas.openxmlformats.org/officeDocument/2006/relationships/hyperlink" Target="https://search.coe.int/cm/Pages/result_details.aspx?ObjectID=09000016805cffa2" TargetMode="External"/><Relationship Id="rId51" Type="http://schemas.openxmlformats.org/officeDocument/2006/relationships/hyperlink" Target="http://hudoc.echr.coe.int/eng?i=001-105968" TargetMode="External"/><Relationship Id="rId72" Type="http://schemas.openxmlformats.org/officeDocument/2006/relationships/hyperlink" Target="http://hudoc.echr.coe.int/eng?i=001-106855" TargetMode="External"/><Relationship Id="rId93" Type="http://schemas.openxmlformats.org/officeDocument/2006/relationships/hyperlink" Target="http://hudoc.echr.coe.int/eng?i=001-105976" TargetMode="External"/><Relationship Id="rId189" Type="http://schemas.openxmlformats.org/officeDocument/2006/relationships/hyperlink" Target="http://hudoc.echr.coe.int/eng?i=001-104398" TargetMode="External"/><Relationship Id="rId375" Type="http://schemas.openxmlformats.org/officeDocument/2006/relationships/hyperlink" Target="http://hudoc.echr.coe.int/eng?i=001-108321" TargetMode="External"/><Relationship Id="rId396" Type="http://schemas.openxmlformats.org/officeDocument/2006/relationships/hyperlink" Target="http://hudoc.echr.coe.int/eng?i=001-108569" TargetMode="External"/><Relationship Id="rId3" Type="http://schemas.openxmlformats.org/officeDocument/2006/relationships/settings" Target="settings.xml"/><Relationship Id="rId214" Type="http://schemas.openxmlformats.org/officeDocument/2006/relationships/hyperlink" Target="http://hudoc.echr.coe.int/eng?i=001-108135" TargetMode="External"/><Relationship Id="rId235" Type="http://schemas.openxmlformats.org/officeDocument/2006/relationships/hyperlink" Target="http://hudoc.echr.coe.int/eng?i=001-106940" TargetMode="External"/><Relationship Id="rId256" Type="http://schemas.openxmlformats.org/officeDocument/2006/relationships/hyperlink" Target="http://hudoc.echr.coe.int/eng?i=001-104400" TargetMode="External"/><Relationship Id="rId277" Type="http://schemas.openxmlformats.org/officeDocument/2006/relationships/hyperlink" Target="http://hudoc.echr.coe.int/eng?i=001-106947" TargetMode="External"/><Relationship Id="rId298" Type="http://schemas.openxmlformats.org/officeDocument/2006/relationships/hyperlink" Target="http://hudoc.echr.coe.int/eng?i=001-106953" TargetMode="External"/><Relationship Id="rId400" Type="http://schemas.openxmlformats.org/officeDocument/2006/relationships/hyperlink" Target="http://hudoc.echr.coe.int/eng?i=001-106984" TargetMode="External"/><Relationship Id="rId421" Type="http://schemas.openxmlformats.org/officeDocument/2006/relationships/hyperlink" Target="http://hudoc.echr.coe.int/eng?i=001-108342" TargetMode="External"/><Relationship Id="rId442" Type="http://schemas.openxmlformats.org/officeDocument/2006/relationships/hyperlink" Target="http://hudoc.echr.coe.int/eng?i=001-106995" TargetMode="External"/><Relationship Id="rId116" Type="http://schemas.openxmlformats.org/officeDocument/2006/relationships/hyperlink" Target="http://hudoc.echr.coe.int/eng?i=001-108110" TargetMode="External"/><Relationship Id="rId137" Type="http://schemas.openxmlformats.org/officeDocument/2006/relationships/hyperlink" Target="http://hudoc.echr.coe.int/eng?i=001-106889" TargetMode="External"/><Relationship Id="rId158" Type="http://schemas.openxmlformats.org/officeDocument/2006/relationships/hyperlink" Target="http://hudoc.echr.coe.int/eng?i=001-106905" TargetMode="External"/><Relationship Id="rId302" Type="http://schemas.openxmlformats.org/officeDocument/2006/relationships/hyperlink" Target="https://wcd.coe.int/wcd/ViewDoc.jsp?id=1154985&amp;Site=CM&amp;BackColorInternet=C3C3C3&amp;BackColorIntranet=EDB021&amp;BackColorLogged=F5D383" TargetMode="External"/><Relationship Id="rId323" Type="http://schemas.openxmlformats.org/officeDocument/2006/relationships/hyperlink" Target="http://hudoc.echr.coe.int/eng?i=001-106961" TargetMode="External"/><Relationship Id="rId344" Type="http://schemas.openxmlformats.org/officeDocument/2006/relationships/hyperlink" Target="http://hudoc.echr.coe.int/eng?i=001-108323" TargetMode="External"/><Relationship Id="rId20" Type="http://schemas.openxmlformats.org/officeDocument/2006/relationships/hyperlink" Target="http://hudoc.echr.coe.int/eng?i=001-105961" TargetMode="External"/><Relationship Id="rId41" Type="http://schemas.openxmlformats.org/officeDocument/2006/relationships/hyperlink" Target="http://hudoc.echr.coe.int/eng?i=001-104388" TargetMode="External"/><Relationship Id="rId62" Type="http://schemas.openxmlformats.org/officeDocument/2006/relationships/hyperlink" Target="http://hudoc.echr.coe.int/eng?i=001-105972" TargetMode="External"/><Relationship Id="rId83" Type="http://schemas.openxmlformats.org/officeDocument/2006/relationships/hyperlink" Target="http://hudoc.echr.coe.int/eng?i=001-108095" TargetMode="External"/><Relationship Id="rId179" Type="http://schemas.openxmlformats.org/officeDocument/2006/relationships/hyperlink" Target="http://hudoc.echr.coe.int/eng?i=001-104397" TargetMode="External"/><Relationship Id="rId365" Type="http://schemas.openxmlformats.org/officeDocument/2006/relationships/hyperlink" Target="http://hudoc.echr.coe.int/eng?i=001-104418" TargetMode="External"/><Relationship Id="rId386" Type="http://schemas.openxmlformats.org/officeDocument/2006/relationships/hyperlink" Target="http://hudoc.echr.coe.int/eng?i=001-108325" TargetMode="External"/><Relationship Id="rId190" Type="http://schemas.openxmlformats.org/officeDocument/2006/relationships/hyperlink" Target="http://hudoc.echr.coe.int/eng?i=001-106914" TargetMode="External"/><Relationship Id="rId204" Type="http://schemas.openxmlformats.org/officeDocument/2006/relationships/hyperlink" Target="http://cmiskp.echr.coe.int/tkp197/view.asp?action=html&amp;documentId=694272&amp;portal=hbkm&amp;source=externalbydocnumber&amp;table=F69A27FD8FB86142BF01C1166DEA398649" TargetMode="External"/><Relationship Id="rId225" Type="http://schemas.openxmlformats.org/officeDocument/2006/relationships/hyperlink" Target="http://hudoc.echr.coe.int/eng?i=001-106938" TargetMode="External"/><Relationship Id="rId246" Type="http://schemas.openxmlformats.org/officeDocument/2006/relationships/hyperlink" Target="http://hudoc.echr.coe.int/eng?i=001-104400" TargetMode="External"/><Relationship Id="rId267" Type="http://schemas.openxmlformats.org/officeDocument/2006/relationships/hyperlink" Target="http://hudoc.echr.coe.int/eng?i=001-106945" TargetMode="External"/><Relationship Id="rId288" Type="http://schemas.openxmlformats.org/officeDocument/2006/relationships/hyperlink" Target="http://hudoc.echr.coe.int/eng?i=001-104413" TargetMode="External"/><Relationship Id="rId411" Type="http://schemas.openxmlformats.org/officeDocument/2006/relationships/hyperlink" Target="http://hudoc.echr.coe.int/eng?i=001-108563" TargetMode="External"/><Relationship Id="rId432" Type="http://schemas.openxmlformats.org/officeDocument/2006/relationships/hyperlink" Target="http://hudoc.echr.coe.int/eng?i=001-108344" TargetMode="External"/><Relationship Id="rId453" Type="http://schemas.openxmlformats.org/officeDocument/2006/relationships/hyperlink" Target="http://hudoc.echr.coe.int/eng?i=001-108570" TargetMode="External"/><Relationship Id="rId106" Type="http://schemas.openxmlformats.org/officeDocument/2006/relationships/hyperlink" Target="http://hudoc.echr.coe.int/eng?i=001-105981" TargetMode="External"/><Relationship Id="rId127" Type="http://schemas.openxmlformats.org/officeDocument/2006/relationships/hyperlink" Target="http://hudoc.echr.coe.int/eng?i=001-106859" TargetMode="External"/><Relationship Id="rId313" Type="http://schemas.openxmlformats.org/officeDocument/2006/relationships/hyperlink" Target="http://hudoc.echr.coe.int/eng?i=001-108305" TargetMode="External"/><Relationship Id="rId10" Type="http://schemas.openxmlformats.org/officeDocument/2006/relationships/hyperlink" Target="http://hudoc.echr.coe.int/eng?i=001-106812" TargetMode="External"/><Relationship Id="rId31" Type="http://schemas.openxmlformats.org/officeDocument/2006/relationships/hyperlink" Target="http://hudoc.echr.coe.int/eng?i=001-104385" TargetMode="External"/><Relationship Id="rId52" Type="http://schemas.openxmlformats.org/officeDocument/2006/relationships/hyperlink" Target="http://hudoc.echr.coe.int/eng?i=001-105969" TargetMode="External"/><Relationship Id="rId73" Type="http://schemas.openxmlformats.org/officeDocument/2006/relationships/hyperlink" Target="http://hudoc.echr.coe.int/eng?i=001-104393" TargetMode="External"/><Relationship Id="rId94" Type="http://schemas.openxmlformats.org/officeDocument/2006/relationships/hyperlink" Target="http://hudoc.echr.coe.int/eng?i=001-105976" TargetMode="External"/><Relationship Id="rId148" Type="http://schemas.openxmlformats.org/officeDocument/2006/relationships/hyperlink" Target="http://hudoc.echr.coe.int/eng?i=001-108121" TargetMode="External"/><Relationship Id="rId169" Type="http://schemas.openxmlformats.org/officeDocument/2006/relationships/hyperlink" Target="http://hudoc.echr.coe.int/eng?i=001-108554" TargetMode="External"/><Relationship Id="rId334" Type="http://schemas.openxmlformats.org/officeDocument/2006/relationships/hyperlink" Target="http://hudoc.echr.coe.int/eng?i=001-106980" TargetMode="External"/><Relationship Id="rId355" Type="http://schemas.openxmlformats.org/officeDocument/2006/relationships/hyperlink" Target="https://search.coe.int/cm/Pages/result_details.aspx?ObjectID=09000016805cecea" TargetMode="External"/><Relationship Id="rId376" Type="http://schemas.openxmlformats.org/officeDocument/2006/relationships/hyperlink" Target="http://cmiskp.echr.coe.int/tkp197/view.asp?action=html&amp;documentId=852129&amp;portal=hbkm&amp;source=externalbydocnumber&amp;table=F69A27FD8FB86142BF01C1166DEA398649" TargetMode="External"/><Relationship Id="rId397" Type="http://schemas.openxmlformats.org/officeDocument/2006/relationships/hyperlink" Target="http://hudoc.echr.coe.int/eng?i=001-108334" TargetMode="External"/><Relationship Id="rId4" Type="http://schemas.openxmlformats.org/officeDocument/2006/relationships/webSettings" Target="webSettings.xml"/><Relationship Id="rId180" Type="http://schemas.openxmlformats.org/officeDocument/2006/relationships/hyperlink" Target="http://hudoc.echr.coe.int/eng?i=001-106914" TargetMode="External"/><Relationship Id="rId215" Type="http://schemas.openxmlformats.org/officeDocument/2006/relationships/hyperlink" Target="http://hudoc.echr.coe.int/eng?i=001-108136" TargetMode="External"/><Relationship Id="rId236" Type="http://schemas.openxmlformats.org/officeDocument/2006/relationships/hyperlink" Target="http://hudoc.echr.coe.int/eng?i=001-106945" TargetMode="External"/><Relationship Id="rId257" Type="http://schemas.openxmlformats.org/officeDocument/2006/relationships/hyperlink" Target="http://hudoc.echr.coe.int/eng?i=001-104400" TargetMode="External"/><Relationship Id="rId278" Type="http://schemas.openxmlformats.org/officeDocument/2006/relationships/hyperlink" Target="http://hudoc.echr.coe.int/eng?i=001-105993" TargetMode="External"/><Relationship Id="rId401" Type="http://schemas.openxmlformats.org/officeDocument/2006/relationships/hyperlink" Target="http://hudoc.echr.coe.int/eng?i=001-108330" TargetMode="External"/><Relationship Id="rId422" Type="http://schemas.openxmlformats.org/officeDocument/2006/relationships/hyperlink" Target="http://hudoc.echr.coe.int/eng?i=001-104421" TargetMode="External"/><Relationship Id="rId443" Type="http://schemas.openxmlformats.org/officeDocument/2006/relationships/hyperlink" Target="http://hudoc.echr.coe.int/eng?i=001-106990" TargetMode="External"/><Relationship Id="rId303" Type="http://schemas.openxmlformats.org/officeDocument/2006/relationships/hyperlink" Target="http://hudoc.echr.coe.int/eng?i=001-108314" TargetMode="External"/><Relationship Id="rId42" Type="http://schemas.openxmlformats.org/officeDocument/2006/relationships/hyperlink" Target="http://hudoc.echr.coe.int/eng?i=001-104389" TargetMode="External"/><Relationship Id="rId84" Type="http://schemas.openxmlformats.org/officeDocument/2006/relationships/hyperlink" Target="http://hudoc.echr.coe.int/eng?i=001-108095" TargetMode="External"/><Relationship Id="rId138" Type="http://schemas.openxmlformats.org/officeDocument/2006/relationships/hyperlink" Target="http://hudoc.echr.coe.int/eng?i=001-105983" TargetMode="External"/><Relationship Id="rId345" Type="http://schemas.openxmlformats.org/officeDocument/2006/relationships/hyperlink" Target="http://hudoc.echr.coe.int/eng?i=001-108560" TargetMode="External"/><Relationship Id="rId387" Type="http://schemas.openxmlformats.org/officeDocument/2006/relationships/hyperlink" Target="http://cmiskp.echr.coe.int/tkp197/view.asp?action=html&amp;documentId=694013&amp;portal=hbkm&amp;source=externalbydocnumber&amp;table=F69A27FD8FB86142BF01C1166DEA398649" TargetMode="External"/><Relationship Id="rId191" Type="http://schemas.openxmlformats.org/officeDocument/2006/relationships/hyperlink" Target="http://hudoc.echr.coe.int/eng?i=001-105987" TargetMode="External"/><Relationship Id="rId205" Type="http://schemas.openxmlformats.org/officeDocument/2006/relationships/hyperlink" Target="http://cmiskp.echr.coe.int/tkp197/view.asp?action=html&amp;documentId=826280&amp;portal=hbkm&amp;source=externalbydocnumber&amp;table=F69A27FD8FB86142BF01C1166DEA398649" TargetMode="External"/><Relationship Id="rId247" Type="http://schemas.openxmlformats.org/officeDocument/2006/relationships/hyperlink" Target="http://hudoc.echr.coe.int/eng?i=001-104400" TargetMode="External"/><Relationship Id="rId412" Type="http://schemas.openxmlformats.org/officeDocument/2006/relationships/hyperlink" Target="http://hudoc.echr.coe.int/eng?i=001-108564" TargetMode="External"/><Relationship Id="rId107" Type="http://schemas.openxmlformats.org/officeDocument/2006/relationships/hyperlink" Target="http://hudoc.echr.coe.int/eng?i=001-106860" TargetMode="External"/><Relationship Id="rId289" Type="http://schemas.openxmlformats.org/officeDocument/2006/relationships/hyperlink" Target="http://hudoc.echr.coe.int/eng?i=001-108307" TargetMode="External"/><Relationship Id="rId454" Type="http://schemas.openxmlformats.org/officeDocument/2006/relationships/header" Target="header1.xml"/><Relationship Id="rId11" Type="http://schemas.openxmlformats.org/officeDocument/2006/relationships/hyperlink" Target="http://hudoc.echr.coe.int/eng?i=001-105614" TargetMode="External"/><Relationship Id="rId53" Type="http://schemas.openxmlformats.org/officeDocument/2006/relationships/hyperlink" Target="http://hudoc.echr.coe.int/eng?i=001-106853" TargetMode="External"/><Relationship Id="rId149" Type="http://schemas.openxmlformats.org/officeDocument/2006/relationships/hyperlink" Target="http://hudoc.echr.coe.int/eng?i=001-106895" TargetMode="External"/><Relationship Id="rId314" Type="http://schemas.openxmlformats.org/officeDocument/2006/relationships/hyperlink" Target="http://hudoc.echr.coe.int/eng?i=001-104413" TargetMode="External"/><Relationship Id="rId356" Type="http://schemas.openxmlformats.org/officeDocument/2006/relationships/hyperlink" Target="http://hudoc.echr.coe.int/eng?i=001-104418" TargetMode="External"/><Relationship Id="rId398" Type="http://schemas.openxmlformats.org/officeDocument/2006/relationships/hyperlink" Target="http://hudoc.echr.coe.int/eng?i=001-108563" TargetMode="External"/><Relationship Id="rId95" Type="http://schemas.openxmlformats.org/officeDocument/2006/relationships/hyperlink" Target="http://hudoc.echr.coe.int/eng?i=001-108099" TargetMode="External"/><Relationship Id="rId160" Type="http://schemas.openxmlformats.org/officeDocument/2006/relationships/hyperlink" Target="http://cmiskp.echr.coe.int/tkp197/view.asp?action=html&amp;documentId=782807&amp;portal=hbkm&amp;source=externalbydocnumber&amp;table=F69A27FD8FB86142BF01C1166DEA398649" TargetMode="External"/><Relationship Id="rId216" Type="http://schemas.openxmlformats.org/officeDocument/2006/relationships/hyperlink" Target="http://hudoc.echr.coe.int/eng?i=001-108134" TargetMode="External"/><Relationship Id="rId423" Type="http://schemas.openxmlformats.org/officeDocument/2006/relationships/hyperlink" Target="file:///C:\Users\koprolin\AppData\Roaming\Microsoft\Word\Final-Resolutions%20summaries%202011306120941648196613\The%20judgment%20was%20published,%20translated%20and%20disseminated" TargetMode="External"/><Relationship Id="rId258" Type="http://schemas.openxmlformats.org/officeDocument/2006/relationships/hyperlink" Target="http://hudoc.echr.coe.int/eng?i=001-104400" TargetMode="External"/><Relationship Id="rId22" Type="http://schemas.openxmlformats.org/officeDocument/2006/relationships/hyperlink" Target="http://hudoc.echr.coe.int/eng?i=001-83612" TargetMode="External"/><Relationship Id="rId64" Type="http://schemas.openxmlformats.org/officeDocument/2006/relationships/hyperlink" Target="http://hudoc.echr.coe.int/eng?i=001-108093" TargetMode="External"/><Relationship Id="rId118" Type="http://schemas.openxmlformats.org/officeDocument/2006/relationships/hyperlink" Target="http://hudoc.echr.coe.int/eng?i=001-106882" TargetMode="External"/><Relationship Id="rId325" Type="http://schemas.openxmlformats.org/officeDocument/2006/relationships/hyperlink" Target="http://hudoc.echr.coe.int/eng?i=001-106964" TargetMode="External"/><Relationship Id="rId367" Type="http://schemas.openxmlformats.org/officeDocument/2006/relationships/hyperlink" Target="http://hudoc.echr.coe.int/eng?i=001-104418" TargetMode="External"/><Relationship Id="rId171" Type="http://schemas.openxmlformats.org/officeDocument/2006/relationships/hyperlink" Target="http://hudoc.echr.coe.int/eng?i=001-108132" TargetMode="External"/><Relationship Id="rId227" Type="http://schemas.openxmlformats.org/officeDocument/2006/relationships/hyperlink" Target="http://hudoc.echr.coe.int/eng?i=001-108151" TargetMode="External"/><Relationship Id="rId269" Type="http://schemas.openxmlformats.org/officeDocument/2006/relationships/hyperlink" Target="http://hudoc.echr.coe.int/eng?i=001-106948" TargetMode="External"/><Relationship Id="rId434" Type="http://schemas.openxmlformats.org/officeDocument/2006/relationships/hyperlink" Target="http://hudoc.echr.coe.int/eng?i=001-106996" TargetMode="External"/><Relationship Id="rId33" Type="http://schemas.openxmlformats.org/officeDocument/2006/relationships/hyperlink" Target="CM/ResDH(2011)92" TargetMode="External"/><Relationship Id="rId129" Type="http://schemas.openxmlformats.org/officeDocument/2006/relationships/hyperlink" Target="http://hudoc.echr.coe.int/eng?i=001-106859" TargetMode="External"/><Relationship Id="rId280" Type="http://schemas.openxmlformats.org/officeDocument/2006/relationships/hyperlink" Target="http://hudoc.echr.coe.int/eng?i=001-108312" TargetMode="External"/><Relationship Id="rId336" Type="http://schemas.openxmlformats.org/officeDocument/2006/relationships/hyperlink" Target="http://hudoc.echr.coe.int/eng?i=001-106980" TargetMode="External"/><Relationship Id="rId75" Type="http://schemas.openxmlformats.org/officeDocument/2006/relationships/hyperlink" Target="http://hudoc.echr.coe.int/eng?i=001-105975" TargetMode="External"/><Relationship Id="rId140" Type="http://schemas.openxmlformats.org/officeDocument/2006/relationships/hyperlink" Target="http://hudoc.echr.coe.int/eng?i=001-106886" TargetMode="External"/><Relationship Id="rId182" Type="http://schemas.openxmlformats.org/officeDocument/2006/relationships/hyperlink" Target="http://hudoc.echr.coe.int/eng?i=001-104398" TargetMode="External"/><Relationship Id="rId378" Type="http://schemas.openxmlformats.org/officeDocument/2006/relationships/hyperlink" Target="http://hudoc.echr.coe.int/eng?i=001-106962" TargetMode="External"/><Relationship Id="rId403" Type="http://schemas.openxmlformats.org/officeDocument/2006/relationships/hyperlink" Target="http://hudoc.echr.coe.int/eng?i=001-108327" TargetMode="External"/><Relationship Id="rId6" Type="http://schemas.openxmlformats.org/officeDocument/2006/relationships/endnotes" Target="endnotes.xml"/><Relationship Id="rId238" Type="http://schemas.openxmlformats.org/officeDocument/2006/relationships/hyperlink" Target="http://hudoc.echr.coe.int/eng?i=001-104400" TargetMode="External"/><Relationship Id="rId445" Type="http://schemas.openxmlformats.org/officeDocument/2006/relationships/hyperlink" Target="http://hudoc.echr.coe.int/eng?i=001-106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73C00-0919-48E4-B2E1-414515C1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5869</TotalTime>
  <Pages>26</Pages>
  <Words>61126</Words>
  <Characters>348421</Characters>
  <Application>Microsoft Office Word</Application>
  <DocSecurity>0</DocSecurity>
  <Lines>2903</Lines>
  <Paragraphs>817</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408730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Alexandra</dc:creator>
  <cp:lastModifiedBy>BOULAIS Jean-Sebastien</cp:lastModifiedBy>
  <cp:revision>58</cp:revision>
  <cp:lastPrinted>2017-10-12T09:49:00Z</cp:lastPrinted>
  <dcterms:created xsi:type="dcterms:W3CDTF">2017-08-25T07:58:00Z</dcterms:created>
  <dcterms:modified xsi:type="dcterms:W3CDTF">2020-04-06T14:44:00Z</dcterms:modified>
</cp:coreProperties>
</file>